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53CD" w:rsidRDefault="00931BDC">
      <w:pPr>
        <w:pStyle w:val="normal0"/>
        <w:spacing w:after="120"/>
      </w:pPr>
      <w:r>
        <w:rPr>
          <w:rFonts w:ascii="Garamond" w:eastAsia="Garamond" w:hAnsi="Garamond" w:cs="Garamond"/>
          <w:b/>
          <w:smallCaps/>
          <w:sz w:val="32"/>
          <w:szCs w:val="32"/>
          <w:u w:val="single"/>
        </w:rPr>
        <w:t>Contents</w:t>
      </w:r>
    </w:p>
    <w:p w:rsidR="00C753CD" w:rsidRDefault="00931BDC">
      <w:pPr>
        <w:pStyle w:val="normal0"/>
        <w:tabs>
          <w:tab w:val="right" w:pos="9350"/>
        </w:tabs>
        <w:spacing w:after="200" w:line="276" w:lineRule="auto"/>
      </w:pPr>
      <w:r>
        <w:rPr>
          <w:rFonts w:ascii="Garamond" w:eastAsia="Garamond" w:hAnsi="Garamond" w:cs="Garamond"/>
          <w:b/>
          <w:smallCaps/>
          <w:sz w:val="24"/>
          <w:szCs w:val="24"/>
        </w:rPr>
        <w:t>Strategic Planning</w:t>
      </w:r>
      <w:r>
        <w:rPr>
          <w:rFonts w:ascii="Garamond" w:eastAsia="Garamond" w:hAnsi="Garamond" w:cs="Garamond"/>
          <w:b/>
          <w:smallCaps/>
          <w:sz w:val="24"/>
          <w:szCs w:val="24"/>
        </w:rPr>
        <w:tab/>
      </w:r>
    </w:p>
    <w:p w:rsidR="00C753CD" w:rsidRDefault="00931BDC">
      <w:pPr>
        <w:pStyle w:val="normal0"/>
        <w:tabs>
          <w:tab w:val="right" w:pos="9350"/>
        </w:tabs>
        <w:spacing w:after="240"/>
        <w:ind w:left="202"/>
      </w:pPr>
      <w:r>
        <w:t>Overview</w:t>
      </w:r>
      <w:r>
        <w:tab/>
      </w:r>
    </w:p>
    <w:p w:rsidR="00C753CD" w:rsidRDefault="00931BDC">
      <w:pPr>
        <w:pStyle w:val="normal0"/>
        <w:tabs>
          <w:tab w:val="right" w:pos="9350"/>
        </w:tabs>
        <w:spacing w:after="200" w:line="276" w:lineRule="auto"/>
      </w:pPr>
      <w:r>
        <w:rPr>
          <w:rFonts w:ascii="Garamond" w:eastAsia="Garamond" w:hAnsi="Garamond" w:cs="Garamond"/>
          <w:b/>
          <w:smallCaps/>
          <w:sz w:val="24"/>
          <w:szCs w:val="24"/>
        </w:rPr>
        <w:t>Strategic Planning Framework</w:t>
      </w:r>
      <w:r>
        <w:rPr>
          <w:rFonts w:ascii="Garamond" w:eastAsia="Garamond" w:hAnsi="Garamond" w:cs="Garamond"/>
          <w:b/>
          <w:smallCaps/>
          <w:sz w:val="24"/>
          <w:szCs w:val="24"/>
        </w:rPr>
        <w:tab/>
      </w:r>
    </w:p>
    <w:p w:rsidR="00C753CD" w:rsidRDefault="00931BDC">
      <w:pPr>
        <w:pStyle w:val="normal0"/>
        <w:tabs>
          <w:tab w:val="right" w:pos="9350"/>
        </w:tabs>
        <w:spacing w:after="240"/>
        <w:ind w:left="202"/>
      </w:pPr>
      <w:r>
        <w:t>Core Ideology of the St. Ignatius Public Schools</w:t>
      </w:r>
      <w:r>
        <w:tab/>
      </w:r>
    </w:p>
    <w:p w:rsidR="00C753CD" w:rsidRDefault="00931BDC">
      <w:pPr>
        <w:pStyle w:val="normal0"/>
        <w:tabs>
          <w:tab w:val="right" w:pos="9350"/>
        </w:tabs>
        <w:spacing w:after="240"/>
        <w:ind w:left="202"/>
      </w:pPr>
      <w:r>
        <w:t>The Hedgehog Concept</w:t>
      </w:r>
      <w:r>
        <w:tab/>
      </w:r>
    </w:p>
    <w:p w:rsidR="00C753CD" w:rsidRDefault="00931BDC">
      <w:pPr>
        <w:pStyle w:val="normal0"/>
        <w:tabs>
          <w:tab w:val="right" w:pos="9350"/>
        </w:tabs>
        <w:spacing w:after="240"/>
        <w:ind w:left="202"/>
      </w:pPr>
      <w:r>
        <w:t>Core Purpose of the St. Ignatius Public Schools</w:t>
      </w:r>
      <w:r>
        <w:tab/>
      </w:r>
    </w:p>
    <w:p w:rsidR="00C753CD" w:rsidRDefault="00931BDC">
      <w:pPr>
        <w:pStyle w:val="normal0"/>
        <w:tabs>
          <w:tab w:val="right" w:pos="9350"/>
        </w:tabs>
        <w:spacing w:after="240"/>
        <w:ind w:left="202"/>
      </w:pPr>
      <w:r>
        <w:t>Core Values of the St. Ignatius Public Schools</w:t>
      </w:r>
      <w:r>
        <w:tab/>
      </w:r>
    </w:p>
    <w:p w:rsidR="00C753CD" w:rsidRDefault="00931BDC">
      <w:pPr>
        <w:pStyle w:val="normal0"/>
        <w:tabs>
          <w:tab w:val="right" w:pos="9350"/>
        </w:tabs>
        <w:spacing w:after="200" w:line="276" w:lineRule="auto"/>
      </w:pPr>
      <w:r>
        <w:rPr>
          <w:rFonts w:ascii="Garamond" w:eastAsia="Garamond" w:hAnsi="Garamond" w:cs="Garamond"/>
          <w:b/>
          <w:smallCaps/>
          <w:sz w:val="24"/>
          <w:szCs w:val="24"/>
        </w:rPr>
        <w:t>20 Year Planning Horizon</w:t>
      </w:r>
      <w:r>
        <w:rPr>
          <w:rFonts w:ascii="Garamond" w:eastAsia="Garamond" w:hAnsi="Garamond" w:cs="Garamond"/>
          <w:b/>
          <w:smallCaps/>
          <w:sz w:val="24"/>
          <w:szCs w:val="24"/>
        </w:rPr>
        <w:tab/>
      </w:r>
    </w:p>
    <w:p w:rsidR="00C753CD" w:rsidRDefault="00931BDC">
      <w:pPr>
        <w:pStyle w:val="normal0"/>
        <w:tabs>
          <w:tab w:val="right" w:pos="9350"/>
        </w:tabs>
        <w:spacing w:after="240"/>
        <w:ind w:left="202"/>
      </w:pPr>
      <w:r>
        <w:t>Envisioned Future of the St. Ignatius Public Schools</w:t>
      </w:r>
      <w:r>
        <w:tab/>
      </w:r>
    </w:p>
    <w:p w:rsidR="00C753CD" w:rsidRDefault="00931BDC">
      <w:pPr>
        <w:pStyle w:val="normal0"/>
        <w:tabs>
          <w:tab w:val="right" w:pos="9350"/>
        </w:tabs>
        <w:spacing w:after="240"/>
        <w:ind w:left="202"/>
      </w:pPr>
      <w:r>
        <w:t>Big Audacious Goal</w:t>
      </w:r>
      <w:r>
        <w:tab/>
      </w:r>
    </w:p>
    <w:p w:rsidR="00C753CD" w:rsidRDefault="00931BDC">
      <w:pPr>
        <w:pStyle w:val="normal0"/>
        <w:tabs>
          <w:tab w:val="right" w:pos="9350"/>
        </w:tabs>
        <w:spacing w:after="240"/>
        <w:ind w:left="202"/>
      </w:pPr>
      <w:r>
        <w:t>Vision</w:t>
      </w:r>
      <w:r>
        <w:tab/>
      </w:r>
    </w:p>
    <w:p w:rsidR="00C753CD" w:rsidRDefault="00931BDC">
      <w:pPr>
        <w:pStyle w:val="normal0"/>
        <w:tabs>
          <w:tab w:val="right" w:pos="9350"/>
        </w:tabs>
        <w:spacing w:after="200" w:line="276" w:lineRule="auto"/>
      </w:pPr>
      <w:r>
        <w:rPr>
          <w:rFonts w:ascii="Garamond" w:eastAsia="Garamond" w:hAnsi="Garamond" w:cs="Garamond"/>
          <w:b/>
          <w:smallCaps/>
          <w:sz w:val="24"/>
          <w:szCs w:val="24"/>
        </w:rPr>
        <w:t>5-10 Year Planning Horizon</w:t>
      </w:r>
      <w:r>
        <w:rPr>
          <w:rFonts w:ascii="Garamond" w:eastAsia="Garamond" w:hAnsi="Garamond" w:cs="Garamond"/>
          <w:b/>
          <w:smallCaps/>
          <w:sz w:val="24"/>
          <w:szCs w:val="24"/>
        </w:rPr>
        <w:tab/>
      </w:r>
    </w:p>
    <w:p w:rsidR="00C753CD" w:rsidRDefault="00931BDC">
      <w:pPr>
        <w:pStyle w:val="normal0"/>
        <w:tabs>
          <w:tab w:val="right" w:pos="9350"/>
        </w:tabs>
        <w:spacing w:after="240"/>
        <w:ind w:left="202"/>
      </w:pPr>
      <w:r>
        <w:t>Assumptions Regarding the Relevant Future</w:t>
      </w:r>
      <w:r>
        <w:tab/>
      </w:r>
    </w:p>
    <w:p w:rsidR="00C753CD" w:rsidRDefault="00931BDC">
      <w:pPr>
        <w:pStyle w:val="normal0"/>
        <w:tabs>
          <w:tab w:val="right" w:pos="9350"/>
        </w:tabs>
        <w:spacing w:after="240"/>
        <w:ind w:left="202"/>
      </w:pPr>
      <w:r>
        <w:t>Assumptions about the future</w:t>
      </w:r>
      <w:r>
        <w:tab/>
      </w:r>
    </w:p>
    <w:p w:rsidR="00C753CD" w:rsidRDefault="00931BDC">
      <w:pPr>
        <w:pStyle w:val="normal0"/>
        <w:tabs>
          <w:tab w:val="right" w:pos="9350"/>
        </w:tabs>
        <w:spacing w:after="200" w:line="276" w:lineRule="auto"/>
      </w:pPr>
      <w:r>
        <w:rPr>
          <w:rFonts w:ascii="Garamond" w:eastAsia="Garamond" w:hAnsi="Garamond" w:cs="Garamond"/>
          <w:b/>
          <w:smallCaps/>
          <w:sz w:val="24"/>
          <w:szCs w:val="24"/>
        </w:rPr>
        <w:t>5-10 Year Planning Horizon</w:t>
      </w:r>
      <w:r>
        <w:rPr>
          <w:rFonts w:ascii="Garamond" w:eastAsia="Garamond" w:hAnsi="Garamond" w:cs="Garamond"/>
          <w:b/>
          <w:smallCaps/>
          <w:sz w:val="24"/>
          <w:szCs w:val="24"/>
        </w:rPr>
        <w:tab/>
      </w:r>
    </w:p>
    <w:p w:rsidR="00C753CD" w:rsidRDefault="00931BDC">
      <w:pPr>
        <w:pStyle w:val="normal0"/>
        <w:tabs>
          <w:tab w:val="right" w:pos="9350"/>
        </w:tabs>
        <w:spacing w:after="240"/>
        <w:ind w:left="202"/>
      </w:pPr>
      <w:r>
        <w:t>Mega Issues</w:t>
      </w:r>
      <w:r>
        <w:tab/>
      </w:r>
    </w:p>
    <w:p w:rsidR="00C753CD" w:rsidRDefault="00931BDC">
      <w:pPr>
        <w:pStyle w:val="normal0"/>
        <w:tabs>
          <w:tab w:val="right" w:pos="9350"/>
        </w:tabs>
        <w:spacing w:after="240"/>
        <w:ind w:left="202"/>
      </w:pPr>
      <w:r>
        <w:t>Knowle</w:t>
      </w:r>
      <w:r>
        <w:t>dge-Based Decision Making Questions</w:t>
      </w:r>
      <w:r>
        <w:tab/>
      </w:r>
    </w:p>
    <w:p w:rsidR="00C753CD" w:rsidRDefault="00931BDC">
      <w:pPr>
        <w:pStyle w:val="normal0"/>
        <w:tabs>
          <w:tab w:val="right" w:pos="9350"/>
        </w:tabs>
        <w:spacing w:after="200" w:line="276" w:lineRule="auto"/>
      </w:pPr>
      <w:r>
        <w:rPr>
          <w:rFonts w:ascii="Garamond" w:eastAsia="Garamond" w:hAnsi="Garamond" w:cs="Garamond"/>
          <w:b/>
          <w:smallCaps/>
          <w:sz w:val="24"/>
          <w:szCs w:val="24"/>
        </w:rPr>
        <w:t>Five Year Planning Horizon</w:t>
      </w:r>
      <w:r>
        <w:rPr>
          <w:rFonts w:ascii="Garamond" w:eastAsia="Garamond" w:hAnsi="Garamond" w:cs="Garamond"/>
          <w:b/>
          <w:smallCaps/>
          <w:sz w:val="24"/>
          <w:szCs w:val="24"/>
        </w:rPr>
        <w:tab/>
      </w:r>
    </w:p>
    <w:p w:rsidR="00C753CD" w:rsidRDefault="00931BDC">
      <w:pPr>
        <w:pStyle w:val="normal0"/>
        <w:tabs>
          <w:tab w:val="right" w:pos="9350"/>
        </w:tabs>
        <w:spacing w:after="240"/>
        <w:ind w:left="202"/>
      </w:pPr>
      <w:r>
        <w:t>Outcome-Oriented Goals and Strategic Objectives</w:t>
      </w:r>
      <w:r>
        <w:tab/>
      </w:r>
    </w:p>
    <w:p w:rsidR="00C753CD" w:rsidRDefault="00931BDC">
      <w:pPr>
        <w:pStyle w:val="normal0"/>
        <w:tabs>
          <w:tab w:val="right" w:pos="9350"/>
        </w:tabs>
        <w:spacing w:after="240"/>
        <w:ind w:left="202"/>
      </w:pPr>
      <w:r>
        <w:t>Goals of the St. Ignatius Public School District</w:t>
      </w:r>
      <w:r>
        <w:tab/>
      </w:r>
    </w:p>
    <w:p w:rsidR="00C753CD" w:rsidRDefault="00931BDC">
      <w:pPr>
        <w:pStyle w:val="normal0"/>
        <w:tabs>
          <w:tab w:val="right" w:pos="9350"/>
        </w:tabs>
        <w:ind w:left="400"/>
      </w:pPr>
      <w:r>
        <w:t>Goal Area 1:  Student Achievement</w:t>
      </w:r>
      <w:r>
        <w:tab/>
      </w:r>
    </w:p>
    <w:p w:rsidR="00C753CD" w:rsidRDefault="00931BDC">
      <w:pPr>
        <w:pStyle w:val="normal0"/>
        <w:tabs>
          <w:tab w:val="right" w:pos="9350"/>
        </w:tabs>
        <w:ind w:left="400"/>
      </w:pPr>
      <w:r>
        <w:t>Goal Area 2:  Leadership</w:t>
      </w:r>
      <w:r>
        <w:tab/>
      </w:r>
    </w:p>
    <w:p w:rsidR="00C753CD" w:rsidRDefault="00931BDC">
      <w:pPr>
        <w:pStyle w:val="normal0"/>
        <w:tabs>
          <w:tab w:val="right" w:pos="9350"/>
        </w:tabs>
        <w:ind w:left="400"/>
      </w:pPr>
      <w:r>
        <w:t>Goal Area 3:  Facilities</w:t>
      </w:r>
      <w:r>
        <w:tab/>
      </w:r>
    </w:p>
    <w:p w:rsidR="00C753CD" w:rsidRDefault="00931BDC">
      <w:pPr>
        <w:pStyle w:val="normal0"/>
        <w:tabs>
          <w:tab w:val="right" w:pos="9350"/>
        </w:tabs>
        <w:ind w:left="400"/>
      </w:pPr>
      <w:r>
        <w:t xml:space="preserve">Goal </w:t>
      </w:r>
      <w:r>
        <w:t>Area 4:  Community / Communications</w:t>
      </w:r>
      <w:r>
        <w:tab/>
      </w:r>
    </w:p>
    <w:p w:rsidR="00C753CD" w:rsidRDefault="00931BDC">
      <w:pPr>
        <w:pStyle w:val="normal0"/>
        <w:tabs>
          <w:tab w:val="right" w:pos="9350"/>
        </w:tabs>
        <w:ind w:left="400"/>
      </w:pPr>
      <w:r>
        <w:t>Goal Area 5:  Student Centered Positive Climate and Culture</w:t>
      </w:r>
      <w:r>
        <w:tab/>
      </w:r>
    </w:p>
    <w:p w:rsidR="00C753CD" w:rsidRDefault="00931BDC">
      <w:pPr>
        <w:pStyle w:val="normal0"/>
        <w:tabs>
          <w:tab w:val="right" w:pos="9350"/>
        </w:tabs>
        <w:ind w:left="400"/>
      </w:pPr>
      <w:r>
        <w:t>Goal Area 6:  Resources Accountability and Certainty</w:t>
      </w:r>
      <w:r>
        <w:tab/>
      </w:r>
    </w:p>
    <w:p w:rsidR="00C753CD" w:rsidRDefault="00C753CD">
      <w:pPr>
        <w:pStyle w:val="normal0"/>
      </w:pPr>
    </w:p>
    <w:p w:rsidR="00C753CD" w:rsidRDefault="00931BDC">
      <w:pPr>
        <w:pStyle w:val="normal0"/>
      </w:pPr>
      <w:r>
        <w:br w:type="page"/>
      </w:r>
    </w:p>
    <w:p w:rsidR="00C753CD" w:rsidRDefault="00C753CD">
      <w:pPr>
        <w:pStyle w:val="normal0"/>
      </w:pPr>
    </w:p>
    <w:p w:rsidR="00C753CD" w:rsidRDefault="00931BDC">
      <w:pPr>
        <w:pStyle w:val="normal0"/>
      </w:pPr>
      <w:bookmarkStart w:id="0" w:name="_gjdgxs" w:colFirst="0" w:colLast="0"/>
      <w:bookmarkEnd w:id="0"/>
      <w:r>
        <w:rPr>
          <w:i/>
          <w:sz w:val="24"/>
          <w:szCs w:val="24"/>
        </w:rPr>
        <w:t xml:space="preserve">Approved by the St. Ignatius School Board #28 on </w:t>
      </w:r>
      <w:r>
        <w:rPr>
          <w:i/>
          <w:sz w:val="24"/>
          <w:szCs w:val="24"/>
        </w:rPr>
        <w:t>November 17, 2015</w:t>
      </w:r>
    </w:p>
    <w:p w:rsidR="00C753CD" w:rsidRDefault="00C753CD">
      <w:pPr>
        <w:pStyle w:val="normal0"/>
      </w:pPr>
      <w:bookmarkStart w:id="1" w:name="_30j0zll" w:colFirst="0" w:colLast="0"/>
      <w:bookmarkEnd w:id="1"/>
    </w:p>
    <w:p w:rsidR="00C753CD" w:rsidRDefault="00931BDC">
      <w:pPr>
        <w:pStyle w:val="Heading1"/>
      </w:pPr>
      <w:r>
        <w:t xml:space="preserve">Strategic Planning </w:t>
      </w:r>
    </w:p>
    <w:p w:rsidR="00C753CD" w:rsidRDefault="00931BDC">
      <w:pPr>
        <w:pStyle w:val="Heading2"/>
      </w:pPr>
      <w:bookmarkStart w:id="2" w:name="_1fob9te" w:colFirst="0" w:colLast="0"/>
      <w:bookmarkEnd w:id="2"/>
      <w:r>
        <w:t>Overview</w:t>
      </w:r>
    </w:p>
    <w:p w:rsidR="00C753CD" w:rsidRDefault="00931BDC">
      <w:pPr>
        <w:pStyle w:val="normal0"/>
        <w:spacing w:before="100" w:after="100"/>
      </w:pPr>
      <w:r>
        <w:rPr>
          <w:b/>
          <w:sz w:val="24"/>
          <w:szCs w:val="24"/>
        </w:rPr>
        <w:t>The St. Ignatius Public School District (St. Ignatius Public Schools)</w:t>
      </w:r>
      <w:r>
        <w:rPr>
          <w:sz w:val="24"/>
          <w:szCs w:val="24"/>
        </w:rPr>
        <w:t xml:space="preserve"> has created a new direction for the school district to strategically focus its resources on identified wants, preferences, and needs of its community.  As part of this process, St. Ignatius Public Schools has begun a strategic planning and thinking proces</w:t>
      </w:r>
      <w:r>
        <w:rPr>
          <w:sz w:val="24"/>
          <w:szCs w:val="24"/>
        </w:rPr>
        <w:t>s that will lead to a stronger and more vital school district.  This process will be ongoing as St. Ignatius Public Schools moves into the future.  This Strategic Plan is intended to help St. Ignatius Public Schools in focusing its resources in a manner th</w:t>
      </w:r>
      <w:r>
        <w:rPr>
          <w:sz w:val="24"/>
          <w:szCs w:val="24"/>
        </w:rPr>
        <w:t xml:space="preserve">at will best benefit the students enrolled in St. Ignatius Public Schools.    </w:t>
      </w:r>
    </w:p>
    <w:p w:rsidR="00C753CD" w:rsidRDefault="00931BDC">
      <w:pPr>
        <w:pStyle w:val="normal0"/>
        <w:spacing w:before="100" w:after="100"/>
      </w:pPr>
      <w:r>
        <w:rPr>
          <w:sz w:val="24"/>
          <w:szCs w:val="24"/>
        </w:rPr>
        <w:t xml:space="preserve">The St. Ignatius Board of Trustees, Staff Leadership Team, staff and community members began the strategic planning and thinking process necessary to fit with its commitment to </w:t>
      </w:r>
      <w:r>
        <w:rPr>
          <w:sz w:val="24"/>
          <w:szCs w:val="24"/>
        </w:rPr>
        <w:t xml:space="preserve">students, to community engagement, to moving the District forward and to utilizing a knowledge-based decision making process.   </w:t>
      </w:r>
    </w:p>
    <w:p w:rsidR="00C753CD" w:rsidRDefault="00931BDC">
      <w:pPr>
        <w:pStyle w:val="normal0"/>
        <w:spacing w:before="100" w:after="100"/>
      </w:pPr>
      <w:r>
        <w:rPr>
          <w:sz w:val="24"/>
          <w:szCs w:val="24"/>
        </w:rPr>
        <w:t>As part of its preparation for planning strategically, St. Ignatius Public Schools brought in staff from the Montana School Boa</w:t>
      </w:r>
      <w:r>
        <w:rPr>
          <w:sz w:val="24"/>
          <w:szCs w:val="24"/>
        </w:rPr>
        <w:t>rds Association with expertise in strategic planning for public schools to help facilitate the group through the initial strategic planning process.</w:t>
      </w:r>
    </w:p>
    <w:p w:rsidR="00C753CD" w:rsidRDefault="00931BDC">
      <w:pPr>
        <w:pStyle w:val="normal0"/>
        <w:spacing w:before="100" w:after="100"/>
      </w:pPr>
      <w:r>
        <w:rPr>
          <w:sz w:val="24"/>
          <w:szCs w:val="24"/>
        </w:rPr>
        <w:t>On August 16, 2011, the St. Ignatius School District Board of Trustees formally adopted its new strategic p</w:t>
      </w:r>
      <w:r>
        <w:rPr>
          <w:sz w:val="24"/>
          <w:szCs w:val="24"/>
        </w:rPr>
        <w:t xml:space="preserve">lan. </w:t>
      </w:r>
    </w:p>
    <w:p w:rsidR="00C753CD" w:rsidRDefault="00931BDC">
      <w:pPr>
        <w:pStyle w:val="normal0"/>
        <w:spacing w:before="100" w:after="100"/>
      </w:pPr>
      <w:bookmarkStart w:id="3" w:name="_3znysh7" w:colFirst="0" w:colLast="0"/>
      <w:bookmarkEnd w:id="3"/>
      <w:r>
        <w:rPr>
          <w:sz w:val="24"/>
          <w:szCs w:val="24"/>
        </w:rPr>
        <w:t xml:space="preserve">St. Ignatius Public Schools view the process of strategic planning as an ongoing process within the school system. This is not a "strategic planning project" that is completed. Adoption of a plan is an affirmation of the general intent and direction </w:t>
      </w:r>
      <w:r>
        <w:rPr>
          <w:sz w:val="24"/>
          <w:szCs w:val="24"/>
        </w:rPr>
        <w:t>articulated by the Core Ideology, Envisioned Future and Goals and Strategic Objectives.  It is understood that progress toward achieving identified strategic objectives will be assessed at least annually, and the plan will be updated based on achievement a</w:t>
      </w:r>
      <w:r>
        <w:rPr>
          <w:sz w:val="24"/>
          <w:szCs w:val="24"/>
        </w:rPr>
        <w:t xml:space="preserve">nd changes in the needs of the students served by St. Ignatius Public Schools.  </w:t>
      </w:r>
    </w:p>
    <w:p w:rsidR="00C753CD" w:rsidRDefault="00931BDC">
      <w:pPr>
        <w:pStyle w:val="Heading1"/>
      </w:pPr>
      <w:r>
        <w:t>Strategic Planning Framework</w:t>
      </w:r>
    </w:p>
    <w:p w:rsidR="00C753CD" w:rsidRDefault="00931BDC">
      <w:pPr>
        <w:pStyle w:val="normal0"/>
        <w:spacing w:before="100" w:after="100"/>
      </w:pPr>
      <w:bookmarkStart w:id="4" w:name="_2et92p0" w:colFirst="0" w:colLast="0"/>
      <w:bookmarkEnd w:id="4"/>
      <w:r>
        <w:rPr>
          <w:sz w:val="24"/>
          <w:szCs w:val="24"/>
        </w:rPr>
        <w:t>The framework used by the St. Ignatius Public Schools for its strategic planning process was adapted from a model developed by Jim Collins, author</w:t>
      </w:r>
      <w:r>
        <w:rPr>
          <w:sz w:val="24"/>
          <w:szCs w:val="24"/>
        </w:rPr>
        <w:t xml:space="preserve"> of “Built to Last” and “Good to Great.”  The Board and Staff Leadership Team focused on five different planning horizons, starting with the long term issues first to provide focus on shorter term efforts.  </w:t>
      </w:r>
    </w:p>
    <w:p w:rsidR="00C753CD" w:rsidRDefault="00931BDC">
      <w:pPr>
        <w:pStyle w:val="normal0"/>
      </w:pPr>
      <w:bookmarkStart w:id="5" w:name="_tyjcwt" w:colFirst="0" w:colLast="0"/>
      <w:bookmarkEnd w:id="5"/>
      <w:r>
        <w:rPr>
          <w:noProof/>
        </w:rPr>
        <w:lastRenderedPageBreak/>
        <w:drawing>
          <wp:inline distT="0" distB="0" distL="114300" distR="114300">
            <wp:extent cx="5828030" cy="43592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srcRect/>
                    <a:stretch>
                      <a:fillRect/>
                    </a:stretch>
                  </pic:blipFill>
                  <pic:spPr>
                    <a:xfrm>
                      <a:off x="0" y="0"/>
                      <a:ext cx="5828030" cy="4359275"/>
                    </a:xfrm>
                    <a:prstGeom prst="rect">
                      <a:avLst/>
                    </a:prstGeom>
                    <a:ln/>
                  </pic:spPr>
                </pic:pic>
              </a:graphicData>
            </a:graphic>
          </wp:inline>
        </w:drawing>
      </w:r>
    </w:p>
    <w:p w:rsidR="00C753CD" w:rsidRDefault="00931BDC">
      <w:pPr>
        <w:pStyle w:val="Heading2"/>
      </w:pPr>
      <w:r>
        <w:t>Core Ideology of the St. Ignatius Public Schoo</w:t>
      </w:r>
      <w:r>
        <w:t xml:space="preserve">ls </w:t>
      </w:r>
    </w:p>
    <w:p w:rsidR="00C753CD" w:rsidRDefault="00931BDC">
      <w:pPr>
        <w:pStyle w:val="normal0"/>
        <w:spacing w:before="100" w:after="100"/>
      </w:pPr>
      <w:r>
        <w:rPr>
          <w:b/>
          <w:sz w:val="24"/>
          <w:szCs w:val="24"/>
        </w:rPr>
        <w:t xml:space="preserve">Core ideology </w:t>
      </w:r>
      <w:r>
        <w:rPr>
          <w:sz w:val="24"/>
          <w:szCs w:val="24"/>
        </w:rPr>
        <w:t xml:space="preserve">describes a school district's consistent identity that transcends all changes related to its relevant environment. It consists of two elements - </w:t>
      </w:r>
      <w:r>
        <w:rPr>
          <w:b/>
          <w:sz w:val="24"/>
          <w:szCs w:val="24"/>
        </w:rPr>
        <w:t>core purpose</w:t>
      </w:r>
      <w:r>
        <w:rPr>
          <w:sz w:val="24"/>
          <w:szCs w:val="24"/>
        </w:rPr>
        <w:t xml:space="preserve"> - the school district's reason for being - and </w:t>
      </w:r>
      <w:r>
        <w:rPr>
          <w:b/>
          <w:sz w:val="24"/>
          <w:szCs w:val="24"/>
        </w:rPr>
        <w:t xml:space="preserve">core values </w:t>
      </w:r>
      <w:r>
        <w:rPr>
          <w:sz w:val="24"/>
          <w:szCs w:val="24"/>
        </w:rPr>
        <w:t>- essential and endur</w:t>
      </w:r>
      <w:r>
        <w:rPr>
          <w:sz w:val="24"/>
          <w:szCs w:val="24"/>
        </w:rPr>
        <w:t xml:space="preserve">ing principles that guide a school district. </w:t>
      </w:r>
      <w:r>
        <w:rPr>
          <w:b/>
          <w:sz w:val="24"/>
          <w:szCs w:val="24"/>
        </w:rPr>
        <w:t xml:space="preserve">Envisioned future </w:t>
      </w:r>
      <w:r>
        <w:rPr>
          <w:sz w:val="24"/>
          <w:szCs w:val="24"/>
        </w:rPr>
        <w:t xml:space="preserve">conveys a concrete yet unrealized vision for the school district. It consists of a </w:t>
      </w:r>
      <w:r>
        <w:rPr>
          <w:b/>
          <w:sz w:val="24"/>
          <w:szCs w:val="24"/>
        </w:rPr>
        <w:t>big audacious goal</w:t>
      </w:r>
      <w:r>
        <w:rPr>
          <w:sz w:val="24"/>
          <w:szCs w:val="24"/>
        </w:rPr>
        <w:t xml:space="preserve"> - a clear and compelling catalyst that serves as a focal point for effort - and a </w:t>
      </w:r>
      <w:r>
        <w:rPr>
          <w:b/>
          <w:sz w:val="24"/>
          <w:szCs w:val="24"/>
        </w:rPr>
        <w:t>vivid des</w:t>
      </w:r>
      <w:r>
        <w:rPr>
          <w:b/>
          <w:sz w:val="24"/>
          <w:szCs w:val="24"/>
        </w:rPr>
        <w:t xml:space="preserve">cription </w:t>
      </w:r>
      <w:r>
        <w:rPr>
          <w:sz w:val="24"/>
          <w:szCs w:val="24"/>
        </w:rPr>
        <w:t xml:space="preserve">- vibrant and engaging descriptions of what it will be like to achieve the big audacious goal. </w:t>
      </w:r>
    </w:p>
    <w:p w:rsidR="00C753CD" w:rsidRDefault="00C753CD">
      <w:pPr>
        <w:pStyle w:val="normal0"/>
        <w:spacing w:before="100" w:after="100"/>
      </w:pPr>
    </w:p>
    <w:p w:rsidR="00C753CD" w:rsidRDefault="00C753CD">
      <w:pPr>
        <w:pStyle w:val="normal0"/>
        <w:spacing w:before="100" w:after="100"/>
      </w:pPr>
    </w:p>
    <w:p w:rsidR="00C753CD" w:rsidRDefault="00931BDC">
      <w:pPr>
        <w:pStyle w:val="normal0"/>
      </w:pPr>
      <w:r>
        <w:br w:type="page"/>
      </w:r>
    </w:p>
    <w:p w:rsidR="00C753CD" w:rsidRDefault="00931BDC">
      <w:pPr>
        <w:pStyle w:val="Heading2"/>
      </w:pPr>
      <w:bookmarkStart w:id="6" w:name="_3dy6vkm" w:colFirst="0" w:colLast="0"/>
      <w:bookmarkEnd w:id="6"/>
      <w:r>
        <w:lastRenderedPageBreak/>
        <w:t>The Hedgehog Concept</w:t>
      </w:r>
    </w:p>
    <w:p w:rsidR="00C753CD" w:rsidRDefault="00931BDC">
      <w:pPr>
        <w:pStyle w:val="normal0"/>
        <w:spacing w:before="100" w:after="100"/>
      </w:pPr>
      <w:r>
        <w:rPr>
          <w:sz w:val="24"/>
          <w:szCs w:val="24"/>
        </w:rPr>
        <w:t>In developing the Envisioned Future of St. Ignatius Public Schools and ensuring the future success of the District, it is impo</w:t>
      </w:r>
      <w:r>
        <w:rPr>
          <w:sz w:val="24"/>
          <w:szCs w:val="24"/>
        </w:rPr>
        <w:t xml:space="preserve">rtant that the focus of the District be centered around: (1) What we are the </w:t>
      </w:r>
      <w:r>
        <w:rPr>
          <w:b/>
          <w:sz w:val="24"/>
          <w:szCs w:val="24"/>
        </w:rPr>
        <w:t>Best at</w:t>
      </w:r>
      <w:r>
        <w:rPr>
          <w:sz w:val="24"/>
          <w:szCs w:val="24"/>
        </w:rPr>
        <w:t xml:space="preserve">; (2) What we are </w:t>
      </w:r>
      <w:r>
        <w:rPr>
          <w:b/>
          <w:sz w:val="24"/>
          <w:szCs w:val="24"/>
        </w:rPr>
        <w:t xml:space="preserve">Passionate </w:t>
      </w:r>
      <w:proofErr w:type="gramStart"/>
      <w:r>
        <w:rPr>
          <w:sz w:val="24"/>
          <w:szCs w:val="24"/>
        </w:rPr>
        <w:t>About</w:t>
      </w:r>
      <w:proofErr w:type="gramEnd"/>
      <w:r>
        <w:rPr>
          <w:sz w:val="24"/>
          <w:szCs w:val="24"/>
        </w:rPr>
        <w:t xml:space="preserve">; and (3) What </w:t>
      </w:r>
      <w:r>
        <w:rPr>
          <w:b/>
          <w:sz w:val="24"/>
          <w:szCs w:val="24"/>
        </w:rPr>
        <w:t>Drives our Resource Engine</w:t>
      </w:r>
      <w:r>
        <w:rPr>
          <w:sz w:val="24"/>
          <w:szCs w:val="24"/>
        </w:rPr>
        <w:t xml:space="preserve"> as more fully illustrated below:  </w:t>
      </w:r>
    </w:p>
    <w:p w:rsidR="00C753CD" w:rsidRDefault="00931BDC">
      <w:pPr>
        <w:pStyle w:val="normal0"/>
        <w:spacing w:before="100" w:after="100"/>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0" locked="0" relativeHeight="0" simplePos="0">
              <wp:simplePos x="0" y="0"/>
              <wp:positionH relativeFrom="margin">
                <wp:posOffset>-444499</wp:posOffset>
              </wp:positionH>
              <wp:positionV relativeFrom="paragraph">
                <wp:posOffset>266700</wp:posOffset>
              </wp:positionV>
              <wp:extent cx="7302500" cy="5943600"/>
              <wp:effectExtent b="0" l="0" r="0" t="0"/>
              <wp:wrapSquare wrapText="bothSides" distB="0" distT="0" distL="114300" distR="114300"/>
              <wp:docPr id="2" name=""/>
              <a:graphic>
                <a:graphicData uri="http://schemas.microsoft.com/office/word/2010/wordprocessingGroup">
                  <wpg:wgp>
                    <wpg:cNvGrpSpPr/>
                    <wpg:grpSpPr>
                      <a:xfrm>
                        <a:off x="1689987" y="808200"/>
                        <a:ext cx="7302500" cy="5943600"/>
                        <a:chOff x="1689987" y="808200"/>
                        <a:chExt cx="7312025" cy="5943599"/>
                      </a:xfrm>
                    </wpg:grpSpPr>
                    <wpg:grpSp>
                      <wpg:cNvGrpSpPr/>
                      <wpg:grpSpPr>
                        <a:xfrm>
                          <a:off x="1689987" y="808200"/>
                          <a:ext cx="7312025" cy="5943599"/>
                          <a:chOff x="576" y="144"/>
                          <a:chExt cx="4606" cy="3743"/>
                        </a:xfrm>
                      </wpg:grpSpPr>
                      <wps:wsp>
                        <wps:cNvSpPr/>
                        <wps:cNvPr id="3" name="Shape 3"/>
                        <wps:spPr>
                          <a:xfrm>
                            <a:off x="576" y="144"/>
                            <a:ext cx="4600" cy="3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576" y="144"/>
                            <a:ext cx="4606" cy="374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 name="Shape 5"/>
                        <wps:spPr>
                          <a:xfrm>
                            <a:off x="1679" y="288"/>
                            <a:ext cx="2123" cy="2035"/>
                          </a:xfrm>
                          <a:prstGeom prst="ellipse">
                            <a:avLst/>
                          </a:prstGeom>
                          <a:solidFill>
                            <a:srgbClr val="4F81BD">
                              <a:alpha val="49803"/>
                            </a:srgbClr>
                          </a:solidFill>
                          <a:ln cap="rnd" cmpd="sng" w="9525">
                            <a:solidFill>
                              <a:srgbClr val="C0504D"/>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6" name="Shape 6"/>
                        <wps:spPr>
                          <a:xfrm>
                            <a:off x="2255" y="480"/>
                            <a:ext cx="819" cy="342"/>
                          </a:xfrm>
                          <a:prstGeom prst="rect">
                            <a:avLst/>
                          </a:prstGeom>
                          <a:noFill/>
                          <a:ln>
                            <a:noFill/>
                          </a:ln>
                        </wps:spPr>
                        <wps:txbx>
                          <w:txbxContent>
                            <w:p w:rsidR="00000000" w:rsidDel="00000000" w:rsidP="00000000" w:rsidRDefault="00000000" w:rsidRPr="00000000">
                              <w:pPr>
                                <w:spacing w:after="0" w:before="0" w:line="18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t xml:space="preserve">What We Are the</w:t>
                              </w:r>
                            </w:p>
                            <w:p w:rsidR="00000000" w:rsidDel="00000000" w:rsidP="00000000" w:rsidRDefault="00000000" w:rsidRPr="00000000">
                              <w:pPr>
                                <w:spacing w:after="0" w:before="0" w:line="18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Best At</w:t>
                              </w:r>
                            </w:p>
                            <w:p w:rsidR="00000000" w:rsidDel="00000000" w:rsidP="00000000" w:rsidRDefault="00000000" w:rsidRPr="00000000">
                              <w:pPr>
                                <w:spacing w:after="0" w:before="0" w:line="18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txbxContent>
                        </wps:txbx>
                        <wps:bodyPr anchorCtr="0" anchor="ctr" bIns="91425" lIns="91425" rIns="91425" tIns="91425"/>
                      </wps:wsp>
                      <wps:wsp>
                        <wps:cNvSpPr/>
                        <wps:cNvPr id="7" name="Shape 7"/>
                        <wps:spPr>
                          <a:xfrm>
                            <a:off x="2160" y="864"/>
                            <a:ext cx="2009" cy="2096"/>
                          </a:xfrm>
                          <a:prstGeom prst="ellipse">
                            <a:avLst/>
                          </a:prstGeom>
                          <a:solidFill>
                            <a:srgbClr val="4F81BD">
                              <a:alpha val="49803"/>
                            </a:srgbClr>
                          </a:solidFill>
                          <a:ln cap="rnd" cmpd="sng" w="9525">
                            <a:solidFill>
                              <a:srgbClr val="0000FF"/>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8" name="Shape 8"/>
                        <wps:spPr>
                          <a:xfrm>
                            <a:off x="3168" y="2207"/>
                            <a:ext cx="819" cy="342"/>
                          </a:xfrm>
                          <a:prstGeom prst="rect">
                            <a:avLst/>
                          </a:prstGeom>
                          <a:noFill/>
                          <a:ln>
                            <a:noFill/>
                          </a:ln>
                        </wps:spPr>
                        <wps:txbx>
                          <w:txbxContent>
                            <w:p w:rsidR="00000000" w:rsidDel="00000000" w:rsidP="00000000" w:rsidRDefault="00000000" w:rsidRPr="00000000">
                              <w:pPr>
                                <w:spacing w:after="0" w:before="0" w:line="18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t xml:space="preserve">What We Are </w:t>
                              </w:r>
                            </w:p>
                            <w:p w:rsidR="00000000" w:rsidDel="00000000" w:rsidP="00000000" w:rsidRDefault="00000000" w:rsidRPr="00000000">
                              <w:pPr>
                                <w:spacing w:after="0" w:before="0" w:line="18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Passionate About</w:t>
                              </w:r>
                            </w:p>
                            <w:p w:rsidR="00000000" w:rsidDel="00000000" w:rsidP="00000000" w:rsidRDefault="00000000" w:rsidRPr="00000000">
                              <w:pPr>
                                <w:spacing w:after="0" w:before="0" w:line="18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txbxContent>
                        </wps:txbx>
                        <wps:bodyPr anchorCtr="0" anchor="ctr" bIns="91425" lIns="91425" rIns="91425" tIns="91425"/>
                      </wps:wsp>
                      <wps:wsp>
                        <wps:cNvSpPr/>
                        <wps:cNvPr id="9" name="Shape 9"/>
                        <wps:spPr>
                          <a:xfrm>
                            <a:off x="1200" y="864"/>
                            <a:ext cx="2009" cy="2096"/>
                          </a:xfrm>
                          <a:prstGeom prst="ellipse">
                            <a:avLst/>
                          </a:prstGeom>
                          <a:solidFill>
                            <a:srgbClr val="4F81BD">
                              <a:alpha val="49803"/>
                            </a:srgbClr>
                          </a:solidFill>
                          <a:ln cap="rnd" cmpd="sng" w="9525">
                            <a:solidFill>
                              <a:srgbClr val="80008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0" name="Shape 10"/>
                        <wps:spPr>
                          <a:xfrm>
                            <a:off x="1392" y="2207"/>
                            <a:ext cx="819" cy="342"/>
                          </a:xfrm>
                          <a:prstGeom prst="rect">
                            <a:avLst/>
                          </a:prstGeom>
                          <a:noFill/>
                          <a:ln>
                            <a:noFill/>
                          </a:ln>
                        </wps:spPr>
                        <wps:txbx>
                          <w:txbxContent>
                            <w:p w:rsidR="00000000" w:rsidDel="00000000" w:rsidP="00000000" w:rsidRDefault="00000000" w:rsidRPr="00000000">
                              <w:pPr>
                                <w:spacing w:after="0" w:before="0" w:line="18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t xml:space="preserve">What Drives our</w:t>
                              </w:r>
                            </w:p>
                            <w:p w:rsidR="00000000" w:rsidDel="00000000" w:rsidP="00000000" w:rsidRDefault="00000000" w:rsidRPr="00000000">
                              <w:pPr>
                                <w:spacing w:after="0" w:before="0" w:line="18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Resource Engine</w:t>
                              </w:r>
                            </w:p>
                            <w:p w:rsidR="00000000" w:rsidDel="00000000" w:rsidP="00000000" w:rsidRDefault="00000000" w:rsidRPr="00000000">
                              <w:pPr>
                                <w:spacing w:after="0" w:before="0" w:line="18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txbxContent>
                        </wps:txbx>
                        <wps:bodyPr anchorCtr="0" anchor="ctr" bIns="91425" lIns="91425" rIns="91425" tIns="91425"/>
                      </wps:wsp>
                    </wpg:grpSp>
                  </wpg:wgp>
                </a:graphicData>
              </a:graphic>
            </wp:anchor>
          </w:drawing>
        </mc:Choice>
        <ve:Fallback>
          <w:r>
            <w:rPr>
              <w:noProof/>
            </w:rPr>
            <w:drawing>
              <wp:anchor distT="0" distB="0" distL="114300" distR="114300" simplePos="0" relativeHeight="251658240" behindDoc="0" locked="0" layoutInCell="0" allowOverlap="1">
                <wp:simplePos x="0" y="0"/>
                <wp:positionH relativeFrom="margin">
                  <wp:posOffset>-444499</wp:posOffset>
                </wp:positionH>
                <wp:positionV relativeFrom="paragraph">
                  <wp:posOffset>266700</wp:posOffset>
                </wp:positionV>
                <wp:extent cx="7302500" cy="5943600"/>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7302500" cy="5943600"/>
                        </a:xfrm>
                        <a:prstGeom prst="rect">
                          <a:avLst/>
                        </a:prstGeom>
                        <a:ln/>
                      </pic:spPr>
                    </pic:pic>
                  </a:graphicData>
                </a:graphic>
              </wp:anchor>
            </w:drawing>
          </w:r>
        </ve:Fallback>
      </ve:AlternateContent>
    </w:p>
    <w:p w:rsidR="00C753CD" w:rsidRDefault="00C753CD">
      <w:pPr>
        <w:pStyle w:val="normal0"/>
        <w:spacing w:before="100" w:after="100"/>
      </w:pPr>
    </w:p>
    <w:p w:rsidR="00C753CD" w:rsidRDefault="00931BDC">
      <w:pPr>
        <w:pStyle w:val="normal0"/>
      </w:pPr>
      <w:r>
        <w:br w:type="page"/>
      </w:r>
    </w:p>
    <w:p w:rsidR="00C753CD" w:rsidRDefault="00931BDC">
      <w:pPr>
        <w:pStyle w:val="Heading2"/>
      </w:pPr>
      <w:bookmarkStart w:id="7" w:name="_1t3h5sf" w:colFirst="0" w:colLast="0"/>
      <w:bookmarkEnd w:id="7"/>
      <w:r>
        <w:lastRenderedPageBreak/>
        <w:t>Core Purpose of the St. Ignatius Public Schools</w:t>
      </w:r>
    </w:p>
    <w:p w:rsidR="00C753CD" w:rsidRDefault="00931BDC">
      <w:pPr>
        <w:pStyle w:val="normal0"/>
      </w:pPr>
      <w:r>
        <w:rPr>
          <w:b/>
          <w:i/>
        </w:rPr>
        <w:t xml:space="preserve">The Core Purpose of St. Ignatius Public Schools is to </w:t>
      </w:r>
      <w:r>
        <w:rPr>
          <w:rFonts w:ascii="Calibri" w:eastAsia="Calibri" w:hAnsi="Calibri" w:cs="Calibri"/>
          <w:b/>
          <w:i/>
          <w:sz w:val="22"/>
          <w:szCs w:val="22"/>
        </w:rPr>
        <w:t xml:space="preserve">provide a quality education within a safe, caring environment that provides students with the necessary tools to be successful in their future roles in life with a sense of purpose.  </w:t>
      </w:r>
    </w:p>
    <w:p w:rsidR="00C753CD" w:rsidRDefault="00931BDC">
      <w:pPr>
        <w:pStyle w:val="normal0"/>
        <w:numPr>
          <w:ilvl w:val="0"/>
          <w:numId w:val="15"/>
        </w:numPr>
        <w:ind w:hanging="360"/>
      </w:pPr>
      <w:r>
        <w:rPr>
          <w:rFonts w:ascii="Calibri" w:eastAsia="Calibri" w:hAnsi="Calibri" w:cs="Calibri"/>
          <w:b/>
          <w:i/>
          <w:sz w:val="22"/>
          <w:szCs w:val="22"/>
        </w:rPr>
        <w:t>We are committed t</w:t>
      </w:r>
      <w:r>
        <w:rPr>
          <w:rFonts w:ascii="Calibri" w:eastAsia="Calibri" w:hAnsi="Calibri" w:cs="Calibri"/>
          <w:b/>
          <w:i/>
          <w:sz w:val="22"/>
          <w:szCs w:val="22"/>
        </w:rPr>
        <w:t xml:space="preserve">o prepare students to think critically, solve problems creatively and communicate effectively by offering high quality curriculum, programs and services.  </w:t>
      </w:r>
    </w:p>
    <w:p w:rsidR="00C753CD" w:rsidRDefault="00931BDC">
      <w:pPr>
        <w:pStyle w:val="normal0"/>
        <w:numPr>
          <w:ilvl w:val="0"/>
          <w:numId w:val="15"/>
        </w:numPr>
        <w:ind w:hanging="360"/>
      </w:pPr>
      <w:r>
        <w:rPr>
          <w:rFonts w:ascii="Calibri" w:eastAsia="Calibri" w:hAnsi="Calibri" w:cs="Calibri"/>
          <w:b/>
          <w:i/>
          <w:sz w:val="22"/>
          <w:szCs w:val="22"/>
        </w:rPr>
        <w:t>We meet the needs of students and enhance their skills through individualized instruction with an em</w:t>
      </w:r>
      <w:r>
        <w:rPr>
          <w:rFonts w:ascii="Calibri" w:eastAsia="Calibri" w:hAnsi="Calibri" w:cs="Calibri"/>
          <w:b/>
          <w:i/>
          <w:sz w:val="22"/>
          <w:szCs w:val="22"/>
        </w:rPr>
        <w:t xml:space="preserve">phasis on development of each student’s potential.    </w:t>
      </w:r>
    </w:p>
    <w:p w:rsidR="00C753CD" w:rsidRDefault="00931BDC">
      <w:pPr>
        <w:pStyle w:val="normal0"/>
        <w:numPr>
          <w:ilvl w:val="0"/>
          <w:numId w:val="15"/>
        </w:numPr>
        <w:ind w:hanging="360"/>
      </w:pPr>
      <w:r>
        <w:rPr>
          <w:rFonts w:ascii="Calibri" w:eastAsia="Calibri" w:hAnsi="Calibri" w:cs="Calibri"/>
          <w:b/>
          <w:i/>
          <w:sz w:val="22"/>
          <w:szCs w:val="22"/>
        </w:rPr>
        <w:t xml:space="preserve">We instill a love for lifelong learning.    </w:t>
      </w:r>
    </w:p>
    <w:p w:rsidR="00C753CD" w:rsidRDefault="00931BDC">
      <w:pPr>
        <w:pStyle w:val="normal0"/>
        <w:numPr>
          <w:ilvl w:val="0"/>
          <w:numId w:val="15"/>
        </w:numPr>
        <w:ind w:hanging="360"/>
      </w:pPr>
      <w:r>
        <w:rPr>
          <w:rFonts w:ascii="Calibri" w:eastAsia="Calibri" w:hAnsi="Calibri" w:cs="Calibri"/>
          <w:b/>
          <w:i/>
          <w:sz w:val="22"/>
          <w:szCs w:val="22"/>
        </w:rPr>
        <w:t xml:space="preserve">We teach and model the importance of pride, respect, responsibility, integrity and excellence.  </w:t>
      </w:r>
    </w:p>
    <w:p w:rsidR="00C753CD" w:rsidRDefault="00C753CD">
      <w:pPr>
        <w:pStyle w:val="normal0"/>
        <w:ind w:left="720"/>
      </w:pPr>
      <w:bookmarkStart w:id="8" w:name="_4d34og8" w:colFirst="0" w:colLast="0"/>
      <w:bookmarkEnd w:id="8"/>
    </w:p>
    <w:p w:rsidR="00C753CD" w:rsidRDefault="00931BDC">
      <w:pPr>
        <w:pStyle w:val="Heading2"/>
      </w:pPr>
      <w:bookmarkStart w:id="9" w:name="_2s8eyo1" w:colFirst="0" w:colLast="0"/>
      <w:bookmarkEnd w:id="9"/>
      <w:r>
        <w:t>Core Values of the St. Ignatius Public Schools</w:t>
      </w:r>
    </w:p>
    <w:p w:rsidR="00C753CD" w:rsidRDefault="00931BDC">
      <w:pPr>
        <w:pStyle w:val="normal0"/>
      </w:pPr>
      <w:r>
        <w:rPr>
          <w:b/>
          <w:i/>
        </w:rPr>
        <w:t>The Core Va</w:t>
      </w:r>
      <w:r>
        <w:rPr>
          <w:b/>
          <w:i/>
        </w:rPr>
        <w:t>lues of St. Ignatius Public Schools are:</w:t>
      </w:r>
    </w:p>
    <w:p w:rsidR="00C753CD" w:rsidRDefault="00C753CD">
      <w:pPr>
        <w:pStyle w:val="normal0"/>
      </w:pPr>
    </w:p>
    <w:p w:rsidR="00C753CD" w:rsidRDefault="00931BDC">
      <w:pPr>
        <w:pStyle w:val="normal0"/>
        <w:numPr>
          <w:ilvl w:val="0"/>
          <w:numId w:val="16"/>
        </w:numPr>
        <w:ind w:hanging="360"/>
      </w:pPr>
      <w:r>
        <w:rPr>
          <w:b/>
          <w:i/>
          <w:u w:val="single"/>
        </w:rPr>
        <w:t>Pride</w:t>
      </w:r>
      <w:r>
        <w:rPr>
          <w:b/>
          <w:i/>
        </w:rPr>
        <w:t xml:space="preserve"> – </w:t>
      </w:r>
      <w:r>
        <w:rPr>
          <w:i/>
        </w:rPr>
        <w:t xml:space="preserve">St. Ignatius Public Schools values taking pride and honor in our accomplishments and our endeavors, whether those accomplishment/endeavors are academic, athletic, other extra-curricular activities or other achievements of our students, staff, district and </w:t>
      </w:r>
      <w:r>
        <w:rPr>
          <w:i/>
        </w:rPr>
        <w:t xml:space="preserve">community.  We remain loyal to the cause and have unfettered conviction in pursuit of setting a standard of excellence for our District. </w:t>
      </w:r>
    </w:p>
    <w:p w:rsidR="00C753CD" w:rsidRDefault="00C753CD">
      <w:pPr>
        <w:pStyle w:val="normal0"/>
        <w:ind w:left="720"/>
      </w:pPr>
    </w:p>
    <w:p w:rsidR="00C753CD" w:rsidRDefault="00931BDC">
      <w:pPr>
        <w:pStyle w:val="normal0"/>
        <w:numPr>
          <w:ilvl w:val="0"/>
          <w:numId w:val="16"/>
        </w:numPr>
        <w:ind w:hanging="360"/>
      </w:pPr>
      <w:r>
        <w:rPr>
          <w:b/>
          <w:i/>
          <w:u w:val="single"/>
        </w:rPr>
        <w:t>Integrity</w:t>
      </w:r>
      <w:r>
        <w:t xml:space="preserve">- </w:t>
      </w:r>
      <w:r>
        <w:rPr>
          <w:i/>
        </w:rPr>
        <w:t xml:space="preserve">St. Ignatius Public Schools values integrity.  We believe that honesty is the best policy.  We believe in </w:t>
      </w:r>
      <w:r>
        <w:rPr>
          <w:i/>
        </w:rPr>
        <w:t xml:space="preserve">showing respect and professionalism towards others even in situations where there are strong differences of opinion, values or views.  </w:t>
      </w:r>
    </w:p>
    <w:p w:rsidR="00C753CD" w:rsidRDefault="00C753CD">
      <w:pPr>
        <w:pStyle w:val="normal0"/>
      </w:pPr>
    </w:p>
    <w:p w:rsidR="00C753CD" w:rsidRDefault="00931BDC">
      <w:pPr>
        <w:pStyle w:val="normal0"/>
        <w:numPr>
          <w:ilvl w:val="0"/>
          <w:numId w:val="16"/>
        </w:numPr>
        <w:ind w:hanging="360"/>
      </w:pPr>
      <w:r>
        <w:rPr>
          <w:b/>
          <w:i/>
          <w:u w:val="single"/>
        </w:rPr>
        <w:t>Trust</w:t>
      </w:r>
      <w:r>
        <w:rPr>
          <w:i/>
        </w:rPr>
        <w:t xml:space="preserve"> – St. Ignatius Public Schools values trust, cooperation and fairness.  We believe that a culture of openness, tol</w:t>
      </w:r>
      <w:r>
        <w:rPr>
          <w:i/>
        </w:rPr>
        <w:t xml:space="preserve">erance and acceptance of others is vital to our success.  </w:t>
      </w:r>
    </w:p>
    <w:p w:rsidR="00C753CD" w:rsidRDefault="00C753CD">
      <w:pPr>
        <w:pStyle w:val="normal0"/>
      </w:pPr>
    </w:p>
    <w:p w:rsidR="00C753CD" w:rsidRDefault="00931BDC">
      <w:pPr>
        <w:pStyle w:val="normal0"/>
        <w:numPr>
          <w:ilvl w:val="0"/>
          <w:numId w:val="16"/>
        </w:numPr>
        <w:ind w:hanging="360"/>
      </w:pPr>
      <w:r>
        <w:rPr>
          <w:b/>
          <w:i/>
          <w:u w:val="single"/>
        </w:rPr>
        <w:t>Positive Environment</w:t>
      </w:r>
      <w:r>
        <w:rPr>
          <w:i/>
        </w:rPr>
        <w:t xml:space="preserve"> – St. Ignatius Public Schools values a positive environment for all that is safe, supporting, welcoming and that provides student, staff and community members with a sense of </w:t>
      </w:r>
      <w:r>
        <w:rPr>
          <w:i/>
        </w:rPr>
        <w:t xml:space="preserve">belonging, caring and compassion.  We believe that students need a positive environment if they are to succeed.  </w:t>
      </w:r>
    </w:p>
    <w:p w:rsidR="00C753CD" w:rsidRDefault="00C753CD">
      <w:pPr>
        <w:pStyle w:val="normal0"/>
      </w:pPr>
    </w:p>
    <w:p w:rsidR="00C753CD" w:rsidRDefault="00931BDC">
      <w:pPr>
        <w:pStyle w:val="normal0"/>
        <w:numPr>
          <w:ilvl w:val="0"/>
          <w:numId w:val="16"/>
        </w:numPr>
        <w:ind w:hanging="360"/>
      </w:pPr>
      <w:r>
        <w:rPr>
          <w:b/>
          <w:i/>
          <w:u w:val="single"/>
        </w:rPr>
        <w:t>Communication</w:t>
      </w:r>
      <w:r>
        <w:rPr>
          <w:i/>
        </w:rPr>
        <w:t xml:space="preserve"> – We value the input and involvement of our stakeholders (parents, community members, staff, and the Board).  We believe it is </w:t>
      </w:r>
      <w:r>
        <w:rPr>
          <w:i/>
        </w:rPr>
        <w:t xml:space="preserve">important to both recognize and celebrate our successes.  We believe that strong leadership is critical to the success of our students.  </w:t>
      </w:r>
    </w:p>
    <w:p w:rsidR="00C753CD" w:rsidRDefault="00C753CD">
      <w:pPr>
        <w:pStyle w:val="normal0"/>
      </w:pPr>
    </w:p>
    <w:p w:rsidR="00C753CD" w:rsidRDefault="00C753CD">
      <w:pPr>
        <w:pStyle w:val="normal0"/>
      </w:pPr>
      <w:bookmarkStart w:id="10" w:name="_17dp8vu" w:colFirst="0" w:colLast="0"/>
      <w:bookmarkEnd w:id="10"/>
    </w:p>
    <w:p w:rsidR="00C753CD" w:rsidRDefault="00931BDC">
      <w:pPr>
        <w:pStyle w:val="Heading1"/>
      </w:pPr>
      <w:r>
        <w:t>20 Year Planning Horizon</w:t>
      </w:r>
    </w:p>
    <w:p w:rsidR="00C753CD" w:rsidRDefault="00931BDC">
      <w:pPr>
        <w:pStyle w:val="Heading2"/>
      </w:pPr>
      <w:bookmarkStart w:id="11" w:name="_3rdcrjn" w:colFirst="0" w:colLast="0"/>
      <w:bookmarkEnd w:id="11"/>
      <w:r>
        <w:t xml:space="preserve">Envisioned Future of the St. Ignatius Public Schools </w:t>
      </w:r>
    </w:p>
    <w:p w:rsidR="00C753CD" w:rsidRDefault="00931BDC">
      <w:pPr>
        <w:pStyle w:val="Heading2"/>
      </w:pPr>
      <w:r>
        <w:t>Big Audacious Goal</w:t>
      </w:r>
    </w:p>
    <w:p w:rsidR="00C753CD" w:rsidRDefault="00931BDC">
      <w:pPr>
        <w:pStyle w:val="normal0"/>
        <w:numPr>
          <w:ilvl w:val="0"/>
          <w:numId w:val="17"/>
        </w:numPr>
        <w:spacing w:line="276" w:lineRule="auto"/>
        <w:ind w:hanging="360"/>
        <w:contextualSpacing/>
      </w:pPr>
      <w:r>
        <w:rPr>
          <w:b/>
        </w:rPr>
        <w:t xml:space="preserve">St. Ignatius Public Schools is regarded as “the crown jewel” of public schools.  </w:t>
      </w:r>
    </w:p>
    <w:p w:rsidR="00C753CD" w:rsidRDefault="00C753CD">
      <w:pPr>
        <w:pStyle w:val="normal0"/>
        <w:spacing w:after="200" w:line="276" w:lineRule="auto"/>
      </w:pPr>
      <w:bookmarkStart w:id="12" w:name="_26in1rg" w:colFirst="0" w:colLast="0"/>
      <w:bookmarkEnd w:id="12"/>
    </w:p>
    <w:p w:rsidR="00C753CD" w:rsidRDefault="00931BDC">
      <w:pPr>
        <w:pStyle w:val="Heading2"/>
      </w:pPr>
      <w:r>
        <w:t>Vision</w:t>
      </w:r>
    </w:p>
    <w:p w:rsidR="00C753CD" w:rsidRDefault="00931BDC">
      <w:pPr>
        <w:pStyle w:val="normal0"/>
        <w:numPr>
          <w:ilvl w:val="0"/>
          <w:numId w:val="5"/>
        </w:numPr>
        <w:spacing w:line="276" w:lineRule="auto"/>
        <w:ind w:hanging="360"/>
        <w:contextualSpacing/>
      </w:pPr>
      <w:r>
        <w:rPr>
          <w:b/>
        </w:rPr>
        <w:t>Setting the Standard</w:t>
      </w:r>
    </w:p>
    <w:p w:rsidR="00C753CD" w:rsidRDefault="00931BDC">
      <w:pPr>
        <w:pStyle w:val="normal0"/>
        <w:numPr>
          <w:ilvl w:val="1"/>
          <w:numId w:val="5"/>
        </w:numPr>
        <w:spacing w:line="276" w:lineRule="auto"/>
        <w:ind w:hanging="360"/>
        <w:contextualSpacing/>
      </w:pPr>
      <w:r>
        <w:t>We set the standard by which other schools of similar size are measured.</w:t>
      </w:r>
    </w:p>
    <w:p w:rsidR="00C753CD" w:rsidRDefault="00931BDC">
      <w:pPr>
        <w:pStyle w:val="normal0"/>
        <w:numPr>
          <w:ilvl w:val="1"/>
          <w:numId w:val="5"/>
        </w:numPr>
        <w:spacing w:line="276" w:lineRule="auto"/>
        <w:ind w:hanging="360"/>
        <w:contextualSpacing/>
      </w:pPr>
      <w:r>
        <w:lastRenderedPageBreak/>
        <w:t>We come together each day to improve the lives of our students, staff an</w:t>
      </w:r>
      <w:r>
        <w:t>d community.</w:t>
      </w:r>
    </w:p>
    <w:p w:rsidR="00C753CD" w:rsidRDefault="00931BDC">
      <w:pPr>
        <w:pStyle w:val="normal0"/>
        <w:numPr>
          <w:ilvl w:val="1"/>
          <w:numId w:val="5"/>
        </w:numPr>
        <w:ind w:hanging="360"/>
      </w:pPr>
      <w:r>
        <w:t xml:space="preserve">100% of our students graduate and continue pursuing their life interests and goals. </w:t>
      </w:r>
    </w:p>
    <w:p w:rsidR="00C753CD" w:rsidRDefault="00931BDC">
      <w:pPr>
        <w:pStyle w:val="normal0"/>
        <w:numPr>
          <w:ilvl w:val="1"/>
          <w:numId w:val="5"/>
        </w:numPr>
        <w:spacing w:line="276" w:lineRule="auto"/>
        <w:ind w:hanging="360"/>
        <w:contextualSpacing/>
      </w:pPr>
      <w:r>
        <w:t>Our campus atmosphere is a safe and inviting where everyone feels welcome.</w:t>
      </w:r>
    </w:p>
    <w:p w:rsidR="00C753CD" w:rsidRDefault="00931BDC">
      <w:pPr>
        <w:pStyle w:val="normal0"/>
        <w:numPr>
          <w:ilvl w:val="1"/>
          <w:numId w:val="5"/>
        </w:numPr>
        <w:spacing w:line="276" w:lineRule="auto"/>
        <w:ind w:hanging="360"/>
        <w:contextualSpacing/>
      </w:pPr>
      <w:r>
        <w:t>We have a waiting list of students and staff who want to be a part of our education</w:t>
      </w:r>
      <w:r>
        <w:t xml:space="preserve">al experience.  </w:t>
      </w:r>
    </w:p>
    <w:p w:rsidR="00C753CD" w:rsidRDefault="00931BDC">
      <w:pPr>
        <w:pStyle w:val="normal0"/>
        <w:numPr>
          <w:ilvl w:val="0"/>
          <w:numId w:val="5"/>
        </w:numPr>
        <w:spacing w:line="276" w:lineRule="auto"/>
        <w:ind w:hanging="360"/>
        <w:contextualSpacing/>
      </w:pPr>
      <w:r>
        <w:rPr>
          <w:b/>
        </w:rPr>
        <w:t>Quality Education and Programming for the Benefit of our Students</w:t>
      </w:r>
    </w:p>
    <w:p w:rsidR="00C753CD" w:rsidRDefault="00931BDC">
      <w:pPr>
        <w:pStyle w:val="normal0"/>
        <w:numPr>
          <w:ilvl w:val="1"/>
          <w:numId w:val="5"/>
        </w:numPr>
        <w:spacing w:line="276" w:lineRule="auto"/>
        <w:ind w:hanging="360"/>
        <w:contextualSpacing/>
      </w:pPr>
      <w:r>
        <w:t>We provide a superior learning environment by which curricula is executed through consistent individualized instruction with rigor, diligence and fidelity.</w:t>
      </w:r>
    </w:p>
    <w:p w:rsidR="00C753CD" w:rsidRDefault="00931BDC">
      <w:pPr>
        <w:pStyle w:val="normal0"/>
        <w:numPr>
          <w:ilvl w:val="1"/>
          <w:numId w:val="5"/>
        </w:numPr>
        <w:spacing w:line="276" w:lineRule="auto"/>
        <w:ind w:hanging="360"/>
        <w:contextualSpacing/>
      </w:pPr>
      <w:r>
        <w:t>We offer differen</w:t>
      </w:r>
      <w:r>
        <w:t xml:space="preserve">tiated instruction to the maximum the potential of each student. </w:t>
      </w:r>
    </w:p>
    <w:p w:rsidR="00C753CD" w:rsidRDefault="00931BDC">
      <w:pPr>
        <w:pStyle w:val="normal0"/>
        <w:numPr>
          <w:ilvl w:val="1"/>
          <w:numId w:val="5"/>
        </w:numPr>
        <w:spacing w:line="276" w:lineRule="auto"/>
        <w:ind w:hanging="360"/>
        <w:contextualSpacing/>
      </w:pPr>
      <w:r>
        <w:t>We have created an individualized learning plan for each student that encompasses their strengths, struggles/needs and long-term goals.</w:t>
      </w:r>
    </w:p>
    <w:p w:rsidR="00C753CD" w:rsidRDefault="00931BDC">
      <w:pPr>
        <w:pStyle w:val="normal0"/>
        <w:numPr>
          <w:ilvl w:val="1"/>
          <w:numId w:val="5"/>
        </w:numPr>
        <w:spacing w:line="276" w:lineRule="auto"/>
        <w:ind w:hanging="360"/>
        <w:contextualSpacing/>
      </w:pPr>
      <w:r>
        <w:t>We have instilled in our students the value of competi</w:t>
      </w:r>
      <w:r>
        <w:t>tion and preparing for the challenges and successes in life.</w:t>
      </w:r>
    </w:p>
    <w:p w:rsidR="00C753CD" w:rsidRDefault="00931BDC">
      <w:pPr>
        <w:pStyle w:val="normal0"/>
        <w:numPr>
          <w:ilvl w:val="1"/>
          <w:numId w:val="5"/>
        </w:numPr>
        <w:spacing w:line="276" w:lineRule="auto"/>
        <w:ind w:hanging="360"/>
        <w:contextualSpacing/>
      </w:pPr>
      <w:r>
        <w:t>We have programs and services that flow effortlessly and consistently through each grade level.</w:t>
      </w:r>
    </w:p>
    <w:p w:rsidR="00C753CD" w:rsidRDefault="00931BDC">
      <w:pPr>
        <w:pStyle w:val="normal0"/>
        <w:numPr>
          <w:ilvl w:val="1"/>
          <w:numId w:val="5"/>
        </w:numPr>
        <w:spacing w:line="276" w:lineRule="auto"/>
        <w:ind w:hanging="360"/>
        <w:contextualSpacing/>
      </w:pPr>
      <w:r>
        <w:t>We offer opportunities for students to be positively involved in activities and carrying that forwa</w:t>
      </w:r>
      <w:r>
        <w:t xml:space="preserve">rd into the future.  </w:t>
      </w:r>
    </w:p>
    <w:p w:rsidR="00C753CD" w:rsidRDefault="00931BDC">
      <w:pPr>
        <w:pStyle w:val="normal0"/>
        <w:numPr>
          <w:ilvl w:val="1"/>
          <w:numId w:val="5"/>
        </w:numPr>
        <w:spacing w:line="276" w:lineRule="auto"/>
        <w:ind w:hanging="360"/>
        <w:contextualSpacing/>
      </w:pPr>
      <w:r>
        <w:t>We have phenomenal arts, music, and language programs.</w:t>
      </w:r>
      <w:r>
        <w:rPr>
          <w:color w:val="FF0000"/>
        </w:rPr>
        <w:t xml:space="preserve"> </w:t>
      </w:r>
    </w:p>
    <w:p w:rsidR="00C753CD" w:rsidRDefault="00931BDC">
      <w:pPr>
        <w:pStyle w:val="normal0"/>
        <w:numPr>
          <w:ilvl w:val="1"/>
          <w:numId w:val="17"/>
        </w:numPr>
        <w:spacing w:line="276" w:lineRule="auto"/>
        <w:ind w:hanging="360"/>
        <w:contextualSpacing/>
      </w:pPr>
      <w:r>
        <w:t xml:space="preserve">We have a successful speech and debate team. </w:t>
      </w:r>
    </w:p>
    <w:p w:rsidR="00C753CD" w:rsidRDefault="00931BDC">
      <w:pPr>
        <w:pStyle w:val="normal0"/>
        <w:numPr>
          <w:ilvl w:val="1"/>
          <w:numId w:val="17"/>
        </w:numPr>
        <w:spacing w:line="276" w:lineRule="auto"/>
        <w:ind w:hanging="360"/>
        <w:contextualSpacing/>
      </w:pPr>
      <w:r>
        <w:t>We have excellent vocational programming for students.</w:t>
      </w:r>
    </w:p>
    <w:p w:rsidR="00C753CD" w:rsidRDefault="00931BDC">
      <w:pPr>
        <w:pStyle w:val="normal0"/>
        <w:numPr>
          <w:ilvl w:val="1"/>
          <w:numId w:val="17"/>
        </w:numPr>
        <w:spacing w:line="276" w:lineRule="auto"/>
        <w:ind w:hanging="360"/>
        <w:contextualSpacing/>
      </w:pPr>
      <w:r>
        <w:t>We have successful athletic programs.</w:t>
      </w:r>
    </w:p>
    <w:p w:rsidR="00C753CD" w:rsidRDefault="00931BDC">
      <w:pPr>
        <w:pStyle w:val="normal0"/>
        <w:numPr>
          <w:ilvl w:val="1"/>
          <w:numId w:val="17"/>
        </w:numPr>
        <w:spacing w:line="276" w:lineRule="auto"/>
        <w:ind w:hanging="360"/>
        <w:contextualSpacing/>
      </w:pPr>
      <w:r>
        <w:t>We use data and measurable testing stan</w:t>
      </w:r>
      <w:r>
        <w:t xml:space="preserve">dards that prove our students are succeeding. </w:t>
      </w:r>
    </w:p>
    <w:p w:rsidR="00C753CD" w:rsidRDefault="00931BDC">
      <w:pPr>
        <w:pStyle w:val="normal0"/>
        <w:numPr>
          <w:ilvl w:val="1"/>
          <w:numId w:val="17"/>
        </w:numPr>
        <w:spacing w:line="276" w:lineRule="auto"/>
        <w:ind w:hanging="360"/>
        <w:contextualSpacing/>
      </w:pPr>
      <w:r>
        <w:t>Our students are well prepared for their career/life choices.</w:t>
      </w:r>
    </w:p>
    <w:p w:rsidR="00C753CD" w:rsidRDefault="00931BDC">
      <w:pPr>
        <w:pStyle w:val="normal0"/>
        <w:numPr>
          <w:ilvl w:val="0"/>
          <w:numId w:val="5"/>
        </w:numPr>
        <w:spacing w:line="276" w:lineRule="auto"/>
        <w:ind w:hanging="360"/>
        <w:contextualSpacing/>
      </w:pPr>
      <w:r>
        <w:rPr>
          <w:b/>
        </w:rPr>
        <w:t>Well-educated and well-Prepared Staff</w:t>
      </w:r>
    </w:p>
    <w:p w:rsidR="00C753CD" w:rsidRDefault="00931BDC">
      <w:pPr>
        <w:pStyle w:val="normal0"/>
        <w:numPr>
          <w:ilvl w:val="1"/>
          <w:numId w:val="5"/>
        </w:numPr>
        <w:spacing w:line="276" w:lineRule="auto"/>
        <w:ind w:hanging="360"/>
        <w:contextualSpacing/>
      </w:pPr>
      <w:r>
        <w:t>Our staff facilitates the exchange of knowledge and information to our students.</w:t>
      </w:r>
    </w:p>
    <w:p w:rsidR="00C753CD" w:rsidRDefault="00931BDC">
      <w:pPr>
        <w:pStyle w:val="normal0"/>
        <w:numPr>
          <w:ilvl w:val="1"/>
          <w:numId w:val="5"/>
        </w:numPr>
        <w:spacing w:line="276" w:lineRule="auto"/>
        <w:ind w:hanging="360"/>
        <w:contextualSpacing/>
      </w:pPr>
      <w:r>
        <w:t xml:space="preserve">We have research based training for our staff.  </w:t>
      </w:r>
    </w:p>
    <w:p w:rsidR="00C753CD" w:rsidRDefault="00931BDC">
      <w:pPr>
        <w:pStyle w:val="normal0"/>
        <w:numPr>
          <w:ilvl w:val="0"/>
          <w:numId w:val="5"/>
        </w:numPr>
        <w:spacing w:line="276" w:lineRule="auto"/>
        <w:ind w:hanging="360"/>
        <w:contextualSpacing/>
      </w:pPr>
      <w:r>
        <w:rPr>
          <w:b/>
        </w:rPr>
        <w:t>Pride and Involvement of our Parents and Community</w:t>
      </w:r>
    </w:p>
    <w:p w:rsidR="00C753CD" w:rsidRDefault="00931BDC">
      <w:pPr>
        <w:pStyle w:val="normal0"/>
        <w:numPr>
          <w:ilvl w:val="1"/>
          <w:numId w:val="5"/>
        </w:numPr>
        <w:spacing w:line="276" w:lineRule="auto"/>
        <w:ind w:hanging="360"/>
        <w:contextualSpacing/>
      </w:pPr>
      <w:r>
        <w:t>We have created an environment where students, staff and our community want to come and in which everyone takes great pride.</w:t>
      </w:r>
    </w:p>
    <w:p w:rsidR="00C753CD" w:rsidRDefault="00931BDC">
      <w:pPr>
        <w:pStyle w:val="normal0"/>
        <w:numPr>
          <w:ilvl w:val="1"/>
          <w:numId w:val="5"/>
        </w:numPr>
        <w:spacing w:line="276" w:lineRule="auto"/>
        <w:ind w:hanging="360"/>
        <w:contextualSpacing/>
      </w:pPr>
      <w:r>
        <w:t>Our parents and community membe</w:t>
      </w:r>
      <w:r>
        <w:t>rs are highly involved in our school and school activities.</w:t>
      </w:r>
    </w:p>
    <w:p w:rsidR="00C753CD" w:rsidRDefault="00931BDC">
      <w:pPr>
        <w:pStyle w:val="normal0"/>
        <w:numPr>
          <w:ilvl w:val="1"/>
          <w:numId w:val="5"/>
        </w:numPr>
        <w:spacing w:line="276" w:lineRule="auto"/>
        <w:ind w:hanging="360"/>
        <w:contextualSpacing/>
      </w:pPr>
      <w:r>
        <w:t>Every person in the community takes responsibility for the students’ success.</w:t>
      </w:r>
    </w:p>
    <w:p w:rsidR="00C753CD" w:rsidRDefault="00931BDC">
      <w:pPr>
        <w:pStyle w:val="normal0"/>
        <w:numPr>
          <w:ilvl w:val="1"/>
          <w:numId w:val="5"/>
        </w:numPr>
        <w:spacing w:line="276" w:lineRule="auto"/>
        <w:ind w:hanging="360"/>
        <w:contextualSpacing/>
      </w:pPr>
      <w:r>
        <w:t>The Indian Education Committee is actively assisting parents in school involvement.</w:t>
      </w:r>
    </w:p>
    <w:p w:rsidR="00C753CD" w:rsidRDefault="00931BDC">
      <w:pPr>
        <w:pStyle w:val="normal0"/>
        <w:numPr>
          <w:ilvl w:val="1"/>
          <w:numId w:val="5"/>
        </w:numPr>
        <w:spacing w:line="276" w:lineRule="auto"/>
        <w:ind w:hanging="360"/>
        <w:contextualSpacing/>
      </w:pPr>
      <w:r>
        <w:t xml:space="preserve">We regularly review our strategic </w:t>
      </w:r>
      <w:r>
        <w:t xml:space="preserve">plan and update it annually with input from parents, the community, staff and students. </w:t>
      </w:r>
    </w:p>
    <w:p w:rsidR="00C753CD" w:rsidRDefault="00931BDC">
      <w:pPr>
        <w:pStyle w:val="normal0"/>
        <w:numPr>
          <w:ilvl w:val="0"/>
          <w:numId w:val="5"/>
        </w:numPr>
        <w:spacing w:line="276" w:lineRule="auto"/>
        <w:ind w:hanging="360"/>
        <w:contextualSpacing/>
      </w:pPr>
      <w:r>
        <w:rPr>
          <w:b/>
        </w:rPr>
        <w:t>Facilities</w:t>
      </w:r>
    </w:p>
    <w:p w:rsidR="00C753CD" w:rsidRDefault="00931BDC">
      <w:pPr>
        <w:pStyle w:val="normal0"/>
        <w:numPr>
          <w:ilvl w:val="1"/>
          <w:numId w:val="5"/>
        </w:numPr>
        <w:spacing w:line="276" w:lineRule="auto"/>
        <w:ind w:hanging="360"/>
        <w:contextualSpacing/>
      </w:pPr>
      <w:r>
        <w:t>We have state-of-the-art facilities that meet the future needs of our students.</w:t>
      </w:r>
    </w:p>
    <w:p w:rsidR="00C753CD" w:rsidRDefault="00931BDC">
      <w:pPr>
        <w:pStyle w:val="normal0"/>
        <w:numPr>
          <w:ilvl w:val="1"/>
          <w:numId w:val="5"/>
        </w:numPr>
        <w:spacing w:after="200" w:line="276" w:lineRule="auto"/>
        <w:ind w:hanging="360"/>
        <w:contextualSpacing/>
      </w:pPr>
      <w:bookmarkStart w:id="13" w:name="_lnxbz9" w:colFirst="0" w:colLast="0"/>
      <w:bookmarkEnd w:id="13"/>
      <w:r>
        <w:t xml:space="preserve">Our master building plan has been implemented, including a new gym and auditorium.  </w:t>
      </w:r>
    </w:p>
    <w:p w:rsidR="00C753CD" w:rsidRDefault="00931BDC">
      <w:pPr>
        <w:pStyle w:val="Heading1"/>
      </w:pPr>
      <w:r>
        <w:t>5-10 Year Planning Horizon</w:t>
      </w:r>
    </w:p>
    <w:p w:rsidR="00C753CD" w:rsidRDefault="00931BDC">
      <w:pPr>
        <w:pStyle w:val="Heading2"/>
      </w:pPr>
      <w:bookmarkStart w:id="14" w:name="_35nkun2" w:colFirst="0" w:colLast="0"/>
      <w:bookmarkEnd w:id="14"/>
      <w:r>
        <w:t xml:space="preserve">Assumptions Regarding the Relevant Future </w:t>
      </w:r>
    </w:p>
    <w:p w:rsidR="00C753CD" w:rsidRDefault="00931BDC">
      <w:pPr>
        <w:pStyle w:val="normal0"/>
        <w:spacing w:before="100" w:after="100"/>
      </w:pPr>
      <w:r>
        <w:rPr>
          <w:sz w:val="24"/>
          <w:szCs w:val="24"/>
        </w:rPr>
        <w:t>In order to make progress against the 20 year Envisioned Future, St. Ignatius Public Schools must con</w:t>
      </w:r>
      <w:r>
        <w:rPr>
          <w:sz w:val="24"/>
          <w:szCs w:val="24"/>
        </w:rPr>
        <w:t xml:space="preserve">stantly anticipate the strategic factors likely to affect its ability to succeed, and to assess the implications of those factors. This process of building foresight about the future will help St. Ignatius Public Schools to constantly recalibrate its view </w:t>
      </w:r>
      <w:r>
        <w:rPr>
          <w:sz w:val="24"/>
          <w:szCs w:val="24"/>
        </w:rPr>
        <w:t xml:space="preserve">of the relevant future, a basis upon which to update the strategic plan on an annual basis. As the outcome-oriented goals that will form the basis of the long-range strategic plan will be based on this foresight, annual review of </w:t>
      </w:r>
      <w:r>
        <w:rPr>
          <w:sz w:val="24"/>
          <w:szCs w:val="24"/>
        </w:rPr>
        <w:lastRenderedPageBreak/>
        <w:t>these statements will be a</w:t>
      </w:r>
      <w:r>
        <w:rPr>
          <w:sz w:val="24"/>
          <w:szCs w:val="24"/>
        </w:rPr>
        <w:t xml:space="preserve">n appropriate method of determining and ensuring the ongoing relevance of the strategic plan. </w:t>
      </w:r>
    </w:p>
    <w:p w:rsidR="00C753CD" w:rsidRDefault="00931BDC">
      <w:pPr>
        <w:pStyle w:val="normal0"/>
        <w:spacing w:before="100" w:after="100"/>
      </w:pPr>
      <w:bookmarkStart w:id="15" w:name="_1ksv4uv" w:colFirst="0" w:colLast="0"/>
      <w:bookmarkEnd w:id="15"/>
      <w:r>
        <w:rPr>
          <w:sz w:val="24"/>
          <w:szCs w:val="24"/>
        </w:rPr>
        <w:t>Creating the Assumptions - during the Strategic Planning Process, the St. Ignatius School Board, Staff Leadership Team, staff and community members made many ass</w:t>
      </w:r>
      <w:r>
        <w:rPr>
          <w:sz w:val="24"/>
          <w:szCs w:val="24"/>
        </w:rPr>
        <w:t xml:space="preserve">umptions about the future. While many different assumptions were made, what follows are those assumptions that are likely to have the greatest influence on the development of St. Ignatius Public Schools' Strategic Plan. </w:t>
      </w:r>
    </w:p>
    <w:p w:rsidR="00C753CD" w:rsidRDefault="00931BDC">
      <w:pPr>
        <w:pStyle w:val="Heading2"/>
      </w:pPr>
      <w:bookmarkStart w:id="16" w:name="_44sinio" w:colFirst="0" w:colLast="0"/>
      <w:bookmarkEnd w:id="16"/>
      <w:r>
        <w:t>Assumptions about the future</w:t>
      </w:r>
    </w:p>
    <w:p w:rsidR="00C753CD" w:rsidRDefault="00931BDC">
      <w:pPr>
        <w:pStyle w:val="Heading4"/>
        <w:numPr>
          <w:ilvl w:val="0"/>
          <w:numId w:val="1"/>
        </w:numPr>
        <w:ind w:firstLine="0"/>
      </w:pPr>
      <w:r>
        <w:rPr>
          <w:sz w:val="28"/>
          <w:szCs w:val="28"/>
        </w:rPr>
        <w:t>Demogr</w:t>
      </w:r>
      <w:r>
        <w:rPr>
          <w:sz w:val="28"/>
          <w:szCs w:val="28"/>
        </w:rPr>
        <w:t>aphics</w:t>
      </w:r>
    </w:p>
    <w:p w:rsidR="00C753CD" w:rsidRDefault="00931BDC">
      <w:pPr>
        <w:pStyle w:val="normal0"/>
        <w:numPr>
          <w:ilvl w:val="0"/>
          <w:numId w:val="8"/>
        </w:numPr>
        <w:ind w:hanging="360"/>
        <w:contextualSpacing/>
      </w:pPr>
      <w:r>
        <w:rPr>
          <w:sz w:val="24"/>
          <w:szCs w:val="24"/>
        </w:rPr>
        <w:t>Enrollment</w:t>
      </w:r>
      <w:r>
        <w:rPr>
          <w:color w:val="FF0000"/>
          <w:sz w:val="24"/>
          <w:szCs w:val="24"/>
        </w:rPr>
        <w:t xml:space="preserve"> </w:t>
      </w:r>
      <w:r>
        <w:rPr>
          <w:sz w:val="24"/>
          <w:szCs w:val="24"/>
        </w:rPr>
        <w:t>will remain stable</w:t>
      </w:r>
      <w:r>
        <w:rPr>
          <w:sz w:val="24"/>
          <w:szCs w:val="24"/>
        </w:rPr>
        <w:t>.</w:t>
      </w:r>
    </w:p>
    <w:p w:rsidR="00C753CD" w:rsidRDefault="00931BDC">
      <w:pPr>
        <w:pStyle w:val="normal0"/>
        <w:numPr>
          <w:ilvl w:val="0"/>
          <w:numId w:val="8"/>
        </w:numPr>
        <w:ind w:hanging="360"/>
        <w:contextualSpacing/>
      </w:pPr>
      <w:r>
        <w:rPr>
          <w:sz w:val="24"/>
          <w:szCs w:val="24"/>
        </w:rPr>
        <w:t>Economic</w:t>
      </w:r>
      <w:r>
        <w:rPr>
          <w:sz w:val="24"/>
          <w:szCs w:val="24"/>
        </w:rPr>
        <w:t xml:space="preserve"> disparity </w:t>
      </w:r>
      <w:r>
        <w:rPr>
          <w:sz w:val="24"/>
          <w:szCs w:val="24"/>
        </w:rPr>
        <w:t xml:space="preserve">will continue to exist. </w:t>
      </w:r>
    </w:p>
    <w:p w:rsidR="00C753CD" w:rsidRDefault="00931BDC">
      <w:pPr>
        <w:pStyle w:val="normal0"/>
        <w:numPr>
          <w:ilvl w:val="0"/>
          <w:numId w:val="8"/>
        </w:numPr>
        <w:ind w:hanging="360"/>
        <w:contextualSpacing/>
      </w:pPr>
      <w:r>
        <w:rPr>
          <w:sz w:val="24"/>
          <w:szCs w:val="24"/>
        </w:rPr>
        <w:t>Educational opportunities</w:t>
      </w:r>
      <w:r>
        <w:rPr>
          <w:color w:val="FF0000"/>
          <w:sz w:val="24"/>
          <w:szCs w:val="24"/>
        </w:rPr>
        <w:t xml:space="preserve"> </w:t>
      </w:r>
      <w:r>
        <w:rPr>
          <w:sz w:val="24"/>
          <w:szCs w:val="24"/>
        </w:rPr>
        <w:t xml:space="preserve">for </w:t>
      </w:r>
      <w:r>
        <w:rPr>
          <w:sz w:val="24"/>
          <w:szCs w:val="24"/>
        </w:rPr>
        <w:t xml:space="preserve">the tribal community will lead to greater student enrollment.  </w:t>
      </w:r>
    </w:p>
    <w:p w:rsidR="00C753CD" w:rsidRDefault="00931BDC">
      <w:pPr>
        <w:pStyle w:val="normal0"/>
        <w:numPr>
          <w:ilvl w:val="0"/>
          <w:numId w:val="8"/>
        </w:numPr>
        <w:ind w:hanging="360"/>
        <w:contextualSpacing/>
      </w:pPr>
      <w:r>
        <w:rPr>
          <w:sz w:val="24"/>
          <w:szCs w:val="24"/>
        </w:rPr>
        <w:t xml:space="preserve">Graduation rates will continue to </w:t>
      </w:r>
      <w:r>
        <w:rPr>
          <w:sz w:val="24"/>
          <w:szCs w:val="24"/>
        </w:rPr>
        <w:t xml:space="preserve">as </w:t>
      </w:r>
      <w:r>
        <w:rPr>
          <w:sz w:val="24"/>
          <w:szCs w:val="24"/>
        </w:rPr>
        <w:t>parental involvement continu</w:t>
      </w:r>
      <w:r>
        <w:rPr>
          <w:sz w:val="24"/>
          <w:szCs w:val="24"/>
        </w:rPr>
        <w:t>es.</w:t>
      </w:r>
      <w:r>
        <w:rPr>
          <w:sz w:val="24"/>
          <w:szCs w:val="24"/>
        </w:rPr>
        <w:t xml:space="preserve"> </w:t>
      </w:r>
    </w:p>
    <w:p w:rsidR="00C753CD" w:rsidRDefault="00931BDC">
      <w:pPr>
        <w:pStyle w:val="normal0"/>
        <w:numPr>
          <w:ilvl w:val="0"/>
          <w:numId w:val="8"/>
        </w:numPr>
        <w:ind w:hanging="360"/>
        <w:contextualSpacing/>
      </w:pPr>
      <w:r>
        <w:rPr>
          <w:sz w:val="24"/>
          <w:szCs w:val="24"/>
        </w:rPr>
        <w:t>The population in the community will stay stable.</w:t>
      </w:r>
    </w:p>
    <w:p w:rsidR="00C753CD" w:rsidRDefault="00931BDC">
      <w:pPr>
        <w:pStyle w:val="normal0"/>
        <w:numPr>
          <w:ilvl w:val="0"/>
          <w:numId w:val="8"/>
        </w:numPr>
        <w:ind w:hanging="360"/>
        <w:contextualSpacing/>
      </w:pPr>
      <w:r>
        <w:rPr>
          <w:sz w:val="24"/>
          <w:szCs w:val="24"/>
        </w:rPr>
        <w:t>Growth in the valley will continue.  Growth will come from people who have jobs elsewhere, but hopefully, they will live here and enroll their kids</w:t>
      </w:r>
    </w:p>
    <w:p w:rsidR="00C753CD" w:rsidRDefault="00931BDC">
      <w:pPr>
        <w:pStyle w:val="normal0"/>
        <w:numPr>
          <w:ilvl w:val="0"/>
          <w:numId w:val="8"/>
        </w:numPr>
        <w:ind w:hanging="360"/>
        <w:contextualSpacing/>
      </w:pPr>
      <w:r>
        <w:rPr>
          <w:sz w:val="24"/>
          <w:szCs w:val="24"/>
        </w:rPr>
        <w:t xml:space="preserve">Tribal </w:t>
      </w:r>
      <w:r>
        <w:rPr>
          <w:sz w:val="24"/>
          <w:szCs w:val="24"/>
        </w:rPr>
        <w:t>Government</w:t>
      </w:r>
      <w:r>
        <w:rPr>
          <w:color w:val="FF0000"/>
          <w:sz w:val="24"/>
          <w:szCs w:val="24"/>
        </w:rPr>
        <w:t xml:space="preserve"> </w:t>
      </w:r>
      <w:r>
        <w:rPr>
          <w:sz w:val="24"/>
          <w:szCs w:val="24"/>
        </w:rPr>
        <w:t>support for students will increase.</w:t>
      </w:r>
    </w:p>
    <w:p w:rsidR="00C753CD" w:rsidRDefault="00931BDC">
      <w:pPr>
        <w:pStyle w:val="normal0"/>
        <w:numPr>
          <w:ilvl w:val="0"/>
          <w:numId w:val="8"/>
        </w:numPr>
        <w:ind w:hanging="360"/>
        <w:contextualSpacing/>
      </w:pPr>
      <w:r>
        <w:rPr>
          <w:sz w:val="24"/>
          <w:szCs w:val="24"/>
        </w:rPr>
        <w:t xml:space="preserve">The </w:t>
      </w:r>
      <w:r>
        <w:rPr>
          <w:sz w:val="24"/>
          <w:szCs w:val="24"/>
        </w:rPr>
        <w:t>home school population</w:t>
      </w:r>
      <w:r>
        <w:rPr>
          <w:color w:val="FF0000"/>
          <w:sz w:val="24"/>
          <w:szCs w:val="24"/>
        </w:rPr>
        <w:t xml:space="preserve"> </w:t>
      </w:r>
      <w:r>
        <w:rPr>
          <w:sz w:val="24"/>
          <w:szCs w:val="24"/>
        </w:rPr>
        <w:t xml:space="preserve">will </w:t>
      </w:r>
      <w:r>
        <w:rPr>
          <w:sz w:val="24"/>
          <w:szCs w:val="24"/>
        </w:rPr>
        <w:t>remain the same</w:t>
      </w:r>
      <w:r>
        <w:rPr>
          <w:sz w:val="24"/>
          <w:szCs w:val="24"/>
        </w:rPr>
        <w:t>.</w:t>
      </w:r>
    </w:p>
    <w:p w:rsidR="00C753CD" w:rsidRDefault="00931BDC">
      <w:pPr>
        <w:pStyle w:val="normal0"/>
        <w:numPr>
          <w:ilvl w:val="0"/>
          <w:numId w:val="8"/>
        </w:numPr>
        <w:ind w:hanging="360"/>
        <w:contextualSpacing/>
        <w:rPr>
          <w:sz w:val="24"/>
          <w:szCs w:val="24"/>
        </w:rPr>
      </w:pPr>
      <w:r>
        <w:rPr>
          <w:sz w:val="24"/>
          <w:szCs w:val="24"/>
        </w:rPr>
        <w:t xml:space="preserve">There will see a transition in teaching staff due to retirement. </w:t>
      </w:r>
    </w:p>
    <w:p w:rsidR="00C753CD" w:rsidRDefault="00931BDC">
      <w:pPr>
        <w:pStyle w:val="normal0"/>
        <w:numPr>
          <w:ilvl w:val="0"/>
          <w:numId w:val="8"/>
        </w:numPr>
        <w:ind w:hanging="360"/>
        <w:contextualSpacing/>
        <w:rPr>
          <w:sz w:val="24"/>
          <w:szCs w:val="24"/>
        </w:rPr>
      </w:pPr>
      <w:r>
        <w:rPr>
          <w:sz w:val="24"/>
          <w:szCs w:val="24"/>
        </w:rPr>
        <w:t>There will be an increase in diverse student population.</w:t>
      </w:r>
    </w:p>
    <w:p w:rsidR="00C753CD" w:rsidRDefault="00931BDC">
      <w:pPr>
        <w:pStyle w:val="normal0"/>
      </w:pPr>
      <w:r>
        <w:br w:type="page"/>
      </w:r>
    </w:p>
    <w:p w:rsidR="00C753CD" w:rsidRDefault="00931BDC">
      <w:pPr>
        <w:pStyle w:val="Heading4"/>
        <w:numPr>
          <w:ilvl w:val="0"/>
          <w:numId w:val="1"/>
        </w:numPr>
        <w:ind w:firstLine="0"/>
      </w:pPr>
      <w:r>
        <w:rPr>
          <w:sz w:val="28"/>
          <w:szCs w:val="28"/>
        </w:rPr>
        <w:lastRenderedPageBreak/>
        <w:t>Business/Economic Climate</w:t>
      </w:r>
    </w:p>
    <w:p w:rsidR="00C753CD" w:rsidRDefault="00931BDC">
      <w:pPr>
        <w:pStyle w:val="normal0"/>
        <w:numPr>
          <w:ilvl w:val="0"/>
          <w:numId w:val="6"/>
        </w:numPr>
        <w:ind w:hanging="360"/>
        <w:contextualSpacing/>
      </w:pPr>
      <w:r>
        <w:rPr>
          <w:sz w:val="24"/>
          <w:szCs w:val="24"/>
        </w:rPr>
        <w:t xml:space="preserve">Existing farmland will be subdivided into residential developments.  </w:t>
      </w:r>
    </w:p>
    <w:p w:rsidR="00C753CD" w:rsidRDefault="00931BDC">
      <w:pPr>
        <w:pStyle w:val="normal0"/>
        <w:numPr>
          <w:ilvl w:val="0"/>
          <w:numId w:val="6"/>
        </w:numPr>
        <w:ind w:hanging="360"/>
        <w:contextualSpacing/>
      </w:pPr>
      <w:r>
        <w:rPr>
          <w:sz w:val="24"/>
          <w:szCs w:val="24"/>
        </w:rPr>
        <w:t xml:space="preserve">With </w:t>
      </w:r>
      <w:r>
        <w:rPr>
          <w:sz w:val="24"/>
          <w:szCs w:val="24"/>
        </w:rPr>
        <w:t>online</w:t>
      </w:r>
      <w:r>
        <w:rPr>
          <w:sz w:val="24"/>
          <w:szCs w:val="24"/>
        </w:rPr>
        <w:t xml:space="preserve"> opportunities, people will be able to live in the community and work from anywhere.  </w:t>
      </w:r>
    </w:p>
    <w:p w:rsidR="00C753CD" w:rsidRDefault="00931BDC">
      <w:pPr>
        <w:pStyle w:val="normal0"/>
        <w:numPr>
          <w:ilvl w:val="0"/>
          <w:numId w:val="6"/>
        </w:numPr>
        <w:ind w:hanging="360"/>
        <w:contextualSpacing/>
      </w:pPr>
      <w:r>
        <w:rPr>
          <w:sz w:val="24"/>
          <w:szCs w:val="24"/>
        </w:rPr>
        <w:t>Unless county planning helps to encourage planned growth, we’re going to stay in an econ</w:t>
      </w:r>
      <w:r>
        <w:rPr>
          <w:sz w:val="24"/>
          <w:szCs w:val="24"/>
        </w:rPr>
        <w:t xml:space="preserve">omically depressed area.  If we don’t have infrastructure, we won’t have the opportunities.  </w:t>
      </w:r>
    </w:p>
    <w:p w:rsidR="00C753CD" w:rsidRDefault="00931BDC">
      <w:pPr>
        <w:pStyle w:val="normal0"/>
        <w:numPr>
          <w:ilvl w:val="0"/>
          <w:numId w:val="6"/>
        </w:numPr>
        <w:ind w:hanging="360"/>
        <w:contextualSpacing/>
      </w:pPr>
      <w:r>
        <w:rPr>
          <w:sz w:val="24"/>
          <w:szCs w:val="24"/>
        </w:rPr>
        <w:t xml:space="preserve">There will be increased opportunities, but it is unknown as to whether St. Ignatius will benefit from these opportunities.  </w:t>
      </w:r>
    </w:p>
    <w:p w:rsidR="00C753CD" w:rsidRDefault="00931BDC">
      <w:pPr>
        <w:pStyle w:val="normal0"/>
        <w:numPr>
          <w:ilvl w:val="0"/>
          <w:numId w:val="6"/>
        </w:numPr>
        <w:ind w:hanging="360"/>
        <w:contextualSpacing/>
      </w:pPr>
      <w:r>
        <w:rPr>
          <w:sz w:val="24"/>
          <w:szCs w:val="24"/>
        </w:rPr>
        <w:t xml:space="preserve">The skilled labor force </w:t>
      </w:r>
      <w:r>
        <w:rPr>
          <w:sz w:val="24"/>
          <w:szCs w:val="24"/>
        </w:rPr>
        <w:t>will fluctuat</w:t>
      </w:r>
      <w:r>
        <w:rPr>
          <w:sz w:val="24"/>
          <w:szCs w:val="24"/>
        </w:rPr>
        <w:t xml:space="preserve">e in </w:t>
      </w:r>
      <w:r>
        <w:rPr>
          <w:sz w:val="24"/>
          <w:szCs w:val="24"/>
        </w:rPr>
        <w:t xml:space="preserve">the community.  </w:t>
      </w:r>
    </w:p>
    <w:p w:rsidR="00C753CD" w:rsidRDefault="00931BDC">
      <w:pPr>
        <w:pStyle w:val="normal0"/>
        <w:numPr>
          <w:ilvl w:val="0"/>
          <w:numId w:val="6"/>
        </w:numPr>
        <w:spacing w:after="200" w:line="276" w:lineRule="auto"/>
        <w:ind w:hanging="360"/>
        <w:contextualSpacing/>
      </w:pPr>
      <w:r>
        <w:rPr>
          <w:sz w:val="24"/>
          <w:szCs w:val="24"/>
        </w:rPr>
        <w:t xml:space="preserve">Land will continue to be expensive.  As a result, we won’t have the housing availability similar to Missoula and Polson.  </w:t>
      </w:r>
    </w:p>
    <w:p w:rsidR="00C753CD" w:rsidRDefault="00931BDC">
      <w:pPr>
        <w:pStyle w:val="Heading4"/>
        <w:numPr>
          <w:ilvl w:val="0"/>
          <w:numId w:val="1"/>
        </w:numPr>
        <w:ind w:firstLine="0"/>
      </w:pPr>
      <w:r>
        <w:rPr>
          <w:sz w:val="28"/>
          <w:szCs w:val="28"/>
        </w:rPr>
        <w:t xml:space="preserve">Legislation/Regulation </w:t>
      </w:r>
    </w:p>
    <w:p w:rsidR="00C753CD" w:rsidRDefault="00931BDC">
      <w:pPr>
        <w:pStyle w:val="normal0"/>
        <w:numPr>
          <w:ilvl w:val="0"/>
          <w:numId w:val="9"/>
        </w:numPr>
        <w:ind w:hanging="360"/>
        <w:contextualSpacing/>
      </w:pPr>
      <w:r>
        <w:rPr>
          <w:sz w:val="24"/>
          <w:szCs w:val="24"/>
        </w:rPr>
        <w:t>Educational funding at the state and federal level will need to be restructured.</w:t>
      </w:r>
    </w:p>
    <w:p w:rsidR="00C753CD" w:rsidRDefault="00931BDC">
      <w:pPr>
        <w:pStyle w:val="normal0"/>
        <w:numPr>
          <w:ilvl w:val="0"/>
          <w:numId w:val="9"/>
        </w:numPr>
        <w:ind w:hanging="360"/>
        <w:contextualSpacing/>
      </w:pPr>
      <w:r>
        <w:rPr>
          <w:sz w:val="24"/>
          <w:szCs w:val="24"/>
        </w:rPr>
        <w:t>Federa</w:t>
      </w:r>
      <w:r>
        <w:rPr>
          <w:sz w:val="24"/>
          <w:szCs w:val="24"/>
        </w:rPr>
        <w:t xml:space="preserve">l government will continue to lag behind on the distribution of impact aid funds.  </w:t>
      </w:r>
    </w:p>
    <w:p w:rsidR="00C753CD" w:rsidRDefault="00931BDC">
      <w:pPr>
        <w:pStyle w:val="normal0"/>
        <w:numPr>
          <w:ilvl w:val="0"/>
          <w:numId w:val="9"/>
        </w:numPr>
        <w:ind w:hanging="360"/>
        <w:contextualSpacing/>
      </w:pPr>
      <w:r>
        <w:rPr>
          <w:sz w:val="24"/>
          <w:szCs w:val="24"/>
        </w:rPr>
        <w:t>There will be a statewide</w:t>
      </w:r>
      <w:r>
        <w:rPr>
          <w:sz w:val="24"/>
          <w:szCs w:val="24"/>
        </w:rPr>
        <w:t xml:space="preserve"> re-</w:t>
      </w:r>
      <w:r>
        <w:rPr>
          <w:sz w:val="24"/>
          <w:szCs w:val="24"/>
        </w:rPr>
        <w:t xml:space="preserve">distribution of coal, timber and oil and gas </w:t>
      </w:r>
      <w:r>
        <w:rPr>
          <w:sz w:val="24"/>
          <w:szCs w:val="24"/>
        </w:rPr>
        <w:t xml:space="preserve">revenue.  </w:t>
      </w:r>
    </w:p>
    <w:p w:rsidR="00C753CD" w:rsidRDefault="00931BDC">
      <w:pPr>
        <w:pStyle w:val="normal0"/>
        <w:numPr>
          <w:ilvl w:val="0"/>
          <w:numId w:val="9"/>
        </w:numPr>
        <w:ind w:hanging="360"/>
        <w:contextualSpacing/>
      </w:pPr>
      <w:r>
        <w:rPr>
          <w:sz w:val="24"/>
          <w:szCs w:val="24"/>
        </w:rPr>
        <w:t>There will continue to be mandates and strings attached to funding.</w:t>
      </w:r>
    </w:p>
    <w:p w:rsidR="00C753CD" w:rsidRDefault="00931BDC">
      <w:pPr>
        <w:pStyle w:val="normal0"/>
        <w:numPr>
          <w:ilvl w:val="0"/>
          <w:numId w:val="9"/>
        </w:numPr>
        <w:ind w:hanging="360"/>
        <w:contextualSpacing/>
      </w:pPr>
      <w:r>
        <w:rPr>
          <w:sz w:val="24"/>
          <w:szCs w:val="24"/>
        </w:rPr>
        <w:t>The “Band-Aid” mentality will continue until the next major crisis.</w:t>
      </w:r>
    </w:p>
    <w:p w:rsidR="00C753CD" w:rsidRDefault="00931BDC">
      <w:pPr>
        <w:pStyle w:val="normal0"/>
        <w:numPr>
          <w:ilvl w:val="0"/>
          <w:numId w:val="9"/>
        </w:numPr>
        <w:ind w:hanging="360"/>
        <w:contextualSpacing/>
      </w:pPr>
      <w:r>
        <w:rPr>
          <w:sz w:val="24"/>
          <w:szCs w:val="24"/>
        </w:rPr>
        <w:t xml:space="preserve">Educators and trustees will be the ones that will fix the funding and educational problems.  This will also take community involvement.  </w:t>
      </w:r>
    </w:p>
    <w:p w:rsidR="00C753CD" w:rsidRDefault="00931BDC">
      <w:pPr>
        <w:pStyle w:val="normal0"/>
        <w:numPr>
          <w:ilvl w:val="0"/>
          <w:numId w:val="9"/>
        </w:numPr>
        <w:ind w:hanging="360"/>
        <w:contextualSpacing/>
      </w:pPr>
      <w:r>
        <w:rPr>
          <w:sz w:val="24"/>
          <w:szCs w:val="24"/>
        </w:rPr>
        <w:t>There will be a trend</w:t>
      </w:r>
      <w:r>
        <w:rPr>
          <w:sz w:val="24"/>
          <w:szCs w:val="24"/>
        </w:rPr>
        <w:t xml:space="preserve"> towards</w:t>
      </w:r>
      <w:r>
        <w:rPr>
          <w:sz w:val="24"/>
          <w:szCs w:val="24"/>
        </w:rPr>
        <w:t xml:space="preserve"> nationalization of s</w:t>
      </w:r>
      <w:r>
        <w:rPr>
          <w:sz w:val="24"/>
          <w:szCs w:val="24"/>
        </w:rPr>
        <w:t>tandards.</w:t>
      </w:r>
      <w:r>
        <w:rPr>
          <w:sz w:val="24"/>
          <w:szCs w:val="24"/>
        </w:rPr>
        <w:t xml:space="preserve"> </w:t>
      </w:r>
      <w:r>
        <w:rPr>
          <w:strike/>
          <w:color w:val="FF0000"/>
          <w:sz w:val="24"/>
          <w:szCs w:val="24"/>
        </w:rPr>
        <w:t xml:space="preserve"> </w:t>
      </w:r>
    </w:p>
    <w:p w:rsidR="00C753CD" w:rsidRDefault="00931BDC">
      <w:pPr>
        <w:pStyle w:val="normal0"/>
        <w:numPr>
          <w:ilvl w:val="0"/>
          <w:numId w:val="9"/>
        </w:numPr>
        <w:ind w:hanging="360"/>
        <w:contextualSpacing/>
      </w:pPr>
      <w:r>
        <w:rPr>
          <w:sz w:val="24"/>
          <w:szCs w:val="24"/>
        </w:rPr>
        <w:t>We will continue to see unfunded mandates.</w:t>
      </w:r>
    </w:p>
    <w:p w:rsidR="00C753CD" w:rsidRDefault="00931BDC">
      <w:pPr>
        <w:pStyle w:val="normal0"/>
        <w:numPr>
          <w:ilvl w:val="0"/>
          <w:numId w:val="9"/>
        </w:numPr>
        <w:ind w:hanging="360"/>
        <w:contextualSpacing/>
      </w:pPr>
      <w:r>
        <w:rPr>
          <w:sz w:val="24"/>
          <w:szCs w:val="24"/>
        </w:rPr>
        <w:t xml:space="preserve">School funding will continue to plague us.  </w:t>
      </w:r>
    </w:p>
    <w:p w:rsidR="00C753CD" w:rsidRDefault="00931BDC">
      <w:pPr>
        <w:pStyle w:val="Heading4"/>
        <w:numPr>
          <w:ilvl w:val="0"/>
          <w:numId w:val="1"/>
        </w:numPr>
        <w:ind w:firstLine="0"/>
      </w:pPr>
      <w:r>
        <w:rPr>
          <w:sz w:val="28"/>
          <w:szCs w:val="28"/>
        </w:rPr>
        <w:t>Technology /Science</w:t>
      </w:r>
    </w:p>
    <w:p w:rsidR="00C753CD" w:rsidRDefault="00931BDC">
      <w:pPr>
        <w:pStyle w:val="normal0"/>
        <w:numPr>
          <w:ilvl w:val="0"/>
          <w:numId w:val="18"/>
        </w:numPr>
        <w:spacing w:line="276" w:lineRule="auto"/>
        <w:ind w:hanging="360"/>
        <w:contextualSpacing/>
      </w:pPr>
      <w:r>
        <w:rPr>
          <w:sz w:val="24"/>
          <w:szCs w:val="24"/>
        </w:rPr>
        <w:t>Technology</w:t>
      </w:r>
      <w:r>
        <w:rPr>
          <w:color w:val="FF0000"/>
          <w:sz w:val="24"/>
          <w:szCs w:val="24"/>
        </w:rPr>
        <w:t xml:space="preserve"> </w:t>
      </w:r>
      <w:r>
        <w:rPr>
          <w:sz w:val="24"/>
          <w:szCs w:val="24"/>
        </w:rPr>
        <w:t>changes will continue at a rapid pace.</w:t>
      </w:r>
    </w:p>
    <w:p w:rsidR="00C753CD" w:rsidRDefault="00931BDC">
      <w:pPr>
        <w:pStyle w:val="normal0"/>
        <w:numPr>
          <w:ilvl w:val="0"/>
          <w:numId w:val="18"/>
        </w:numPr>
        <w:spacing w:line="276" w:lineRule="auto"/>
        <w:ind w:hanging="360"/>
        <w:contextualSpacing/>
        <w:rPr>
          <w:sz w:val="24"/>
          <w:szCs w:val="24"/>
        </w:rPr>
      </w:pPr>
      <w:r>
        <w:rPr>
          <w:sz w:val="24"/>
          <w:szCs w:val="24"/>
        </w:rPr>
        <w:t xml:space="preserve">There will be a movement towards one to one computing. </w:t>
      </w:r>
    </w:p>
    <w:p w:rsidR="00C753CD" w:rsidRDefault="00931BDC">
      <w:pPr>
        <w:pStyle w:val="normal0"/>
        <w:numPr>
          <w:ilvl w:val="0"/>
          <w:numId w:val="18"/>
        </w:numPr>
        <w:spacing w:line="276" w:lineRule="auto"/>
        <w:ind w:hanging="360"/>
        <w:contextualSpacing/>
      </w:pPr>
      <w:r>
        <w:rPr>
          <w:sz w:val="24"/>
          <w:szCs w:val="24"/>
        </w:rPr>
        <w:t>Technology will continue to im</w:t>
      </w:r>
      <w:r>
        <w:rPr>
          <w:sz w:val="24"/>
          <w:szCs w:val="24"/>
        </w:rPr>
        <w:t xml:space="preserve">pact the </w:t>
      </w:r>
      <w:r>
        <w:rPr>
          <w:sz w:val="24"/>
          <w:szCs w:val="24"/>
        </w:rPr>
        <w:t xml:space="preserve">STEM (Science, </w:t>
      </w:r>
      <w:r>
        <w:rPr>
          <w:sz w:val="24"/>
          <w:szCs w:val="24"/>
        </w:rPr>
        <w:t>Technology, Engineering and Math)</w:t>
      </w:r>
      <w:r>
        <w:rPr>
          <w:sz w:val="24"/>
          <w:szCs w:val="24"/>
        </w:rPr>
        <w:t xml:space="preserve"> field of science. </w:t>
      </w:r>
    </w:p>
    <w:p w:rsidR="00C753CD" w:rsidRDefault="00931BDC">
      <w:pPr>
        <w:pStyle w:val="normal0"/>
        <w:numPr>
          <w:ilvl w:val="0"/>
          <w:numId w:val="18"/>
        </w:numPr>
        <w:spacing w:after="200" w:line="276" w:lineRule="auto"/>
        <w:ind w:hanging="360"/>
        <w:contextualSpacing/>
      </w:pPr>
      <w:r>
        <w:rPr>
          <w:sz w:val="24"/>
          <w:szCs w:val="24"/>
        </w:rPr>
        <w:t>The District will need to look at providing more technology course</w:t>
      </w:r>
      <w:r>
        <w:rPr>
          <w:sz w:val="24"/>
          <w:szCs w:val="24"/>
        </w:rPr>
        <w:t xml:space="preserve"> to meet the emerging trends. </w:t>
      </w:r>
      <w:r>
        <w:rPr>
          <w:sz w:val="24"/>
          <w:szCs w:val="24"/>
        </w:rPr>
        <w:t xml:space="preserve"> </w:t>
      </w:r>
    </w:p>
    <w:p w:rsidR="00C753CD" w:rsidRDefault="00931BDC">
      <w:pPr>
        <w:pStyle w:val="normal0"/>
        <w:numPr>
          <w:ilvl w:val="0"/>
          <w:numId w:val="18"/>
        </w:numPr>
        <w:spacing w:after="200" w:line="276" w:lineRule="auto"/>
        <w:ind w:hanging="360"/>
        <w:contextualSpacing/>
        <w:rPr>
          <w:sz w:val="24"/>
          <w:szCs w:val="24"/>
        </w:rPr>
      </w:pPr>
      <w:r>
        <w:rPr>
          <w:sz w:val="24"/>
          <w:szCs w:val="24"/>
        </w:rPr>
        <w:t>There will be a movement away from traditional textbooks.</w:t>
      </w:r>
    </w:p>
    <w:p w:rsidR="00C753CD" w:rsidRDefault="00931BDC">
      <w:pPr>
        <w:pStyle w:val="Heading4"/>
        <w:numPr>
          <w:ilvl w:val="0"/>
          <w:numId w:val="1"/>
        </w:numPr>
        <w:ind w:firstLine="0"/>
      </w:pPr>
      <w:r>
        <w:rPr>
          <w:sz w:val="28"/>
          <w:szCs w:val="28"/>
        </w:rPr>
        <w:t>Politics and Social Values</w:t>
      </w:r>
    </w:p>
    <w:p w:rsidR="00C753CD" w:rsidRDefault="00931BDC">
      <w:pPr>
        <w:pStyle w:val="normal0"/>
        <w:numPr>
          <w:ilvl w:val="0"/>
          <w:numId w:val="3"/>
        </w:numPr>
        <w:ind w:hanging="360"/>
        <w:contextualSpacing/>
      </w:pPr>
      <w:r>
        <w:rPr>
          <w:sz w:val="24"/>
          <w:szCs w:val="24"/>
        </w:rPr>
        <w:t xml:space="preserve">Social networking and technology will provide students with information that will impact the political process. </w:t>
      </w:r>
    </w:p>
    <w:p w:rsidR="00C753CD" w:rsidRDefault="00931BDC">
      <w:pPr>
        <w:pStyle w:val="normal0"/>
        <w:numPr>
          <w:ilvl w:val="0"/>
          <w:numId w:val="3"/>
        </w:numPr>
        <w:ind w:hanging="360"/>
        <w:contextualSpacing/>
      </w:pPr>
      <w:r>
        <w:rPr>
          <w:sz w:val="24"/>
          <w:szCs w:val="24"/>
        </w:rPr>
        <w:t xml:space="preserve">Social networks are </w:t>
      </w:r>
      <w:r>
        <w:rPr>
          <w:sz w:val="24"/>
          <w:szCs w:val="24"/>
        </w:rPr>
        <w:t>eme</w:t>
      </w:r>
      <w:r>
        <w:rPr>
          <w:sz w:val="24"/>
          <w:szCs w:val="24"/>
        </w:rPr>
        <w:t>rging as a basic form of communication.</w:t>
      </w:r>
    </w:p>
    <w:p w:rsidR="00C753CD" w:rsidRDefault="00931BDC">
      <w:pPr>
        <w:pStyle w:val="normal0"/>
        <w:numPr>
          <w:ilvl w:val="0"/>
          <w:numId w:val="3"/>
        </w:numPr>
        <w:ind w:hanging="360"/>
        <w:contextualSpacing/>
      </w:pPr>
      <w:r>
        <w:rPr>
          <w:sz w:val="24"/>
          <w:szCs w:val="24"/>
        </w:rPr>
        <w:t>We will continue to see limited parental involvement.</w:t>
      </w:r>
      <w:r>
        <w:rPr>
          <w:sz w:val="24"/>
          <w:szCs w:val="24"/>
        </w:rPr>
        <w:t xml:space="preserve">    </w:t>
      </w:r>
    </w:p>
    <w:p w:rsidR="00C753CD" w:rsidRDefault="00931BDC">
      <w:pPr>
        <w:pStyle w:val="normal0"/>
        <w:numPr>
          <w:ilvl w:val="0"/>
          <w:numId w:val="3"/>
        </w:numPr>
        <w:ind w:hanging="360"/>
        <w:contextualSpacing/>
      </w:pPr>
      <w:r>
        <w:rPr>
          <w:sz w:val="24"/>
          <w:szCs w:val="24"/>
        </w:rPr>
        <w:t xml:space="preserve">Parents will continue to rely on the schools to care for their children </w:t>
      </w:r>
    </w:p>
    <w:p w:rsidR="00C753CD" w:rsidRDefault="00931BDC">
      <w:pPr>
        <w:pStyle w:val="normal0"/>
        <w:numPr>
          <w:ilvl w:val="0"/>
          <w:numId w:val="3"/>
        </w:numPr>
        <w:ind w:hanging="360"/>
        <w:contextualSpacing/>
      </w:pPr>
      <w:r>
        <w:rPr>
          <w:sz w:val="24"/>
          <w:szCs w:val="24"/>
        </w:rPr>
        <w:lastRenderedPageBreak/>
        <w:t xml:space="preserve">We will continue to see social issues that negatively impact students, including but </w:t>
      </w:r>
      <w:r>
        <w:rPr>
          <w:sz w:val="24"/>
          <w:szCs w:val="24"/>
        </w:rPr>
        <w:t xml:space="preserve">not </w:t>
      </w:r>
      <w:r>
        <w:rPr>
          <w:sz w:val="24"/>
          <w:szCs w:val="24"/>
        </w:rPr>
        <w:t xml:space="preserve">limited to, drug problems, poverty, teenage pregnancy, etc.  </w:t>
      </w:r>
    </w:p>
    <w:p w:rsidR="00C753CD" w:rsidRDefault="00931BDC">
      <w:pPr>
        <w:pStyle w:val="normal0"/>
        <w:numPr>
          <w:ilvl w:val="0"/>
          <w:numId w:val="3"/>
        </w:numPr>
        <w:ind w:hanging="360"/>
        <w:contextualSpacing/>
      </w:pPr>
      <w:r>
        <w:rPr>
          <w:sz w:val="24"/>
          <w:szCs w:val="24"/>
        </w:rPr>
        <w:t>Parents will continue to pu</w:t>
      </w:r>
      <w:r>
        <w:rPr>
          <w:sz w:val="24"/>
          <w:szCs w:val="24"/>
        </w:rPr>
        <w:t xml:space="preserve">t their standard of living as a priority leaving little time for community/school involvement.  </w:t>
      </w:r>
    </w:p>
    <w:p w:rsidR="00C753CD" w:rsidRDefault="00931BDC">
      <w:pPr>
        <w:pStyle w:val="normal0"/>
        <w:ind w:left="720"/>
      </w:pPr>
      <w:bookmarkStart w:id="17" w:name="_2jxsxqh" w:colFirst="0" w:colLast="0"/>
      <w:bookmarkEnd w:id="17"/>
      <w:r>
        <w:rPr>
          <w:sz w:val="24"/>
          <w:szCs w:val="24"/>
        </w:rPr>
        <w:t xml:space="preserve">  </w:t>
      </w:r>
    </w:p>
    <w:p w:rsidR="00C753CD" w:rsidRDefault="00931BDC">
      <w:pPr>
        <w:pStyle w:val="Heading1"/>
      </w:pPr>
      <w:r>
        <w:t>5-10 Year Planning Horizon</w:t>
      </w:r>
    </w:p>
    <w:p w:rsidR="00C753CD" w:rsidRDefault="00931BDC">
      <w:pPr>
        <w:pStyle w:val="Heading2"/>
      </w:pPr>
      <w:bookmarkStart w:id="18" w:name="_z337ya" w:colFirst="0" w:colLast="0"/>
      <w:bookmarkEnd w:id="18"/>
      <w:r>
        <w:t xml:space="preserve">Mega Issues </w:t>
      </w:r>
    </w:p>
    <w:p w:rsidR="00C753CD" w:rsidRDefault="00931BDC">
      <w:pPr>
        <w:pStyle w:val="normal0"/>
        <w:spacing w:before="100" w:after="100"/>
      </w:pPr>
      <w:r>
        <w:rPr>
          <w:b/>
          <w:sz w:val="24"/>
          <w:szCs w:val="24"/>
        </w:rPr>
        <w:t>Mega issues</w:t>
      </w:r>
      <w:r>
        <w:rPr>
          <w:sz w:val="24"/>
          <w:szCs w:val="24"/>
        </w:rPr>
        <w:t xml:space="preserve"> are issues of strategic importance, which represent choices the school district will need to make in defining the ultimate direction of its long-range plan. These issues represent potential impediments to achievement of the Envisioned Future, and form a b</w:t>
      </w:r>
      <w:r>
        <w:rPr>
          <w:sz w:val="24"/>
          <w:szCs w:val="24"/>
        </w:rPr>
        <w:t xml:space="preserve">asis for dialogue about the choices facing the school district. These questions can serve as an ongoing "menu" of strategic issues that, using a knowledge-based approach in gathering insights relative to St. Ignatius Public Schools’ strategic position and </w:t>
      </w:r>
      <w:r>
        <w:rPr>
          <w:sz w:val="24"/>
          <w:szCs w:val="24"/>
        </w:rPr>
        <w:t xml:space="preserve">directional choices for each of the issues, can be used by the Board to create regular opportunities for strategic dialogue about the future issues facing the school district. </w:t>
      </w:r>
    </w:p>
    <w:p w:rsidR="00C753CD" w:rsidRDefault="00931BDC">
      <w:pPr>
        <w:pStyle w:val="normal0"/>
        <w:spacing w:before="100" w:after="100"/>
      </w:pPr>
      <w:r>
        <w:rPr>
          <w:sz w:val="24"/>
          <w:szCs w:val="24"/>
        </w:rPr>
        <w:t xml:space="preserve">Note: The mega-issue questions are not necessarily arranged in priority order. </w:t>
      </w:r>
      <w:r>
        <w:rPr>
          <w:sz w:val="24"/>
          <w:szCs w:val="24"/>
        </w:rPr>
        <w:t xml:space="preserve"> </w:t>
      </w:r>
    </w:p>
    <w:p w:rsidR="00C753CD" w:rsidRDefault="00931BDC">
      <w:pPr>
        <w:pStyle w:val="Heading4"/>
        <w:numPr>
          <w:ilvl w:val="0"/>
          <w:numId w:val="1"/>
        </w:numPr>
        <w:ind w:firstLine="0"/>
      </w:pPr>
      <w:bookmarkStart w:id="19" w:name="_3j2qqm3" w:colFirst="0" w:colLast="0"/>
      <w:bookmarkEnd w:id="19"/>
      <w:r>
        <w:rPr>
          <w:sz w:val="28"/>
          <w:szCs w:val="28"/>
        </w:rPr>
        <w:t>Mega-Issue Questions for consideration by the District:</w:t>
      </w:r>
    </w:p>
    <w:p w:rsidR="00C753CD" w:rsidRDefault="00931BDC">
      <w:pPr>
        <w:pStyle w:val="normal0"/>
        <w:numPr>
          <w:ilvl w:val="0"/>
          <w:numId w:val="11"/>
        </w:numPr>
        <w:ind w:hanging="360"/>
      </w:pPr>
      <w:r>
        <w:t>How can we effectively engage the support of the community to enhance parental support of the educational system and subsequently improve student outcomes?</w:t>
      </w:r>
    </w:p>
    <w:p w:rsidR="00C753CD" w:rsidRDefault="00C753CD">
      <w:pPr>
        <w:pStyle w:val="normal0"/>
        <w:ind w:left="720"/>
      </w:pPr>
    </w:p>
    <w:p w:rsidR="00C753CD" w:rsidRDefault="00931BDC">
      <w:pPr>
        <w:pStyle w:val="normal0"/>
        <w:numPr>
          <w:ilvl w:val="0"/>
          <w:numId w:val="11"/>
        </w:numPr>
        <w:ind w:hanging="360"/>
      </w:pPr>
      <w:r>
        <w:t>How can we broaden the awareness to all e</w:t>
      </w:r>
      <w:r>
        <w:t>mployees of the District the importance of delivering a consistent, high quality education to the students regardless of background or capabilities?</w:t>
      </w:r>
    </w:p>
    <w:p w:rsidR="00C753CD" w:rsidRDefault="00C753CD">
      <w:pPr>
        <w:pStyle w:val="normal0"/>
      </w:pPr>
    </w:p>
    <w:p w:rsidR="00C753CD" w:rsidRDefault="00931BDC">
      <w:pPr>
        <w:pStyle w:val="normal0"/>
        <w:numPr>
          <w:ilvl w:val="0"/>
          <w:numId w:val="11"/>
        </w:numPr>
        <w:ind w:hanging="360"/>
      </w:pPr>
      <w:r>
        <w:t>What can we do to encourage and support at-risk students to become fully engaged in (completing) their edu</w:t>
      </w:r>
      <w:r>
        <w:t>cational program?</w:t>
      </w:r>
    </w:p>
    <w:p w:rsidR="00C753CD" w:rsidRDefault="00C753CD">
      <w:pPr>
        <w:pStyle w:val="normal0"/>
      </w:pPr>
    </w:p>
    <w:p w:rsidR="00C753CD" w:rsidRDefault="00931BDC">
      <w:pPr>
        <w:pStyle w:val="normal0"/>
        <w:numPr>
          <w:ilvl w:val="0"/>
          <w:numId w:val="11"/>
        </w:numPr>
        <w:ind w:hanging="360"/>
      </w:pPr>
      <w:r>
        <w:t>How do we instill the value of education?</w:t>
      </w:r>
    </w:p>
    <w:p w:rsidR="00C753CD" w:rsidRDefault="00C753CD">
      <w:pPr>
        <w:pStyle w:val="normal0"/>
      </w:pPr>
    </w:p>
    <w:p w:rsidR="00C753CD" w:rsidRDefault="00931BDC">
      <w:pPr>
        <w:pStyle w:val="normal0"/>
        <w:numPr>
          <w:ilvl w:val="0"/>
          <w:numId w:val="11"/>
        </w:numPr>
        <w:ind w:hanging="360"/>
      </w:pPr>
      <w:r>
        <w:t xml:space="preserve">What can we do to decrease the use of alcohol, tobacco and other drugs (ATODs)? </w:t>
      </w:r>
    </w:p>
    <w:p w:rsidR="00C753CD" w:rsidRDefault="00C753CD">
      <w:pPr>
        <w:pStyle w:val="normal0"/>
        <w:ind w:left="720"/>
      </w:pPr>
    </w:p>
    <w:p w:rsidR="00C753CD" w:rsidRDefault="00931BDC">
      <w:pPr>
        <w:pStyle w:val="normal0"/>
        <w:numPr>
          <w:ilvl w:val="0"/>
          <w:numId w:val="11"/>
        </w:numPr>
        <w:ind w:hanging="360"/>
      </w:pPr>
      <w:r>
        <w:t>As a district, what do we need to do to stay in front of the continued advancements in technology and science as</w:t>
      </w:r>
      <w:r>
        <w:t xml:space="preserve"> it pertains to the culture of our students?</w:t>
      </w:r>
    </w:p>
    <w:p w:rsidR="00C753CD" w:rsidRDefault="00C753CD">
      <w:pPr>
        <w:pStyle w:val="normal0"/>
      </w:pPr>
    </w:p>
    <w:p w:rsidR="00C753CD" w:rsidRDefault="00931BDC">
      <w:pPr>
        <w:pStyle w:val="normal0"/>
        <w:numPr>
          <w:ilvl w:val="0"/>
          <w:numId w:val="11"/>
        </w:numPr>
        <w:ind w:hanging="360"/>
      </w:pPr>
      <w:r>
        <w:t xml:space="preserve">How do we adjust with the </w:t>
      </w:r>
      <w:r>
        <w:t>continued uncertainty</w:t>
      </w:r>
      <w:r>
        <w:rPr>
          <w:color w:val="FF0000"/>
        </w:rPr>
        <w:t xml:space="preserve"> </w:t>
      </w:r>
      <w:r>
        <w:t>of funding?</w:t>
      </w:r>
    </w:p>
    <w:p w:rsidR="00C753CD" w:rsidRDefault="00C753CD">
      <w:pPr>
        <w:pStyle w:val="normal0"/>
      </w:pPr>
    </w:p>
    <w:p w:rsidR="00C753CD" w:rsidRDefault="00931BDC">
      <w:pPr>
        <w:pStyle w:val="normal0"/>
        <w:numPr>
          <w:ilvl w:val="1"/>
          <w:numId w:val="11"/>
        </w:numPr>
        <w:ind w:hanging="360"/>
      </w:pPr>
      <w:r>
        <w:t xml:space="preserve">MEGA ISSUES: Reviewed and updated on </w:t>
      </w:r>
      <w:r>
        <w:t>November 4, 2015.</w:t>
      </w:r>
    </w:p>
    <w:p w:rsidR="00C753CD" w:rsidRDefault="00931BDC">
      <w:pPr>
        <w:pStyle w:val="Heading4"/>
        <w:spacing w:before="0" w:after="0"/>
        <w:ind w:firstLine="0"/>
      </w:pPr>
      <w:bookmarkStart w:id="20" w:name="_1y810tw" w:colFirst="0" w:colLast="0"/>
      <w:bookmarkEnd w:id="20"/>
      <w:r>
        <w:t xml:space="preserve"> </w:t>
      </w:r>
    </w:p>
    <w:p w:rsidR="00C753CD" w:rsidRDefault="00931BDC">
      <w:pPr>
        <w:pStyle w:val="Heading2"/>
      </w:pPr>
      <w:r>
        <w:t>Knowledge-Based Decision Making Questions</w:t>
      </w:r>
    </w:p>
    <w:p w:rsidR="00C753CD" w:rsidRDefault="00931BDC">
      <w:pPr>
        <w:pStyle w:val="normal0"/>
      </w:pPr>
      <w:bookmarkStart w:id="21" w:name="_4i7ojhp" w:colFirst="0" w:colLast="0"/>
      <w:bookmarkEnd w:id="21"/>
      <w:r>
        <w:rPr>
          <w:sz w:val="24"/>
          <w:szCs w:val="24"/>
        </w:rPr>
        <w:t>The Board should prioritize the above-referenced mega issues and decide which of these issues require immediate attention on the part of the Board.  Once the identified mega-issues are prioritized, the Board will set aside time at scheduled meetings to ana</w:t>
      </w:r>
      <w:r>
        <w:rPr>
          <w:sz w:val="24"/>
          <w:szCs w:val="24"/>
        </w:rPr>
        <w:t xml:space="preserve">lyze a particular mega issue. At such meetings, the Board's primary focus will be on the mega-issue at hand.  All other business (routine or otherwise) will be conducted at the end of the meeting once the dialogue and </w:t>
      </w:r>
      <w:r>
        <w:rPr>
          <w:sz w:val="24"/>
          <w:szCs w:val="24"/>
        </w:rPr>
        <w:lastRenderedPageBreak/>
        <w:t>deliberation on the mega-issue has bee</w:t>
      </w:r>
      <w:r>
        <w:rPr>
          <w:sz w:val="24"/>
          <w:szCs w:val="24"/>
        </w:rPr>
        <w:t>n concluded for that meeting.  When analyzing mega issues, the Board will utilize a knowledge-based decision making process.  This will keep the focus of the Board on relevant factors to consider as it develops strategies to overcome particular impediments</w:t>
      </w:r>
      <w:r>
        <w:rPr>
          <w:sz w:val="24"/>
          <w:szCs w:val="24"/>
        </w:rPr>
        <w:t>/barriers that may impact the Board's strategic direction.  The Board will analyze mega-issues by answering the following questions:</w:t>
      </w:r>
    </w:p>
    <w:p w:rsidR="00C753CD" w:rsidRDefault="00C753CD">
      <w:pPr>
        <w:pStyle w:val="normal0"/>
      </w:pPr>
      <w:bookmarkStart w:id="22" w:name="_2xcytpi" w:colFirst="0" w:colLast="0"/>
      <w:bookmarkEnd w:id="22"/>
    </w:p>
    <w:p w:rsidR="00C753CD" w:rsidRDefault="00931BDC">
      <w:pPr>
        <w:pStyle w:val="normal0"/>
        <w:numPr>
          <w:ilvl w:val="0"/>
          <w:numId w:val="12"/>
        </w:numPr>
        <w:ind w:hanging="720"/>
      </w:pPr>
      <w:r>
        <w:rPr>
          <w:sz w:val="24"/>
          <w:szCs w:val="24"/>
        </w:rPr>
        <w:t>What do we know about the wants, needs and preferences of our constituents that are relevant to this decision?</w:t>
      </w:r>
    </w:p>
    <w:p w:rsidR="00C753CD" w:rsidRDefault="00C753CD">
      <w:pPr>
        <w:pStyle w:val="normal0"/>
        <w:ind w:left="1080"/>
      </w:pPr>
      <w:bookmarkStart w:id="23" w:name="_1ci93xb" w:colFirst="0" w:colLast="0"/>
      <w:bookmarkEnd w:id="23"/>
    </w:p>
    <w:p w:rsidR="00C753CD" w:rsidRDefault="00931BDC">
      <w:pPr>
        <w:pStyle w:val="normal0"/>
        <w:numPr>
          <w:ilvl w:val="0"/>
          <w:numId w:val="12"/>
        </w:numPr>
        <w:ind w:hanging="720"/>
      </w:pPr>
      <w:r>
        <w:rPr>
          <w:sz w:val="24"/>
          <w:szCs w:val="24"/>
        </w:rPr>
        <w:t xml:space="preserve">What do we know about the current realities and evolving dynamics facing our constituents/community that is relevant to this decision? </w:t>
      </w:r>
    </w:p>
    <w:p w:rsidR="00C753CD" w:rsidRDefault="00C753CD">
      <w:pPr>
        <w:pStyle w:val="normal0"/>
      </w:pPr>
      <w:bookmarkStart w:id="24" w:name="_3whwml4" w:colFirst="0" w:colLast="0"/>
      <w:bookmarkEnd w:id="24"/>
    </w:p>
    <w:p w:rsidR="00C753CD" w:rsidRDefault="00931BDC">
      <w:pPr>
        <w:pStyle w:val="normal0"/>
        <w:numPr>
          <w:ilvl w:val="0"/>
          <w:numId w:val="12"/>
        </w:numPr>
        <w:ind w:hanging="720"/>
      </w:pPr>
      <w:r>
        <w:rPr>
          <w:sz w:val="24"/>
          <w:szCs w:val="24"/>
        </w:rPr>
        <w:t>What do we know about the capacity/strategic position of our school district that is relevant to this decision?</w:t>
      </w:r>
    </w:p>
    <w:p w:rsidR="00C753CD" w:rsidRDefault="00C753CD">
      <w:pPr>
        <w:pStyle w:val="normal0"/>
      </w:pPr>
      <w:bookmarkStart w:id="25" w:name="_2bn6wsx" w:colFirst="0" w:colLast="0"/>
      <w:bookmarkEnd w:id="25"/>
    </w:p>
    <w:p w:rsidR="00C753CD" w:rsidRDefault="00931BDC">
      <w:pPr>
        <w:pStyle w:val="normal0"/>
        <w:numPr>
          <w:ilvl w:val="0"/>
          <w:numId w:val="12"/>
        </w:numPr>
        <w:ind w:hanging="720"/>
      </w:pPr>
      <w:r>
        <w:rPr>
          <w:sz w:val="24"/>
          <w:szCs w:val="24"/>
        </w:rPr>
        <w:t>What a</w:t>
      </w:r>
      <w:r>
        <w:rPr>
          <w:sz w:val="24"/>
          <w:szCs w:val="24"/>
        </w:rPr>
        <w:t xml:space="preserve">re the ethical implications of our choices?  </w:t>
      </w:r>
    </w:p>
    <w:p w:rsidR="00C753CD" w:rsidRDefault="00C753CD">
      <w:pPr>
        <w:pStyle w:val="normal0"/>
      </w:pPr>
      <w:bookmarkStart w:id="26" w:name="_qsh70q" w:colFirst="0" w:colLast="0"/>
      <w:bookmarkEnd w:id="26"/>
    </w:p>
    <w:p w:rsidR="00C753CD" w:rsidRDefault="00C753CD">
      <w:pPr>
        <w:pStyle w:val="Heading1"/>
      </w:pPr>
    </w:p>
    <w:p w:rsidR="00C753CD" w:rsidRDefault="00C753CD">
      <w:pPr>
        <w:pStyle w:val="Heading1"/>
      </w:pPr>
    </w:p>
    <w:p w:rsidR="00C753CD" w:rsidRDefault="00C753CD">
      <w:pPr>
        <w:pStyle w:val="Heading1"/>
      </w:pPr>
    </w:p>
    <w:p w:rsidR="00C753CD" w:rsidRDefault="00C753CD">
      <w:pPr>
        <w:pStyle w:val="Heading1"/>
      </w:pPr>
    </w:p>
    <w:p w:rsidR="00C753CD" w:rsidRDefault="00C753CD">
      <w:pPr>
        <w:pStyle w:val="Heading1"/>
      </w:pPr>
    </w:p>
    <w:p w:rsidR="00C753CD" w:rsidRDefault="00C753CD">
      <w:pPr>
        <w:pStyle w:val="Heading1"/>
      </w:pPr>
    </w:p>
    <w:p w:rsidR="00C753CD" w:rsidRDefault="00C753CD">
      <w:pPr>
        <w:pStyle w:val="Heading1"/>
      </w:pPr>
    </w:p>
    <w:p w:rsidR="00C753CD" w:rsidRDefault="00C753CD">
      <w:pPr>
        <w:pStyle w:val="Heading1"/>
      </w:pPr>
    </w:p>
    <w:p w:rsidR="00C753CD" w:rsidRDefault="00C753CD">
      <w:pPr>
        <w:pStyle w:val="Heading1"/>
      </w:pPr>
    </w:p>
    <w:p w:rsidR="00C753CD" w:rsidRDefault="00C753CD">
      <w:pPr>
        <w:pStyle w:val="Heading1"/>
      </w:pPr>
    </w:p>
    <w:p w:rsidR="00C753CD" w:rsidRDefault="00C753CD">
      <w:pPr>
        <w:pStyle w:val="Heading1"/>
      </w:pPr>
    </w:p>
    <w:p w:rsidR="00C753CD" w:rsidRDefault="00C753CD">
      <w:pPr>
        <w:pStyle w:val="Heading1"/>
      </w:pPr>
    </w:p>
    <w:p w:rsidR="00C753CD" w:rsidRDefault="00C753CD">
      <w:pPr>
        <w:pStyle w:val="Heading1"/>
      </w:pPr>
    </w:p>
    <w:p w:rsidR="00C753CD" w:rsidRDefault="00C753CD">
      <w:pPr>
        <w:pStyle w:val="Heading1"/>
      </w:pPr>
    </w:p>
    <w:p w:rsidR="00C753CD" w:rsidRDefault="00931BDC">
      <w:pPr>
        <w:pStyle w:val="Heading1"/>
      </w:pPr>
      <w:r>
        <w:lastRenderedPageBreak/>
        <w:t>Five Year Planning Horizon</w:t>
      </w:r>
    </w:p>
    <w:p w:rsidR="00C753CD" w:rsidRDefault="00931BDC">
      <w:pPr>
        <w:pStyle w:val="Heading2"/>
      </w:pPr>
      <w:bookmarkStart w:id="27" w:name="_3as4poj" w:colFirst="0" w:colLast="0"/>
      <w:bookmarkEnd w:id="27"/>
      <w:r>
        <w:t>Outcome-Oriented Goals and Strategic Objectives</w:t>
      </w:r>
    </w:p>
    <w:p w:rsidR="00C753CD" w:rsidRDefault="00931BDC">
      <w:pPr>
        <w:pStyle w:val="normal0"/>
        <w:spacing w:before="100" w:after="100"/>
      </w:pPr>
      <w:r>
        <w:rPr>
          <w:sz w:val="24"/>
          <w:szCs w:val="24"/>
        </w:rPr>
        <w:t>The following thinking represents goals for the next five years. They are areas in which St. Ignatius Public Schools wil</w:t>
      </w:r>
      <w:r>
        <w:rPr>
          <w:sz w:val="24"/>
          <w:szCs w:val="24"/>
        </w:rPr>
        <w:t xml:space="preserve">l explicitly state the conditions or attributes it wants to achieve. These outcome statements will define, "what will constitute future success." The achievement of each goal will move the school district toward realization of its Envisioned Future. </w:t>
      </w:r>
    </w:p>
    <w:p w:rsidR="00C753CD" w:rsidRDefault="00931BDC">
      <w:pPr>
        <w:pStyle w:val="normal0"/>
        <w:spacing w:before="100" w:after="100"/>
      </w:pPr>
      <w:r>
        <w:rPr>
          <w:sz w:val="24"/>
          <w:szCs w:val="24"/>
        </w:rPr>
        <w:t>Strat</w:t>
      </w:r>
      <w:r>
        <w:rPr>
          <w:sz w:val="24"/>
          <w:szCs w:val="24"/>
        </w:rPr>
        <w:t>egic Objectives provide direction and actions on how the school district will accomplish its articulated goals.  All strategies included in the strategic plan should be considered accomplishable at some point in the future.  Strategic Objectives are review</w:t>
      </w:r>
      <w:r>
        <w:rPr>
          <w:sz w:val="24"/>
          <w:szCs w:val="24"/>
        </w:rPr>
        <w:t xml:space="preserve">ed annually by the St. Ignatius School Board, Staff Leadership Team, and faculty. </w:t>
      </w:r>
    </w:p>
    <w:p w:rsidR="00C753CD" w:rsidRDefault="00C753CD">
      <w:pPr>
        <w:pStyle w:val="Heading2"/>
      </w:pPr>
      <w:bookmarkStart w:id="28" w:name="_49yoxlt0auc9" w:colFirst="0" w:colLast="0"/>
      <w:bookmarkEnd w:id="28"/>
    </w:p>
    <w:p w:rsidR="00C753CD" w:rsidRDefault="00931BDC">
      <w:pPr>
        <w:pStyle w:val="Heading2"/>
      </w:pPr>
      <w:bookmarkStart w:id="29" w:name="_1pxezwc" w:colFirst="0" w:colLast="0"/>
      <w:bookmarkEnd w:id="29"/>
      <w:r>
        <w:t>Goals of the St. Ignatius Public School District</w:t>
      </w:r>
    </w:p>
    <w:p w:rsidR="00C753CD" w:rsidRDefault="00C753CD">
      <w:pPr>
        <w:pStyle w:val="Heading3"/>
      </w:pPr>
      <w:bookmarkStart w:id="30" w:name="_wxc8kh9ptvvj" w:colFirst="0" w:colLast="0"/>
      <w:bookmarkEnd w:id="30"/>
    </w:p>
    <w:p w:rsidR="00C753CD" w:rsidRDefault="00931BDC">
      <w:pPr>
        <w:pStyle w:val="Heading3"/>
      </w:pPr>
      <w:bookmarkStart w:id="31" w:name="_49x2ik5" w:colFirst="0" w:colLast="0"/>
      <w:bookmarkEnd w:id="31"/>
      <w:r>
        <w:t>Goal Area 1:    Student Achievement</w:t>
      </w:r>
    </w:p>
    <w:p w:rsidR="00C753CD" w:rsidRDefault="00931BDC">
      <w:pPr>
        <w:pStyle w:val="normal0"/>
      </w:pPr>
      <w:r>
        <w:rPr>
          <w:b/>
        </w:rPr>
        <w:t xml:space="preserve">Statement of Intended Outcome, Five years:  </w:t>
      </w:r>
      <w:r>
        <w:t>St. Ignatius Public Schools has academic and extra-curricular programs that emphasize and enhance student achievement. Our programs and services provide a seamless transition from grade to grade with a full recognition of individual student needs and skill</w:t>
      </w:r>
      <w:r>
        <w:t xml:space="preserve">s and the provision of differentiated instruction to address both the needs of students and enhance the skills of students.  </w:t>
      </w:r>
    </w:p>
    <w:p w:rsidR="00C753CD" w:rsidRDefault="00C753CD">
      <w:pPr>
        <w:pStyle w:val="normal0"/>
      </w:pPr>
    </w:p>
    <w:p w:rsidR="00C753CD" w:rsidRDefault="00C753CD">
      <w:pPr>
        <w:pStyle w:val="normal0"/>
      </w:pPr>
    </w:p>
    <w:p w:rsidR="00C753CD" w:rsidRDefault="00931BDC">
      <w:pPr>
        <w:pStyle w:val="normal0"/>
      </w:pPr>
      <w:r>
        <w:rPr>
          <w:b/>
        </w:rPr>
        <w:t>Strategic Objectives – Two Year Plan</w:t>
      </w:r>
      <w:r>
        <w:t>:</w:t>
      </w:r>
    </w:p>
    <w:p w:rsidR="00C753CD" w:rsidRDefault="00931BDC">
      <w:pPr>
        <w:pStyle w:val="normal0"/>
      </w:pPr>
      <w:r>
        <w:tab/>
      </w:r>
    </w:p>
    <w:p w:rsidR="00C753CD" w:rsidRDefault="00931BDC">
      <w:pPr>
        <w:pStyle w:val="normal0"/>
        <w:numPr>
          <w:ilvl w:val="0"/>
          <w:numId w:val="2"/>
        </w:numPr>
        <w:spacing w:line="276" w:lineRule="auto"/>
        <w:ind w:hanging="360"/>
        <w:contextualSpacing/>
      </w:pPr>
      <w:r>
        <w:rPr>
          <w:sz w:val="24"/>
          <w:szCs w:val="24"/>
        </w:rPr>
        <w:t xml:space="preserve">We will vertically align the K-12 core (math, language and science) curriculum. </w:t>
      </w:r>
      <w:r>
        <w:rPr>
          <w:sz w:val="24"/>
          <w:szCs w:val="24"/>
        </w:rPr>
        <w:t>With ma</w:t>
      </w:r>
      <w:r>
        <w:rPr>
          <w:sz w:val="24"/>
          <w:szCs w:val="24"/>
        </w:rPr>
        <w:t>t</w:t>
      </w:r>
      <w:r>
        <w:rPr>
          <w:sz w:val="24"/>
          <w:szCs w:val="24"/>
        </w:rPr>
        <w:t>h beginning 2015/16.</w:t>
      </w:r>
    </w:p>
    <w:p w:rsidR="00C753CD" w:rsidRDefault="00931BDC">
      <w:pPr>
        <w:pStyle w:val="normal0"/>
        <w:numPr>
          <w:ilvl w:val="0"/>
          <w:numId w:val="2"/>
        </w:numPr>
        <w:spacing w:line="276" w:lineRule="auto"/>
        <w:ind w:hanging="360"/>
        <w:contextualSpacing/>
      </w:pPr>
      <w:r>
        <w:rPr>
          <w:sz w:val="24"/>
          <w:szCs w:val="24"/>
        </w:rPr>
        <w:t xml:space="preserve">We will </w:t>
      </w:r>
      <w:r>
        <w:rPr>
          <w:sz w:val="24"/>
          <w:szCs w:val="24"/>
        </w:rPr>
        <w:t>continue to</w:t>
      </w:r>
      <w:r>
        <w:rPr>
          <w:color w:val="FF0000"/>
          <w:sz w:val="24"/>
          <w:szCs w:val="24"/>
        </w:rPr>
        <w:t xml:space="preserve"> </w:t>
      </w:r>
      <w:r>
        <w:rPr>
          <w:sz w:val="24"/>
          <w:szCs w:val="24"/>
        </w:rPr>
        <w:t xml:space="preserve">horizontally align by building and courses (K-5, 6-8, </w:t>
      </w:r>
      <w:proofErr w:type="gramStart"/>
      <w:r>
        <w:rPr>
          <w:sz w:val="24"/>
          <w:szCs w:val="24"/>
        </w:rPr>
        <w:t>9</w:t>
      </w:r>
      <w:proofErr w:type="gramEnd"/>
      <w:r>
        <w:rPr>
          <w:sz w:val="24"/>
          <w:szCs w:val="24"/>
        </w:rPr>
        <w:t xml:space="preserve">-12). </w:t>
      </w:r>
    </w:p>
    <w:p w:rsidR="00C753CD" w:rsidRDefault="00931BDC">
      <w:pPr>
        <w:pStyle w:val="normal0"/>
        <w:numPr>
          <w:ilvl w:val="0"/>
          <w:numId w:val="2"/>
        </w:numPr>
        <w:spacing w:line="276" w:lineRule="auto"/>
        <w:ind w:hanging="360"/>
        <w:contextualSpacing/>
      </w:pPr>
      <w:r>
        <w:rPr>
          <w:sz w:val="24"/>
          <w:szCs w:val="24"/>
        </w:rPr>
        <w:t xml:space="preserve">We will </w:t>
      </w:r>
      <w:r>
        <w:rPr>
          <w:sz w:val="24"/>
          <w:szCs w:val="24"/>
        </w:rPr>
        <w:t>continue to</w:t>
      </w:r>
      <w:r>
        <w:rPr>
          <w:color w:val="FF0000"/>
          <w:sz w:val="24"/>
          <w:szCs w:val="24"/>
        </w:rPr>
        <w:t xml:space="preserve"> </w:t>
      </w:r>
      <w:r>
        <w:rPr>
          <w:sz w:val="24"/>
          <w:szCs w:val="24"/>
        </w:rPr>
        <w:t xml:space="preserve">coordinate all school schedules </w:t>
      </w:r>
      <w:r>
        <w:rPr>
          <w:sz w:val="24"/>
          <w:szCs w:val="24"/>
        </w:rPr>
        <w:t>for enhancem</w:t>
      </w:r>
      <w:r>
        <w:rPr>
          <w:sz w:val="24"/>
          <w:szCs w:val="24"/>
        </w:rPr>
        <w:t xml:space="preserve">ent </w:t>
      </w:r>
      <w:r>
        <w:rPr>
          <w:sz w:val="24"/>
          <w:szCs w:val="24"/>
        </w:rPr>
        <w:t xml:space="preserve">of teaching and learning. </w:t>
      </w:r>
    </w:p>
    <w:p w:rsidR="00C753CD" w:rsidRDefault="00931BDC">
      <w:pPr>
        <w:pStyle w:val="normal0"/>
        <w:numPr>
          <w:ilvl w:val="0"/>
          <w:numId w:val="2"/>
        </w:numPr>
        <w:spacing w:line="276" w:lineRule="auto"/>
        <w:ind w:hanging="360"/>
        <w:contextualSpacing/>
      </w:pPr>
      <w:r>
        <w:rPr>
          <w:sz w:val="24"/>
          <w:szCs w:val="24"/>
        </w:rPr>
        <w:t>We will make AYP District-wide</w:t>
      </w:r>
      <w:r>
        <w:rPr>
          <w:sz w:val="24"/>
          <w:szCs w:val="24"/>
        </w:rPr>
        <w:t>.</w:t>
      </w:r>
    </w:p>
    <w:p w:rsidR="00C753CD" w:rsidRDefault="00931BDC">
      <w:pPr>
        <w:pStyle w:val="normal0"/>
        <w:numPr>
          <w:ilvl w:val="0"/>
          <w:numId w:val="2"/>
        </w:numPr>
        <w:spacing w:line="276" w:lineRule="auto"/>
        <w:ind w:hanging="360"/>
        <w:contextualSpacing/>
      </w:pPr>
      <w:r>
        <w:rPr>
          <w:sz w:val="24"/>
          <w:szCs w:val="24"/>
        </w:rPr>
        <w:t xml:space="preserve">We will utilize formative </w:t>
      </w:r>
      <w:r>
        <w:rPr>
          <w:sz w:val="24"/>
          <w:szCs w:val="24"/>
        </w:rPr>
        <w:t>assessment tools.</w:t>
      </w:r>
    </w:p>
    <w:p w:rsidR="00C753CD" w:rsidRDefault="00931BDC">
      <w:pPr>
        <w:pStyle w:val="normal0"/>
        <w:numPr>
          <w:ilvl w:val="0"/>
          <w:numId w:val="2"/>
        </w:numPr>
        <w:spacing w:line="276" w:lineRule="auto"/>
        <w:ind w:hanging="360"/>
        <w:contextualSpacing/>
      </w:pPr>
      <w:r>
        <w:rPr>
          <w:sz w:val="24"/>
          <w:szCs w:val="24"/>
        </w:rPr>
        <w:t>Our</w:t>
      </w:r>
      <w:r>
        <w:rPr>
          <w:sz w:val="24"/>
          <w:szCs w:val="24"/>
        </w:rPr>
        <w:t xml:space="preserve"> </w:t>
      </w:r>
      <w:r>
        <w:rPr>
          <w:sz w:val="24"/>
          <w:szCs w:val="24"/>
        </w:rPr>
        <w:t xml:space="preserve">Smarter Balance </w:t>
      </w:r>
      <w:r>
        <w:rPr>
          <w:sz w:val="24"/>
          <w:szCs w:val="24"/>
        </w:rPr>
        <w:t xml:space="preserve">Scores will be at or above state average. </w:t>
      </w:r>
    </w:p>
    <w:p w:rsidR="00C753CD" w:rsidRDefault="00931BDC">
      <w:pPr>
        <w:pStyle w:val="normal0"/>
        <w:numPr>
          <w:ilvl w:val="0"/>
          <w:numId w:val="2"/>
        </w:numPr>
        <w:spacing w:line="276" w:lineRule="auto"/>
        <w:ind w:hanging="360"/>
        <w:contextualSpacing/>
      </w:pPr>
      <w:r>
        <w:rPr>
          <w:sz w:val="24"/>
          <w:szCs w:val="24"/>
        </w:rPr>
        <w:t>We will</w:t>
      </w:r>
      <w:r>
        <w:rPr>
          <w:sz w:val="24"/>
          <w:szCs w:val="24"/>
        </w:rPr>
        <w:t xml:space="preserve"> continue to monitor and refine the </w:t>
      </w:r>
      <w:r>
        <w:rPr>
          <w:sz w:val="24"/>
          <w:szCs w:val="24"/>
        </w:rPr>
        <w:t>Strategic Plan</w:t>
      </w:r>
      <w:r>
        <w:rPr>
          <w:sz w:val="24"/>
          <w:szCs w:val="24"/>
        </w:rPr>
        <w:t>.</w:t>
      </w:r>
    </w:p>
    <w:p w:rsidR="00C753CD" w:rsidRDefault="00931BDC">
      <w:pPr>
        <w:pStyle w:val="normal0"/>
        <w:numPr>
          <w:ilvl w:val="0"/>
          <w:numId w:val="2"/>
        </w:numPr>
        <w:spacing w:line="276" w:lineRule="auto"/>
        <w:ind w:hanging="360"/>
        <w:contextualSpacing/>
      </w:pPr>
      <w:r>
        <w:rPr>
          <w:sz w:val="24"/>
          <w:szCs w:val="24"/>
        </w:rPr>
        <w:t>We will research best practices student achievement.</w:t>
      </w:r>
    </w:p>
    <w:p w:rsidR="00C753CD" w:rsidRDefault="00931BDC">
      <w:pPr>
        <w:pStyle w:val="normal0"/>
        <w:numPr>
          <w:ilvl w:val="0"/>
          <w:numId w:val="2"/>
        </w:numPr>
        <w:spacing w:after="200" w:line="276" w:lineRule="auto"/>
        <w:ind w:hanging="360"/>
        <w:contextualSpacing/>
      </w:pPr>
      <w:r>
        <w:rPr>
          <w:sz w:val="24"/>
          <w:szCs w:val="24"/>
        </w:rPr>
        <w:t xml:space="preserve">We will ensure that we are offering </w:t>
      </w:r>
      <w:r>
        <w:rPr>
          <w:sz w:val="24"/>
          <w:szCs w:val="24"/>
        </w:rPr>
        <w:t>co</w:t>
      </w:r>
      <w:r>
        <w:rPr>
          <w:sz w:val="24"/>
          <w:szCs w:val="24"/>
        </w:rPr>
        <w:t xml:space="preserve"> </w:t>
      </w:r>
      <w:r>
        <w:rPr>
          <w:sz w:val="24"/>
          <w:szCs w:val="24"/>
        </w:rPr>
        <w:t>and</w:t>
      </w:r>
      <w:r>
        <w:rPr>
          <w:sz w:val="24"/>
          <w:szCs w:val="24"/>
        </w:rPr>
        <w:t xml:space="preserve"> extra-curricular activities that provide students with positive experiences to enhance our overall programming.   </w:t>
      </w:r>
    </w:p>
    <w:p w:rsidR="00C753CD" w:rsidRDefault="00931BDC">
      <w:pPr>
        <w:pStyle w:val="normal0"/>
        <w:numPr>
          <w:ilvl w:val="0"/>
          <w:numId w:val="2"/>
        </w:numPr>
        <w:spacing w:after="200" w:line="276" w:lineRule="auto"/>
        <w:ind w:hanging="360"/>
        <w:contextualSpacing/>
      </w:pPr>
      <w:r>
        <w:rPr>
          <w:sz w:val="24"/>
          <w:szCs w:val="24"/>
        </w:rPr>
        <w:t>Emphasize District resources to ensure that every student can read by 3rd grade.</w:t>
      </w:r>
    </w:p>
    <w:p w:rsidR="00C753CD" w:rsidRDefault="00C753CD">
      <w:pPr>
        <w:pStyle w:val="normal0"/>
      </w:pPr>
      <w:bookmarkStart w:id="32" w:name="_2p2csry" w:colFirst="0" w:colLast="0"/>
      <w:bookmarkEnd w:id="32"/>
    </w:p>
    <w:p w:rsidR="00C753CD" w:rsidRDefault="00931BDC">
      <w:pPr>
        <w:pStyle w:val="Heading3"/>
      </w:pPr>
      <w:r>
        <w:t>Goal Area 2:  Leadership</w:t>
      </w:r>
    </w:p>
    <w:p w:rsidR="00C753CD" w:rsidRDefault="00931BDC">
      <w:pPr>
        <w:pStyle w:val="normal0"/>
      </w:pPr>
      <w:r>
        <w:rPr>
          <w:sz w:val="24"/>
          <w:szCs w:val="24"/>
        </w:rPr>
        <w:lastRenderedPageBreak/>
        <w:t>Statement of Intended Outcome, Fi</w:t>
      </w:r>
      <w:r>
        <w:rPr>
          <w:sz w:val="24"/>
          <w:szCs w:val="24"/>
        </w:rPr>
        <w:t>ve years:  St. Ignatius Public Schools has successfully implemented systematic professionalism at all levels from the Board, administration, staff and students.  We have created a culture where there are open lines of honest communication at all levels.  A</w:t>
      </w:r>
      <w:r>
        <w:rPr>
          <w:sz w:val="24"/>
          <w:szCs w:val="24"/>
        </w:rPr>
        <w:t>s a result, we have greater collaboration and cooperation from all stakeholders.  We have a highly qualified and well-trained staff.  We have implemented a progressive program of professional development with measurable benchmarks and accountability.  As a</w:t>
      </w:r>
      <w:r>
        <w:rPr>
          <w:sz w:val="24"/>
          <w:szCs w:val="24"/>
        </w:rPr>
        <w:t xml:space="preserve"> result of our efforts, we have effectively marketed the positive attributes of our school system and offer a competitive package for the recruitment and retention of staff and desirable programming for students.  </w:t>
      </w:r>
    </w:p>
    <w:p w:rsidR="00C753CD" w:rsidRDefault="00C753CD">
      <w:pPr>
        <w:pStyle w:val="normal0"/>
      </w:pPr>
    </w:p>
    <w:p w:rsidR="00C753CD" w:rsidRDefault="00931BDC">
      <w:pPr>
        <w:pStyle w:val="normal0"/>
      </w:pPr>
      <w:r>
        <w:rPr>
          <w:b/>
        </w:rPr>
        <w:t>Strategic Objectives – Two Year Plan</w:t>
      </w:r>
      <w:r>
        <w:t>:</w:t>
      </w:r>
    </w:p>
    <w:p w:rsidR="00C753CD" w:rsidRDefault="00C753CD">
      <w:pPr>
        <w:pStyle w:val="normal0"/>
      </w:pPr>
    </w:p>
    <w:p w:rsidR="00C753CD" w:rsidRDefault="00931BDC">
      <w:pPr>
        <w:pStyle w:val="normal0"/>
        <w:numPr>
          <w:ilvl w:val="0"/>
          <w:numId w:val="13"/>
        </w:numPr>
        <w:spacing w:line="276" w:lineRule="auto"/>
        <w:ind w:hanging="720"/>
        <w:contextualSpacing/>
      </w:pPr>
      <w:r>
        <w:rPr>
          <w:sz w:val="24"/>
          <w:szCs w:val="24"/>
        </w:rPr>
        <w:t xml:space="preserve">The Leadership Team will </w:t>
      </w:r>
      <w:r>
        <w:rPr>
          <w:sz w:val="24"/>
          <w:szCs w:val="24"/>
        </w:rPr>
        <w:t>continue to report</w:t>
      </w:r>
      <w:r>
        <w:rPr>
          <w:sz w:val="24"/>
          <w:szCs w:val="24"/>
        </w:rPr>
        <w:t xml:space="preserve"> back to the board monthly</w:t>
      </w:r>
      <w:r>
        <w:rPr>
          <w:color w:val="FF0000"/>
          <w:sz w:val="24"/>
          <w:szCs w:val="24"/>
        </w:rPr>
        <w:t xml:space="preserve"> </w:t>
      </w:r>
      <w:r>
        <w:rPr>
          <w:sz w:val="24"/>
          <w:szCs w:val="24"/>
        </w:rPr>
        <w:t>on the progress toward goals.</w:t>
      </w:r>
    </w:p>
    <w:p w:rsidR="00C753CD" w:rsidRDefault="00931BDC">
      <w:pPr>
        <w:pStyle w:val="normal0"/>
        <w:numPr>
          <w:ilvl w:val="0"/>
          <w:numId w:val="13"/>
        </w:numPr>
        <w:spacing w:line="276" w:lineRule="auto"/>
        <w:ind w:hanging="720"/>
        <w:contextualSpacing/>
      </w:pPr>
      <w:r>
        <w:rPr>
          <w:sz w:val="24"/>
          <w:szCs w:val="24"/>
        </w:rPr>
        <w:t>We will</w:t>
      </w:r>
      <w:r>
        <w:rPr>
          <w:sz w:val="24"/>
          <w:szCs w:val="24"/>
        </w:rPr>
        <w:t xml:space="preserve"> contin</w:t>
      </w:r>
      <w:r>
        <w:rPr>
          <w:sz w:val="24"/>
          <w:szCs w:val="24"/>
        </w:rPr>
        <w:t xml:space="preserve">ue </w:t>
      </w:r>
      <w:r>
        <w:rPr>
          <w:sz w:val="24"/>
          <w:szCs w:val="24"/>
        </w:rPr>
        <w:t>implementing</w:t>
      </w:r>
      <w:r>
        <w:rPr>
          <w:sz w:val="24"/>
          <w:szCs w:val="24"/>
        </w:rPr>
        <w:t xml:space="preserve"> district-wide shared leadership, including researching best practices for enhancing student achievement.</w:t>
      </w:r>
    </w:p>
    <w:p w:rsidR="00C753CD" w:rsidRDefault="00931BDC">
      <w:pPr>
        <w:pStyle w:val="normal0"/>
        <w:spacing w:line="276" w:lineRule="auto"/>
      </w:pPr>
      <w:r>
        <w:rPr>
          <w:strike/>
          <w:sz w:val="24"/>
          <w:szCs w:val="24"/>
        </w:rPr>
        <w:tab/>
      </w:r>
      <w:r>
        <w:t>3.</w:t>
      </w:r>
      <w:r>
        <w:rPr>
          <w:strike/>
          <w:sz w:val="24"/>
          <w:szCs w:val="24"/>
        </w:rPr>
        <w:tab/>
      </w:r>
      <w:r>
        <w:rPr>
          <w:sz w:val="24"/>
          <w:szCs w:val="24"/>
        </w:rPr>
        <w:t>We will implement</w:t>
      </w:r>
      <w:r>
        <w:rPr>
          <w:sz w:val="24"/>
          <w:szCs w:val="24"/>
        </w:rPr>
        <w:t xml:space="preserve"> a professional development plan for the Board,              </w:t>
      </w:r>
      <w:r>
        <w:rPr>
          <w:sz w:val="24"/>
          <w:szCs w:val="24"/>
        </w:rPr>
        <w:tab/>
      </w:r>
    </w:p>
    <w:p w:rsidR="00C753CD" w:rsidRDefault="00931BDC">
      <w:pPr>
        <w:pStyle w:val="normal0"/>
        <w:spacing w:after="200" w:line="276" w:lineRule="auto"/>
        <w:ind w:left="720"/>
      </w:pPr>
      <w:r>
        <w:t>4</w:t>
      </w:r>
      <w:r>
        <w:rPr>
          <w:sz w:val="24"/>
          <w:szCs w:val="24"/>
        </w:rPr>
        <w:t>.</w:t>
      </w:r>
      <w:r>
        <w:rPr>
          <w:sz w:val="24"/>
          <w:szCs w:val="24"/>
        </w:rPr>
        <w:tab/>
      </w:r>
      <w:r>
        <w:rPr>
          <w:sz w:val="24"/>
          <w:szCs w:val="24"/>
        </w:rPr>
        <w:t xml:space="preserve">We will develop a systematic program of gathering feedback from graduates and          </w:t>
      </w:r>
      <w:r>
        <w:rPr>
          <w:sz w:val="24"/>
          <w:szCs w:val="24"/>
        </w:rPr>
        <w:t>e</w:t>
      </w:r>
      <w:r>
        <w:rPr>
          <w:sz w:val="24"/>
          <w:szCs w:val="24"/>
        </w:rPr>
        <w:t xml:space="preserve">xisting students on whether student needs are being met.   </w:t>
      </w:r>
    </w:p>
    <w:p w:rsidR="00C753CD" w:rsidRDefault="00C753CD">
      <w:pPr>
        <w:pStyle w:val="normal0"/>
      </w:pPr>
      <w:bookmarkStart w:id="33" w:name="_147n2zr" w:colFirst="0" w:colLast="0"/>
      <w:bookmarkEnd w:id="33"/>
    </w:p>
    <w:p w:rsidR="00C753CD" w:rsidRDefault="00931BDC">
      <w:pPr>
        <w:pStyle w:val="Heading3"/>
      </w:pPr>
      <w:r>
        <w:t>Goal Area 3:  Facilities</w:t>
      </w:r>
    </w:p>
    <w:p w:rsidR="00C753CD" w:rsidRDefault="00931BDC">
      <w:pPr>
        <w:pStyle w:val="normal0"/>
      </w:pPr>
      <w:r>
        <w:rPr>
          <w:b/>
        </w:rPr>
        <w:t>Statement of Int</w:t>
      </w:r>
      <w:r>
        <w:rPr>
          <w:b/>
        </w:rPr>
        <w:t xml:space="preserve">ended Outcome, Five Years:  </w:t>
      </w:r>
      <w:r>
        <w:t>St. Ignatius Public Schools has facilities that are conducive to learning and meeting the needs of our students.  We have a program in place for making continual improvements to our facilities to ensure that our facilities remai</w:t>
      </w:r>
      <w:r>
        <w:t xml:space="preserve">n relevant, state-of-the art, equipped with the necessary technology to meet the needs of our staff and students.  Our school is THE center of our community.    </w:t>
      </w:r>
    </w:p>
    <w:p w:rsidR="00C753CD" w:rsidRDefault="00C753CD">
      <w:pPr>
        <w:pStyle w:val="normal0"/>
      </w:pPr>
    </w:p>
    <w:p w:rsidR="00C753CD" w:rsidRDefault="00931BDC">
      <w:pPr>
        <w:pStyle w:val="normal0"/>
      </w:pPr>
      <w:r>
        <w:rPr>
          <w:b/>
        </w:rPr>
        <w:t>Strategic Objectives – Two Year Plan</w:t>
      </w:r>
      <w:r>
        <w:t>:</w:t>
      </w:r>
    </w:p>
    <w:p w:rsidR="00C753CD" w:rsidRDefault="00C753CD">
      <w:pPr>
        <w:pStyle w:val="normal0"/>
      </w:pPr>
    </w:p>
    <w:p w:rsidR="00C753CD" w:rsidRDefault="00931BDC">
      <w:pPr>
        <w:pStyle w:val="normal0"/>
        <w:numPr>
          <w:ilvl w:val="0"/>
          <w:numId w:val="14"/>
        </w:numPr>
        <w:spacing w:line="276" w:lineRule="auto"/>
        <w:ind w:hanging="720"/>
        <w:contextualSpacing/>
      </w:pPr>
      <w:r>
        <w:rPr>
          <w:sz w:val="24"/>
          <w:szCs w:val="24"/>
        </w:rPr>
        <w:t>The</w:t>
      </w:r>
      <w:r>
        <w:rPr>
          <w:sz w:val="24"/>
          <w:szCs w:val="24"/>
        </w:rPr>
        <w:t xml:space="preserve"> Buildings and Grounds committee will identify and </w:t>
      </w:r>
      <w:r>
        <w:rPr>
          <w:sz w:val="24"/>
          <w:szCs w:val="24"/>
        </w:rPr>
        <w:t>prioritize the current and anticipated needs of the district.</w:t>
      </w:r>
    </w:p>
    <w:p w:rsidR="00C753CD" w:rsidRDefault="00931BDC">
      <w:pPr>
        <w:pStyle w:val="normal0"/>
        <w:numPr>
          <w:ilvl w:val="0"/>
          <w:numId w:val="14"/>
        </w:numPr>
        <w:spacing w:line="276" w:lineRule="auto"/>
        <w:ind w:hanging="720"/>
        <w:contextualSpacing/>
      </w:pPr>
      <w:r>
        <w:rPr>
          <w:sz w:val="24"/>
          <w:szCs w:val="24"/>
        </w:rPr>
        <w:t xml:space="preserve">We will </w:t>
      </w:r>
      <w:r>
        <w:rPr>
          <w:sz w:val="24"/>
          <w:szCs w:val="24"/>
        </w:rPr>
        <w:t>continue</w:t>
      </w:r>
      <w:r>
        <w:rPr>
          <w:sz w:val="24"/>
          <w:szCs w:val="24"/>
        </w:rPr>
        <w:t xml:space="preserve"> to develop </w:t>
      </w:r>
      <w:proofErr w:type="gramStart"/>
      <w:r>
        <w:rPr>
          <w:sz w:val="24"/>
          <w:szCs w:val="24"/>
        </w:rPr>
        <w:t xml:space="preserve">a </w:t>
      </w:r>
      <w:r>
        <w:rPr>
          <w:sz w:val="24"/>
          <w:szCs w:val="24"/>
        </w:rPr>
        <w:t>partnerships</w:t>
      </w:r>
      <w:proofErr w:type="gramEnd"/>
      <w:r>
        <w:rPr>
          <w:sz w:val="24"/>
          <w:szCs w:val="24"/>
        </w:rPr>
        <w:t xml:space="preserve"> with outside entities/individuals to assist with the facilities/equipment needs of the District through financial support or volunteerism.</w:t>
      </w:r>
    </w:p>
    <w:p w:rsidR="00C753CD" w:rsidRDefault="00931BDC">
      <w:pPr>
        <w:pStyle w:val="normal0"/>
        <w:numPr>
          <w:ilvl w:val="0"/>
          <w:numId w:val="14"/>
        </w:numPr>
        <w:spacing w:after="200" w:line="276" w:lineRule="auto"/>
        <w:ind w:hanging="720"/>
        <w:contextualSpacing/>
      </w:pPr>
      <w:r>
        <w:rPr>
          <w:sz w:val="24"/>
          <w:szCs w:val="24"/>
        </w:rPr>
        <w:t>We will asse</w:t>
      </w:r>
      <w:r>
        <w:rPr>
          <w:sz w:val="24"/>
          <w:szCs w:val="24"/>
        </w:rPr>
        <w:t xml:space="preserve">ss the facility needs of the District on an ongoing basis.  </w:t>
      </w:r>
    </w:p>
    <w:p w:rsidR="00C753CD" w:rsidRDefault="00C753CD">
      <w:pPr>
        <w:pStyle w:val="normal0"/>
      </w:pPr>
      <w:bookmarkStart w:id="34" w:name="_3o7alnk" w:colFirst="0" w:colLast="0"/>
      <w:bookmarkEnd w:id="34"/>
    </w:p>
    <w:p w:rsidR="00C753CD" w:rsidRDefault="00931BDC">
      <w:pPr>
        <w:pStyle w:val="Heading3"/>
      </w:pPr>
      <w:r>
        <w:t xml:space="preserve">Both Goal Area 4:  Community / Communications </w:t>
      </w:r>
    </w:p>
    <w:p w:rsidR="00C753CD" w:rsidRDefault="00931BDC">
      <w:pPr>
        <w:pStyle w:val="normal0"/>
      </w:pPr>
      <w:r>
        <w:rPr>
          <w:sz w:val="24"/>
          <w:szCs w:val="24"/>
        </w:rPr>
        <w:t>Statement of Intended Outcome, Five Years: Through the efforts of St. Ignatius Public Schools and the community, we have jointly created a strong s</w:t>
      </w:r>
      <w:r>
        <w:rPr>
          <w:sz w:val="24"/>
          <w:szCs w:val="24"/>
        </w:rPr>
        <w:t xml:space="preserve">ense of pride in our schools and community.  Community members are highly engaged in our schools, our vision and our activities.  Parents understand the importance of being engaged in the education of their children.  </w:t>
      </w:r>
    </w:p>
    <w:p w:rsidR="00C753CD" w:rsidRDefault="00C753CD">
      <w:pPr>
        <w:pStyle w:val="normal0"/>
      </w:pPr>
    </w:p>
    <w:p w:rsidR="00C753CD" w:rsidRDefault="00931BDC">
      <w:pPr>
        <w:pStyle w:val="normal0"/>
      </w:pPr>
      <w:r>
        <w:rPr>
          <w:b/>
        </w:rPr>
        <w:lastRenderedPageBreak/>
        <w:t>Strategic Objectives – Two Year Plan:</w:t>
      </w:r>
    </w:p>
    <w:p w:rsidR="00C753CD" w:rsidRDefault="00C753CD">
      <w:pPr>
        <w:pStyle w:val="normal0"/>
      </w:pPr>
    </w:p>
    <w:p w:rsidR="00C753CD" w:rsidRDefault="00931BDC">
      <w:pPr>
        <w:pStyle w:val="normal0"/>
        <w:numPr>
          <w:ilvl w:val="0"/>
          <w:numId w:val="4"/>
        </w:numPr>
        <w:spacing w:line="276" w:lineRule="auto"/>
        <w:ind w:hanging="360"/>
        <w:contextualSpacing/>
      </w:pPr>
      <w:r>
        <w:rPr>
          <w:sz w:val="24"/>
          <w:szCs w:val="24"/>
        </w:rPr>
        <w:t xml:space="preserve">We will </w:t>
      </w:r>
      <w:r>
        <w:rPr>
          <w:sz w:val="24"/>
          <w:szCs w:val="24"/>
        </w:rPr>
        <w:t>con</w:t>
      </w:r>
      <w:r>
        <w:rPr>
          <w:sz w:val="24"/>
          <w:szCs w:val="24"/>
        </w:rPr>
        <w:t>tinue with</w:t>
      </w:r>
      <w:r>
        <w:rPr>
          <w:color w:val="FF0000"/>
          <w:sz w:val="24"/>
          <w:szCs w:val="24"/>
        </w:rPr>
        <w:t xml:space="preserve"> </w:t>
      </w:r>
      <w:r>
        <w:rPr>
          <w:sz w:val="24"/>
          <w:szCs w:val="24"/>
        </w:rPr>
        <w:t xml:space="preserve">a program of improved, effective communications with the community. </w:t>
      </w:r>
    </w:p>
    <w:p w:rsidR="00C753CD" w:rsidRDefault="00931BDC">
      <w:pPr>
        <w:pStyle w:val="normal0"/>
        <w:numPr>
          <w:ilvl w:val="0"/>
          <w:numId w:val="4"/>
        </w:numPr>
        <w:spacing w:line="276" w:lineRule="auto"/>
        <w:ind w:hanging="360"/>
        <w:contextualSpacing/>
      </w:pPr>
      <w:r>
        <w:rPr>
          <w:sz w:val="24"/>
          <w:szCs w:val="24"/>
        </w:rPr>
        <w:t xml:space="preserve">We will </w:t>
      </w:r>
      <w:r>
        <w:rPr>
          <w:sz w:val="24"/>
          <w:szCs w:val="24"/>
        </w:rPr>
        <w:t>continue our</w:t>
      </w:r>
      <w:r>
        <w:rPr>
          <w:color w:val="FF0000"/>
          <w:sz w:val="24"/>
          <w:szCs w:val="24"/>
        </w:rPr>
        <w:t xml:space="preserve"> </w:t>
      </w:r>
      <w:r>
        <w:rPr>
          <w:sz w:val="24"/>
          <w:szCs w:val="24"/>
        </w:rPr>
        <w:t>strategies to mobilize the community and get them more involved in our school and our programming.</w:t>
      </w:r>
    </w:p>
    <w:p w:rsidR="00C753CD" w:rsidRDefault="00931BDC">
      <w:pPr>
        <w:pStyle w:val="normal0"/>
        <w:numPr>
          <w:ilvl w:val="0"/>
          <w:numId w:val="4"/>
        </w:numPr>
        <w:spacing w:line="276" w:lineRule="auto"/>
        <w:ind w:hanging="360"/>
        <w:contextualSpacing/>
      </w:pPr>
      <w:r>
        <w:rPr>
          <w:sz w:val="24"/>
          <w:szCs w:val="24"/>
        </w:rPr>
        <w:t xml:space="preserve">We will create an inviting environment that encourages volunteerism and people visiting our schools.  </w:t>
      </w:r>
    </w:p>
    <w:p w:rsidR="00C753CD" w:rsidRDefault="00931BDC">
      <w:pPr>
        <w:pStyle w:val="normal0"/>
        <w:numPr>
          <w:ilvl w:val="0"/>
          <w:numId w:val="4"/>
        </w:numPr>
        <w:spacing w:line="276" w:lineRule="auto"/>
        <w:ind w:hanging="360"/>
        <w:contextualSpacing/>
      </w:pPr>
      <w:r>
        <w:rPr>
          <w:sz w:val="24"/>
          <w:szCs w:val="24"/>
        </w:rPr>
        <w:t>We will research what other Montana districts have done to engage the community and parents, including the possibility of parent resource centers, outrea</w:t>
      </w:r>
      <w:r>
        <w:rPr>
          <w:sz w:val="24"/>
          <w:szCs w:val="24"/>
        </w:rPr>
        <w:t>ch programs, home visits, etc.</w:t>
      </w:r>
    </w:p>
    <w:p w:rsidR="00C753CD" w:rsidRDefault="00931BDC">
      <w:pPr>
        <w:pStyle w:val="normal0"/>
        <w:numPr>
          <w:ilvl w:val="0"/>
          <w:numId w:val="4"/>
        </w:numPr>
        <w:spacing w:line="276" w:lineRule="auto"/>
        <w:ind w:hanging="360"/>
        <w:contextualSpacing/>
      </w:pPr>
      <w:r>
        <w:rPr>
          <w:sz w:val="24"/>
          <w:szCs w:val="24"/>
        </w:rPr>
        <w:t>We will implement</w:t>
      </w:r>
      <w:r>
        <w:rPr>
          <w:sz w:val="24"/>
          <w:szCs w:val="24"/>
        </w:rPr>
        <w:t xml:space="preserve"> co and</w:t>
      </w:r>
      <w:r>
        <w:rPr>
          <w:sz w:val="24"/>
          <w:szCs w:val="24"/>
        </w:rPr>
        <w:t xml:space="preserve"> </w:t>
      </w:r>
      <w:r>
        <w:rPr>
          <w:sz w:val="24"/>
          <w:szCs w:val="24"/>
        </w:rPr>
        <w:t xml:space="preserve">extra-curricular programs that enhance the lives of our students. </w:t>
      </w:r>
    </w:p>
    <w:p w:rsidR="00C753CD" w:rsidRDefault="00931BDC">
      <w:pPr>
        <w:pStyle w:val="normal0"/>
        <w:numPr>
          <w:ilvl w:val="0"/>
          <w:numId w:val="4"/>
        </w:numPr>
        <w:spacing w:line="276" w:lineRule="auto"/>
        <w:ind w:hanging="360"/>
        <w:contextualSpacing/>
      </w:pPr>
      <w:r>
        <w:rPr>
          <w:sz w:val="24"/>
          <w:szCs w:val="24"/>
        </w:rPr>
        <w:t xml:space="preserve">We will </w:t>
      </w:r>
      <w:r>
        <w:rPr>
          <w:sz w:val="24"/>
          <w:szCs w:val="24"/>
        </w:rPr>
        <w:t>continue to</w:t>
      </w:r>
      <w:r>
        <w:rPr>
          <w:sz w:val="24"/>
          <w:szCs w:val="24"/>
        </w:rPr>
        <w:t xml:space="preserve"> organize community activities that attract the community and parents to our schools for activities and events.  </w:t>
      </w:r>
    </w:p>
    <w:p w:rsidR="00C753CD" w:rsidRDefault="00931BDC">
      <w:pPr>
        <w:pStyle w:val="normal0"/>
        <w:numPr>
          <w:ilvl w:val="0"/>
          <w:numId w:val="4"/>
        </w:numPr>
        <w:spacing w:after="200" w:line="276" w:lineRule="auto"/>
        <w:ind w:hanging="360"/>
        <w:contextualSpacing/>
      </w:pPr>
      <w:bookmarkStart w:id="35" w:name="_6pd4tux4h8dk" w:colFirst="0" w:colLast="0"/>
      <w:bookmarkEnd w:id="35"/>
      <w:r>
        <w:rPr>
          <w:sz w:val="24"/>
          <w:szCs w:val="24"/>
        </w:rPr>
        <w:t>We will take the initiative to develop stronger relationships and greater collaboration with the IEC</w:t>
      </w:r>
      <w:r>
        <w:rPr>
          <w:sz w:val="24"/>
          <w:szCs w:val="24"/>
        </w:rPr>
        <w:t>/Tribal Education Department.</w:t>
      </w:r>
    </w:p>
    <w:p w:rsidR="00C753CD" w:rsidRDefault="00931BDC">
      <w:pPr>
        <w:pStyle w:val="normal0"/>
        <w:numPr>
          <w:ilvl w:val="0"/>
          <w:numId w:val="4"/>
        </w:numPr>
        <w:spacing w:after="200" w:line="276" w:lineRule="auto"/>
        <w:ind w:hanging="360"/>
        <w:contextualSpacing/>
        <w:rPr>
          <w:sz w:val="24"/>
          <w:szCs w:val="24"/>
        </w:rPr>
      </w:pPr>
      <w:bookmarkStart w:id="36" w:name="_23ckvvd" w:colFirst="0" w:colLast="0"/>
      <w:bookmarkEnd w:id="36"/>
      <w:r>
        <w:rPr>
          <w:sz w:val="24"/>
          <w:szCs w:val="24"/>
        </w:rPr>
        <w:t>We will research avenues to enhance the Adult Ed program.</w:t>
      </w:r>
      <w:r>
        <w:rPr>
          <w:color w:val="FF0000"/>
          <w:sz w:val="24"/>
          <w:szCs w:val="24"/>
        </w:rPr>
        <w:t xml:space="preserve"> </w:t>
      </w:r>
    </w:p>
    <w:p w:rsidR="00C753CD" w:rsidRDefault="00931BDC">
      <w:pPr>
        <w:pStyle w:val="Heading3"/>
      </w:pPr>
      <w:r>
        <w:t>Goal Area 5:  Student Centered Positive Climate and Culture</w:t>
      </w:r>
      <w:r>
        <w:rPr>
          <w:sz w:val="22"/>
          <w:szCs w:val="22"/>
        </w:rPr>
        <w:t xml:space="preserve"> </w:t>
      </w:r>
    </w:p>
    <w:p w:rsidR="00C753CD" w:rsidRDefault="00931BDC">
      <w:pPr>
        <w:pStyle w:val="normal0"/>
      </w:pPr>
      <w:r>
        <w:rPr>
          <w:sz w:val="24"/>
          <w:szCs w:val="24"/>
        </w:rPr>
        <w:t>Statem</w:t>
      </w:r>
      <w:r>
        <w:rPr>
          <w:sz w:val="24"/>
          <w:szCs w:val="24"/>
        </w:rPr>
        <w:t>ent of Intended Outcome, Five Years: St. Ignatius Public Schools has created a climate and culture that is centered on students and that promote a safe, positive environment, fosters positive interactions at all levels and makes all students, staff, parent</w:t>
      </w:r>
      <w:r>
        <w:rPr>
          <w:sz w:val="24"/>
          <w:szCs w:val="24"/>
        </w:rPr>
        <w:t xml:space="preserve">s and community members feel welcome.  We understand that the climate and culture at our schools impacts the future of every student.  </w:t>
      </w:r>
    </w:p>
    <w:p w:rsidR="00C753CD" w:rsidRDefault="00C753CD">
      <w:pPr>
        <w:pStyle w:val="normal0"/>
      </w:pPr>
    </w:p>
    <w:p w:rsidR="00C753CD" w:rsidRDefault="00931BDC">
      <w:pPr>
        <w:pStyle w:val="normal0"/>
      </w:pPr>
      <w:r>
        <w:rPr>
          <w:b/>
        </w:rPr>
        <w:t>Strategic Objectives – Two Year Plan:</w:t>
      </w:r>
    </w:p>
    <w:p w:rsidR="00C753CD" w:rsidRDefault="00C753CD">
      <w:pPr>
        <w:pStyle w:val="normal0"/>
      </w:pPr>
    </w:p>
    <w:p w:rsidR="00C753CD" w:rsidRDefault="00931BDC">
      <w:pPr>
        <w:pStyle w:val="normal0"/>
        <w:numPr>
          <w:ilvl w:val="0"/>
          <w:numId w:val="7"/>
        </w:numPr>
        <w:spacing w:line="276" w:lineRule="auto"/>
        <w:ind w:hanging="360"/>
        <w:contextualSpacing/>
      </w:pPr>
      <w:r>
        <w:rPr>
          <w:sz w:val="24"/>
          <w:szCs w:val="24"/>
        </w:rPr>
        <w:t>We will ensure that we are continually creating an environment where students fe</w:t>
      </w:r>
      <w:r>
        <w:rPr>
          <w:sz w:val="24"/>
          <w:szCs w:val="24"/>
        </w:rPr>
        <w:t>el a sense of belonging.</w:t>
      </w:r>
    </w:p>
    <w:p w:rsidR="00C753CD" w:rsidRDefault="00931BDC">
      <w:pPr>
        <w:pStyle w:val="normal0"/>
        <w:numPr>
          <w:ilvl w:val="0"/>
          <w:numId w:val="7"/>
        </w:numPr>
        <w:spacing w:line="276" w:lineRule="auto"/>
        <w:ind w:hanging="360"/>
        <w:contextualSpacing/>
      </w:pPr>
      <w:r>
        <w:rPr>
          <w:sz w:val="24"/>
          <w:szCs w:val="24"/>
        </w:rPr>
        <w:t xml:space="preserve">We will create a safe and welcoming school for students, staff, parents and the community.  </w:t>
      </w:r>
    </w:p>
    <w:p w:rsidR="00C753CD" w:rsidRDefault="00931BDC">
      <w:pPr>
        <w:pStyle w:val="normal0"/>
        <w:numPr>
          <w:ilvl w:val="0"/>
          <w:numId w:val="7"/>
        </w:numPr>
        <w:spacing w:line="276" w:lineRule="auto"/>
        <w:ind w:hanging="360"/>
        <w:contextualSpacing/>
      </w:pPr>
      <w:r>
        <w:rPr>
          <w:sz w:val="24"/>
          <w:szCs w:val="24"/>
        </w:rPr>
        <w:t xml:space="preserve">We will take measures to improve staff morale. </w:t>
      </w:r>
    </w:p>
    <w:p w:rsidR="00C753CD" w:rsidRDefault="00931BDC">
      <w:pPr>
        <w:pStyle w:val="normal0"/>
        <w:numPr>
          <w:ilvl w:val="0"/>
          <w:numId w:val="7"/>
        </w:numPr>
        <w:spacing w:line="276" w:lineRule="auto"/>
        <w:ind w:hanging="360"/>
        <w:contextualSpacing/>
      </w:pPr>
      <w:r>
        <w:rPr>
          <w:sz w:val="24"/>
          <w:szCs w:val="24"/>
        </w:rPr>
        <w:t>We will continue with MBI</w:t>
      </w:r>
      <w:r>
        <w:rPr>
          <w:sz w:val="24"/>
          <w:szCs w:val="24"/>
        </w:rPr>
        <w:t>/Gr</w:t>
      </w:r>
      <w:r>
        <w:rPr>
          <w:sz w:val="24"/>
          <w:szCs w:val="24"/>
        </w:rPr>
        <w:t>aduation Matters</w:t>
      </w:r>
      <w:r>
        <w:rPr>
          <w:color w:val="FF0000"/>
          <w:sz w:val="24"/>
          <w:szCs w:val="24"/>
        </w:rPr>
        <w:t xml:space="preserve"> </w:t>
      </w:r>
      <w:r>
        <w:rPr>
          <w:sz w:val="24"/>
          <w:szCs w:val="24"/>
        </w:rPr>
        <w:t xml:space="preserve">process and initiatives </w:t>
      </w:r>
      <w:r>
        <w:rPr>
          <w:sz w:val="24"/>
          <w:szCs w:val="24"/>
        </w:rPr>
        <w:t>district wide</w:t>
      </w:r>
      <w:r>
        <w:rPr>
          <w:sz w:val="24"/>
          <w:szCs w:val="24"/>
        </w:rPr>
        <w:t>.</w:t>
      </w:r>
    </w:p>
    <w:p w:rsidR="00C753CD" w:rsidRDefault="00C753CD">
      <w:pPr>
        <w:pStyle w:val="normal0"/>
      </w:pPr>
      <w:bookmarkStart w:id="37" w:name="_ihv636" w:colFirst="0" w:colLast="0"/>
      <w:bookmarkEnd w:id="37"/>
    </w:p>
    <w:p w:rsidR="00C753CD" w:rsidRDefault="00931BDC">
      <w:pPr>
        <w:pStyle w:val="Heading3"/>
      </w:pPr>
      <w:r>
        <w:t xml:space="preserve">Goal </w:t>
      </w:r>
      <w:r>
        <w:t>Area 6:  Resources Accountability and</w:t>
      </w:r>
      <w:r>
        <w:rPr>
          <w:sz w:val="28"/>
          <w:szCs w:val="28"/>
        </w:rPr>
        <w:t xml:space="preserve"> Certainty  </w:t>
      </w:r>
    </w:p>
    <w:p w:rsidR="00C753CD" w:rsidRDefault="00931BDC">
      <w:pPr>
        <w:pStyle w:val="normal0"/>
      </w:pPr>
      <w:r>
        <w:rPr>
          <w:sz w:val="24"/>
          <w:szCs w:val="24"/>
        </w:rPr>
        <w:t>Statement of Intended Outcome, Five Years: St. Ignatius Public Schools understands that we have limited financial and human resources and we have successfully maximized the resources that we do have.  As a result of our tenacity, we have maximized every do</w:t>
      </w:r>
      <w:r>
        <w:rPr>
          <w:sz w:val="24"/>
          <w:szCs w:val="24"/>
        </w:rPr>
        <w:t>llar to ensure that we are putting our resources into our identified areas of priority.</w:t>
      </w:r>
    </w:p>
    <w:p w:rsidR="00C753CD" w:rsidRDefault="00931BDC">
      <w:pPr>
        <w:pStyle w:val="normal0"/>
      </w:pPr>
      <w:r>
        <w:lastRenderedPageBreak/>
        <w:t xml:space="preserve">  </w:t>
      </w:r>
    </w:p>
    <w:p w:rsidR="00C753CD" w:rsidRDefault="00931BDC">
      <w:pPr>
        <w:pStyle w:val="normal0"/>
      </w:pPr>
      <w:r>
        <w:rPr>
          <w:b/>
        </w:rPr>
        <w:t>Strategic Objectives – Two-Year Plan:</w:t>
      </w:r>
    </w:p>
    <w:p w:rsidR="00C753CD" w:rsidRDefault="00C753CD">
      <w:pPr>
        <w:pStyle w:val="normal0"/>
      </w:pPr>
    </w:p>
    <w:p w:rsidR="00C753CD" w:rsidRDefault="00C753CD">
      <w:pPr>
        <w:pStyle w:val="normal0"/>
        <w:spacing w:line="276" w:lineRule="auto"/>
      </w:pPr>
    </w:p>
    <w:p w:rsidR="00C753CD" w:rsidRDefault="00931BDC">
      <w:pPr>
        <w:pStyle w:val="normal0"/>
        <w:numPr>
          <w:ilvl w:val="0"/>
          <w:numId w:val="10"/>
        </w:numPr>
        <w:spacing w:line="276" w:lineRule="auto"/>
        <w:ind w:hanging="360"/>
        <w:contextualSpacing/>
      </w:pPr>
      <w:r>
        <w:rPr>
          <w:sz w:val="24"/>
          <w:szCs w:val="24"/>
        </w:rPr>
        <w:t xml:space="preserve">We will </w:t>
      </w:r>
      <w:r>
        <w:rPr>
          <w:sz w:val="24"/>
          <w:szCs w:val="24"/>
        </w:rPr>
        <w:t>continue to</w:t>
      </w:r>
      <w:r>
        <w:rPr>
          <w:sz w:val="24"/>
          <w:szCs w:val="24"/>
        </w:rPr>
        <w:t xml:space="preserve"> analyze the amount of money that needs to be set aside to ensure that our facilities meet the ongoing needs of our students and staff.</w:t>
      </w:r>
    </w:p>
    <w:p w:rsidR="00C753CD" w:rsidRDefault="00931BDC">
      <w:pPr>
        <w:pStyle w:val="normal0"/>
        <w:numPr>
          <w:ilvl w:val="0"/>
          <w:numId w:val="10"/>
        </w:numPr>
        <w:spacing w:line="276" w:lineRule="auto"/>
        <w:ind w:hanging="360"/>
        <w:contextualSpacing/>
      </w:pPr>
      <w:r>
        <w:rPr>
          <w:sz w:val="24"/>
          <w:szCs w:val="24"/>
        </w:rPr>
        <w:t>We will conduct ongoing analysis of anticipating trends that might impact the financial future condition of the District</w:t>
      </w:r>
      <w:r>
        <w:rPr>
          <w:sz w:val="24"/>
          <w:szCs w:val="24"/>
        </w:rPr>
        <w:t>.</w:t>
      </w:r>
    </w:p>
    <w:p w:rsidR="00C753CD" w:rsidRDefault="00931BDC">
      <w:pPr>
        <w:pStyle w:val="normal0"/>
        <w:numPr>
          <w:ilvl w:val="0"/>
          <w:numId w:val="10"/>
        </w:numPr>
        <w:spacing w:line="276" w:lineRule="auto"/>
        <w:ind w:hanging="360"/>
        <w:contextualSpacing/>
      </w:pPr>
      <w:r>
        <w:rPr>
          <w:sz w:val="24"/>
          <w:szCs w:val="24"/>
        </w:rPr>
        <w:t>We will provide annual training for the Board on school finance and building a school budget.</w:t>
      </w:r>
    </w:p>
    <w:p w:rsidR="00C753CD" w:rsidRDefault="00931BDC">
      <w:pPr>
        <w:pStyle w:val="normal0"/>
        <w:numPr>
          <w:ilvl w:val="0"/>
          <w:numId w:val="10"/>
        </w:numPr>
        <w:spacing w:after="200" w:line="276" w:lineRule="auto"/>
        <w:ind w:hanging="360"/>
        <w:contextualSpacing/>
      </w:pPr>
      <w:r>
        <w:rPr>
          <w:sz w:val="24"/>
          <w:szCs w:val="24"/>
        </w:rPr>
        <w:t>We will</w:t>
      </w:r>
      <w:r>
        <w:rPr>
          <w:color w:val="FF0000"/>
          <w:sz w:val="24"/>
          <w:szCs w:val="24"/>
        </w:rPr>
        <w:t xml:space="preserve"> </w:t>
      </w:r>
      <w:r>
        <w:rPr>
          <w:sz w:val="24"/>
          <w:szCs w:val="24"/>
        </w:rPr>
        <w:t>exami</w:t>
      </w:r>
      <w:r>
        <w:rPr>
          <w:sz w:val="24"/>
          <w:szCs w:val="24"/>
        </w:rPr>
        <w:t>ne</w:t>
      </w:r>
      <w:r>
        <w:rPr>
          <w:color w:val="FF0000"/>
          <w:sz w:val="24"/>
          <w:szCs w:val="24"/>
        </w:rPr>
        <w:t xml:space="preserve"> </w:t>
      </w:r>
      <w:r>
        <w:rPr>
          <w:sz w:val="24"/>
          <w:szCs w:val="24"/>
        </w:rPr>
        <w:t>other sources of funding and/or human resources</w:t>
      </w:r>
      <w:r>
        <w:rPr>
          <w:sz w:val="16"/>
          <w:szCs w:val="16"/>
        </w:rPr>
        <w:t xml:space="preserve">.  </w:t>
      </w:r>
    </w:p>
    <w:p w:rsidR="00C753CD" w:rsidRDefault="00C753CD">
      <w:pPr>
        <w:pStyle w:val="normal0"/>
        <w:ind w:left="1440"/>
      </w:pPr>
    </w:p>
    <w:p w:rsidR="00C753CD" w:rsidRDefault="00C753CD">
      <w:pPr>
        <w:pStyle w:val="normal0"/>
      </w:pPr>
    </w:p>
    <w:p w:rsidR="00C753CD" w:rsidRDefault="00C753CD">
      <w:pPr>
        <w:pStyle w:val="normal0"/>
      </w:pPr>
    </w:p>
    <w:p w:rsidR="00C753CD" w:rsidRDefault="00C753CD">
      <w:pPr>
        <w:pStyle w:val="normal0"/>
      </w:pPr>
    </w:p>
    <w:p w:rsidR="00C753CD" w:rsidRDefault="00931BDC">
      <w:pPr>
        <w:pStyle w:val="normal0"/>
      </w:pPr>
      <w:r>
        <w:br w:type="page"/>
      </w:r>
    </w:p>
    <w:p w:rsidR="00C753CD" w:rsidRDefault="00931BDC">
      <w:pPr>
        <w:pStyle w:val="Heading1"/>
      </w:pPr>
      <w:r>
        <w:rPr>
          <w:sz w:val="24"/>
          <w:szCs w:val="24"/>
        </w:rPr>
        <w:lastRenderedPageBreak/>
        <w:t xml:space="preserve"> </w:t>
      </w:r>
    </w:p>
    <w:p w:rsidR="00C753CD" w:rsidRDefault="00C753CD">
      <w:pPr>
        <w:pStyle w:val="Heading1"/>
      </w:pPr>
    </w:p>
    <w:sectPr w:rsidR="00C753CD" w:rsidSect="00C753CD">
      <w:footerReference w:type="default" r:id="rId9"/>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BDC" w:rsidRDefault="00931BDC" w:rsidP="00C753CD">
      <w:r>
        <w:separator/>
      </w:r>
    </w:p>
  </w:endnote>
  <w:endnote w:type="continuationSeparator" w:id="0">
    <w:p w:rsidR="00931BDC" w:rsidRDefault="00931BDC" w:rsidP="00C753C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re Baskerville">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3CD" w:rsidRDefault="00C753CD">
    <w:pPr>
      <w:pStyle w:val="normal0"/>
      <w:tabs>
        <w:tab w:val="left" w:pos="7125"/>
        <w:tab w:val="center" w:pos="7920"/>
      </w:tabs>
      <w:spacing w:after="200" w:line="276" w:lineRule="auto"/>
    </w:pPr>
    <w:fldSimple w:instr="PAGE">
      <w:r w:rsidR="0074408D">
        <w:rPr>
          <w:noProof/>
        </w:rPr>
        <w:t>15</w:t>
      </w:r>
    </w:fldSimple>
    <w:r w:rsidR="00931BDC">
      <w:rPr>
        <w:rFonts w:ascii="Garamond" w:eastAsia="Garamond" w:hAnsi="Garamond" w:cs="Garamond"/>
      </w:rPr>
      <w:tab/>
    </w:r>
    <w:r w:rsidR="00931BDC">
      <w:rPr>
        <w:rFonts w:ascii="Garamond" w:eastAsia="Garamond" w:hAnsi="Garamond" w:cs="Garamond"/>
      </w:rPr>
      <w:tab/>
    </w:r>
    <w:r w:rsidR="00931BDC">
      <w:rPr>
        <w:rFonts w:ascii="Garamond" w:eastAsia="Garamond" w:hAnsi="Garamond" w:cs="Garamond"/>
        <w:smallCaps/>
      </w:rPr>
      <w:t>Strategic</w:t>
    </w:r>
    <w:r w:rsidR="00931BDC">
      <w:rPr>
        <w:rFonts w:ascii="Garamond" w:eastAsia="Garamond" w:hAnsi="Garamond" w:cs="Garamond"/>
        <w:smallCaps/>
      </w:rPr>
      <w:t xml:space="preserve"> Planning</w:t>
    </w:r>
  </w:p>
  <w:p w:rsidR="00C753CD" w:rsidRDefault="00C753CD">
    <w:pPr>
      <w:pStyle w:val="normal0"/>
      <w:tabs>
        <w:tab w:val="left" w:pos="7125"/>
        <w:tab w:val="center" w:pos="7920"/>
      </w:tabs>
      <w:spacing w:after="200" w:line="276" w:lineRule="auto"/>
    </w:pPr>
  </w:p>
  <w:p w:rsidR="00C753CD" w:rsidRDefault="00C753CD">
    <w:pPr>
      <w:pStyle w:val="normal0"/>
    </w:pPr>
  </w:p>
  <w:p w:rsidR="00C753CD" w:rsidRDefault="00C753CD">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BDC" w:rsidRDefault="00931BDC" w:rsidP="00C753CD">
      <w:r>
        <w:separator/>
      </w:r>
    </w:p>
  </w:footnote>
  <w:footnote w:type="continuationSeparator" w:id="0">
    <w:p w:rsidR="00931BDC" w:rsidRDefault="00931BDC" w:rsidP="00C753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0263"/>
    <w:multiLevelType w:val="multilevel"/>
    <w:tmpl w:val="A184CC3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DBB03C1"/>
    <w:multiLevelType w:val="multilevel"/>
    <w:tmpl w:val="8A22A97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12E21B29"/>
    <w:multiLevelType w:val="multilevel"/>
    <w:tmpl w:val="6E2ACAF6"/>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3">
    <w:nsid w:val="1ED47305"/>
    <w:multiLevelType w:val="multilevel"/>
    <w:tmpl w:val="AF6E79B0"/>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4">
    <w:nsid w:val="2B0048EC"/>
    <w:multiLevelType w:val="multilevel"/>
    <w:tmpl w:val="98A2F190"/>
    <w:lvl w:ilvl="0">
      <w:start w:val="1"/>
      <w:numFmt w:val="decimal"/>
      <w:lvlText w:val="%1."/>
      <w:lvlJc w:val="left"/>
      <w:pPr>
        <w:ind w:left="1440" w:firstLine="720"/>
      </w:pPr>
      <w:rPr>
        <w:rFonts w:ascii="Arial" w:eastAsia="Arial" w:hAnsi="Arial" w:cs="Arial"/>
        <w:vertAlign w:val="baseline"/>
      </w:rPr>
    </w:lvl>
    <w:lvl w:ilvl="1">
      <w:start w:val="1"/>
      <w:numFmt w:val="lowerLetter"/>
      <w:lvlText w:val="%2."/>
      <w:lvlJc w:val="left"/>
      <w:pPr>
        <w:ind w:left="1800" w:firstLine="1440"/>
      </w:pPr>
      <w:rPr>
        <w:rFonts w:ascii="Arial" w:eastAsia="Arial" w:hAnsi="Arial" w:cs="Arial"/>
        <w:vertAlign w:val="baseline"/>
      </w:rPr>
    </w:lvl>
    <w:lvl w:ilvl="2">
      <w:start w:val="1"/>
      <w:numFmt w:val="lowerRoman"/>
      <w:lvlText w:val="%3."/>
      <w:lvlJc w:val="right"/>
      <w:pPr>
        <w:ind w:left="2520" w:firstLine="2340"/>
      </w:pPr>
      <w:rPr>
        <w:rFonts w:ascii="Arial" w:eastAsia="Arial" w:hAnsi="Arial" w:cs="Arial"/>
        <w:vertAlign w:val="baseline"/>
      </w:rPr>
    </w:lvl>
    <w:lvl w:ilvl="3">
      <w:start w:val="1"/>
      <w:numFmt w:val="decimal"/>
      <w:lvlText w:val="%4."/>
      <w:lvlJc w:val="left"/>
      <w:pPr>
        <w:ind w:left="3240" w:firstLine="2880"/>
      </w:pPr>
      <w:rPr>
        <w:rFonts w:ascii="Arial" w:eastAsia="Arial" w:hAnsi="Arial" w:cs="Arial"/>
        <w:vertAlign w:val="baseline"/>
      </w:rPr>
    </w:lvl>
    <w:lvl w:ilvl="4">
      <w:start w:val="1"/>
      <w:numFmt w:val="lowerLetter"/>
      <w:lvlText w:val="%5."/>
      <w:lvlJc w:val="left"/>
      <w:pPr>
        <w:ind w:left="3960" w:firstLine="3600"/>
      </w:pPr>
      <w:rPr>
        <w:rFonts w:ascii="Arial" w:eastAsia="Arial" w:hAnsi="Arial" w:cs="Arial"/>
        <w:vertAlign w:val="baseline"/>
      </w:rPr>
    </w:lvl>
    <w:lvl w:ilvl="5">
      <w:start w:val="1"/>
      <w:numFmt w:val="lowerRoman"/>
      <w:lvlText w:val="%6."/>
      <w:lvlJc w:val="right"/>
      <w:pPr>
        <w:ind w:left="4680" w:firstLine="4500"/>
      </w:pPr>
      <w:rPr>
        <w:rFonts w:ascii="Arial" w:eastAsia="Arial" w:hAnsi="Arial" w:cs="Arial"/>
        <w:vertAlign w:val="baseline"/>
      </w:rPr>
    </w:lvl>
    <w:lvl w:ilvl="6">
      <w:start w:val="1"/>
      <w:numFmt w:val="decimal"/>
      <w:lvlText w:val="%7."/>
      <w:lvlJc w:val="left"/>
      <w:pPr>
        <w:ind w:left="5400" w:firstLine="5040"/>
      </w:pPr>
      <w:rPr>
        <w:rFonts w:ascii="Arial" w:eastAsia="Arial" w:hAnsi="Arial" w:cs="Arial"/>
        <w:vertAlign w:val="baseline"/>
      </w:rPr>
    </w:lvl>
    <w:lvl w:ilvl="7">
      <w:start w:val="1"/>
      <w:numFmt w:val="lowerLetter"/>
      <w:lvlText w:val="%8."/>
      <w:lvlJc w:val="left"/>
      <w:pPr>
        <w:ind w:left="6120" w:firstLine="5760"/>
      </w:pPr>
      <w:rPr>
        <w:rFonts w:ascii="Arial" w:eastAsia="Arial" w:hAnsi="Arial" w:cs="Arial"/>
        <w:vertAlign w:val="baseline"/>
      </w:rPr>
    </w:lvl>
    <w:lvl w:ilvl="8">
      <w:start w:val="1"/>
      <w:numFmt w:val="lowerRoman"/>
      <w:lvlText w:val="%9."/>
      <w:lvlJc w:val="right"/>
      <w:pPr>
        <w:ind w:left="6840" w:firstLine="6660"/>
      </w:pPr>
      <w:rPr>
        <w:rFonts w:ascii="Arial" w:eastAsia="Arial" w:hAnsi="Arial" w:cs="Arial"/>
        <w:vertAlign w:val="baseline"/>
      </w:rPr>
    </w:lvl>
  </w:abstractNum>
  <w:abstractNum w:abstractNumId="5">
    <w:nsid w:val="30A034D6"/>
    <w:multiLevelType w:val="multilevel"/>
    <w:tmpl w:val="8DA80A7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1E02DC7"/>
    <w:multiLevelType w:val="multilevel"/>
    <w:tmpl w:val="B9CA14E8"/>
    <w:lvl w:ilvl="0">
      <w:start w:val="1"/>
      <w:numFmt w:val="decimal"/>
      <w:lvlText w:val="%1."/>
      <w:lvlJc w:val="left"/>
      <w:pPr>
        <w:ind w:left="108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7">
    <w:nsid w:val="38EA33CB"/>
    <w:multiLevelType w:val="multilevel"/>
    <w:tmpl w:val="6A0A75E6"/>
    <w:lvl w:ilvl="0">
      <w:start w:val="1"/>
      <w:numFmt w:val="decimal"/>
      <w:lvlText w:val="%1."/>
      <w:lvlJc w:val="left"/>
      <w:pPr>
        <w:ind w:left="720" w:firstLine="360"/>
      </w:pPr>
      <w:rPr>
        <w:rFonts w:ascii="Arial" w:eastAsia="Arial" w:hAnsi="Arial" w:cs="Arial"/>
        <w:color w:val="000000"/>
        <w:sz w:val="20"/>
        <w:szCs w:val="20"/>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8">
    <w:nsid w:val="43E60F26"/>
    <w:multiLevelType w:val="multilevel"/>
    <w:tmpl w:val="8CB810AC"/>
    <w:lvl w:ilvl="0">
      <w:start w:val="1"/>
      <w:numFmt w:val="decimal"/>
      <w:lvlText w:val="%1."/>
      <w:lvlJc w:val="left"/>
      <w:pPr>
        <w:ind w:left="720" w:firstLine="360"/>
      </w:pPr>
      <w:rPr>
        <w:rFonts w:ascii="Arial" w:eastAsia="Arial" w:hAnsi="Arial" w:cs="Arial"/>
        <w:color w:val="000000"/>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9">
    <w:nsid w:val="46990EDA"/>
    <w:multiLevelType w:val="multilevel"/>
    <w:tmpl w:val="C4E4EE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47194F17"/>
    <w:multiLevelType w:val="multilevel"/>
    <w:tmpl w:val="CFB4B2D8"/>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1">
    <w:nsid w:val="481A542B"/>
    <w:multiLevelType w:val="multilevel"/>
    <w:tmpl w:val="9D74D66C"/>
    <w:lvl w:ilvl="0">
      <w:start w:val="1"/>
      <w:numFmt w:val="decimal"/>
      <w:lvlText w:val="%1."/>
      <w:lvlJc w:val="left"/>
      <w:pPr>
        <w:ind w:left="720" w:firstLine="360"/>
      </w:pPr>
      <w:rPr>
        <w:rFonts w:ascii="Arial" w:eastAsia="Arial" w:hAnsi="Arial" w:cs="Arial"/>
        <w:b w:val="0"/>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12">
    <w:nsid w:val="60BC68C2"/>
    <w:multiLevelType w:val="multilevel"/>
    <w:tmpl w:val="6A4AF232"/>
    <w:lvl w:ilvl="0">
      <w:start w:val="1"/>
      <w:numFmt w:val="decimal"/>
      <w:lvlText w:val="%1."/>
      <w:lvlJc w:val="left"/>
      <w:pPr>
        <w:ind w:left="1440" w:firstLine="720"/>
      </w:pPr>
      <w:rPr>
        <w:rFonts w:ascii="Arial" w:eastAsia="Arial" w:hAnsi="Arial" w:cs="Arial"/>
        <w:vertAlign w:val="baseline"/>
      </w:rPr>
    </w:lvl>
    <w:lvl w:ilvl="1">
      <w:start w:val="1"/>
      <w:numFmt w:val="lowerLetter"/>
      <w:lvlText w:val="%2."/>
      <w:lvlJc w:val="left"/>
      <w:pPr>
        <w:ind w:left="1800" w:firstLine="1440"/>
      </w:pPr>
      <w:rPr>
        <w:rFonts w:ascii="Arial" w:eastAsia="Arial" w:hAnsi="Arial" w:cs="Arial"/>
        <w:vertAlign w:val="baseline"/>
      </w:rPr>
    </w:lvl>
    <w:lvl w:ilvl="2">
      <w:start w:val="1"/>
      <w:numFmt w:val="lowerRoman"/>
      <w:lvlText w:val="%3."/>
      <w:lvlJc w:val="right"/>
      <w:pPr>
        <w:ind w:left="2520" w:firstLine="2340"/>
      </w:pPr>
      <w:rPr>
        <w:rFonts w:ascii="Arial" w:eastAsia="Arial" w:hAnsi="Arial" w:cs="Arial"/>
        <w:vertAlign w:val="baseline"/>
      </w:rPr>
    </w:lvl>
    <w:lvl w:ilvl="3">
      <w:start w:val="1"/>
      <w:numFmt w:val="decimal"/>
      <w:lvlText w:val="%4."/>
      <w:lvlJc w:val="left"/>
      <w:pPr>
        <w:ind w:left="3240" w:firstLine="2880"/>
      </w:pPr>
      <w:rPr>
        <w:rFonts w:ascii="Arial" w:eastAsia="Arial" w:hAnsi="Arial" w:cs="Arial"/>
        <w:vertAlign w:val="baseline"/>
      </w:rPr>
    </w:lvl>
    <w:lvl w:ilvl="4">
      <w:start w:val="1"/>
      <w:numFmt w:val="lowerLetter"/>
      <w:lvlText w:val="%5."/>
      <w:lvlJc w:val="left"/>
      <w:pPr>
        <w:ind w:left="3960" w:firstLine="3600"/>
      </w:pPr>
      <w:rPr>
        <w:rFonts w:ascii="Arial" w:eastAsia="Arial" w:hAnsi="Arial" w:cs="Arial"/>
        <w:vertAlign w:val="baseline"/>
      </w:rPr>
    </w:lvl>
    <w:lvl w:ilvl="5">
      <w:start w:val="1"/>
      <w:numFmt w:val="lowerRoman"/>
      <w:lvlText w:val="%6."/>
      <w:lvlJc w:val="right"/>
      <w:pPr>
        <w:ind w:left="4680" w:firstLine="4500"/>
      </w:pPr>
      <w:rPr>
        <w:rFonts w:ascii="Arial" w:eastAsia="Arial" w:hAnsi="Arial" w:cs="Arial"/>
        <w:vertAlign w:val="baseline"/>
      </w:rPr>
    </w:lvl>
    <w:lvl w:ilvl="6">
      <w:start w:val="1"/>
      <w:numFmt w:val="decimal"/>
      <w:lvlText w:val="%7."/>
      <w:lvlJc w:val="left"/>
      <w:pPr>
        <w:ind w:left="5400" w:firstLine="5040"/>
      </w:pPr>
      <w:rPr>
        <w:rFonts w:ascii="Arial" w:eastAsia="Arial" w:hAnsi="Arial" w:cs="Arial"/>
        <w:vertAlign w:val="baseline"/>
      </w:rPr>
    </w:lvl>
    <w:lvl w:ilvl="7">
      <w:start w:val="1"/>
      <w:numFmt w:val="lowerLetter"/>
      <w:lvlText w:val="%8."/>
      <w:lvlJc w:val="left"/>
      <w:pPr>
        <w:ind w:left="6120" w:firstLine="5760"/>
      </w:pPr>
      <w:rPr>
        <w:rFonts w:ascii="Arial" w:eastAsia="Arial" w:hAnsi="Arial" w:cs="Arial"/>
        <w:vertAlign w:val="baseline"/>
      </w:rPr>
    </w:lvl>
    <w:lvl w:ilvl="8">
      <w:start w:val="1"/>
      <w:numFmt w:val="lowerRoman"/>
      <w:lvlText w:val="%9."/>
      <w:lvlJc w:val="right"/>
      <w:pPr>
        <w:ind w:left="6840" w:firstLine="6660"/>
      </w:pPr>
      <w:rPr>
        <w:rFonts w:ascii="Arial" w:eastAsia="Arial" w:hAnsi="Arial" w:cs="Arial"/>
        <w:vertAlign w:val="baseline"/>
      </w:rPr>
    </w:lvl>
  </w:abstractNum>
  <w:abstractNum w:abstractNumId="13">
    <w:nsid w:val="614B3BBC"/>
    <w:multiLevelType w:val="multilevel"/>
    <w:tmpl w:val="C96A8F62"/>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14">
    <w:nsid w:val="62372DC7"/>
    <w:multiLevelType w:val="multilevel"/>
    <w:tmpl w:val="CE1819A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6ACB2E17"/>
    <w:multiLevelType w:val="multilevel"/>
    <w:tmpl w:val="B9569CF0"/>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6">
    <w:nsid w:val="6C536C4B"/>
    <w:multiLevelType w:val="multilevel"/>
    <w:tmpl w:val="9C3AD16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nsid w:val="7D7677A2"/>
    <w:multiLevelType w:val="multilevel"/>
    <w:tmpl w:val="935A8284"/>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num w:numId="1">
    <w:abstractNumId w:val="1"/>
  </w:num>
  <w:num w:numId="2">
    <w:abstractNumId w:val="7"/>
  </w:num>
  <w:num w:numId="3">
    <w:abstractNumId w:val="10"/>
  </w:num>
  <w:num w:numId="4">
    <w:abstractNumId w:val="8"/>
  </w:num>
  <w:num w:numId="5">
    <w:abstractNumId w:val="16"/>
  </w:num>
  <w:num w:numId="6">
    <w:abstractNumId w:val="2"/>
  </w:num>
  <w:num w:numId="7">
    <w:abstractNumId w:val="13"/>
  </w:num>
  <w:num w:numId="8">
    <w:abstractNumId w:val="3"/>
  </w:num>
  <w:num w:numId="9">
    <w:abstractNumId w:val="17"/>
  </w:num>
  <w:num w:numId="10">
    <w:abstractNumId w:val="11"/>
  </w:num>
  <w:num w:numId="11">
    <w:abstractNumId w:val="9"/>
  </w:num>
  <w:num w:numId="12">
    <w:abstractNumId w:val="6"/>
  </w:num>
  <w:num w:numId="13">
    <w:abstractNumId w:val="4"/>
  </w:num>
  <w:num w:numId="14">
    <w:abstractNumId w:val="12"/>
  </w:num>
  <w:num w:numId="15">
    <w:abstractNumId w:val="0"/>
  </w:num>
  <w:num w:numId="16">
    <w:abstractNumId w:val="14"/>
  </w:num>
  <w:num w:numId="17">
    <w:abstractNumId w:val="5"/>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proofState w:spelling="clean" w:grammar="clean"/>
  <w:defaultTabStop w:val="720"/>
  <w:characterSpacingControl w:val="doNotCompress"/>
  <w:footnotePr>
    <w:footnote w:id="-1"/>
    <w:footnote w:id="0"/>
  </w:footnotePr>
  <w:endnotePr>
    <w:endnote w:id="-1"/>
    <w:endnote w:id="0"/>
  </w:endnotePr>
  <w:compat/>
  <w:rsids>
    <w:rsidRoot w:val="00C753CD"/>
    <w:rsid w:val="0074408D"/>
    <w:rsid w:val="00931BDC"/>
    <w:rsid w:val="00C753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753CD"/>
    <w:pPr>
      <w:spacing w:after="240"/>
      <w:outlineLvl w:val="0"/>
    </w:pPr>
    <w:rPr>
      <w:rFonts w:ascii="Garamond" w:eastAsia="Garamond" w:hAnsi="Garamond" w:cs="Garamond"/>
      <w:b/>
      <w:smallCaps/>
      <w:sz w:val="28"/>
      <w:szCs w:val="28"/>
    </w:rPr>
  </w:style>
  <w:style w:type="paragraph" w:styleId="Heading2">
    <w:name w:val="heading 2"/>
    <w:basedOn w:val="normal0"/>
    <w:next w:val="normal0"/>
    <w:rsid w:val="00C753CD"/>
    <w:pPr>
      <w:spacing w:after="240"/>
      <w:outlineLvl w:val="1"/>
    </w:pPr>
    <w:rPr>
      <w:rFonts w:ascii="Garamond" w:eastAsia="Garamond" w:hAnsi="Garamond" w:cs="Garamond"/>
      <w:b/>
      <w:sz w:val="24"/>
      <w:szCs w:val="24"/>
      <w:u w:val="single"/>
    </w:rPr>
  </w:style>
  <w:style w:type="paragraph" w:styleId="Heading3">
    <w:name w:val="heading 3"/>
    <w:basedOn w:val="normal0"/>
    <w:next w:val="normal0"/>
    <w:rsid w:val="00C753CD"/>
    <w:pPr>
      <w:spacing w:before="240" w:after="60"/>
      <w:jc w:val="center"/>
      <w:outlineLvl w:val="2"/>
    </w:pPr>
    <w:rPr>
      <w:rFonts w:ascii="Calibri" w:eastAsia="Calibri" w:hAnsi="Calibri" w:cs="Calibri"/>
      <w:b/>
      <w:sz w:val="26"/>
      <w:szCs w:val="26"/>
    </w:rPr>
  </w:style>
  <w:style w:type="paragraph" w:styleId="Heading4">
    <w:name w:val="heading 4"/>
    <w:basedOn w:val="normal0"/>
    <w:next w:val="normal0"/>
    <w:rsid w:val="00C753CD"/>
    <w:pPr>
      <w:spacing w:before="240" w:after="60"/>
      <w:ind w:left="720" w:hanging="360"/>
      <w:jc w:val="both"/>
      <w:outlineLvl w:val="3"/>
    </w:pPr>
    <w:rPr>
      <w:sz w:val="24"/>
      <w:szCs w:val="24"/>
    </w:rPr>
  </w:style>
  <w:style w:type="paragraph" w:styleId="Heading5">
    <w:name w:val="heading 5"/>
    <w:basedOn w:val="normal0"/>
    <w:next w:val="normal0"/>
    <w:rsid w:val="00C753CD"/>
    <w:pPr>
      <w:spacing w:before="60" w:after="60"/>
      <w:jc w:val="both"/>
      <w:outlineLvl w:val="4"/>
    </w:pPr>
    <w:rPr>
      <w:sz w:val="24"/>
      <w:szCs w:val="24"/>
    </w:rPr>
  </w:style>
  <w:style w:type="paragraph" w:styleId="Heading6">
    <w:name w:val="heading 6"/>
    <w:basedOn w:val="normal0"/>
    <w:next w:val="normal0"/>
    <w:rsid w:val="00C753CD"/>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753CD"/>
  </w:style>
  <w:style w:type="paragraph" w:styleId="Title">
    <w:name w:val="Title"/>
    <w:basedOn w:val="normal0"/>
    <w:next w:val="normal0"/>
    <w:rsid w:val="00C753CD"/>
    <w:pPr>
      <w:jc w:val="center"/>
    </w:pPr>
    <w:rPr>
      <w:b/>
      <w:smallCaps/>
    </w:rPr>
  </w:style>
  <w:style w:type="paragraph" w:styleId="Subtitle">
    <w:name w:val="Subtitle"/>
    <w:basedOn w:val="normal0"/>
    <w:next w:val="normal0"/>
    <w:rsid w:val="00C753CD"/>
    <w:rPr>
      <w:rFonts w:ascii="Libre Baskerville" w:eastAsia="Libre Baskerville" w:hAnsi="Libre Baskerville" w:cs="Libre Baskerville"/>
      <w:sz w:val="24"/>
      <w:szCs w:val="24"/>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3585</Words>
  <Characters>20436</Characters>
  <Application>Microsoft Office Word</Application>
  <DocSecurity>0</DocSecurity>
  <Lines>170</Lines>
  <Paragraphs>47</Paragraphs>
  <ScaleCrop>false</ScaleCrop>
  <Company>Hewlett-Packard</Company>
  <LinksUpToDate>false</LinksUpToDate>
  <CharactersWithSpaces>23974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2016-11-10T16:29:00Z</dcterms:created>
  <dcterms:modified xsi:type="dcterms:W3CDTF">2016-11-10T16:29:00Z</dcterms:modified>
</cp:coreProperties>
</file>