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39" w:rsidRDefault="006B2AFA" w:rsidP="006B2AFA">
      <w:pPr>
        <w:pStyle w:val="NoSpacing"/>
        <w:jc w:val="center"/>
        <w:rPr>
          <w:rFonts w:ascii="Times New Roman" w:hAnsi="Times New Roman" w:cs="Times New Roman"/>
          <w:sz w:val="24"/>
          <w:szCs w:val="24"/>
        </w:rPr>
      </w:pPr>
      <w:r>
        <w:rPr>
          <w:rFonts w:ascii="Times New Roman" w:hAnsi="Times New Roman" w:cs="Times New Roman"/>
          <w:sz w:val="24"/>
          <w:szCs w:val="24"/>
        </w:rPr>
        <w:t>Apple Springs ISD</w:t>
      </w:r>
    </w:p>
    <w:p w:rsidR="006B2AFA" w:rsidRDefault="000B7CA8" w:rsidP="006B2AF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Public Hearing and </w:t>
      </w:r>
      <w:r w:rsidR="0092197D">
        <w:rPr>
          <w:rFonts w:ascii="Times New Roman" w:hAnsi="Times New Roman" w:cs="Times New Roman"/>
          <w:sz w:val="24"/>
          <w:szCs w:val="24"/>
        </w:rPr>
        <w:t>Regular</w:t>
      </w:r>
      <w:r w:rsidR="006B2AFA">
        <w:rPr>
          <w:rFonts w:ascii="Times New Roman" w:hAnsi="Times New Roman" w:cs="Times New Roman"/>
          <w:sz w:val="24"/>
          <w:szCs w:val="24"/>
        </w:rPr>
        <w:t xml:space="preserve"> Meeting of the Board of Trustees</w:t>
      </w:r>
    </w:p>
    <w:p w:rsidR="006B2AFA" w:rsidRDefault="000B7CA8" w:rsidP="000B7CA8">
      <w:pPr>
        <w:pStyle w:val="NoSpacing"/>
        <w:jc w:val="center"/>
        <w:rPr>
          <w:rFonts w:ascii="Times New Roman" w:hAnsi="Times New Roman" w:cs="Times New Roman"/>
          <w:sz w:val="24"/>
          <w:szCs w:val="24"/>
        </w:rPr>
      </w:pPr>
      <w:r>
        <w:rPr>
          <w:rFonts w:ascii="Times New Roman" w:hAnsi="Times New Roman" w:cs="Times New Roman"/>
          <w:sz w:val="24"/>
          <w:szCs w:val="24"/>
        </w:rPr>
        <w:t>August 24</w:t>
      </w:r>
      <w:r w:rsidR="003A5806">
        <w:rPr>
          <w:rFonts w:ascii="Times New Roman" w:hAnsi="Times New Roman" w:cs="Times New Roman"/>
          <w:sz w:val="24"/>
          <w:szCs w:val="24"/>
        </w:rPr>
        <w:t>,</w:t>
      </w:r>
      <w:r w:rsidR="00B14F72">
        <w:rPr>
          <w:rFonts w:ascii="Times New Roman" w:hAnsi="Times New Roman" w:cs="Times New Roman"/>
          <w:sz w:val="24"/>
          <w:szCs w:val="24"/>
        </w:rPr>
        <w:t xml:space="preserve"> 2020</w:t>
      </w:r>
    </w:p>
    <w:p w:rsidR="006B2AFA" w:rsidRPr="00F031B9" w:rsidRDefault="006B2AFA" w:rsidP="006B2AFA">
      <w:pPr>
        <w:pStyle w:val="NoSpacing"/>
        <w:jc w:val="center"/>
        <w:rPr>
          <w:rFonts w:ascii="Times New Roman" w:hAnsi="Times New Roman" w:cs="Times New Roman"/>
          <w:sz w:val="20"/>
          <w:szCs w:val="20"/>
        </w:rPr>
      </w:pPr>
    </w:p>
    <w:p w:rsidR="005003CB" w:rsidRDefault="006B2AFA" w:rsidP="006B2AFA">
      <w:pPr>
        <w:pStyle w:val="NoSpacing"/>
        <w:rPr>
          <w:rFonts w:ascii="Times New Roman" w:hAnsi="Times New Roman" w:cs="Times New Roman"/>
          <w:sz w:val="24"/>
          <w:szCs w:val="24"/>
        </w:rPr>
      </w:pPr>
      <w:r>
        <w:rPr>
          <w:rFonts w:ascii="Times New Roman" w:hAnsi="Times New Roman" w:cs="Times New Roman"/>
          <w:sz w:val="24"/>
          <w:szCs w:val="24"/>
        </w:rPr>
        <w:t>Mem</w:t>
      </w:r>
      <w:r w:rsidR="00C95A3C">
        <w:rPr>
          <w:rFonts w:ascii="Times New Roman" w:hAnsi="Times New Roman" w:cs="Times New Roman"/>
          <w:sz w:val="24"/>
          <w:szCs w:val="24"/>
        </w:rPr>
        <w:t>bers P</w:t>
      </w:r>
      <w:r w:rsidR="003A5806">
        <w:rPr>
          <w:rFonts w:ascii="Times New Roman" w:hAnsi="Times New Roman" w:cs="Times New Roman"/>
          <w:sz w:val="24"/>
          <w:szCs w:val="24"/>
        </w:rPr>
        <w:t>resent</w:t>
      </w:r>
      <w:r w:rsidR="00C95A3C">
        <w:rPr>
          <w:rFonts w:ascii="Times New Roman" w:hAnsi="Times New Roman" w:cs="Times New Roman"/>
          <w:sz w:val="24"/>
          <w:szCs w:val="24"/>
        </w:rPr>
        <w:t xml:space="preserve">:  </w:t>
      </w:r>
      <w:r w:rsidR="00AF4B33">
        <w:rPr>
          <w:rFonts w:ascii="Times New Roman" w:hAnsi="Times New Roman" w:cs="Times New Roman"/>
          <w:sz w:val="24"/>
          <w:szCs w:val="24"/>
        </w:rPr>
        <w:t xml:space="preserve">Amanda </w:t>
      </w:r>
      <w:proofErr w:type="spellStart"/>
      <w:r w:rsidR="00AF4B33">
        <w:rPr>
          <w:rFonts w:ascii="Times New Roman" w:hAnsi="Times New Roman" w:cs="Times New Roman"/>
          <w:sz w:val="24"/>
          <w:szCs w:val="24"/>
        </w:rPr>
        <w:t>Roden</w:t>
      </w:r>
      <w:proofErr w:type="spellEnd"/>
      <w:r w:rsidR="00AF4B33">
        <w:rPr>
          <w:rFonts w:ascii="Times New Roman" w:hAnsi="Times New Roman" w:cs="Times New Roman"/>
          <w:sz w:val="24"/>
          <w:szCs w:val="24"/>
        </w:rPr>
        <w:t xml:space="preserve">, </w:t>
      </w:r>
      <w:r w:rsidR="007C384D">
        <w:rPr>
          <w:rFonts w:ascii="Times New Roman" w:hAnsi="Times New Roman" w:cs="Times New Roman"/>
          <w:sz w:val="24"/>
          <w:szCs w:val="24"/>
        </w:rPr>
        <w:t>Daniel Murray,</w:t>
      </w:r>
      <w:r w:rsidR="00F33FD6">
        <w:rPr>
          <w:rFonts w:ascii="Times New Roman" w:hAnsi="Times New Roman" w:cs="Times New Roman"/>
          <w:sz w:val="24"/>
          <w:szCs w:val="24"/>
        </w:rPr>
        <w:t xml:space="preserve"> </w:t>
      </w:r>
      <w:r w:rsidR="001F45F7">
        <w:rPr>
          <w:rFonts w:ascii="Times New Roman" w:hAnsi="Times New Roman" w:cs="Times New Roman"/>
          <w:sz w:val="24"/>
          <w:szCs w:val="24"/>
        </w:rPr>
        <w:t xml:space="preserve">Audrey Young, </w:t>
      </w:r>
      <w:r w:rsidR="001A2FFA">
        <w:rPr>
          <w:rFonts w:ascii="Times New Roman" w:hAnsi="Times New Roman" w:cs="Times New Roman"/>
          <w:sz w:val="24"/>
          <w:szCs w:val="24"/>
        </w:rPr>
        <w:t>David Hildebrand,</w:t>
      </w:r>
      <w:r w:rsidR="0089042C">
        <w:rPr>
          <w:rFonts w:ascii="Times New Roman" w:hAnsi="Times New Roman" w:cs="Times New Roman"/>
          <w:sz w:val="24"/>
          <w:szCs w:val="24"/>
        </w:rPr>
        <w:t xml:space="preserve"> </w:t>
      </w:r>
      <w:r w:rsidR="00F0224A">
        <w:rPr>
          <w:rFonts w:ascii="Times New Roman" w:hAnsi="Times New Roman" w:cs="Times New Roman"/>
          <w:sz w:val="24"/>
          <w:szCs w:val="24"/>
        </w:rPr>
        <w:t xml:space="preserve">Jenny Sanders, </w:t>
      </w:r>
      <w:r w:rsidR="000B7CA8">
        <w:rPr>
          <w:rFonts w:ascii="Times New Roman" w:hAnsi="Times New Roman" w:cs="Times New Roman"/>
          <w:sz w:val="24"/>
          <w:szCs w:val="24"/>
        </w:rPr>
        <w:t xml:space="preserve">Karla Hollins, Robert Lankford, </w:t>
      </w:r>
      <w:r w:rsidR="00AF4B33">
        <w:rPr>
          <w:rFonts w:ascii="Times New Roman" w:hAnsi="Times New Roman" w:cs="Times New Roman"/>
          <w:sz w:val="24"/>
          <w:szCs w:val="24"/>
        </w:rPr>
        <w:t xml:space="preserve">Superintendent Cody </w:t>
      </w:r>
      <w:proofErr w:type="spellStart"/>
      <w:r w:rsidR="00AF4B33">
        <w:rPr>
          <w:rFonts w:ascii="Times New Roman" w:hAnsi="Times New Roman" w:cs="Times New Roman"/>
          <w:sz w:val="24"/>
          <w:szCs w:val="24"/>
        </w:rPr>
        <w:t>Moree</w:t>
      </w:r>
      <w:proofErr w:type="spellEnd"/>
      <w:r w:rsidR="000141AE">
        <w:rPr>
          <w:rFonts w:ascii="Times New Roman" w:hAnsi="Times New Roman" w:cs="Times New Roman"/>
          <w:sz w:val="24"/>
          <w:szCs w:val="24"/>
        </w:rPr>
        <w:t xml:space="preserve">, </w:t>
      </w:r>
      <w:r w:rsidR="0076346C">
        <w:rPr>
          <w:rFonts w:ascii="Times New Roman" w:hAnsi="Times New Roman" w:cs="Times New Roman"/>
          <w:sz w:val="24"/>
          <w:szCs w:val="24"/>
        </w:rPr>
        <w:t xml:space="preserve">Principal Kevin </w:t>
      </w:r>
      <w:proofErr w:type="spellStart"/>
      <w:r w:rsidR="0076346C">
        <w:rPr>
          <w:rFonts w:ascii="Times New Roman" w:hAnsi="Times New Roman" w:cs="Times New Roman"/>
          <w:sz w:val="24"/>
          <w:szCs w:val="24"/>
        </w:rPr>
        <w:t>Plotts</w:t>
      </w:r>
      <w:proofErr w:type="spellEnd"/>
      <w:r w:rsidR="003A5806">
        <w:rPr>
          <w:rFonts w:ascii="Times New Roman" w:hAnsi="Times New Roman" w:cs="Times New Roman"/>
          <w:sz w:val="24"/>
          <w:szCs w:val="24"/>
        </w:rPr>
        <w:t xml:space="preserve">, Business Manager Chase </w:t>
      </w:r>
      <w:proofErr w:type="spellStart"/>
      <w:r w:rsidR="003A5806">
        <w:rPr>
          <w:rFonts w:ascii="Times New Roman" w:hAnsi="Times New Roman" w:cs="Times New Roman"/>
          <w:sz w:val="24"/>
          <w:szCs w:val="24"/>
        </w:rPr>
        <w:t>Neilsen</w:t>
      </w:r>
      <w:proofErr w:type="spellEnd"/>
    </w:p>
    <w:p w:rsidR="003A5806" w:rsidRDefault="003A5806" w:rsidP="006B2AFA">
      <w:pPr>
        <w:pStyle w:val="NoSpacing"/>
        <w:rPr>
          <w:rFonts w:ascii="Times New Roman" w:hAnsi="Times New Roman" w:cs="Times New Roman"/>
          <w:sz w:val="24"/>
          <w:szCs w:val="24"/>
        </w:rPr>
      </w:pPr>
    </w:p>
    <w:p w:rsidR="006B2AFA" w:rsidRDefault="006B2AFA" w:rsidP="006B2AFA">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B15EFC">
        <w:rPr>
          <w:rFonts w:ascii="Times New Roman" w:hAnsi="Times New Roman" w:cs="Times New Roman"/>
          <w:sz w:val="24"/>
          <w:szCs w:val="24"/>
        </w:rPr>
        <w:t>Board President</w:t>
      </w:r>
      <w:r>
        <w:rPr>
          <w:rFonts w:ascii="Times New Roman" w:hAnsi="Times New Roman" w:cs="Times New Roman"/>
          <w:sz w:val="24"/>
          <w:szCs w:val="24"/>
        </w:rPr>
        <w:t xml:space="preserve"> called the meeting to order and a quorum was established</w:t>
      </w:r>
      <w:r w:rsidR="003A5806">
        <w:rPr>
          <w:rFonts w:ascii="Times New Roman" w:hAnsi="Times New Roman" w:cs="Times New Roman"/>
          <w:sz w:val="24"/>
          <w:szCs w:val="24"/>
        </w:rPr>
        <w:t>.</w:t>
      </w:r>
      <w:r w:rsidR="004947DB">
        <w:rPr>
          <w:rFonts w:ascii="Times New Roman" w:hAnsi="Times New Roman" w:cs="Times New Roman"/>
          <w:sz w:val="24"/>
          <w:szCs w:val="24"/>
        </w:rPr>
        <w:t xml:space="preserve"> </w:t>
      </w:r>
    </w:p>
    <w:p w:rsidR="003A5806" w:rsidRPr="00584FA4" w:rsidRDefault="003A5806" w:rsidP="006B2AFA">
      <w:pPr>
        <w:pStyle w:val="NoSpacing"/>
        <w:rPr>
          <w:rFonts w:ascii="Times New Roman" w:hAnsi="Times New Roman" w:cs="Times New Roman"/>
          <w:sz w:val="16"/>
          <w:szCs w:val="16"/>
        </w:rPr>
      </w:pPr>
    </w:p>
    <w:p w:rsidR="000B7CA8" w:rsidRDefault="006B2AFA" w:rsidP="006B2AFA">
      <w:pPr>
        <w:pStyle w:val="NoSpacing"/>
        <w:rPr>
          <w:rFonts w:ascii="Times New Roman" w:hAnsi="Times New Roman" w:cs="Times New Roman"/>
          <w:sz w:val="24"/>
          <w:szCs w:val="24"/>
        </w:rPr>
      </w:pPr>
      <w:r>
        <w:rPr>
          <w:rFonts w:ascii="Times New Roman" w:hAnsi="Times New Roman" w:cs="Times New Roman"/>
          <w:sz w:val="24"/>
          <w:szCs w:val="24"/>
        </w:rPr>
        <w:t xml:space="preserve">The invocation was offered by </w:t>
      </w:r>
      <w:r w:rsidR="000B7CA8">
        <w:rPr>
          <w:rFonts w:ascii="Times New Roman" w:hAnsi="Times New Roman" w:cs="Times New Roman"/>
          <w:sz w:val="24"/>
          <w:szCs w:val="24"/>
        </w:rPr>
        <w:t>Robert Lankford.</w:t>
      </w:r>
    </w:p>
    <w:p w:rsidR="000B7CA8" w:rsidRDefault="000B7CA8" w:rsidP="006B2AFA">
      <w:pPr>
        <w:pStyle w:val="NoSpacing"/>
        <w:rPr>
          <w:rFonts w:ascii="Times New Roman" w:hAnsi="Times New Roman" w:cs="Times New Roman"/>
          <w:sz w:val="24"/>
          <w:szCs w:val="24"/>
        </w:rPr>
      </w:pPr>
    </w:p>
    <w:p w:rsidR="000B7CA8" w:rsidRDefault="000B7CA8" w:rsidP="006B2AFA">
      <w:pPr>
        <w:pStyle w:val="NoSpacing"/>
        <w:rPr>
          <w:rFonts w:ascii="Times New Roman" w:hAnsi="Times New Roman" w:cs="Times New Roman"/>
          <w:sz w:val="24"/>
          <w:szCs w:val="24"/>
        </w:rPr>
      </w:pPr>
      <w:r>
        <w:rPr>
          <w:rFonts w:ascii="Times New Roman" w:hAnsi="Times New Roman" w:cs="Times New Roman"/>
          <w:sz w:val="24"/>
          <w:szCs w:val="24"/>
        </w:rPr>
        <w:t>The Board entered into Public Hearing for the purpose of adoption of the Tax Rate and M&amp;O Budget for the 2020-2021 academic year.</w:t>
      </w:r>
    </w:p>
    <w:p w:rsidR="006B2AFA" w:rsidRDefault="006B2AFA" w:rsidP="006B2AFA">
      <w:pPr>
        <w:pStyle w:val="NoSpacing"/>
        <w:rPr>
          <w:rFonts w:ascii="Times New Roman" w:hAnsi="Times New Roman" w:cs="Times New Roman"/>
          <w:sz w:val="24"/>
          <w:szCs w:val="24"/>
        </w:rPr>
      </w:pPr>
    </w:p>
    <w:p w:rsidR="005003CB" w:rsidRDefault="005003CB" w:rsidP="006B2AFA">
      <w:pPr>
        <w:pStyle w:val="NoSpacing"/>
        <w:rPr>
          <w:rFonts w:ascii="Times New Roman" w:hAnsi="Times New Roman" w:cs="Times New Roman"/>
          <w:sz w:val="24"/>
          <w:szCs w:val="24"/>
        </w:rPr>
      </w:pPr>
    </w:p>
    <w:p w:rsidR="0076346C" w:rsidRDefault="007C384D" w:rsidP="00BF5131">
      <w:pPr>
        <w:pStyle w:val="NoSpacing"/>
        <w:rPr>
          <w:rFonts w:ascii="Times New Roman" w:hAnsi="Times New Roman" w:cs="Times New Roman"/>
          <w:sz w:val="24"/>
          <w:szCs w:val="24"/>
        </w:rPr>
      </w:pPr>
      <w:r>
        <w:rPr>
          <w:rFonts w:ascii="Times New Roman" w:hAnsi="Times New Roman" w:cs="Times New Roman"/>
          <w:sz w:val="24"/>
          <w:szCs w:val="24"/>
        </w:rPr>
        <w:t xml:space="preserve">In the Superintendent’s report, Coach </w:t>
      </w:r>
      <w:proofErr w:type="spellStart"/>
      <w:r>
        <w:rPr>
          <w:rFonts w:ascii="Times New Roman" w:hAnsi="Times New Roman" w:cs="Times New Roman"/>
          <w:sz w:val="24"/>
          <w:szCs w:val="24"/>
        </w:rPr>
        <w:t>Moree</w:t>
      </w:r>
      <w:proofErr w:type="spellEnd"/>
      <w:r>
        <w:rPr>
          <w:rFonts w:ascii="Times New Roman" w:hAnsi="Times New Roman" w:cs="Times New Roman"/>
          <w:sz w:val="24"/>
          <w:szCs w:val="24"/>
        </w:rPr>
        <w:t xml:space="preserve"> </w:t>
      </w:r>
      <w:r w:rsidR="001F45F7">
        <w:rPr>
          <w:rFonts w:ascii="Times New Roman" w:hAnsi="Times New Roman" w:cs="Times New Roman"/>
          <w:sz w:val="24"/>
          <w:szCs w:val="24"/>
        </w:rPr>
        <w:t>informed the Board on the following topics.</w:t>
      </w:r>
    </w:p>
    <w:p w:rsidR="00FD2DB7" w:rsidRDefault="000B7CA8" w:rsidP="001F45F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award amount for the recently acquired G5 grant is $14,667.00</w:t>
      </w:r>
    </w:p>
    <w:p w:rsidR="00764E67" w:rsidRDefault="005D6C37" w:rsidP="001F45F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20 of 22 families who registered for Virtual Learning participated in one of two orientation sessions and are now enrolled in Virtual Learning.</w:t>
      </w:r>
    </w:p>
    <w:p w:rsidR="005D6C37" w:rsidRDefault="005D6C37" w:rsidP="001F45F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new bell / emergency alert system installation is complete and activated on campus.</w:t>
      </w:r>
    </w:p>
    <w:p w:rsidR="001F45F7" w:rsidRDefault="003D240C" w:rsidP="001F45F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Teachers have been instructed to spend at least two days per week in all core subjects teaching the Virtual Learning platforms.  This is done in an effort to be proactive should another school shutdown occur at some point.</w:t>
      </w:r>
    </w:p>
    <w:p w:rsidR="001F45F7" w:rsidRDefault="001F45F7" w:rsidP="001F45F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latest guidance offered by </w:t>
      </w:r>
      <w:r w:rsidR="003D240C">
        <w:rPr>
          <w:rFonts w:ascii="Times New Roman" w:hAnsi="Times New Roman" w:cs="Times New Roman"/>
          <w:sz w:val="24"/>
          <w:szCs w:val="24"/>
        </w:rPr>
        <w:t>the UIL in terms of managing extracurricular events and venues during the coronavirus pandemic.</w:t>
      </w:r>
    </w:p>
    <w:p w:rsidR="001F45F7" w:rsidRDefault="003D240C" w:rsidP="001F45F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Several new instructional platforms and supplemental programs have been purchased by the District using instructional grant funds in an effort to more quickly resolve the academic regression as a result of school closure last spring.</w:t>
      </w:r>
    </w:p>
    <w:p w:rsidR="001F45F7" w:rsidRDefault="003D240C" w:rsidP="001F45F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Elementary grades will participate in Center-Based Learning during 2020-2021.  This is an interactive instructional best practice.</w:t>
      </w:r>
    </w:p>
    <w:p w:rsidR="003D240C" w:rsidRDefault="003D240C" w:rsidP="003D240C">
      <w:pPr>
        <w:pStyle w:val="NoSpacing"/>
        <w:rPr>
          <w:rFonts w:ascii="Times New Roman" w:hAnsi="Times New Roman" w:cs="Times New Roman"/>
          <w:sz w:val="24"/>
          <w:szCs w:val="24"/>
        </w:rPr>
      </w:pPr>
      <w:proofErr w:type="spellStart"/>
      <w:r>
        <w:rPr>
          <w:rFonts w:ascii="Times New Roman" w:hAnsi="Times New Roman" w:cs="Times New Roman"/>
          <w:sz w:val="24"/>
          <w:szCs w:val="24"/>
        </w:rPr>
        <w:t>Moree</w:t>
      </w:r>
      <w:proofErr w:type="spellEnd"/>
      <w:r>
        <w:rPr>
          <w:rFonts w:ascii="Times New Roman" w:hAnsi="Times New Roman" w:cs="Times New Roman"/>
          <w:sz w:val="24"/>
          <w:szCs w:val="24"/>
        </w:rPr>
        <w:t xml:space="preserve"> also informed the Board that TEA is now requiring school districts to report COVID-19 cases directly to TEA via a new unique id and data gathering platform.  The Superintendent spoke candidly about his concern for this mandate and stated he would not be comfortable disclosing any personally identifiable information </w:t>
      </w:r>
      <w:r w:rsidR="001153C9">
        <w:rPr>
          <w:rFonts w:ascii="Times New Roman" w:hAnsi="Times New Roman" w:cs="Times New Roman"/>
          <w:sz w:val="24"/>
          <w:szCs w:val="24"/>
        </w:rPr>
        <w:t>about</w:t>
      </w:r>
      <w:r>
        <w:rPr>
          <w:rFonts w:ascii="Times New Roman" w:hAnsi="Times New Roman" w:cs="Times New Roman"/>
          <w:sz w:val="24"/>
          <w:szCs w:val="24"/>
        </w:rPr>
        <w:t xml:space="preserve"> any staff member or student.  </w:t>
      </w:r>
    </w:p>
    <w:p w:rsidR="00A61026" w:rsidRDefault="00A61026" w:rsidP="00A61026">
      <w:pPr>
        <w:pStyle w:val="NoSpacing"/>
        <w:rPr>
          <w:rFonts w:ascii="Times New Roman" w:hAnsi="Times New Roman" w:cs="Times New Roman"/>
          <w:sz w:val="24"/>
          <w:szCs w:val="24"/>
        </w:rPr>
      </w:pPr>
    </w:p>
    <w:p w:rsidR="0076346C" w:rsidRDefault="00FD2DB7" w:rsidP="00BF5131">
      <w:pPr>
        <w:pStyle w:val="NoSpacing"/>
        <w:rPr>
          <w:rFonts w:ascii="Times New Roman" w:hAnsi="Times New Roman" w:cs="Times New Roman"/>
          <w:sz w:val="24"/>
          <w:szCs w:val="24"/>
        </w:rPr>
      </w:pPr>
      <w:r>
        <w:rPr>
          <w:rFonts w:ascii="Times New Roman" w:hAnsi="Times New Roman" w:cs="Times New Roman"/>
          <w:sz w:val="24"/>
          <w:szCs w:val="24"/>
        </w:rPr>
        <w:t>In the Principal’s report</w:t>
      </w:r>
      <w:r w:rsidR="00764E67">
        <w:rPr>
          <w:rFonts w:ascii="Times New Roman" w:hAnsi="Times New Roman" w:cs="Times New Roman"/>
          <w:sz w:val="24"/>
          <w:szCs w:val="24"/>
        </w:rPr>
        <w:t>,</w:t>
      </w:r>
      <w:r>
        <w:rPr>
          <w:rFonts w:ascii="Times New Roman" w:hAnsi="Times New Roman" w:cs="Times New Roman"/>
          <w:sz w:val="24"/>
          <w:szCs w:val="24"/>
        </w:rPr>
        <w:t xml:space="preserve"> </w:t>
      </w:r>
      <w:r w:rsidR="0076346C">
        <w:rPr>
          <w:rFonts w:ascii="Times New Roman" w:hAnsi="Times New Roman" w:cs="Times New Roman"/>
          <w:sz w:val="24"/>
          <w:szCs w:val="24"/>
        </w:rPr>
        <w:t xml:space="preserve">Mr. </w:t>
      </w:r>
      <w:proofErr w:type="spellStart"/>
      <w:r w:rsidR="0076346C">
        <w:rPr>
          <w:rFonts w:ascii="Times New Roman" w:hAnsi="Times New Roman" w:cs="Times New Roman"/>
          <w:sz w:val="24"/>
          <w:szCs w:val="24"/>
        </w:rPr>
        <w:t>Plotts</w:t>
      </w:r>
      <w:proofErr w:type="spellEnd"/>
      <w:r w:rsidR="0076346C">
        <w:rPr>
          <w:rFonts w:ascii="Times New Roman" w:hAnsi="Times New Roman" w:cs="Times New Roman"/>
          <w:sz w:val="24"/>
          <w:szCs w:val="24"/>
        </w:rPr>
        <w:t xml:space="preserve"> </w:t>
      </w:r>
      <w:r w:rsidR="003D240C">
        <w:rPr>
          <w:rFonts w:ascii="Times New Roman" w:hAnsi="Times New Roman" w:cs="Times New Roman"/>
          <w:sz w:val="24"/>
          <w:szCs w:val="24"/>
        </w:rPr>
        <w:t>informed the Board of opening enrollment numbers.  The elementary campus currently has 138 students and the secondary campus has 78 students.  The District total is 216 students which is an increase of 17 students from a year ago.</w:t>
      </w:r>
    </w:p>
    <w:p w:rsidR="003C3C92" w:rsidRPr="00584FA4" w:rsidRDefault="003C3C92" w:rsidP="00BF5131">
      <w:pPr>
        <w:pStyle w:val="NoSpacing"/>
        <w:rPr>
          <w:rFonts w:ascii="Times New Roman" w:hAnsi="Times New Roman" w:cs="Times New Roman"/>
          <w:sz w:val="16"/>
          <w:szCs w:val="16"/>
        </w:rPr>
      </w:pPr>
    </w:p>
    <w:p w:rsidR="003C3C92" w:rsidRDefault="003D2164" w:rsidP="00BF5131">
      <w:pPr>
        <w:pStyle w:val="No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Neilsen</w:t>
      </w:r>
      <w:proofErr w:type="spellEnd"/>
      <w:r>
        <w:rPr>
          <w:rFonts w:ascii="Times New Roman" w:hAnsi="Times New Roman" w:cs="Times New Roman"/>
          <w:sz w:val="24"/>
          <w:szCs w:val="24"/>
        </w:rPr>
        <w:t xml:space="preserve"> presented the monthly financial reports.  There were no questions</w:t>
      </w:r>
      <w:r w:rsidR="0092197D">
        <w:rPr>
          <w:rFonts w:ascii="Times New Roman" w:hAnsi="Times New Roman" w:cs="Times New Roman"/>
          <w:sz w:val="24"/>
          <w:szCs w:val="24"/>
        </w:rPr>
        <w:t xml:space="preserve">. </w:t>
      </w:r>
      <w:r w:rsidR="00A61026">
        <w:rPr>
          <w:rFonts w:ascii="Times New Roman" w:hAnsi="Times New Roman" w:cs="Times New Roman"/>
          <w:sz w:val="24"/>
          <w:szCs w:val="24"/>
        </w:rPr>
        <w:t xml:space="preserve">He then presented the </w:t>
      </w:r>
      <w:r w:rsidR="00CD2D61">
        <w:rPr>
          <w:rFonts w:ascii="Times New Roman" w:hAnsi="Times New Roman" w:cs="Times New Roman"/>
          <w:sz w:val="24"/>
          <w:szCs w:val="24"/>
        </w:rPr>
        <w:t>final 2020-2021 budget proposal.</w:t>
      </w:r>
    </w:p>
    <w:p w:rsidR="003C3C92" w:rsidRPr="00BF40D9" w:rsidRDefault="003C3C92" w:rsidP="00BF5131">
      <w:pPr>
        <w:pStyle w:val="NoSpacing"/>
        <w:rPr>
          <w:rFonts w:ascii="Times New Roman" w:hAnsi="Times New Roman" w:cs="Times New Roman"/>
          <w:sz w:val="20"/>
          <w:szCs w:val="20"/>
        </w:rPr>
      </w:pPr>
    </w:p>
    <w:p w:rsidR="00EE4B19" w:rsidRDefault="00EE4B19" w:rsidP="00BF5131">
      <w:pPr>
        <w:pStyle w:val="NoSpacing"/>
        <w:rPr>
          <w:rFonts w:ascii="Times New Roman" w:hAnsi="Times New Roman" w:cs="Times New Roman"/>
          <w:sz w:val="24"/>
          <w:szCs w:val="24"/>
        </w:rPr>
      </w:pPr>
      <w:r>
        <w:rPr>
          <w:rFonts w:ascii="Times New Roman" w:hAnsi="Times New Roman" w:cs="Times New Roman"/>
          <w:sz w:val="24"/>
          <w:szCs w:val="24"/>
        </w:rPr>
        <w:t xml:space="preserve">A motion was made by </w:t>
      </w:r>
      <w:r w:rsidR="00CD2D61">
        <w:rPr>
          <w:rFonts w:ascii="Times New Roman" w:hAnsi="Times New Roman" w:cs="Times New Roman"/>
          <w:sz w:val="24"/>
          <w:szCs w:val="24"/>
        </w:rPr>
        <w:t>Karla Hollins</w:t>
      </w:r>
      <w:r w:rsidR="003C3C92">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r w:rsidR="00CD2D61">
        <w:rPr>
          <w:rFonts w:ascii="Times New Roman" w:hAnsi="Times New Roman" w:cs="Times New Roman"/>
          <w:sz w:val="24"/>
          <w:szCs w:val="24"/>
        </w:rPr>
        <w:t>Robert Lankford</w:t>
      </w:r>
      <w:r>
        <w:rPr>
          <w:rFonts w:ascii="Times New Roman" w:hAnsi="Times New Roman" w:cs="Times New Roman"/>
          <w:sz w:val="24"/>
          <w:szCs w:val="24"/>
        </w:rPr>
        <w:t xml:space="preserve"> to approve the Consent Agenda.  For:  All</w:t>
      </w:r>
    </w:p>
    <w:p w:rsidR="008F166E" w:rsidRPr="00584FA4" w:rsidRDefault="008F166E" w:rsidP="00BF5131">
      <w:pPr>
        <w:pStyle w:val="NoSpacing"/>
        <w:rPr>
          <w:rFonts w:ascii="Times New Roman" w:hAnsi="Times New Roman" w:cs="Times New Roman"/>
          <w:sz w:val="16"/>
          <w:szCs w:val="16"/>
        </w:rPr>
      </w:pPr>
    </w:p>
    <w:p w:rsidR="0013261E" w:rsidRDefault="0013261E" w:rsidP="00BF513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w:t>
      </w:r>
      <w:r w:rsidR="00A61026">
        <w:rPr>
          <w:rFonts w:ascii="Times New Roman" w:hAnsi="Times New Roman" w:cs="Times New Roman"/>
          <w:sz w:val="24"/>
          <w:szCs w:val="24"/>
        </w:rPr>
        <w:t>Audrey Young</w:t>
      </w:r>
      <w:r>
        <w:rPr>
          <w:rFonts w:ascii="Times New Roman" w:hAnsi="Times New Roman" w:cs="Times New Roman"/>
          <w:sz w:val="24"/>
          <w:szCs w:val="24"/>
        </w:rPr>
        <w:t xml:space="preserve"> and seconded by </w:t>
      </w:r>
      <w:r w:rsidR="00CD2D61">
        <w:rPr>
          <w:rFonts w:ascii="Times New Roman" w:hAnsi="Times New Roman" w:cs="Times New Roman"/>
          <w:sz w:val="24"/>
          <w:szCs w:val="24"/>
        </w:rPr>
        <w:t>Daniel Murray</w:t>
      </w:r>
      <w:r w:rsidR="00A61026">
        <w:rPr>
          <w:rFonts w:ascii="Times New Roman" w:hAnsi="Times New Roman" w:cs="Times New Roman"/>
          <w:sz w:val="24"/>
          <w:szCs w:val="24"/>
        </w:rPr>
        <w:t xml:space="preserve"> to</w:t>
      </w:r>
      <w:r w:rsidR="00CD2D61">
        <w:rPr>
          <w:rFonts w:ascii="Times New Roman" w:hAnsi="Times New Roman" w:cs="Times New Roman"/>
          <w:sz w:val="24"/>
          <w:szCs w:val="24"/>
        </w:rPr>
        <w:t xml:space="preserve"> accept all bids received for good and services.  For:  All</w:t>
      </w:r>
    </w:p>
    <w:p w:rsidR="00CD2D61" w:rsidRDefault="00CD2D61" w:rsidP="00BF5131">
      <w:pPr>
        <w:pStyle w:val="NoSpacing"/>
        <w:rPr>
          <w:rFonts w:ascii="Times New Roman" w:hAnsi="Times New Roman" w:cs="Times New Roman"/>
          <w:sz w:val="24"/>
          <w:szCs w:val="24"/>
        </w:rPr>
      </w:pPr>
    </w:p>
    <w:p w:rsidR="0013261E" w:rsidRDefault="00A61026" w:rsidP="00BF5131">
      <w:pPr>
        <w:pStyle w:val="NoSpacing"/>
        <w:rPr>
          <w:rFonts w:ascii="Times New Roman" w:hAnsi="Times New Roman" w:cs="Times New Roman"/>
          <w:sz w:val="24"/>
          <w:szCs w:val="24"/>
        </w:rPr>
      </w:pPr>
      <w:r>
        <w:rPr>
          <w:rFonts w:ascii="Times New Roman" w:hAnsi="Times New Roman" w:cs="Times New Roman"/>
          <w:sz w:val="24"/>
          <w:szCs w:val="24"/>
        </w:rPr>
        <w:t xml:space="preserve">A motion was made by </w:t>
      </w:r>
      <w:r w:rsidR="00CD2D61">
        <w:rPr>
          <w:rFonts w:ascii="Times New Roman" w:hAnsi="Times New Roman" w:cs="Times New Roman"/>
          <w:sz w:val="24"/>
          <w:szCs w:val="24"/>
        </w:rPr>
        <w:t>Karla Hollins</w:t>
      </w:r>
      <w:r>
        <w:rPr>
          <w:rFonts w:ascii="Times New Roman" w:hAnsi="Times New Roman" w:cs="Times New Roman"/>
          <w:sz w:val="24"/>
          <w:szCs w:val="24"/>
        </w:rPr>
        <w:t xml:space="preserve"> and seconded by </w:t>
      </w:r>
      <w:r w:rsidR="00CD2D61">
        <w:rPr>
          <w:rFonts w:ascii="Times New Roman" w:hAnsi="Times New Roman" w:cs="Times New Roman"/>
          <w:sz w:val="24"/>
          <w:szCs w:val="24"/>
        </w:rPr>
        <w:t xml:space="preserve">Robert Lankford </w:t>
      </w:r>
      <w:r>
        <w:rPr>
          <w:rFonts w:ascii="Times New Roman" w:hAnsi="Times New Roman" w:cs="Times New Roman"/>
          <w:sz w:val="24"/>
          <w:szCs w:val="24"/>
        </w:rPr>
        <w:t xml:space="preserve">to set </w:t>
      </w:r>
      <w:r w:rsidR="00CD2D61">
        <w:rPr>
          <w:rFonts w:ascii="Times New Roman" w:hAnsi="Times New Roman" w:cs="Times New Roman"/>
          <w:sz w:val="24"/>
          <w:szCs w:val="24"/>
        </w:rPr>
        <w:t xml:space="preserve">September 14, 2020 through May 7, 2021 as the official T-TESS Calendar.  The motion also stated that Kevin </w:t>
      </w:r>
      <w:proofErr w:type="spellStart"/>
      <w:r w:rsidR="00CD2D61">
        <w:rPr>
          <w:rFonts w:ascii="Times New Roman" w:hAnsi="Times New Roman" w:cs="Times New Roman"/>
          <w:sz w:val="24"/>
          <w:szCs w:val="24"/>
        </w:rPr>
        <w:t>Plotts</w:t>
      </w:r>
      <w:proofErr w:type="spellEnd"/>
      <w:r w:rsidR="00CD2D61">
        <w:rPr>
          <w:rFonts w:ascii="Times New Roman" w:hAnsi="Times New Roman" w:cs="Times New Roman"/>
          <w:sz w:val="24"/>
          <w:szCs w:val="24"/>
        </w:rPr>
        <w:t xml:space="preserve"> would serve</w:t>
      </w:r>
      <w:r w:rsidR="001153C9">
        <w:rPr>
          <w:rFonts w:ascii="Times New Roman" w:hAnsi="Times New Roman" w:cs="Times New Roman"/>
          <w:sz w:val="24"/>
          <w:szCs w:val="24"/>
        </w:rPr>
        <w:t xml:space="preserve"> </w:t>
      </w:r>
      <w:r w:rsidR="00CD2D61">
        <w:rPr>
          <w:rFonts w:ascii="Times New Roman" w:hAnsi="Times New Roman" w:cs="Times New Roman"/>
          <w:sz w:val="24"/>
          <w:szCs w:val="24"/>
        </w:rPr>
        <w:t xml:space="preserve">as the primary appraiser and Cody </w:t>
      </w:r>
      <w:proofErr w:type="spellStart"/>
      <w:r w:rsidR="00CD2D61">
        <w:rPr>
          <w:rFonts w:ascii="Times New Roman" w:hAnsi="Times New Roman" w:cs="Times New Roman"/>
          <w:sz w:val="24"/>
          <w:szCs w:val="24"/>
        </w:rPr>
        <w:t>Moree</w:t>
      </w:r>
      <w:proofErr w:type="spellEnd"/>
      <w:r w:rsidR="00CD2D61">
        <w:rPr>
          <w:rFonts w:ascii="Times New Roman" w:hAnsi="Times New Roman" w:cs="Times New Roman"/>
          <w:sz w:val="24"/>
          <w:szCs w:val="24"/>
        </w:rPr>
        <w:t xml:space="preserve"> would serve as the appellant appraiser if necessary.  For:  All</w:t>
      </w:r>
    </w:p>
    <w:p w:rsidR="00AA20F6" w:rsidRPr="00BF40D9" w:rsidRDefault="00AA20F6" w:rsidP="00BF5131">
      <w:pPr>
        <w:pStyle w:val="NoSpacing"/>
        <w:rPr>
          <w:rFonts w:ascii="Times New Roman" w:hAnsi="Times New Roman" w:cs="Times New Roman"/>
          <w:sz w:val="20"/>
          <w:szCs w:val="20"/>
        </w:rPr>
      </w:pPr>
    </w:p>
    <w:p w:rsidR="00C20E47" w:rsidRDefault="00CD2D61" w:rsidP="00BF5131">
      <w:pPr>
        <w:pStyle w:val="NoSpacing"/>
        <w:rPr>
          <w:rFonts w:ascii="Times New Roman" w:hAnsi="Times New Roman" w:cs="Times New Roman"/>
          <w:sz w:val="24"/>
          <w:szCs w:val="24"/>
        </w:rPr>
      </w:pPr>
      <w:r>
        <w:rPr>
          <w:rFonts w:ascii="Times New Roman" w:hAnsi="Times New Roman" w:cs="Times New Roman"/>
          <w:sz w:val="24"/>
          <w:szCs w:val="24"/>
        </w:rPr>
        <w:t>A motion was made by Audrey Young and seconded by Daniel Murray to table the discussion on Policy Update #115.  For: All</w:t>
      </w:r>
    </w:p>
    <w:p w:rsidR="00CD2D61" w:rsidRDefault="00CD2D61" w:rsidP="00BF5131">
      <w:pPr>
        <w:pStyle w:val="NoSpacing"/>
        <w:rPr>
          <w:rFonts w:ascii="Times New Roman" w:hAnsi="Times New Roman" w:cs="Times New Roman"/>
          <w:sz w:val="24"/>
          <w:szCs w:val="24"/>
        </w:rPr>
      </w:pPr>
    </w:p>
    <w:p w:rsidR="001153C9" w:rsidRDefault="00CD2D61" w:rsidP="00BF5131">
      <w:pPr>
        <w:pStyle w:val="NoSpacing"/>
        <w:rPr>
          <w:rFonts w:ascii="Times New Roman" w:hAnsi="Times New Roman" w:cs="Times New Roman"/>
          <w:sz w:val="24"/>
          <w:szCs w:val="24"/>
        </w:rPr>
      </w:pPr>
      <w:r>
        <w:rPr>
          <w:rFonts w:ascii="Times New Roman" w:hAnsi="Times New Roman" w:cs="Times New Roman"/>
          <w:sz w:val="24"/>
          <w:szCs w:val="24"/>
        </w:rPr>
        <w:t xml:space="preserve">A motion was made by Audrey Young and seconded by Jenny Sanders to enter into the MOU contract with the Region V Education Service Center for the purchase of food products. </w:t>
      </w:r>
    </w:p>
    <w:p w:rsidR="00CD2D61" w:rsidRDefault="00CD2D61" w:rsidP="00BF5131">
      <w:pPr>
        <w:pStyle w:val="NoSpacing"/>
        <w:rPr>
          <w:rFonts w:ascii="Times New Roman" w:hAnsi="Times New Roman" w:cs="Times New Roman"/>
          <w:sz w:val="24"/>
          <w:szCs w:val="24"/>
        </w:rPr>
      </w:pPr>
      <w:r>
        <w:rPr>
          <w:rFonts w:ascii="Times New Roman" w:hAnsi="Times New Roman" w:cs="Times New Roman"/>
          <w:sz w:val="24"/>
          <w:szCs w:val="24"/>
        </w:rPr>
        <w:t>For:  All</w:t>
      </w:r>
    </w:p>
    <w:p w:rsidR="00CD2D61" w:rsidRDefault="00CD2D61" w:rsidP="00BF5131">
      <w:pPr>
        <w:pStyle w:val="NoSpacing"/>
        <w:rPr>
          <w:rFonts w:ascii="Times New Roman" w:hAnsi="Times New Roman" w:cs="Times New Roman"/>
          <w:sz w:val="24"/>
          <w:szCs w:val="24"/>
        </w:rPr>
      </w:pPr>
    </w:p>
    <w:p w:rsidR="00025518" w:rsidRDefault="00025518" w:rsidP="00BF5131">
      <w:pPr>
        <w:pStyle w:val="NoSpacing"/>
        <w:rPr>
          <w:rFonts w:ascii="Times New Roman" w:hAnsi="Times New Roman" w:cs="Times New Roman"/>
          <w:sz w:val="24"/>
          <w:szCs w:val="24"/>
        </w:rPr>
      </w:pPr>
      <w:r>
        <w:rPr>
          <w:rFonts w:ascii="Times New Roman" w:hAnsi="Times New Roman" w:cs="Times New Roman"/>
          <w:sz w:val="24"/>
          <w:szCs w:val="24"/>
        </w:rPr>
        <w:t>A motion was made by Robert Lankford and seconded by Daniel Murray to cancel the Trustee election originally scheduled for November 3, 2020.  For:  All</w:t>
      </w:r>
    </w:p>
    <w:p w:rsidR="00025518" w:rsidRDefault="00025518" w:rsidP="00BF5131">
      <w:pPr>
        <w:pStyle w:val="NoSpacing"/>
        <w:rPr>
          <w:rFonts w:ascii="Times New Roman" w:hAnsi="Times New Roman" w:cs="Times New Roman"/>
          <w:sz w:val="24"/>
          <w:szCs w:val="24"/>
        </w:rPr>
      </w:pPr>
    </w:p>
    <w:p w:rsidR="00025518" w:rsidRDefault="00025518" w:rsidP="00025518">
      <w:pPr>
        <w:pStyle w:val="NoSpacing"/>
        <w:rPr>
          <w:rFonts w:ascii="Times New Roman" w:hAnsi="Times New Roman" w:cs="Times New Roman"/>
          <w:sz w:val="24"/>
          <w:szCs w:val="24"/>
        </w:rPr>
      </w:pPr>
      <w:r>
        <w:rPr>
          <w:rFonts w:ascii="Times New Roman" w:hAnsi="Times New Roman" w:cs="Times New Roman"/>
          <w:sz w:val="24"/>
          <w:szCs w:val="24"/>
        </w:rPr>
        <w:t>A motion was made by Daniel Murray and seconded by Audrey Young to adopt a local Tax Rate of $.9664 for the 2020-2021 school year.  For:  All</w:t>
      </w:r>
    </w:p>
    <w:p w:rsidR="00025518" w:rsidRDefault="00025518" w:rsidP="00025518">
      <w:pPr>
        <w:pStyle w:val="NoSpacing"/>
        <w:rPr>
          <w:rFonts w:ascii="Times New Roman" w:hAnsi="Times New Roman" w:cs="Times New Roman"/>
          <w:sz w:val="24"/>
          <w:szCs w:val="24"/>
        </w:rPr>
      </w:pPr>
    </w:p>
    <w:p w:rsidR="00025518" w:rsidRDefault="00025518" w:rsidP="00025518">
      <w:pPr>
        <w:pStyle w:val="NoSpacing"/>
        <w:rPr>
          <w:rFonts w:ascii="Times New Roman" w:hAnsi="Times New Roman" w:cs="Times New Roman"/>
          <w:sz w:val="24"/>
          <w:szCs w:val="24"/>
        </w:rPr>
      </w:pPr>
      <w:r>
        <w:rPr>
          <w:rFonts w:ascii="Times New Roman" w:hAnsi="Times New Roman" w:cs="Times New Roman"/>
          <w:sz w:val="24"/>
          <w:szCs w:val="24"/>
        </w:rPr>
        <w:t>A motion was made by Jenny Sanders and seconded by David Hildebrand to adopt the M&amp;O Budget for 2020-2021 as presented.  For:  All</w:t>
      </w:r>
    </w:p>
    <w:p w:rsidR="00025518" w:rsidRDefault="00025518" w:rsidP="00025518">
      <w:pPr>
        <w:pStyle w:val="NoSpacing"/>
        <w:rPr>
          <w:rFonts w:ascii="Times New Roman" w:hAnsi="Times New Roman" w:cs="Times New Roman"/>
          <w:sz w:val="24"/>
          <w:szCs w:val="24"/>
        </w:rPr>
      </w:pPr>
    </w:p>
    <w:p w:rsidR="00025518" w:rsidRDefault="00025518" w:rsidP="00025518">
      <w:pPr>
        <w:pStyle w:val="NoSpacing"/>
        <w:rPr>
          <w:rFonts w:ascii="Times New Roman" w:hAnsi="Times New Roman" w:cs="Times New Roman"/>
          <w:sz w:val="24"/>
          <w:szCs w:val="24"/>
        </w:rPr>
      </w:pPr>
      <w:r>
        <w:rPr>
          <w:rFonts w:ascii="Times New Roman" w:hAnsi="Times New Roman" w:cs="Times New Roman"/>
          <w:sz w:val="24"/>
          <w:szCs w:val="24"/>
        </w:rPr>
        <w:t>A motion was made by Karla Hollins and seconded by Jenny Sanders to approve the amendments to the 2019-2020 Budget as presented.  For:  All</w:t>
      </w:r>
    </w:p>
    <w:p w:rsidR="00C20E47" w:rsidRDefault="00C20E47" w:rsidP="00BF5131">
      <w:pPr>
        <w:pStyle w:val="NoSpacing"/>
        <w:rPr>
          <w:rFonts w:ascii="Times New Roman" w:hAnsi="Times New Roman" w:cs="Times New Roman"/>
          <w:sz w:val="24"/>
          <w:szCs w:val="24"/>
        </w:rPr>
      </w:pPr>
    </w:p>
    <w:p w:rsidR="00764E67" w:rsidRDefault="00C20E47" w:rsidP="00025518">
      <w:pPr>
        <w:pStyle w:val="NoSpacing"/>
        <w:rPr>
          <w:rFonts w:ascii="Times New Roman" w:hAnsi="Times New Roman" w:cs="Times New Roman"/>
          <w:sz w:val="24"/>
          <w:szCs w:val="24"/>
        </w:rPr>
      </w:pPr>
      <w:r>
        <w:rPr>
          <w:rFonts w:ascii="Times New Roman" w:hAnsi="Times New Roman" w:cs="Times New Roman"/>
          <w:sz w:val="24"/>
          <w:szCs w:val="24"/>
        </w:rPr>
        <w:t xml:space="preserve">In the personnel report, Superintendent </w:t>
      </w:r>
      <w:proofErr w:type="spellStart"/>
      <w:r>
        <w:rPr>
          <w:rFonts w:ascii="Times New Roman" w:hAnsi="Times New Roman" w:cs="Times New Roman"/>
          <w:sz w:val="24"/>
          <w:szCs w:val="24"/>
        </w:rPr>
        <w:t>Moree</w:t>
      </w:r>
      <w:proofErr w:type="spellEnd"/>
      <w:r>
        <w:rPr>
          <w:rFonts w:ascii="Times New Roman" w:hAnsi="Times New Roman" w:cs="Times New Roman"/>
          <w:sz w:val="24"/>
          <w:szCs w:val="24"/>
        </w:rPr>
        <w:t xml:space="preserve"> informed the </w:t>
      </w:r>
      <w:r w:rsidR="00025518">
        <w:rPr>
          <w:rFonts w:ascii="Times New Roman" w:hAnsi="Times New Roman" w:cs="Times New Roman"/>
          <w:sz w:val="24"/>
          <w:szCs w:val="24"/>
        </w:rPr>
        <w:t>B</w:t>
      </w:r>
      <w:r>
        <w:rPr>
          <w:rFonts w:ascii="Times New Roman" w:hAnsi="Times New Roman" w:cs="Times New Roman"/>
          <w:sz w:val="24"/>
          <w:szCs w:val="24"/>
        </w:rPr>
        <w:t xml:space="preserve">oard </w:t>
      </w:r>
      <w:r w:rsidR="00025518">
        <w:rPr>
          <w:rFonts w:ascii="Times New Roman" w:hAnsi="Times New Roman" w:cs="Times New Roman"/>
          <w:sz w:val="24"/>
          <w:szCs w:val="24"/>
        </w:rPr>
        <w:t xml:space="preserve">that Melanie Jayroe had been hired as instructional paraprofessional and that the District was still in need one more similar position.  </w:t>
      </w:r>
    </w:p>
    <w:p w:rsidR="00764E67" w:rsidRDefault="00764E67" w:rsidP="00BF5131">
      <w:pPr>
        <w:pStyle w:val="NoSpacing"/>
        <w:rPr>
          <w:rFonts w:ascii="Times New Roman" w:hAnsi="Times New Roman" w:cs="Times New Roman"/>
          <w:sz w:val="24"/>
          <w:szCs w:val="24"/>
        </w:rPr>
      </w:pPr>
    </w:p>
    <w:p w:rsidR="00A231E8" w:rsidRDefault="00A149A6" w:rsidP="006B2AFA">
      <w:pPr>
        <w:pStyle w:val="NoSpacing"/>
        <w:rPr>
          <w:rFonts w:ascii="Times New Roman" w:hAnsi="Times New Roman" w:cs="Times New Roman"/>
          <w:sz w:val="24"/>
          <w:szCs w:val="24"/>
        </w:rPr>
      </w:pPr>
      <w:r>
        <w:rPr>
          <w:rFonts w:ascii="Times New Roman" w:hAnsi="Times New Roman" w:cs="Times New Roman"/>
          <w:sz w:val="24"/>
          <w:szCs w:val="24"/>
        </w:rPr>
        <w:t xml:space="preserve">A motion was made by </w:t>
      </w:r>
      <w:r w:rsidR="00A231E8">
        <w:rPr>
          <w:rFonts w:ascii="Times New Roman" w:hAnsi="Times New Roman" w:cs="Times New Roman"/>
          <w:sz w:val="24"/>
          <w:szCs w:val="24"/>
        </w:rPr>
        <w:t>David Hildebrand a</w:t>
      </w:r>
      <w:r>
        <w:rPr>
          <w:rFonts w:ascii="Times New Roman" w:hAnsi="Times New Roman" w:cs="Times New Roman"/>
          <w:sz w:val="24"/>
          <w:szCs w:val="24"/>
        </w:rPr>
        <w:t xml:space="preserve">nd seconded by </w:t>
      </w:r>
      <w:r w:rsidR="00025518">
        <w:rPr>
          <w:rFonts w:ascii="Times New Roman" w:hAnsi="Times New Roman" w:cs="Times New Roman"/>
          <w:sz w:val="24"/>
          <w:szCs w:val="24"/>
        </w:rPr>
        <w:t>Robert Lankford</w:t>
      </w:r>
      <w:r>
        <w:rPr>
          <w:rFonts w:ascii="Times New Roman" w:hAnsi="Times New Roman" w:cs="Times New Roman"/>
          <w:sz w:val="24"/>
          <w:szCs w:val="24"/>
        </w:rPr>
        <w:t xml:space="preserve"> to adjourn.  For:  </w:t>
      </w:r>
      <w:proofErr w:type="gramStart"/>
      <w:r>
        <w:rPr>
          <w:rFonts w:ascii="Times New Roman" w:hAnsi="Times New Roman" w:cs="Times New Roman"/>
          <w:sz w:val="24"/>
          <w:szCs w:val="24"/>
        </w:rPr>
        <w:t>All</w:t>
      </w:r>
      <w:r w:rsidR="00025518">
        <w:rPr>
          <w:rFonts w:ascii="Times New Roman" w:hAnsi="Times New Roman" w:cs="Times New Roman"/>
          <w:sz w:val="24"/>
          <w:szCs w:val="24"/>
        </w:rPr>
        <w:t xml:space="preserve">  </w:t>
      </w:r>
      <w:r w:rsidR="00B06C59">
        <w:rPr>
          <w:rFonts w:ascii="Times New Roman" w:hAnsi="Times New Roman" w:cs="Times New Roman"/>
          <w:sz w:val="24"/>
          <w:szCs w:val="24"/>
        </w:rPr>
        <w:t>The</w:t>
      </w:r>
      <w:proofErr w:type="gramEnd"/>
      <w:r w:rsidR="00B06C59">
        <w:rPr>
          <w:rFonts w:ascii="Times New Roman" w:hAnsi="Times New Roman" w:cs="Times New Roman"/>
          <w:sz w:val="24"/>
          <w:szCs w:val="24"/>
        </w:rPr>
        <w:t xml:space="preserve"> Board adjourned at approximately </w:t>
      </w:r>
      <w:r w:rsidR="00025518">
        <w:rPr>
          <w:rFonts w:ascii="Times New Roman" w:hAnsi="Times New Roman" w:cs="Times New Roman"/>
          <w:sz w:val="24"/>
          <w:szCs w:val="24"/>
        </w:rPr>
        <w:t>8</w:t>
      </w:r>
      <w:r w:rsidR="00A231E8">
        <w:rPr>
          <w:rFonts w:ascii="Times New Roman" w:hAnsi="Times New Roman" w:cs="Times New Roman"/>
          <w:sz w:val="24"/>
          <w:szCs w:val="24"/>
        </w:rPr>
        <w:t>:</w:t>
      </w:r>
      <w:r w:rsidR="00764E67">
        <w:rPr>
          <w:rFonts w:ascii="Times New Roman" w:hAnsi="Times New Roman" w:cs="Times New Roman"/>
          <w:sz w:val="24"/>
          <w:szCs w:val="24"/>
        </w:rPr>
        <w:t>3</w:t>
      </w:r>
      <w:r w:rsidR="00025518">
        <w:rPr>
          <w:rFonts w:ascii="Times New Roman" w:hAnsi="Times New Roman" w:cs="Times New Roman"/>
          <w:sz w:val="24"/>
          <w:szCs w:val="24"/>
        </w:rPr>
        <w:t>7</w:t>
      </w:r>
      <w:r w:rsidR="00A231E8">
        <w:rPr>
          <w:rFonts w:ascii="Times New Roman" w:hAnsi="Times New Roman" w:cs="Times New Roman"/>
          <w:sz w:val="24"/>
          <w:szCs w:val="24"/>
        </w:rPr>
        <w:t>pm</w:t>
      </w:r>
      <w:r w:rsidR="00B06C59">
        <w:rPr>
          <w:rFonts w:ascii="Times New Roman" w:hAnsi="Times New Roman" w:cs="Times New Roman"/>
          <w:sz w:val="24"/>
          <w:szCs w:val="24"/>
        </w:rPr>
        <w:t>.</w:t>
      </w:r>
    </w:p>
    <w:p w:rsidR="00A91777" w:rsidRDefault="00A91777" w:rsidP="006B2AFA">
      <w:pPr>
        <w:pStyle w:val="NoSpacing"/>
        <w:rPr>
          <w:rFonts w:ascii="Times New Roman" w:hAnsi="Times New Roman" w:cs="Times New Roman"/>
          <w:sz w:val="24"/>
          <w:szCs w:val="24"/>
        </w:rPr>
      </w:pPr>
    </w:p>
    <w:p w:rsidR="00A91777" w:rsidRDefault="00A91777" w:rsidP="006B2AFA">
      <w:pPr>
        <w:pStyle w:val="NoSpacing"/>
        <w:rPr>
          <w:rFonts w:ascii="Times New Roman" w:hAnsi="Times New Roman" w:cs="Times New Roman"/>
          <w:sz w:val="24"/>
          <w:szCs w:val="24"/>
        </w:rPr>
      </w:pPr>
    </w:p>
    <w:p w:rsidR="00A91777" w:rsidRDefault="00A91777" w:rsidP="006B2AFA">
      <w:pPr>
        <w:pStyle w:val="NoSpacing"/>
        <w:rPr>
          <w:rFonts w:ascii="Times New Roman" w:hAnsi="Times New Roman" w:cs="Times New Roman"/>
          <w:sz w:val="24"/>
          <w:szCs w:val="24"/>
        </w:rPr>
      </w:pPr>
    </w:p>
    <w:p w:rsidR="00A91777" w:rsidRDefault="00A91777" w:rsidP="006B2AFA">
      <w:pPr>
        <w:pStyle w:val="NoSpacing"/>
        <w:rPr>
          <w:rFonts w:ascii="Times New Roman" w:hAnsi="Times New Roman" w:cs="Times New Roman"/>
          <w:sz w:val="24"/>
          <w:szCs w:val="24"/>
        </w:rPr>
      </w:pPr>
    </w:p>
    <w:p w:rsidR="00A91777" w:rsidRDefault="00A91777" w:rsidP="006B2AFA">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bookmarkStart w:id="0" w:name="_GoBack"/>
      <w:bookmarkEnd w:id="0"/>
    </w:p>
    <w:p w:rsidR="00764E67" w:rsidRDefault="00764E67" w:rsidP="006B2AFA">
      <w:pPr>
        <w:pStyle w:val="NoSpacing"/>
        <w:rPr>
          <w:rFonts w:ascii="Times New Roman" w:hAnsi="Times New Roman" w:cs="Times New Roman"/>
          <w:sz w:val="24"/>
          <w:szCs w:val="24"/>
        </w:rPr>
      </w:pPr>
    </w:p>
    <w:p w:rsidR="004F15F6" w:rsidRDefault="00A231E8" w:rsidP="006B2AFA">
      <w:pPr>
        <w:pStyle w:val="NoSpacing"/>
        <w:rPr>
          <w:rFonts w:ascii="Times New Roman" w:hAnsi="Times New Roman" w:cs="Times New Roman"/>
          <w:sz w:val="24"/>
          <w:szCs w:val="24"/>
        </w:rPr>
      </w:pPr>
      <w:r>
        <w:rPr>
          <w:rFonts w:ascii="Times New Roman" w:hAnsi="Times New Roman" w:cs="Times New Roman"/>
          <w:sz w:val="24"/>
          <w:szCs w:val="24"/>
        </w:rPr>
        <w:t>A</w:t>
      </w:r>
      <w:r w:rsidR="006C10AA">
        <w:rPr>
          <w:rFonts w:ascii="Times New Roman" w:hAnsi="Times New Roman" w:cs="Times New Roman"/>
          <w:sz w:val="24"/>
          <w:szCs w:val="24"/>
        </w:rPr>
        <w:t xml:space="preserve">manda </w:t>
      </w:r>
      <w:proofErr w:type="spellStart"/>
      <w:r w:rsidR="006C10AA">
        <w:rPr>
          <w:rFonts w:ascii="Times New Roman" w:hAnsi="Times New Roman" w:cs="Times New Roman"/>
          <w:sz w:val="24"/>
          <w:szCs w:val="24"/>
        </w:rPr>
        <w:t>Roden</w:t>
      </w:r>
      <w:proofErr w:type="spellEnd"/>
      <w:r w:rsidR="004F15F6">
        <w:rPr>
          <w:rFonts w:ascii="Times New Roman" w:hAnsi="Times New Roman" w:cs="Times New Roman"/>
          <w:sz w:val="24"/>
          <w:szCs w:val="24"/>
        </w:rPr>
        <w:t>, President</w:t>
      </w:r>
      <w:r w:rsidR="004F15F6">
        <w:rPr>
          <w:rFonts w:ascii="Times New Roman" w:hAnsi="Times New Roman" w:cs="Times New Roman"/>
          <w:sz w:val="24"/>
          <w:szCs w:val="24"/>
        </w:rPr>
        <w:tab/>
      </w:r>
      <w:r w:rsidR="004F15F6">
        <w:rPr>
          <w:rFonts w:ascii="Times New Roman" w:hAnsi="Times New Roman" w:cs="Times New Roman"/>
          <w:sz w:val="24"/>
          <w:szCs w:val="24"/>
        </w:rPr>
        <w:tab/>
      </w:r>
      <w:r w:rsidR="004F15F6">
        <w:rPr>
          <w:rFonts w:ascii="Times New Roman" w:hAnsi="Times New Roman" w:cs="Times New Roman"/>
          <w:sz w:val="24"/>
          <w:szCs w:val="24"/>
        </w:rPr>
        <w:tab/>
      </w:r>
      <w:r w:rsidR="004F15F6">
        <w:rPr>
          <w:rFonts w:ascii="Times New Roman" w:hAnsi="Times New Roman" w:cs="Times New Roman"/>
          <w:sz w:val="24"/>
          <w:szCs w:val="24"/>
        </w:rPr>
        <w:tab/>
      </w:r>
      <w:r w:rsidR="004F15F6">
        <w:rPr>
          <w:rFonts w:ascii="Times New Roman" w:hAnsi="Times New Roman" w:cs="Times New Roman"/>
          <w:sz w:val="24"/>
          <w:szCs w:val="24"/>
        </w:rPr>
        <w:tab/>
      </w:r>
      <w:r w:rsidR="006C10AA">
        <w:rPr>
          <w:rFonts w:ascii="Times New Roman" w:hAnsi="Times New Roman" w:cs="Times New Roman"/>
          <w:sz w:val="24"/>
          <w:szCs w:val="24"/>
        </w:rPr>
        <w:t>Audrey Young</w:t>
      </w:r>
      <w:r w:rsidR="004F15F6">
        <w:rPr>
          <w:rFonts w:ascii="Times New Roman" w:hAnsi="Times New Roman" w:cs="Times New Roman"/>
          <w:sz w:val="24"/>
          <w:szCs w:val="24"/>
        </w:rPr>
        <w:t>, Secretary</w:t>
      </w:r>
    </w:p>
    <w:sectPr w:rsidR="004F1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C7442"/>
    <w:multiLevelType w:val="hybridMultilevel"/>
    <w:tmpl w:val="D7766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31462"/>
    <w:multiLevelType w:val="hybridMultilevel"/>
    <w:tmpl w:val="4CD03EC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4F3A2629"/>
    <w:multiLevelType w:val="hybridMultilevel"/>
    <w:tmpl w:val="48FA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96D26"/>
    <w:multiLevelType w:val="hybridMultilevel"/>
    <w:tmpl w:val="36BC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476B6"/>
    <w:multiLevelType w:val="hybridMultilevel"/>
    <w:tmpl w:val="09F8A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FA"/>
    <w:rsid w:val="00007AEF"/>
    <w:rsid w:val="00010529"/>
    <w:rsid w:val="000141AE"/>
    <w:rsid w:val="00025518"/>
    <w:rsid w:val="00044F97"/>
    <w:rsid w:val="00071F5C"/>
    <w:rsid w:val="000A5564"/>
    <w:rsid w:val="000B78D2"/>
    <w:rsid w:val="000B7CA8"/>
    <w:rsid w:val="000C28B3"/>
    <w:rsid w:val="000D1D53"/>
    <w:rsid w:val="001153C9"/>
    <w:rsid w:val="0013261E"/>
    <w:rsid w:val="001A2FFA"/>
    <w:rsid w:val="001A5873"/>
    <w:rsid w:val="001C2F4D"/>
    <w:rsid w:val="001D3913"/>
    <w:rsid w:val="001D70A6"/>
    <w:rsid w:val="001E06FC"/>
    <w:rsid w:val="001F2EDD"/>
    <w:rsid w:val="001F45F7"/>
    <w:rsid w:val="00272830"/>
    <w:rsid w:val="00276B47"/>
    <w:rsid w:val="002A1F69"/>
    <w:rsid w:val="00342D72"/>
    <w:rsid w:val="00346EFA"/>
    <w:rsid w:val="00373A23"/>
    <w:rsid w:val="003A0F9B"/>
    <w:rsid w:val="003A5806"/>
    <w:rsid w:val="003C257D"/>
    <w:rsid w:val="003C3C92"/>
    <w:rsid w:val="003D2164"/>
    <w:rsid w:val="003D240C"/>
    <w:rsid w:val="00404CEB"/>
    <w:rsid w:val="00443C2A"/>
    <w:rsid w:val="00477ECE"/>
    <w:rsid w:val="004947DB"/>
    <w:rsid w:val="0049717E"/>
    <w:rsid w:val="004A5F56"/>
    <w:rsid w:val="004C08F5"/>
    <w:rsid w:val="004C0F2E"/>
    <w:rsid w:val="004C3021"/>
    <w:rsid w:val="004F15F6"/>
    <w:rsid w:val="005003CB"/>
    <w:rsid w:val="00511921"/>
    <w:rsid w:val="00552480"/>
    <w:rsid w:val="00584FA4"/>
    <w:rsid w:val="005B353B"/>
    <w:rsid w:val="005D3358"/>
    <w:rsid w:val="005D6C37"/>
    <w:rsid w:val="005E6E50"/>
    <w:rsid w:val="00651198"/>
    <w:rsid w:val="00656ED1"/>
    <w:rsid w:val="00670F0A"/>
    <w:rsid w:val="006B2AFA"/>
    <w:rsid w:val="006C0140"/>
    <w:rsid w:val="006C10AA"/>
    <w:rsid w:val="006D550D"/>
    <w:rsid w:val="0076346C"/>
    <w:rsid w:val="00764E67"/>
    <w:rsid w:val="00787589"/>
    <w:rsid w:val="007A0D5E"/>
    <w:rsid w:val="007B768C"/>
    <w:rsid w:val="007B78E6"/>
    <w:rsid w:val="007C384D"/>
    <w:rsid w:val="007C625B"/>
    <w:rsid w:val="007D3129"/>
    <w:rsid w:val="00800EC4"/>
    <w:rsid w:val="00815CE9"/>
    <w:rsid w:val="008255B4"/>
    <w:rsid w:val="00830531"/>
    <w:rsid w:val="008859C5"/>
    <w:rsid w:val="0089042C"/>
    <w:rsid w:val="008A64B7"/>
    <w:rsid w:val="008C3ECA"/>
    <w:rsid w:val="008D2A01"/>
    <w:rsid w:val="008D5C49"/>
    <w:rsid w:val="008F166E"/>
    <w:rsid w:val="008F6A34"/>
    <w:rsid w:val="008F727D"/>
    <w:rsid w:val="00903BAC"/>
    <w:rsid w:val="00905D90"/>
    <w:rsid w:val="00905E8C"/>
    <w:rsid w:val="009127BC"/>
    <w:rsid w:val="00914468"/>
    <w:rsid w:val="0092197D"/>
    <w:rsid w:val="0094185D"/>
    <w:rsid w:val="00941E5E"/>
    <w:rsid w:val="0096492A"/>
    <w:rsid w:val="00964976"/>
    <w:rsid w:val="00964F18"/>
    <w:rsid w:val="00985CC4"/>
    <w:rsid w:val="009C716B"/>
    <w:rsid w:val="009E439A"/>
    <w:rsid w:val="009F1F15"/>
    <w:rsid w:val="00A149A6"/>
    <w:rsid w:val="00A231E8"/>
    <w:rsid w:val="00A3334F"/>
    <w:rsid w:val="00A51CA3"/>
    <w:rsid w:val="00A61026"/>
    <w:rsid w:val="00A913E0"/>
    <w:rsid w:val="00A91777"/>
    <w:rsid w:val="00A9413B"/>
    <w:rsid w:val="00AA20F6"/>
    <w:rsid w:val="00AD314A"/>
    <w:rsid w:val="00AF4B33"/>
    <w:rsid w:val="00B06C59"/>
    <w:rsid w:val="00B14F72"/>
    <w:rsid w:val="00B15EFC"/>
    <w:rsid w:val="00B33475"/>
    <w:rsid w:val="00B41772"/>
    <w:rsid w:val="00B433C9"/>
    <w:rsid w:val="00B837D5"/>
    <w:rsid w:val="00B9091C"/>
    <w:rsid w:val="00BB546C"/>
    <w:rsid w:val="00BB5716"/>
    <w:rsid w:val="00BC1143"/>
    <w:rsid w:val="00BD3613"/>
    <w:rsid w:val="00BE36CE"/>
    <w:rsid w:val="00BF40D9"/>
    <w:rsid w:val="00BF5131"/>
    <w:rsid w:val="00C20E47"/>
    <w:rsid w:val="00C4578A"/>
    <w:rsid w:val="00C549DB"/>
    <w:rsid w:val="00C81E2D"/>
    <w:rsid w:val="00C954C2"/>
    <w:rsid w:val="00C95A3C"/>
    <w:rsid w:val="00CA202C"/>
    <w:rsid w:val="00CD2D61"/>
    <w:rsid w:val="00CE0B45"/>
    <w:rsid w:val="00D13B39"/>
    <w:rsid w:val="00D358EB"/>
    <w:rsid w:val="00DA39E3"/>
    <w:rsid w:val="00DC2408"/>
    <w:rsid w:val="00DE13AE"/>
    <w:rsid w:val="00E0710E"/>
    <w:rsid w:val="00E249D2"/>
    <w:rsid w:val="00E3663F"/>
    <w:rsid w:val="00E92AE8"/>
    <w:rsid w:val="00EE0F99"/>
    <w:rsid w:val="00EE4B19"/>
    <w:rsid w:val="00EF3D11"/>
    <w:rsid w:val="00F0224A"/>
    <w:rsid w:val="00F031B9"/>
    <w:rsid w:val="00F2262F"/>
    <w:rsid w:val="00F32046"/>
    <w:rsid w:val="00F33FD6"/>
    <w:rsid w:val="00F40B87"/>
    <w:rsid w:val="00F7348F"/>
    <w:rsid w:val="00F734AE"/>
    <w:rsid w:val="00FD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D6B4"/>
  <w15:chartTrackingRefBased/>
  <w15:docId w15:val="{A1A4FFFD-2204-4F27-9D3C-5B03F0E1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AFA"/>
    <w:pPr>
      <w:spacing w:after="0" w:line="240" w:lineRule="auto"/>
    </w:pPr>
  </w:style>
  <w:style w:type="paragraph" w:styleId="BalloonText">
    <w:name w:val="Balloon Text"/>
    <w:basedOn w:val="Normal"/>
    <w:link w:val="BalloonTextChar"/>
    <w:uiPriority w:val="99"/>
    <w:semiHidden/>
    <w:unhideWhenUsed/>
    <w:rsid w:val="004F1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409C8-29EA-470C-8FE5-CA12B85D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Cody</cp:lastModifiedBy>
  <cp:revision>3</cp:revision>
  <cp:lastPrinted>2020-09-21T16:36:00Z</cp:lastPrinted>
  <dcterms:created xsi:type="dcterms:W3CDTF">2020-08-25T15:50:00Z</dcterms:created>
  <dcterms:modified xsi:type="dcterms:W3CDTF">2020-09-21T16:44:00Z</dcterms:modified>
</cp:coreProperties>
</file>