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148" w:rsidRDefault="004B4148">
      <w:pPr>
        <w:spacing w:after="0" w:line="200" w:lineRule="auto"/>
        <w:jc w:val="center"/>
        <w:rPr>
          <w:sz w:val="20"/>
          <w:szCs w:val="20"/>
        </w:rPr>
      </w:pPr>
      <w:bookmarkStart w:id="0" w:name="_heading=h.gjdgxs" w:colFirst="0" w:colLast="0"/>
      <w:bookmarkEnd w:id="0"/>
    </w:p>
    <w:p w:rsidR="004B4148" w:rsidRDefault="004B4148">
      <w:pPr>
        <w:spacing w:after="0" w:line="200" w:lineRule="auto"/>
        <w:jc w:val="center"/>
        <w:rPr>
          <w:sz w:val="20"/>
          <w:szCs w:val="20"/>
        </w:rPr>
      </w:pPr>
    </w:p>
    <w:p w:rsidR="004B4148" w:rsidRDefault="004B4148">
      <w:pPr>
        <w:spacing w:before="10" w:after="0" w:line="260" w:lineRule="auto"/>
        <w:jc w:val="center"/>
        <w:rPr>
          <w:sz w:val="26"/>
          <w:szCs w:val="26"/>
        </w:rPr>
      </w:pPr>
    </w:p>
    <w:p w:rsidR="004B4148" w:rsidRDefault="00F20E43">
      <w:pPr>
        <w:spacing w:before="25" w:after="0" w:line="240" w:lineRule="auto"/>
        <w:jc w:val="center"/>
        <w:rPr>
          <w:rFonts w:ascii="Arial" w:eastAsia="Arial" w:hAnsi="Arial" w:cs="Arial"/>
          <w:sz w:val="27"/>
          <w:szCs w:val="27"/>
        </w:rPr>
      </w:pPr>
      <w:r>
        <w:rPr>
          <w:rFonts w:ascii="Arial" w:eastAsia="Arial" w:hAnsi="Arial" w:cs="Arial"/>
          <w:sz w:val="27"/>
          <w:szCs w:val="27"/>
        </w:rPr>
        <w:t>JOHNSON COUNTY SCHOOL DISTRICT NUMBER ONE</w:t>
      </w:r>
    </w:p>
    <w:p w:rsidR="004B4148" w:rsidRDefault="00F20E43">
      <w:pPr>
        <w:spacing w:before="5" w:after="0" w:line="240" w:lineRule="auto"/>
        <w:jc w:val="center"/>
        <w:rPr>
          <w:rFonts w:ascii="Arial" w:eastAsia="Arial" w:hAnsi="Arial" w:cs="Arial"/>
          <w:sz w:val="20"/>
          <w:szCs w:val="20"/>
        </w:rPr>
      </w:pPr>
      <w:r>
        <w:rPr>
          <w:rFonts w:ascii="Arial" w:eastAsia="Arial" w:hAnsi="Arial" w:cs="Arial"/>
          <w:sz w:val="20"/>
          <w:szCs w:val="20"/>
        </w:rPr>
        <w:t>Facilities and Grounds Department</w:t>
      </w:r>
    </w:p>
    <w:p w:rsidR="004B4148" w:rsidRDefault="00F20E43">
      <w:pPr>
        <w:spacing w:before="20" w:after="0" w:line="240" w:lineRule="auto"/>
        <w:jc w:val="center"/>
        <w:rPr>
          <w:rFonts w:ascii="Arial" w:eastAsia="Arial" w:hAnsi="Arial" w:cs="Arial"/>
          <w:sz w:val="20"/>
          <w:szCs w:val="20"/>
        </w:rPr>
      </w:pPr>
      <w:r>
        <w:rPr>
          <w:rFonts w:ascii="Arial" w:eastAsia="Arial" w:hAnsi="Arial" w:cs="Arial"/>
          <w:sz w:val="20"/>
          <w:szCs w:val="20"/>
        </w:rPr>
        <w:t>601 W Lott</w:t>
      </w:r>
    </w:p>
    <w:p w:rsidR="004B4148" w:rsidRDefault="00F20E43">
      <w:pPr>
        <w:spacing w:before="20" w:after="0" w:line="240" w:lineRule="auto"/>
        <w:ind w:firstLine="492"/>
        <w:jc w:val="center"/>
        <w:rPr>
          <w:rFonts w:ascii="Arial" w:eastAsia="Arial" w:hAnsi="Arial" w:cs="Arial"/>
          <w:sz w:val="20"/>
          <w:szCs w:val="20"/>
        </w:rPr>
      </w:pPr>
      <w:r>
        <w:rPr>
          <w:rFonts w:ascii="Arial" w:eastAsia="Arial" w:hAnsi="Arial" w:cs="Arial"/>
          <w:sz w:val="20"/>
          <w:szCs w:val="20"/>
        </w:rPr>
        <w:t>Buffalo, WY 82834</w:t>
      </w:r>
    </w:p>
    <w:p w:rsidR="004B4148" w:rsidRDefault="004B4148">
      <w:pPr>
        <w:spacing w:before="20" w:after="0" w:line="240" w:lineRule="auto"/>
        <w:ind w:firstLine="492"/>
        <w:jc w:val="center"/>
        <w:rPr>
          <w:rFonts w:ascii="Arial" w:eastAsia="Arial" w:hAnsi="Arial" w:cs="Arial"/>
          <w:sz w:val="20"/>
          <w:szCs w:val="20"/>
        </w:rPr>
      </w:pPr>
    </w:p>
    <w:p w:rsidR="004B4148" w:rsidRDefault="004B4148">
      <w:pPr>
        <w:spacing w:before="20" w:after="0" w:line="240" w:lineRule="auto"/>
        <w:ind w:firstLine="492"/>
        <w:jc w:val="center"/>
        <w:rPr>
          <w:sz w:val="20"/>
          <w:szCs w:val="20"/>
        </w:rPr>
      </w:pPr>
    </w:p>
    <w:p w:rsidR="004B4148" w:rsidRDefault="00F20E43">
      <w:pPr>
        <w:spacing w:after="0" w:line="253" w:lineRule="auto"/>
        <w:jc w:val="center"/>
        <w:rPr>
          <w:rFonts w:ascii="Arial" w:eastAsia="Arial" w:hAnsi="Arial" w:cs="Arial"/>
          <w:sz w:val="19"/>
          <w:szCs w:val="19"/>
        </w:rPr>
      </w:pPr>
      <w:r>
        <w:rPr>
          <w:rFonts w:ascii="Arial" w:eastAsia="Arial" w:hAnsi="Arial" w:cs="Arial"/>
          <w:sz w:val="19"/>
          <w:szCs w:val="19"/>
        </w:rPr>
        <w:t>REQUEST FOR PROPOSAL NO. 17-RFP-0002</w:t>
      </w:r>
    </w:p>
    <w:p w:rsidR="004B4148" w:rsidRDefault="00F20E43">
      <w:pPr>
        <w:spacing w:after="0" w:line="240" w:lineRule="auto"/>
        <w:jc w:val="center"/>
        <w:rPr>
          <w:rFonts w:ascii="Arial" w:eastAsia="Arial" w:hAnsi="Arial" w:cs="Arial"/>
          <w:sz w:val="19"/>
          <w:szCs w:val="19"/>
        </w:rPr>
      </w:pPr>
      <w:r>
        <w:rPr>
          <w:rFonts w:ascii="Arial" w:eastAsia="Arial" w:hAnsi="Arial" w:cs="Arial"/>
          <w:sz w:val="19"/>
          <w:szCs w:val="19"/>
        </w:rPr>
        <w:t>FOR</w:t>
      </w:r>
    </w:p>
    <w:p w:rsidR="004B4148" w:rsidRDefault="00F20E43">
      <w:pPr>
        <w:spacing w:before="12" w:after="0" w:line="214" w:lineRule="auto"/>
        <w:jc w:val="center"/>
        <w:rPr>
          <w:rFonts w:ascii="Arial" w:eastAsia="Arial" w:hAnsi="Arial" w:cs="Arial"/>
          <w:sz w:val="19"/>
          <w:szCs w:val="19"/>
        </w:rPr>
      </w:pPr>
      <w:r>
        <w:rPr>
          <w:rFonts w:ascii="Arial" w:eastAsia="Arial" w:hAnsi="Arial" w:cs="Arial"/>
          <w:sz w:val="19"/>
          <w:szCs w:val="19"/>
        </w:rPr>
        <w:t>HVAC CONTRACTING SERVICES</w:t>
      </w:r>
    </w:p>
    <w:p w:rsidR="004B4148" w:rsidRDefault="004B4148">
      <w:pPr>
        <w:spacing w:after="0" w:line="200" w:lineRule="auto"/>
        <w:jc w:val="center"/>
        <w:rPr>
          <w:sz w:val="20"/>
          <w:szCs w:val="20"/>
        </w:rPr>
      </w:pPr>
    </w:p>
    <w:p w:rsidR="004B4148" w:rsidRDefault="004B4148">
      <w:pPr>
        <w:spacing w:after="0" w:line="200" w:lineRule="auto"/>
        <w:jc w:val="center"/>
        <w:rPr>
          <w:sz w:val="20"/>
          <w:szCs w:val="20"/>
        </w:rPr>
      </w:pPr>
    </w:p>
    <w:p w:rsidR="004B4148" w:rsidRDefault="004B4148">
      <w:pPr>
        <w:spacing w:after="0" w:line="200" w:lineRule="auto"/>
        <w:jc w:val="center"/>
        <w:rPr>
          <w:sz w:val="20"/>
          <w:szCs w:val="20"/>
        </w:rPr>
      </w:pPr>
    </w:p>
    <w:p w:rsidR="004B4148" w:rsidRDefault="004B4148">
      <w:pPr>
        <w:spacing w:after="0" w:line="200" w:lineRule="auto"/>
        <w:jc w:val="center"/>
        <w:rPr>
          <w:sz w:val="20"/>
          <w:szCs w:val="20"/>
        </w:rPr>
      </w:pPr>
    </w:p>
    <w:p w:rsidR="004B4148" w:rsidRDefault="004B4148">
      <w:pPr>
        <w:spacing w:after="0" w:line="200" w:lineRule="auto"/>
        <w:jc w:val="center"/>
        <w:rPr>
          <w:sz w:val="20"/>
          <w:szCs w:val="20"/>
        </w:rPr>
      </w:pPr>
    </w:p>
    <w:p w:rsidR="004B4148" w:rsidRDefault="004B4148">
      <w:pPr>
        <w:spacing w:after="0" w:line="200" w:lineRule="auto"/>
        <w:jc w:val="center"/>
        <w:rPr>
          <w:sz w:val="20"/>
          <w:szCs w:val="20"/>
        </w:rPr>
      </w:pPr>
    </w:p>
    <w:p w:rsidR="004B4148" w:rsidRDefault="004B4148">
      <w:pPr>
        <w:spacing w:after="0" w:line="200" w:lineRule="auto"/>
        <w:jc w:val="center"/>
        <w:rPr>
          <w:sz w:val="20"/>
          <w:szCs w:val="20"/>
        </w:rPr>
      </w:pPr>
    </w:p>
    <w:p w:rsidR="004B4148" w:rsidRDefault="004B4148">
      <w:pPr>
        <w:spacing w:after="0" w:line="200" w:lineRule="auto"/>
        <w:jc w:val="center"/>
        <w:rPr>
          <w:sz w:val="20"/>
          <w:szCs w:val="20"/>
        </w:rPr>
      </w:pPr>
    </w:p>
    <w:p w:rsidR="004B4148" w:rsidRDefault="00F20E43">
      <w:pPr>
        <w:spacing w:before="33" w:after="0" w:line="237" w:lineRule="auto"/>
        <w:jc w:val="center"/>
        <w:rPr>
          <w:rFonts w:ascii="Times New Roman" w:eastAsia="Times New Roman" w:hAnsi="Times New Roman" w:cs="Times New Roman"/>
          <w:sz w:val="21"/>
          <w:szCs w:val="21"/>
        </w:rPr>
      </w:pPr>
      <w:r>
        <w:rPr>
          <w:rFonts w:ascii="Arial" w:eastAsia="Arial" w:hAnsi="Arial" w:cs="Arial"/>
          <w:sz w:val="20"/>
          <w:szCs w:val="20"/>
        </w:rPr>
        <w:t xml:space="preserve">Issued </w:t>
      </w:r>
      <w:r>
        <w:rPr>
          <w:rFonts w:ascii="Times New Roman" w:eastAsia="Times New Roman" w:hAnsi="Times New Roman" w:cs="Times New Roman"/>
          <w:sz w:val="21"/>
          <w:szCs w:val="21"/>
        </w:rPr>
        <w:t>By:</w:t>
      </w:r>
    </w:p>
    <w:p w:rsidR="004B4148" w:rsidRDefault="004B4148">
      <w:pPr>
        <w:spacing w:before="15" w:after="0" w:line="200" w:lineRule="auto"/>
        <w:jc w:val="center"/>
        <w:rPr>
          <w:sz w:val="20"/>
          <w:szCs w:val="20"/>
        </w:rPr>
      </w:pPr>
    </w:p>
    <w:p w:rsidR="004B4148" w:rsidRDefault="00F20E43">
      <w:pPr>
        <w:spacing w:before="35" w:after="0" w:line="240" w:lineRule="auto"/>
        <w:jc w:val="center"/>
        <w:rPr>
          <w:rFonts w:ascii="Arial" w:eastAsia="Arial" w:hAnsi="Arial" w:cs="Arial"/>
          <w:sz w:val="19"/>
          <w:szCs w:val="19"/>
        </w:rPr>
      </w:pPr>
      <w:r>
        <w:rPr>
          <w:rFonts w:ascii="Arial" w:eastAsia="Arial" w:hAnsi="Arial" w:cs="Arial"/>
          <w:sz w:val="19"/>
          <w:szCs w:val="19"/>
        </w:rPr>
        <w:t>Director of Facilities and Grounds</w:t>
      </w:r>
    </w:p>
    <w:p w:rsidR="004B4148" w:rsidRDefault="00F20E43">
      <w:pPr>
        <w:spacing w:before="12" w:after="0" w:line="240" w:lineRule="auto"/>
        <w:jc w:val="center"/>
        <w:rPr>
          <w:rFonts w:ascii="Arial" w:eastAsia="Arial" w:hAnsi="Arial" w:cs="Arial"/>
          <w:sz w:val="19"/>
          <w:szCs w:val="19"/>
        </w:rPr>
      </w:pPr>
      <w:r>
        <w:rPr>
          <w:rFonts w:ascii="Arial" w:eastAsia="Arial" w:hAnsi="Arial" w:cs="Arial"/>
          <w:sz w:val="19"/>
          <w:szCs w:val="19"/>
        </w:rPr>
        <w:t>Kim Glasgow</w:t>
      </w:r>
    </w:p>
    <w:p w:rsidR="004B4148" w:rsidRDefault="00F20E43">
      <w:pPr>
        <w:spacing w:before="7" w:after="0" w:line="240" w:lineRule="auto"/>
        <w:jc w:val="center"/>
        <w:rPr>
          <w:rFonts w:ascii="Arial" w:eastAsia="Arial" w:hAnsi="Arial" w:cs="Arial"/>
          <w:sz w:val="19"/>
          <w:szCs w:val="19"/>
        </w:rPr>
      </w:pPr>
      <w:r>
        <w:rPr>
          <w:rFonts w:ascii="Arial" w:eastAsia="Arial" w:hAnsi="Arial" w:cs="Arial"/>
          <w:sz w:val="19"/>
          <w:szCs w:val="19"/>
        </w:rPr>
        <w:t>Phone</w:t>
      </w:r>
      <w:proofErr w:type="gramStart"/>
      <w:r>
        <w:rPr>
          <w:rFonts w:ascii="Arial" w:eastAsia="Arial" w:hAnsi="Arial" w:cs="Arial"/>
          <w:sz w:val="19"/>
          <w:szCs w:val="19"/>
        </w:rPr>
        <w:t>:  (</w:t>
      </w:r>
      <w:proofErr w:type="gramEnd"/>
      <w:r>
        <w:rPr>
          <w:rFonts w:ascii="Arial" w:eastAsia="Arial" w:hAnsi="Arial" w:cs="Arial"/>
          <w:sz w:val="19"/>
          <w:szCs w:val="19"/>
        </w:rPr>
        <w:t>307) 684-9571</w:t>
      </w:r>
    </w:p>
    <w:p w:rsidR="004B4148" w:rsidRDefault="00F20E43">
      <w:pPr>
        <w:spacing w:before="12" w:after="0" w:line="240" w:lineRule="auto"/>
        <w:jc w:val="center"/>
        <w:rPr>
          <w:rFonts w:ascii="Arial" w:eastAsia="Arial" w:hAnsi="Arial" w:cs="Arial"/>
          <w:sz w:val="19"/>
          <w:szCs w:val="19"/>
        </w:rPr>
      </w:pPr>
      <w:r>
        <w:rPr>
          <w:rFonts w:ascii="Arial" w:eastAsia="Arial" w:hAnsi="Arial" w:cs="Arial"/>
          <w:sz w:val="19"/>
          <w:szCs w:val="19"/>
        </w:rPr>
        <w:t>FAX: (307) 684-5182</w:t>
      </w:r>
    </w:p>
    <w:p w:rsidR="004B4148" w:rsidRDefault="00F20E43">
      <w:pPr>
        <w:spacing w:before="7" w:after="0" w:line="240" w:lineRule="auto"/>
        <w:jc w:val="center"/>
        <w:rPr>
          <w:rFonts w:ascii="Arial" w:eastAsia="Arial" w:hAnsi="Arial" w:cs="Arial"/>
          <w:sz w:val="19"/>
          <w:szCs w:val="19"/>
        </w:rPr>
      </w:pPr>
      <w:r>
        <w:rPr>
          <w:rFonts w:ascii="Arial" w:eastAsia="Arial" w:hAnsi="Arial" w:cs="Arial"/>
          <w:sz w:val="19"/>
          <w:szCs w:val="19"/>
        </w:rPr>
        <w:t xml:space="preserve">E: </w:t>
      </w:r>
      <w:r>
        <w:t>kglasgow@jcsd1.us</w:t>
      </w:r>
    </w:p>
    <w:p w:rsidR="004B4148" w:rsidRDefault="004B4148">
      <w:pPr>
        <w:spacing w:before="4" w:after="0" w:line="120" w:lineRule="auto"/>
        <w:jc w:val="center"/>
        <w:rPr>
          <w:sz w:val="12"/>
          <w:szCs w:val="12"/>
        </w:rPr>
      </w:pPr>
    </w:p>
    <w:p w:rsidR="004B4148" w:rsidRDefault="004B4148">
      <w:pPr>
        <w:spacing w:after="0" w:line="200" w:lineRule="auto"/>
        <w:jc w:val="center"/>
        <w:rPr>
          <w:sz w:val="20"/>
          <w:szCs w:val="20"/>
        </w:rPr>
      </w:pPr>
    </w:p>
    <w:p w:rsidR="004B4148" w:rsidRDefault="004B4148">
      <w:pPr>
        <w:spacing w:after="0" w:line="200" w:lineRule="auto"/>
        <w:jc w:val="center"/>
        <w:rPr>
          <w:sz w:val="20"/>
          <w:szCs w:val="20"/>
        </w:rPr>
      </w:pPr>
    </w:p>
    <w:p w:rsidR="004B4148" w:rsidRDefault="004B4148">
      <w:pPr>
        <w:spacing w:after="0" w:line="200" w:lineRule="auto"/>
        <w:jc w:val="center"/>
        <w:rPr>
          <w:sz w:val="20"/>
          <w:szCs w:val="20"/>
        </w:rPr>
      </w:pPr>
    </w:p>
    <w:p w:rsidR="004B4148" w:rsidRDefault="004B4148">
      <w:pPr>
        <w:spacing w:after="0" w:line="200" w:lineRule="auto"/>
        <w:jc w:val="center"/>
        <w:rPr>
          <w:sz w:val="20"/>
          <w:szCs w:val="20"/>
        </w:rPr>
      </w:pPr>
    </w:p>
    <w:p w:rsidR="004B4148" w:rsidRDefault="00F20E43">
      <w:pPr>
        <w:spacing w:after="0" w:line="240" w:lineRule="auto"/>
        <w:ind w:firstLine="24"/>
        <w:jc w:val="center"/>
        <w:rPr>
          <w:rFonts w:ascii="Arial" w:eastAsia="Arial" w:hAnsi="Arial" w:cs="Arial"/>
          <w:sz w:val="20"/>
          <w:szCs w:val="20"/>
        </w:rPr>
      </w:pPr>
      <w:r>
        <w:rPr>
          <w:rFonts w:ascii="Arial" w:eastAsia="Arial" w:hAnsi="Arial" w:cs="Arial"/>
          <w:i/>
          <w:sz w:val="20"/>
          <w:szCs w:val="20"/>
        </w:rPr>
        <w:t>This RFP has been developed specifically for HVAC Contracting Services. Therefore, all   proposers are urged to review this package in detail before submitting their bid.</w:t>
      </w:r>
    </w:p>
    <w:p w:rsidR="004B4148" w:rsidRDefault="004B4148">
      <w:pPr>
        <w:spacing w:before="17" w:after="0" w:line="220" w:lineRule="auto"/>
        <w:jc w:val="center"/>
      </w:pPr>
    </w:p>
    <w:p w:rsidR="004B4148" w:rsidRDefault="00F20E43">
      <w:pPr>
        <w:spacing w:after="0" w:line="237" w:lineRule="auto"/>
        <w:ind w:firstLine="5"/>
        <w:jc w:val="center"/>
        <w:rPr>
          <w:rFonts w:ascii="Arial" w:eastAsia="Arial" w:hAnsi="Arial" w:cs="Arial"/>
          <w:sz w:val="20"/>
          <w:szCs w:val="20"/>
        </w:rPr>
        <w:sectPr w:rsidR="004B4148">
          <w:footerReference w:type="default" r:id="rId8"/>
          <w:pgSz w:w="12240" w:h="15840"/>
          <w:pgMar w:top="1480" w:right="1720" w:bottom="280" w:left="1720" w:header="720" w:footer="720" w:gutter="0"/>
          <w:pgNumType w:start="1"/>
          <w:cols w:space="720"/>
        </w:sectPr>
      </w:pPr>
      <w:r>
        <w:rPr>
          <w:rFonts w:ascii="Arial" w:eastAsia="Arial" w:hAnsi="Arial" w:cs="Arial"/>
          <w:i/>
          <w:sz w:val="20"/>
          <w:szCs w:val="20"/>
        </w:rPr>
        <w:t>Sealed written Replies to this RFP must be received by Purchasing no later tha</w:t>
      </w:r>
      <w:r>
        <w:rPr>
          <w:rFonts w:ascii="Arial" w:eastAsia="Arial" w:hAnsi="Arial" w:cs="Arial"/>
          <w:i/>
          <w:sz w:val="20"/>
          <w:szCs w:val="20"/>
        </w:rPr>
        <w:t>n the date, time and location indicated below for the Bid Opening.  Submittal by fax is not acceptable.</w:t>
      </w:r>
    </w:p>
    <w:p w:rsidR="004B4148" w:rsidRDefault="004B4148">
      <w:pPr>
        <w:spacing w:before="78" w:after="0" w:line="252" w:lineRule="auto"/>
        <w:rPr>
          <w:rFonts w:ascii="Arial" w:eastAsia="Arial" w:hAnsi="Arial" w:cs="Arial"/>
          <w:sz w:val="19"/>
          <w:szCs w:val="19"/>
        </w:rPr>
      </w:pPr>
    </w:p>
    <w:p w:rsidR="004B4148" w:rsidRDefault="004B4148">
      <w:pPr>
        <w:spacing w:before="78" w:after="0" w:line="252" w:lineRule="auto"/>
        <w:rPr>
          <w:rFonts w:ascii="Arial" w:eastAsia="Arial" w:hAnsi="Arial" w:cs="Arial"/>
          <w:sz w:val="19"/>
          <w:szCs w:val="19"/>
        </w:rPr>
      </w:pPr>
    </w:p>
    <w:p w:rsidR="004B4148" w:rsidRDefault="004B4148">
      <w:pPr>
        <w:spacing w:before="78" w:after="0" w:line="252" w:lineRule="auto"/>
        <w:rPr>
          <w:rFonts w:ascii="Arial" w:eastAsia="Arial" w:hAnsi="Arial" w:cs="Arial"/>
          <w:sz w:val="19"/>
          <w:szCs w:val="19"/>
        </w:rPr>
      </w:pPr>
    </w:p>
    <w:p w:rsidR="004B4148" w:rsidRDefault="004B4148">
      <w:pPr>
        <w:spacing w:before="78" w:after="0" w:line="252" w:lineRule="auto"/>
        <w:rPr>
          <w:rFonts w:ascii="Arial" w:eastAsia="Arial" w:hAnsi="Arial" w:cs="Arial"/>
          <w:sz w:val="19"/>
          <w:szCs w:val="19"/>
        </w:rPr>
      </w:pPr>
    </w:p>
    <w:p w:rsidR="004B4148" w:rsidRDefault="004B4148">
      <w:pPr>
        <w:spacing w:before="78" w:after="0" w:line="252" w:lineRule="auto"/>
        <w:rPr>
          <w:rFonts w:ascii="Arial" w:eastAsia="Arial" w:hAnsi="Arial" w:cs="Arial"/>
          <w:sz w:val="19"/>
          <w:szCs w:val="19"/>
        </w:rPr>
      </w:pPr>
    </w:p>
    <w:p w:rsidR="004B4148" w:rsidRDefault="004B4148">
      <w:pPr>
        <w:spacing w:before="78" w:after="0" w:line="252" w:lineRule="auto"/>
        <w:rPr>
          <w:rFonts w:ascii="Arial" w:eastAsia="Arial" w:hAnsi="Arial" w:cs="Arial"/>
          <w:sz w:val="19"/>
          <w:szCs w:val="19"/>
        </w:rPr>
      </w:pPr>
    </w:p>
    <w:p w:rsidR="004B4148" w:rsidRDefault="004B4148">
      <w:pPr>
        <w:spacing w:before="78" w:after="0" w:line="252" w:lineRule="auto"/>
        <w:rPr>
          <w:rFonts w:ascii="Arial" w:eastAsia="Arial" w:hAnsi="Arial" w:cs="Arial"/>
          <w:sz w:val="19"/>
          <w:szCs w:val="19"/>
        </w:rPr>
      </w:pPr>
    </w:p>
    <w:p w:rsidR="004B4148" w:rsidRDefault="004B4148">
      <w:pPr>
        <w:spacing w:before="78" w:after="0" w:line="252" w:lineRule="auto"/>
        <w:rPr>
          <w:rFonts w:ascii="Arial" w:eastAsia="Arial" w:hAnsi="Arial" w:cs="Arial"/>
          <w:sz w:val="19"/>
          <w:szCs w:val="19"/>
        </w:rPr>
      </w:pPr>
    </w:p>
    <w:p w:rsidR="004B4148" w:rsidRDefault="004B4148">
      <w:pPr>
        <w:spacing w:before="78" w:after="0" w:line="252" w:lineRule="auto"/>
        <w:rPr>
          <w:rFonts w:ascii="Arial" w:eastAsia="Arial" w:hAnsi="Arial" w:cs="Arial"/>
          <w:sz w:val="19"/>
          <w:szCs w:val="19"/>
        </w:rPr>
      </w:pPr>
    </w:p>
    <w:p w:rsidR="004B4148" w:rsidRDefault="004B4148">
      <w:pPr>
        <w:spacing w:before="78" w:after="0" w:line="252" w:lineRule="auto"/>
        <w:rPr>
          <w:rFonts w:ascii="Arial" w:eastAsia="Arial" w:hAnsi="Arial" w:cs="Arial"/>
          <w:sz w:val="19"/>
          <w:szCs w:val="19"/>
        </w:rPr>
      </w:pPr>
    </w:p>
    <w:p w:rsidR="004B4148" w:rsidRDefault="004B4148">
      <w:pPr>
        <w:spacing w:before="78" w:after="0" w:line="252" w:lineRule="auto"/>
        <w:rPr>
          <w:rFonts w:ascii="Arial" w:eastAsia="Arial" w:hAnsi="Arial" w:cs="Arial"/>
          <w:sz w:val="19"/>
          <w:szCs w:val="19"/>
        </w:rPr>
      </w:pPr>
    </w:p>
    <w:p w:rsidR="004B4148" w:rsidRDefault="004B4148">
      <w:pPr>
        <w:spacing w:before="78" w:after="0" w:line="252" w:lineRule="auto"/>
        <w:rPr>
          <w:rFonts w:ascii="Arial" w:eastAsia="Arial" w:hAnsi="Arial" w:cs="Arial"/>
          <w:sz w:val="19"/>
          <w:szCs w:val="19"/>
        </w:rPr>
      </w:pPr>
    </w:p>
    <w:p w:rsidR="004B4148" w:rsidRDefault="004B4148">
      <w:pPr>
        <w:spacing w:before="78" w:after="0" w:line="252" w:lineRule="auto"/>
        <w:rPr>
          <w:rFonts w:ascii="Arial" w:eastAsia="Arial" w:hAnsi="Arial" w:cs="Arial"/>
          <w:sz w:val="19"/>
          <w:szCs w:val="19"/>
        </w:rPr>
      </w:pPr>
    </w:p>
    <w:p w:rsidR="004B4148" w:rsidRDefault="004B4148">
      <w:pPr>
        <w:spacing w:before="78" w:after="0" w:line="252" w:lineRule="auto"/>
        <w:rPr>
          <w:rFonts w:ascii="Arial" w:eastAsia="Arial" w:hAnsi="Arial" w:cs="Arial"/>
          <w:sz w:val="19"/>
          <w:szCs w:val="19"/>
        </w:rPr>
      </w:pPr>
    </w:p>
    <w:p w:rsidR="004B4148" w:rsidRDefault="00F20E43">
      <w:pPr>
        <w:spacing w:before="78" w:after="0" w:line="252" w:lineRule="auto"/>
        <w:rPr>
          <w:rFonts w:ascii="Arial" w:eastAsia="Arial" w:hAnsi="Arial" w:cs="Arial"/>
          <w:sz w:val="19"/>
          <w:szCs w:val="19"/>
        </w:rPr>
      </w:pPr>
      <w:r>
        <w:rPr>
          <w:rFonts w:ascii="Arial" w:eastAsia="Arial" w:hAnsi="Arial" w:cs="Arial"/>
          <w:sz w:val="19"/>
          <w:szCs w:val="19"/>
        </w:rPr>
        <w:lastRenderedPageBreak/>
        <w:t>To enhance your odds for positive delivery and proper handling of your reply, we ask that you duplicate the following label and affix it to the outside of your submittal envelope.</w:t>
      </w:r>
    </w:p>
    <w:p w:rsidR="004B4148" w:rsidRDefault="004B4148">
      <w:pPr>
        <w:spacing w:before="2" w:after="0" w:line="110" w:lineRule="auto"/>
        <w:rPr>
          <w:sz w:val="11"/>
          <w:szCs w:val="11"/>
        </w:rPr>
      </w:pPr>
    </w:p>
    <w:p w:rsidR="004B4148" w:rsidRDefault="004B4148">
      <w:pPr>
        <w:spacing w:after="0" w:line="200" w:lineRule="auto"/>
        <w:rPr>
          <w:sz w:val="20"/>
          <w:szCs w:val="20"/>
        </w:rPr>
      </w:pPr>
    </w:p>
    <w:p w:rsidR="004B4148" w:rsidRDefault="00F20E43">
      <w:pPr>
        <w:spacing w:after="0" w:line="200" w:lineRule="auto"/>
        <w:rPr>
          <w:sz w:val="20"/>
          <w:szCs w:val="20"/>
        </w:rPr>
      </w:pPr>
      <w:r>
        <w:rPr>
          <w:noProof/>
        </w:rPr>
        <mc:AlternateContent>
          <mc:Choice Requires="wpg">
            <w:drawing>
              <wp:anchor distT="0" distB="0" distL="0" distR="0" simplePos="0" relativeHeight="251658240" behindDoc="0" locked="0" layoutInCell="1" hidden="0" allowOverlap="1">
                <wp:simplePos x="0" y="0"/>
                <wp:positionH relativeFrom="column">
                  <wp:posOffset>2786063</wp:posOffset>
                </wp:positionH>
                <wp:positionV relativeFrom="paragraph">
                  <wp:posOffset>66675</wp:posOffset>
                </wp:positionV>
                <wp:extent cx="1824038" cy="895350"/>
                <wp:effectExtent l="0" t="0" r="0" b="0"/>
                <wp:wrapSquare wrapText="bothSides" distT="0" distB="0" distL="0" distR="0"/>
                <wp:docPr id="48" name="Group 48"/>
                <wp:cNvGraphicFramePr/>
                <a:graphic xmlns:a="http://schemas.openxmlformats.org/drawingml/2006/main">
                  <a:graphicData uri="http://schemas.microsoft.com/office/word/2010/wordprocessingGroup">
                    <wpg:wgp>
                      <wpg:cNvGrpSpPr/>
                      <wpg:grpSpPr>
                        <a:xfrm>
                          <a:off x="0" y="0"/>
                          <a:ext cx="1824038" cy="895350"/>
                          <a:chOff x="3734370" y="3334230"/>
                          <a:chExt cx="3223260" cy="891540"/>
                        </a:xfrm>
                      </wpg:grpSpPr>
                      <wpg:grpSp>
                        <wpg:cNvPr id="1" name="Group 1"/>
                        <wpg:cNvGrpSpPr/>
                        <wpg:grpSpPr>
                          <a:xfrm>
                            <a:off x="3734370" y="3334230"/>
                            <a:ext cx="3223260" cy="891540"/>
                            <a:chOff x="3975" y="1061"/>
                            <a:chExt cx="6953020" cy="4218805"/>
                          </a:xfrm>
                        </wpg:grpSpPr>
                        <wps:wsp>
                          <wps:cNvPr id="2" name="Rectangle 2"/>
                          <wps:cNvSpPr/>
                          <wps:spPr>
                            <a:xfrm>
                              <a:off x="3975" y="1061"/>
                              <a:ext cx="6953000" cy="4218800"/>
                            </a:xfrm>
                            <a:prstGeom prst="rect">
                              <a:avLst/>
                            </a:prstGeom>
                            <a:noFill/>
                            <a:ln>
                              <a:noFill/>
                            </a:ln>
                          </wps:spPr>
                          <wps:txbx>
                            <w:txbxContent>
                              <w:p w:rsidR="004B4148" w:rsidRDefault="004B4148">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3734370" y="3334230"/>
                              <a:ext cx="3222625" cy="885636"/>
                            </a:xfrm>
                            <a:prstGeom prst="rect">
                              <a:avLst/>
                            </a:prstGeom>
                            <a:noFill/>
                            <a:ln>
                              <a:noFill/>
                            </a:ln>
                          </wps:spPr>
                          <wps:txbx>
                            <w:txbxContent>
                              <w:p w:rsidR="004B4148" w:rsidRDefault="004B4148">
                                <w:pPr>
                                  <w:spacing w:after="0" w:line="240" w:lineRule="auto"/>
                                  <w:textDirection w:val="btLr"/>
                                </w:pPr>
                              </w:p>
                            </w:txbxContent>
                          </wps:txbx>
                          <wps:bodyPr spcFirstLastPara="1" wrap="square" lIns="91425" tIns="91425" rIns="91425" bIns="91425" anchor="ctr" anchorCtr="0">
                            <a:noAutofit/>
                          </wps:bodyPr>
                        </wps:wsp>
                        <wps:wsp>
                          <wps:cNvPr id="4" name="Freeform: Shape 4"/>
                          <wps:cNvSpPr/>
                          <wps:spPr>
                            <a:xfrm>
                              <a:off x="3975" y="1081"/>
                              <a:ext cx="5062" cy="2"/>
                            </a:xfrm>
                            <a:custGeom>
                              <a:avLst/>
                              <a:gdLst/>
                              <a:ahLst/>
                              <a:cxnLst/>
                              <a:rect l="l" t="t" r="r" b="b"/>
                              <a:pathLst>
                                <a:path w="5062" h="120000" extrusionOk="0">
                                  <a:moveTo>
                                    <a:pt x="0" y="0"/>
                                  </a:moveTo>
                                  <a:lnTo>
                                    <a:pt x="5061"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 name="Freeform: Shape 5"/>
                          <wps:cNvSpPr/>
                          <wps:spPr>
                            <a:xfrm>
                              <a:off x="9027" y="1061"/>
                              <a:ext cx="2" cy="1189"/>
                            </a:xfrm>
                            <a:custGeom>
                              <a:avLst/>
                              <a:gdLst/>
                              <a:ahLst/>
                              <a:cxnLst/>
                              <a:rect l="l" t="t" r="r" b="b"/>
                              <a:pathLst>
                                <a:path w="120000" h="1189" extrusionOk="0">
                                  <a:moveTo>
                                    <a:pt x="0" y="1189"/>
                                  </a:moveTo>
                                  <a:lnTo>
                                    <a:pt x="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6" name="Freeform: Shape 6"/>
                          <wps:cNvSpPr/>
                          <wps:spPr>
                            <a:xfrm>
                              <a:off x="3979" y="1076"/>
                              <a:ext cx="2" cy="1179"/>
                            </a:xfrm>
                            <a:custGeom>
                              <a:avLst/>
                              <a:gdLst/>
                              <a:ahLst/>
                              <a:cxnLst/>
                              <a:rect l="l" t="t" r="r" b="b"/>
                              <a:pathLst>
                                <a:path w="120000" h="1179" extrusionOk="0">
                                  <a:moveTo>
                                    <a:pt x="0" y="1179"/>
                                  </a:moveTo>
                                  <a:lnTo>
                                    <a:pt x="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7" name="Freeform: Shape 7"/>
                          <wps:cNvSpPr/>
                          <wps:spPr>
                            <a:xfrm>
                              <a:off x="3975" y="2245"/>
                              <a:ext cx="5062" cy="2"/>
                            </a:xfrm>
                            <a:custGeom>
                              <a:avLst/>
                              <a:gdLst/>
                              <a:ahLst/>
                              <a:cxnLst/>
                              <a:rect l="l" t="t" r="r" b="b"/>
                              <a:pathLst>
                                <a:path w="5062" h="120000" extrusionOk="0">
                                  <a:moveTo>
                                    <a:pt x="0" y="0"/>
                                  </a:moveTo>
                                  <a:lnTo>
                                    <a:pt x="5061"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2786063</wp:posOffset>
                </wp:positionH>
                <wp:positionV relativeFrom="paragraph">
                  <wp:posOffset>66675</wp:posOffset>
                </wp:positionV>
                <wp:extent cx="1824038" cy="895350"/>
                <wp:effectExtent b="0" l="0" r="0" t="0"/>
                <wp:wrapSquare wrapText="bothSides" distB="0" distT="0" distL="0" distR="0"/>
                <wp:docPr id="48"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824038" cy="895350"/>
                        </a:xfrm>
                        <a:prstGeom prst="rect"/>
                        <a:ln/>
                      </pic:spPr>
                    </pic:pic>
                  </a:graphicData>
                </a:graphic>
              </wp:anchor>
            </w:drawing>
          </mc:Fallback>
        </mc:AlternateContent>
      </w:r>
    </w:p>
    <w:p w:rsidR="004B4148" w:rsidRDefault="00F20E43">
      <w:pPr>
        <w:spacing w:before="34" w:after="0" w:line="240" w:lineRule="auto"/>
        <w:jc w:val="center"/>
        <w:rPr>
          <w:rFonts w:ascii="Arial" w:eastAsia="Arial" w:hAnsi="Arial" w:cs="Arial"/>
          <w:sz w:val="20"/>
          <w:szCs w:val="20"/>
        </w:rPr>
      </w:pPr>
      <w:r>
        <w:rPr>
          <w:rFonts w:ascii="Arial" w:eastAsia="Arial" w:hAnsi="Arial" w:cs="Arial"/>
          <w:sz w:val="20"/>
          <w:szCs w:val="20"/>
        </w:rPr>
        <w:t>JCSD#1 Buildings and Grounds</w:t>
      </w:r>
    </w:p>
    <w:p w:rsidR="004B4148" w:rsidRDefault="00F20E43">
      <w:pPr>
        <w:spacing w:after="0" w:line="225" w:lineRule="auto"/>
        <w:jc w:val="center"/>
        <w:rPr>
          <w:rFonts w:ascii="Arial" w:eastAsia="Arial" w:hAnsi="Arial" w:cs="Arial"/>
          <w:sz w:val="20"/>
          <w:szCs w:val="20"/>
        </w:rPr>
      </w:pPr>
      <w:r>
        <w:rPr>
          <w:rFonts w:ascii="Arial" w:eastAsia="Arial" w:hAnsi="Arial" w:cs="Arial"/>
          <w:sz w:val="20"/>
          <w:szCs w:val="20"/>
        </w:rPr>
        <w:t>601 W Lott St</w:t>
      </w:r>
    </w:p>
    <w:p w:rsidR="004B4148" w:rsidRDefault="00F20E43">
      <w:pPr>
        <w:spacing w:after="0" w:line="240" w:lineRule="auto"/>
        <w:jc w:val="center"/>
        <w:rPr>
          <w:rFonts w:ascii="Arial" w:eastAsia="Arial" w:hAnsi="Arial" w:cs="Arial"/>
          <w:sz w:val="20"/>
          <w:szCs w:val="20"/>
        </w:rPr>
      </w:pPr>
      <w:r>
        <w:rPr>
          <w:rFonts w:ascii="Arial" w:eastAsia="Arial" w:hAnsi="Arial" w:cs="Arial"/>
          <w:sz w:val="20"/>
          <w:szCs w:val="20"/>
        </w:rPr>
        <w:t>Buffalo, WY 82834</w:t>
      </w:r>
    </w:p>
    <w:p w:rsidR="004B4148" w:rsidRDefault="00F20E43">
      <w:pPr>
        <w:spacing w:before="5" w:after="0" w:line="240" w:lineRule="auto"/>
        <w:jc w:val="center"/>
        <w:rPr>
          <w:rFonts w:ascii="Arial" w:eastAsia="Arial" w:hAnsi="Arial" w:cs="Arial"/>
          <w:sz w:val="20"/>
          <w:szCs w:val="20"/>
        </w:rPr>
      </w:pPr>
      <w:r>
        <w:rPr>
          <w:rFonts w:ascii="Arial" w:eastAsia="Arial" w:hAnsi="Arial" w:cs="Arial"/>
          <w:sz w:val="20"/>
          <w:szCs w:val="20"/>
        </w:rPr>
        <w:t>Proposal Number 17-RFP-0002</w:t>
      </w:r>
    </w:p>
    <w:p w:rsidR="004B4148" w:rsidRDefault="00F20E43">
      <w:pPr>
        <w:spacing w:after="0" w:line="226" w:lineRule="auto"/>
        <w:jc w:val="center"/>
        <w:rPr>
          <w:rFonts w:ascii="Arial" w:eastAsia="Arial" w:hAnsi="Arial" w:cs="Arial"/>
          <w:sz w:val="20"/>
          <w:szCs w:val="20"/>
        </w:rPr>
      </w:pPr>
      <w:r>
        <w:rPr>
          <w:rFonts w:ascii="Arial" w:eastAsia="Arial" w:hAnsi="Arial" w:cs="Arial"/>
          <w:sz w:val="20"/>
          <w:szCs w:val="20"/>
        </w:rPr>
        <w:t>Due:  November5,2020; 9 a.m.</w:t>
      </w:r>
    </w:p>
    <w:p w:rsidR="004B4148" w:rsidRDefault="004B4148">
      <w:pPr>
        <w:spacing w:before="8" w:after="0" w:line="160" w:lineRule="auto"/>
        <w:rPr>
          <w:sz w:val="16"/>
          <w:szCs w:val="16"/>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F20E43">
      <w:pPr>
        <w:spacing w:before="35" w:after="0" w:line="252" w:lineRule="auto"/>
        <w:ind w:firstLine="10"/>
        <w:rPr>
          <w:rFonts w:ascii="Arial" w:eastAsia="Arial" w:hAnsi="Arial" w:cs="Arial"/>
          <w:sz w:val="19"/>
          <w:szCs w:val="19"/>
        </w:rPr>
      </w:pPr>
      <w:r>
        <w:rPr>
          <w:rFonts w:ascii="Arial" w:eastAsia="Arial" w:hAnsi="Arial" w:cs="Arial"/>
          <w:sz w:val="19"/>
          <w:szCs w:val="19"/>
        </w:rPr>
        <w:t>It is YOUR complete responsibility to meet the submittal requirements.   We recommend you verify the label data with the title page; the latter prevails.</w:t>
      </w:r>
      <w:r>
        <w:rPr>
          <w:noProof/>
        </w:rPr>
        <mc:AlternateContent>
          <mc:Choice Requires="wpg">
            <w:drawing>
              <wp:anchor distT="0" distB="0" distL="0" distR="0" simplePos="0" relativeHeight="251659264" behindDoc="0" locked="0" layoutInCell="1" hidden="0" allowOverlap="1">
                <wp:simplePos x="0" y="0"/>
                <wp:positionH relativeFrom="column">
                  <wp:posOffset>-419099</wp:posOffset>
                </wp:positionH>
                <wp:positionV relativeFrom="paragraph">
                  <wp:posOffset>673100</wp:posOffset>
                </wp:positionV>
                <wp:extent cx="6932930" cy="1270"/>
                <wp:effectExtent l="0" t="0" r="0" b="0"/>
                <wp:wrapSquare wrapText="bothSides" distT="0" distB="0" distL="0" distR="0"/>
                <wp:docPr id="44" name="Group 44"/>
                <wp:cNvGraphicFramePr/>
                <a:graphic xmlns:a="http://schemas.openxmlformats.org/drawingml/2006/main">
                  <a:graphicData uri="http://schemas.microsoft.com/office/word/2010/wordprocessingGroup">
                    <wpg:wgp>
                      <wpg:cNvGrpSpPr/>
                      <wpg:grpSpPr>
                        <a:xfrm>
                          <a:off x="0" y="0"/>
                          <a:ext cx="6932930" cy="1270"/>
                          <a:chOff x="1879535" y="3779365"/>
                          <a:chExt cx="6932930" cy="1270"/>
                        </a:xfrm>
                      </wpg:grpSpPr>
                      <wpg:grpSp>
                        <wpg:cNvPr id="8" name="Group 8"/>
                        <wpg:cNvGrpSpPr/>
                        <wpg:grpSpPr>
                          <a:xfrm>
                            <a:off x="1879535" y="3779365"/>
                            <a:ext cx="6932930" cy="1270"/>
                            <a:chOff x="1879535" y="3779365"/>
                            <a:chExt cx="6932930" cy="1270"/>
                          </a:xfrm>
                        </wpg:grpSpPr>
                        <wps:wsp>
                          <wps:cNvPr id="9" name="Rectangle 9"/>
                          <wps:cNvSpPr/>
                          <wps:spPr>
                            <a:xfrm>
                              <a:off x="1879535" y="3779365"/>
                              <a:ext cx="6932925" cy="1250"/>
                            </a:xfrm>
                            <a:prstGeom prst="rect">
                              <a:avLst/>
                            </a:prstGeom>
                            <a:noFill/>
                            <a:ln>
                              <a:noFill/>
                            </a:ln>
                          </wps:spPr>
                          <wps:txbx>
                            <w:txbxContent>
                              <w:p w:rsidR="004B4148" w:rsidRDefault="004B4148">
                                <w:pPr>
                                  <w:spacing w:after="0" w:line="240" w:lineRule="auto"/>
                                  <w:textDirection w:val="btLr"/>
                                </w:pPr>
                              </w:p>
                            </w:txbxContent>
                          </wps:txbx>
                          <wps:bodyPr spcFirstLastPara="1" wrap="square" lIns="91425" tIns="91425" rIns="91425" bIns="91425" anchor="ctr" anchorCtr="0">
                            <a:noAutofit/>
                          </wps:bodyPr>
                        </wps:wsp>
                        <wpg:grpSp>
                          <wpg:cNvPr id="10" name="Group 10"/>
                          <wpg:cNvGrpSpPr/>
                          <wpg:grpSpPr>
                            <a:xfrm>
                              <a:off x="1879535" y="3779365"/>
                              <a:ext cx="6932930" cy="1270"/>
                              <a:chOff x="747" y="1076"/>
                              <a:chExt cx="10918" cy="2"/>
                            </a:xfrm>
                          </wpg:grpSpPr>
                          <wps:wsp>
                            <wps:cNvPr id="11" name="Rectangle 11"/>
                            <wps:cNvSpPr/>
                            <wps:spPr>
                              <a:xfrm>
                                <a:off x="747" y="1076"/>
                                <a:ext cx="10900" cy="0"/>
                              </a:xfrm>
                              <a:prstGeom prst="rect">
                                <a:avLst/>
                              </a:prstGeom>
                              <a:noFill/>
                              <a:ln>
                                <a:noFill/>
                              </a:ln>
                            </wps:spPr>
                            <wps:txbx>
                              <w:txbxContent>
                                <w:p w:rsidR="004B4148" w:rsidRDefault="004B4148">
                                  <w:pPr>
                                    <w:spacing w:after="0" w:line="240" w:lineRule="auto"/>
                                    <w:textDirection w:val="btLr"/>
                                  </w:pPr>
                                </w:p>
                              </w:txbxContent>
                            </wps:txbx>
                            <wps:bodyPr spcFirstLastPara="1" wrap="square" lIns="91425" tIns="91425" rIns="91425" bIns="91425" anchor="ctr" anchorCtr="0">
                              <a:noAutofit/>
                            </wps:bodyPr>
                          </wps:wsp>
                          <wps:wsp>
                            <wps:cNvPr id="12" name="Freeform: Shape 12"/>
                            <wps:cNvSpPr/>
                            <wps:spPr>
                              <a:xfrm>
                                <a:off x="747" y="1076"/>
                                <a:ext cx="10918" cy="2"/>
                              </a:xfrm>
                              <a:custGeom>
                                <a:avLst/>
                                <a:gdLst/>
                                <a:ahLst/>
                                <a:cxnLst/>
                                <a:rect l="l" t="t" r="r" b="b"/>
                                <a:pathLst>
                                  <a:path w="10918" h="120000" extrusionOk="0">
                                    <a:moveTo>
                                      <a:pt x="0" y="0"/>
                                    </a:moveTo>
                                    <a:lnTo>
                                      <a:pt x="10918" y="0"/>
                                    </a:lnTo>
                                  </a:path>
                                </a:pathLst>
                              </a:custGeom>
                              <a:noFill/>
                              <a:ln w="425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-419099</wp:posOffset>
                </wp:positionH>
                <wp:positionV relativeFrom="paragraph">
                  <wp:posOffset>673100</wp:posOffset>
                </wp:positionV>
                <wp:extent cx="6932930" cy="1270"/>
                <wp:effectExtent b="0" l="0" r="0" t="0"/>
                <wp:wrapSquare wrapText="bothSides" distB="0" distT="0" distL="0" distR="0"/>
                <wp:docPr id="44"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6932930" cy="1270"/>
                        </a:xfrm>
                        <a:prstGeom prst="rect"/>
                        <a:ln/>
                      </pic:spPr>
                    </pic:pic>
                  </a:graphicData>
                </a:graphic>
              </wp:anchor>
            </w:drawing>
          </mc:Fallback>
        </mc:AlternateContent>
      </w: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F20E43">
      <w:pPr>
        <w:spacing w:after="0" w:line="296" w:lineRule="auto"/>
        <w:jc w:val="center"/>
        <w:rPr>
          <w:rFonts w:ascii="Courier New" w:eastAsia="Courier New" w:hAnsi="Courier New" w:cs="Courier New"/>
          <w:sz w:val="27"/>
          <w:szCs w:val="27"/>
        </w:rPr>
      </w:pPr>
      <w:r>
        <w:rPr>
          <w:rFonts w:ascii="Courier New" w:eastAsia="Courier New" w:hAnsi="Courier New" w:cs="Courier New"/>
          <w:sz w:val="27"/>
          <w:szCs w:val="27"/>
        </w:rPr>
        <w:t>PROPOSAL DATA</w:t>
      </w:r>
      <w:r>
        <w:rPr>
          <w:noProof/>
        </w:rPr>
        <mc:AlternateContent>
          <mc:Choice Requires="wpg">
            <w:drawing>
              <wp:anchor distT="0" distB="0" distL="0" distR="0" simplePos="0" relativeHeight="251660288" behindDoc="0" locked="0" layoutInCell="1" hidden="0" allowOverlap="1">
                <wp:simplePos x="0" y="0"/>
                <wp:positionH relativeFrom="column">
                  <wp:posOffset>1866900</wp:posOffset>
                </wp:positionH>
                <wp:positionV relativeFrom="paragraph">
                  <wp:posOffset>190500</wp:posOffset>
                </wp:positionV>
                <wp:extent cx="2724785" cy="1270"/>
                <wp:effectExtent l="0" t="0" r="0" b="0"/>
                <wp:wrapSquare wrapText="bothSides" distT="0" distB="0" distL="0" distR="0"/>
                <wp:docPr id="50" name="Group 50"/>
                <wp:cNvGraphicFramePr/>
                <a:graphic xmlns:a="http://schemas.openxmlformats.org/drawingml/2006/main">
                  <a:graphicData uri="http://schemas.microsoft.com/office/word/2010/wordprocessingGroup">
                    <wpg:wgp>
                      <wpg:cNvGrpSpPr/>
                      <wpg:grpSpPr>
                        <a:xfrm>
                          <a:off x="0" y="0"/>
                          <a:ext cx="2724785" cy="1270"/>
                          <a:chOff x="3983608" y="3779365"/>
                          <a:chExt cx="2724785" cy="1270"/>
                        </a:xfrm>
                      </wpg:grpSpPr>
                      <wpg:grpSp>
                        <wpg:cNvPr id="13" name="Group 13"/>
                        <wpg:cNvGrpSpPr/>
                        <wpg:grpSpPr>
                          <a:xfrm>
                            <a:off x="3983608" y="3779365"/>
                            <a:ext cx="2724785" cy="1270"/>
                            <a:chOff x="3983608" y="3779365"/>
                            <a:chExt cx="2724785" cy="1270"/>
                          </a:xfrm>
                        </wpg:grpSpPr>
                        <wps:wsp>
                          <wps:cNvPr id="14" name="Rectangle 14"/>
                          <wps:cNvSpPr/>
                          <wps:spPr>
                            <a:xfrm>
                              <a:off x="3983608" y="3779365"/>
                              <a:ext cx="2724775" cy="1250"/>
                            </a:xfrm>
                            <a:prstGeom prst="rect">
                              <a:avLst/>
                            </a:prstGeom>
                            <a:noFill/>
                            <a:ln>
                              <a:noFill/>
                            </a:ln>
                          </wps:spPr>
                          <wps:txbx>
                            <w:txbxContent>
                              <w:p w:rsidR="004B4148" w:rsidRDefault="004B4148">
                                <w:pPr>
                                  <w:spacing w:after="0" w:line="240" w:lineRule="auto"/>
                                  <w:textDirection w:val="btLr"/>
                                </w:pPr>
                              </w:p>
                            </w:txbxContent>
                          </wps:txbx>
                          <wps:bodyPr spcFirstLastPara="1" wrap="square" lIns="91425" tIns="91425" rIns="91425" bIns="91425" anchor="ctr" anchorCtr="0">
                            <a:noAutofit/>
                          </wps:bodyPr>
                        </wps:wsp>
                        <wpg:grpSp>
                          <wpg:cNvPr id="15" name="Group 15"/>
                          <wpg:cNvGrpSpPr/>
                          <wpg:grpSpPr>
                            <a:xfrm>
                              <a:off x="3983608" y="3779365"/>
                              <a:ext cx="2724785" cy="1270"/>
                              <a:chOff x="4386" y="309"/>
                              <a:chExt cx="4291" cy="2"/>
                            </a:xfrm>
                          </wpg:grpSpPr>
                          <wps:wsp>
                            <wps:cNvPr id="16" name="Rectangle 16"/>
                            <wps:cNvSpPr/>
                            <wps:spPr>
                              <a:xfrm>
                                <a:off x="4386" y="309"/>
                                <a:ext cx="4275" cy="0"/>
                              </a:xfrm>
                              <a:prstGeom prst="rect">
                                <a:avLst/>
                              </a:prstGeom>
                              <a:noFill/>
                              <a:ln>
                                <a:noFill/>
                              </a:ln>
                            </wps:spPr>
                            <wps:txbx>
                              <w:txbxContent>
                                <w:p w:rsidR="004B4148" w:rsidRDefault="004B4148">
                                  <w:pPr>
                                    <w:spacing w:after="0" w:line="240" w:lineRule="auto"/>
                                    <w:textDirection w:val="btLr"/>
                                  </w:pPr>
                                </w:p>
                              </w:txbxContent>
                            </wps:txbx>
                            <wps:bodyPr spcFirstLastPara="1" wrap="square" lIns="91425" tIns="91425" rIns="91425" bIns="91425" anchor="ctr" anchorCtr="0">
                              <a:noAutofit/>
                            </wps:bodyPr>
                          </wps:wsp>
                          <wps:wsp>
                            <wps:cNvPr id="17" name="Freeform: Shape 17"/>
                            <wps:cNvSpPr/>
                            <wps:spPr>
                              <a:xfrm>
                                <a:off x="4386" y="309"/>
                                <a:ext cx="4291" cy="2"/>
                              </a:xfrm>
                              <a:custGeom>
                                <a:avLst/>
                                <a:gdLst/>
                                <a:ahLst/>
                                <a:cxnLst/>
                                <a:rect l="l" t="t" r="r" b="b"/>
                                <a:pathLst>
                                  <a:path w="4291" h="120000" extrusionOk="0">
                                    <a:moveTo>
                                      <a:pt x="0" y="0"/>
                                    </a:moveTo>
                                    <a:lnTo>
                                      <a:pt x="4291"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1866900</wp:posOffset>
                </wp:positionH>
                <wp:positionV relativeFrom="paragraph">
                  <wp:posOffset>190500</wp:posOffset>
                </wp:positionV>
                <wp:extent cx="2724785" cy="1270"/>
                <wp:effectExtent b="0" l="0" r="0" t="0"/>
                <wp:wrapSquare wrapText="bothSides" distB="0" distT="0" distL="0" distR="0"/>
                <wp:docPr id="50"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2724785" cy="1270"/>
                        </a:xfrm>
                        <a:prstGeom prst="rect"/>
                        <a:ln/>
                      </pic:spPr>
                    </pic:pic>
                  </a:graphicData>
                </a:graphic>
              </wp:anchor>
            </w:drawing>
          </mc:Fallback>
        </mc:AlternateContent>
      </w:r>
    </w:p>
    <w:p w:rsidR="004B4148" w:rsidRDefault="004B4148">
      <w:pPr>
        <w:spacing w:before="6" w:after="0" w:line="160" w:lineRule="auto"/>
        <w:rPr>
          <w:sz w:val="16"/>
          <w:szCs w:val="16"/>
        </w:rPr>
      </w:pPr>
    </w:p>
    <w:p w:rsidR="004B4148" w:rsidRDefault="00F20E43">
      <w:pPr>
        <w:spacing w:before="41" w:after="0" w:line="237" w:lineRule="auto"/>
        <w:jc w:val="both"/>
        <w:rPr>
          <w:rFonts w:ascii="Arial" w:eastAsia="Arial" w:hAnsi="Arial" w:cs="Arial"/>
          <w:sz w:val="20"/>
          <w:szCs w:val="20"/>
        </w:rPr>
      </w:pPr>
      <w:r>
        <w:rPr>
          <w:rFonts w:ascii="Arial" w:eastAsia="Arial" w:hAnsi="Arial" w:cs="Arial"/>
          <w:sz w:val="20"/>
          <w:szCs w:val="20"/>
        </w:rPr>
        <w:t xml:space="preserve">Issue Date: Close Date: Location: </w:t>
      </w:r>
    </w:p>
    <w:p w:rsidR="004B4148" w:rsidRDefault="00F20E43">
      <w:pPr>
        <w:spacing w:before="41" w:after="0" w:line="237" w:lineRule="auto"/>
        <w:jc w:val="both"/>
        <w:rPr>
          <w:rFonts w:ascii="Arial" w:eastAsia="Arial" w:hAnsi="Arial" w:cs="Arial"/>
          <w:sz w:val="20"/>
          <w:szCs w:val="20"/>
        </w:rPr>
      </w:pPr>
      <w:r>
        <w:rPr>
          <w:rFonts w:ascii="Arial" w:eastAsia="Arial" w:hAnsi="Arial" w:cs="Arial"/>
          <w:sz w:val="20"/>
          <w:szCs w:val="20"/>
        </w:rPr>
        <w:t>October 15, 2020</w:t>
      </w:r>
    </w:p>
    <w:p w:rsidR="004B4148" w:rsidRDefault="00F20E43">
      <w:pPr>
        <w:spacing w:after="0" w:line="240" w:lineRule="auto"/>
        <w:rPr>
          <w:rFonts w:ascii="Arial" w:eastAsia="Arial" w:hAnsi="Arial" w:cs="Arial"/>
          <w:sz w:val="20"/>
          <w:szCs w:val="20"/>
        </w:rPr>
      </w:pPr>
      <w:r>
        <w:rPr>
          <w:rFonts w:ascii="Arial" w:eastAsia="Arial" w:hAnsi="Arial" w:cs="Arial"/>
          <w:sz w:val="20"/>
          <w:szCs w:val="20"/>
        </w:rPr>
        <w:t>November 5, 2020; 9:00 a.m.</w:t>
      </w:r>
    </w:p>
    <w:p w:rsidR="004B4148" w:rsidRDefault="00F20E43">
      <w:pPr>
        <w:spacing w:after="0" w:line="240" w:lineRule="auto"/>
        <w:rPr>
          <w:rFonts w:ascii="Arial" w:eastAsia="Arial" w:hAnsi="Arial" w:cs="Arial"/>
          <w:sz w:val="20"/>
          <w:szCs w:val="20"/>
        </w:rPr>
      </w:pPr>
      <w:r>
        <w:rPr>
          <w:rFonts w:ascii="Arial" w:eastAsia="Arial" w:hAnsi="Arial" w:cs="Arial"/>
          <w:sz w:val="20"/>
          <w:szCs w:val="20"/>
        </w:rPr>
        <w:t>601 W Lott St</w:t>
      </w:r>
    </w:p>
    <w:p w:rsidR="004B4148" w:rsidRDefault="00F20E43">
      <w:pPr>
        <w:spacing w:after="0" w:line="221" w:lineRule="auto"/>
        <w:rPr>
          <w:rFonts w:ascii="Arial" w:eastAsia="Arial" w:hAnsi="Arial" w:cs="Arial"/>
          <w:sz w:val="20"/>
          <w:szCs w:val="20"/>
        </w:rPr>
      </w:pPr>
      <w:r>
        <w:rPr>
          <w:rFonts w:ascii="Arial" w:eastAsia="Arial" w:hAnsi="Arial" w:cs="Arial"/>
          <w:sz w:val="20"/>
          <w:szCs w:val="20"/>
        </w:rPr>
        <w:t xml:space="preserve">Buffalo, </w:t>
      </w:r>
      <w:proofErr w:type="gramStart"/>
      <w:r>
        <w:rPr>
          <w:rFonts w:ascii="Arial" w:eastAsia="Arial" w:hAnsi="Arial" w:cs="Arial"/>
          <w:sz w:val="20"/>
          <w:szCs w:val="20"/>
        </w:rPr>
        <w:t>Wyoming  82834</w:t>
      </w:r>
      <w:proofErr w:type="gramEnd"/>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before="8" w:after="0" w:line="240" w:lineRule="auto"/>
        <w:rPr>
          <w:sz w:val="24"/>
          <w:szCs w:val="24"/>
        </w:rPr>
      </w:pPr>
    </w:p>
    <w:p w:rsidR="004B4148" w:rsidRDefault="00F20E43">
      <w:pPr>
        <w:spacing w:before="33" w:after="0" w:line="240" w:lineRule="auto"/>
        <w:jc w:val="center"/>
        <w:rPr>
          <w:rFonts w:ascii="Courier New" w:eastAsia="Courier New" w:hAnsi="Courier New" w:cs="Courier New"/>
          <w:sz w:val="27"/>
          <w:szCs w:val="27"/>
        </w:rPr>
      </w:pPr>
      <w:r>
        <w:rPr>
          <w:rFonts w:ascii="Courier New" w:eastAsia="Courier New" w:hAnsi="Courier New" w:cs="Courier New"/>
          <w:sz w:val="27"/>
          <w:szCs w:val="27"/>
        </w:rPr>
        <w:t>PROPOSAL CONTENTS</w:t>
      </w:r>
      <w:r>
        <w:rPr>
          <w:noProof/>
        </w:rPr>
        <mc:AlternateContent>
          <mc:Choice Requires="wpg">
            <w:drawing>
              <wp:anchor distT="0" distB="0" distL="0" distR="0" simplePos="0" relativeHeight="251661312" behindDoc="0" locked="0" layoutInCell="1" hidden="0" allowOverlap="1">
                <wp:simplePos x="0" y="0"/>
                <wp:positionH relativeFrom="column">
                  <wp:posOffset>1879600</wp:posOffset>
                </wp:positionH>
                <wp:positionV relativeFrom="paragraph">
                  <wp:posOffset>254000</wp:posOffset>
                </wp:positionV>
                <wp:extent cx="2724785" cy="1270"/>
                <wp:effectExtent l="0" t="0" r="0" b="0"/>
                <wp:wrapSquare wrapText="bothSides" distT="0" distB="0" distL="0" distR="0"/>
                <wp:docPr id="49" name="Group 49"/>
                <wp:cNvGraphicFramePr/>
                <a:graphic xmlns:a="http://schemas.openxmlformats.org/drawingml/2006/main">
                  <a:graphicData uri="http://schemas.microsoft.com/office/word/2010/wordprocessingGroup">
                    <wpg:wgp>
                      <wpg:cNvGrpSpPr/>
                      <wpg:grpSpPr>
                        <a:xfrm>
                          <a:off x="0" y="0"/>
                          <a:ext cx="2724785" cy="1270"/>
                          <a:chOff x="3983608" y="3779365"/>
                          <a:chExt cx="2724785" cy="1270"/>
                        </a:xfrm>
                      </wpg:grpSpPr>
                      <wpg:grpSp>
                        <wpg:cNvPr id="18" name="Group 18"/>
                        <wpg:cNvGrpSpPr/>
                        <wpg:grpSpPr>
                          <a:xfrm>
                            <a:off x="3983608" y="3779365"/>
                            <a:ext cx="2724785" cy="1270"/>
                            <a:chOff x="3983608" y="3779365"/>
                            <a:chExt cx="2724785" cy="1270"/>
                          </a:xfrm>
                        </wpg:grpSpPr>
                        <wps:wsp>
                          <wps:cNvPr id="19" name="Rectangle 19"/>
                          <wps:cNvSpPr/>
                          <wps:spPr>
                            <a:xfrm>
                              <a:off x="3983608" y="3779365"/>
                              <a:ext cx="2724775" cy="1250"/>
                            </a:xfrm>
                            <a:prstGeom prst="rect">
                              <a:avLst/>
                            </a:prstGeom>
                            <a:noFill/>
                            <a:ln>
                              <a:noFill/>
                            </a:ln>
                          </wps:spPr>
                          <wps:txbx>
                            <w:txbxContent>
                              <w:p w:rsidR="004B4148" w:rsidRDefault="004B4148">
                                <w:pPr>
                                  <w:spacing w:after="0" w:line="240" w:lineRule="auto"/>
                                  <w:textDirection w:val="btLr"/>
                                </w:pPr>
                              </w:p>
                            </w:txbxContent>
                          </wps:txbx>
                          <wps:bodyPr spcFirstLastPara="1" wrap="square" lIns="91425" tIns="91425" rIns="91425" bIns="91425" anchor="ctr" anchorCtr="0">
                            <a:noAutofit/>
                          </wps:bodyPr>
                        </wps:wsp>
                        <wpg:grpSp>
                          <wpg:cNvPr id="20" name="Group 20"/>
                          <wpg:cNvGrpSpPr/>
                          <wpg:grpSpPr>
                            <a:xfrm>
                              <a:off x="3983608" y="3779365"/>
                              <a:ext cx="2724785" cy="1270"/>
                              <a:chOff x="4401" y="406"/>
                              <a:chExt cx="4291" cy="2"/>
                            </a:xfrm>
                          </wpg:grpSpPr>
                          <wps:wsp>
                            <wps:cNvPr id="21" name="Rectangle 21"/>
                            <wps:cNvSpPr/>
                            <wps:spPr>
                              <a:xfrm>
                                <a:off x="4401" y="406"/>
                                <a:ext cx="4275" cy="0"/>
                              </a:xfrm>
                              <a:prstGeom prst="rect">
                                <a:avLst/>
                              </a:prstGeom>
                              <a:noFill/>
                              <a:ln>
                                <a:noFill/>
                              </a:ln>
                            </wps:spPr>
                            <wps:txbx>
                              <w:txbxContent>
                                <w:p w:rsidR="004B4148" w:rsidRDefault="004B4148">
                                  <w:pPr>
                                    <w:spacing w:after="0" w:line="240" w:lineRule="auto"/>
                                    <w:textDirection w:val="btLr"/>
                                  </w:pPr>
                                </w:p>
                              </w:txbxContent>
                            </wps:txbx>
                            <wps:bodyPr spcFirstLastPara="1" wrap="square" lIns="91425" tIns="91425" rIns="91425" bIns="91425" anchor="ctr" anchorCtr="0">
                              <a:noAutofit/>
                            </wps:bodyPr>
                          </wps:wsp>
                          <wps:wsp>
                            <wps:cNvPr id="22" name="Freeform: Shape 22"/>
                            <wps:cNvSpPr/>
                            <wps:spPr>
                              <a:xfrm>
                                <a:off x="4401" y="406"/>
                                <a:ext cx="4291" cy="2"/>
                              </a:xfrm>
                              <a:custGeom>
                                <a:avLst/>
                                <a:gdLst/>
                                <a:ahLst/>
                                <a:cxnLst/>
                                <a:rect l="l" t="t" r="r" b="b"/>
                                <a:pathLst>
                                  <a:path w="4291" h="120000" extrusionOk="0">
                                    <a:moveTo>
                                      <a:pt x="0" y="0"/>
                                    </a:moveTo>
                                    <a:lnTo>
                                      <a:pt x="4291" y="0"/>
                                    </a:lnTo>
                                  </a:path>
                                </a:pathLst>
                              </a:custGeom>
                              <a:noFill/>
                              <a:ln w="121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1879600</wp:posOffset>
                </wp:positionH>
                <wp:positionV relativeFrom="paragraph">
                  <wp:posOffset>254000</wp:posOffset>
                </wp:positionV>
                <wp:extent cx="2724785" cy="1270"/>
                <wp:effectExtent b="0" l="0" r="0" t="0"/>
                <wp:wrapSquare wrapText="bothSides" distB="0" distT="0" distL="0" distR="0"/>
                <wp:docPr id="49"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2724785" cy="1270"/>
                        </a:xfrm>
                        <a:prstGeom prst="rect"/>
                        <a:ln/>
                      </pic:spPr>
                    </pic:pic>
                  </a:graphicData>
                </a:graphic>
              </wp:anchor>
            </w:drawing>
          </mc:Fallback>
        </mc:AlternateContent>
      </w:r>
    </w:p>
    <w:p w:rsidR="004B4148" w:rsidRDefault="004B4148">
      <w:pPr>
        <w:spacing w:before="6" w:after="0" w:line="190" w:lineRule="auto"/>
        <w:rPr>
          <w:sz w:val="19"/>
          <w:szCs w:val="19"/>
        </w:rPr>
      </w:pPr>
    </w:p>
    <w:p w:rsidR="004B4148" w:rsidRDefault="00F20E43">
      <w:pPr>
        <w:tabs>
          <w:tab w:val="left" w:pos="7740"/>
        </w:tabs>
        <w:spacing w:after="0" w:line="240" w:lineRule="auto"/>
        <w:rPr>
          <w:rFonts w:ascii="Arial" w:eastAsia="Arial" w:hAnsi="Arial" w:cs="Arial"/>
          <w:sz w:val="20"/>
          <w:szCs w:val="20"/>
        </w:rPr>
      </w:pPr>
      <w:r>
        <w:rPr>
          <w:rFonts w:ascii="Arial" w:eastAsia="Arial" w:hAnsi="Arial" w:cs="Arial"/>
          <w:sz w:val="20"/>
          <w:szCs w:val="20"/>
        </w:rPr>
        <w:t>Introduction</w:t>
      </w:r>
      <w:r>
        <w:rPr>
          <w:rFonts w:ascii="Arial" w:eastAsia="Arial" w:hAnsi="Arial" w:cs="Arial"/>
          <w:sz w:val="20"/>
          <w:szCs w:val="20"/>
        </w:rPr>
        <w:tab/>
      </w:r>
      <w:r>
        <w:rPr>
          <w:rFonts w:ascii="Arial" w:eastAsia="Arial" w:hAnsi="Arial" w:cs="Arial"/>
          <w:sz w:val="20"/>
          <w:szCs w:val="20"/>
        </w:rPr>
        <w:tab/>
        <w:t>pages 3-4</w:t>
      </w:r>
    </w:p>
    <w:p w:rsidR="004B4148" w:rsidRDefault="00F20E43">
      <w:pPr>
        <w:tabs>
          <w:tab w:val="left" w:pos="7740"/>
        </w:tabs>
        <w:spacing w:after="0" w:line="240" w:lineRule="auto"/>
        <w:rPr>
          <w:rFonts w:ascii="Arial" w:eastAsia="Arial" w:hAnsi="Arial" w:cs="Arial"/>
          <w:sz w:val="20"/>
          <w:szCs w:val="20"/>
        </w:rPr>
      </w:pPr>
      <w:r>
        <w:rPr>
          <w:rFonts w:ascii="Arial" w:eastAsia="Arial" w:hAnsi="Arial" w:cs="Arial"/>
          <w:sz w:val="20"/>
          <w:szCs w:val="20"/>
        </w:rPr>
        <w:t>Proposal Instructions</w:t>
      </w:r>
      <w:r>
        <w:rPr>
          <w:rFonts w:ascii="Arial" w:eastAsia="Arial" w:hAnsi="Arial" w:cs="Arial"/>
          <w:sz w:val="20"/>
          <w:szCs w:val="20"/>
        </w:rPr>
        <w:tab/>
      </w:r>
      <w:r>
        <w:rPr>
          <w:rFonts w:ascii="Arial" w:eastAsia="Arial" w:hAnsi="Arial" w:cs="Arial"/>
          <w:sz w:val="20"/>
          <w:szCs w:val="20"/>
        </w:rPr>
        <w:tab/>
        <w:t>pages 5-7</w:t>
      </w:r>
    </w:p>
    <w:p w:rsidR="004B4148" w:rsidRDefault="00F20E43">
      <w:pPr>
        <w:tabs>
          <w:tab w:val="left" w:pos="7620"/>
        </w:tabs>
        <w:spacing w:after="0" w:line="240" w:lineRule="auto"/>
        <w:rPr>
          <w:rFonts w:ascii="Arial" w:eastAsia="Arial" w:hAnsi="Arial" w:cs="Arial"/>
          <w:sz w:val="20"/>
          <w:szCs w:val="20"/>
        </w:rPr>
      </w:pPr>
      <w:r>
        <w:rPr>
          <w:rFonts w:ascii="Arial" w:eastAsia="Arial" w:hAnsi="Arial" w:cs="Arial"/>
          <w:sz w:val="20"/>
          <w:szCs w:val="20"/>
        </w:rPr>
        <w:t>Special Provisions-Legal</w:t>
      </w:r>
      <w:r>
        <w:rPr>
          <w:rFonts w:ascii="Arial" w:eastAsia="Arial" w:hAnsi="Arial" w:cs="Arial"/>
          <w:sz w:val="20"/>
          <w:szCs w:val="20"/>
        </w:rPr>
        <w:tab/>
      </w:r>
      <w:r>
        <w:rPr>
          <w:rFonts w:ascii="Arial" w:eastAsia="Arial" w:hAnsi="Arial" w:cs="Arial"/>
          <w:sz w:val="20"/>
          <w:szCs w:val="20"/>
        </w:rPr>
        <w:tab/>
        <w:t>pages 8-14</w:t>
      </w:r>
    </w:p>
    <w:p w:rsidR="004B4148" w:rsidRDefault="00F20E43">
      <w:pPr>
        <w:tabs>
          <w:tab w:val="left" w:pos="7520"/>
        </w:tabs>
        <w:spacing w:after="0" w:line="240" w:lineRule="auto"/>
        <w:rPr>
          <w:rFonts w:ascii="Arial" w:eastAsia="Arial" w:hAnsi="Arial" w:cs="Arial"/>
          <w:sz w:val="20"/>
          <w:szCs w:val="20"/>
        </w:rPr>
      </w:pPr>
      <w:r>
        <w:rPr>
          <w:rFonts w:ascii="Arial" w:eastAsia="Arial" w:hAnsi="Arial" w:cs="Arial"/>
          <w:sz w:val="20"/>
          <w:szCs w:val="20"/>
        </w:rPr>
        <w:t>Special Provisions-General</w:t>
      </w:r>
      <w:r>
        <w:rPr>
          <w:rFonts w:ascii="Arial" w:eastAsia="Arial" w:hAnsi="Arial" w:cs="Arial"/>
          <w:sz w:val="20"/>
          <w:szCs w:val="20"/>
        </w:rPr>
        <w:tab/>
      </w:r>
      <w:r>
        <w:rPr>
          <w:rFonts w:ascii="Arial" w:eastAsia="Arial" w:hAnsi="Arial" w:cs="Arial"/>
          <w:sz w:val="20"/>
          <w:szCs w:val="20"/>
        </w:rPr>
        <w:tab/>
        <w:t>pages 15-17</w:t>
      </w:r>
    </w:p>
    <w:p w:rsidR="004B4148" w:rsidRDefault="00F20E43">
      <w:pPr>
        <w:spacing w:after="0" w:line="240" w:lineRule="auto"/>
        <w:rPr>
          <w:rFonts w:ascii="Arial" w:eastAsia="Arial" w:hAnsi="Arial" w:cs="Arial"/>
          <w:sz w:val="20"/>
          <w:szCs w:val="20"/>
        </w:rPr>
      </w:pPr>
      <w:r>
        <w:rPr>
          <w:rFonts w:ascii="Arial" w:eastAsia="Arial" w:hAnsi="Arial" w:cs="Arial"/>
          <w:sz w:val="20"/>
          <w:szCs w:val="20"/>
        </w:rPr>
        <w:t>Special Provisions-Contractor/Vendor</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pages 18-21</w:t>
      </w:r>
    </w:p>
    <w:p w:rsidR="004B4148" w:rsidRDefault="00F20E43">
      <w:pPr>
        <w:spacing w:after="0" w:line="240" w:lineRule="auto"/>
        <w:rPr>
          <w:rFonts w:ascii="Arial" w:eastAsia="Arial" w:hAnsi="Arial" w:cs="Arial"/>
          <w:sz w:val="20"/>
          <w:szCs w:val="20"/>
        </w:rPr>
      </w:pPr>
      <w:r>
        <w:rPr>
          <w:rFonts w:ascii="Arial" w:eastAsia="Arial" w:hAnsi="Arial" w:cs="Arial"/>
          <w:sz w:val="20"/>
          <w:szCs w:val="20"/>
        </w:rPr>
        <w:t>Proposal Content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pages 22-23</w:t>
      </w:r>
    </w:p>
    <w:p w:rsidR="004B4148" w:rsidRDefault="00F20E43">
      <w:pPr>
        <w:spacing w:after="0" w:line="240" w:lineRule="auto"/>
        <w:rPr>
          <w:rFonts w:ascii="Arial" w:eastAsia="Arial" w:hAnsi="Arial" w:cs="Arial"/>
          <w:sz w:val="20"/>
          <w:szCs w:val="20"/>
        </w:rPr>
      </w:pPr>
      <w:r>
        <w:rPr>
          <w:rFonts w:ascii="Arial" w:eastAsia="Arial" w:hAnsi="Arial" w:cs="Arial"/>
          <w:sz w:val="20"/>
          <w:szCs w:val="20"/>
        </w:rPr>
        <w:t>Special Provisions-Payments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pages 24-25</w:t>
      </w:r>
    </w:p>
    <w:p w:rsidR="004B4148" w:rsidRDefault="00F20E43">
      <w:pPr>
        <w:spacing w:after="0" w:line="226" w:lineRule="auto"/>
        <w:rPr>
          <w:rFonts w:ascii="Arial" w:eastAsia="Arial" w:hAnsi="Arial" w:cs="Arial"/>
          <w:sz w:val="20"/>
          <w:szCs w:val="20"/>
        </w:rPr>
      </w:pPr>
      <w:r>
        <w:rPr>
          <w:rFonts w:ascii="Arial" w:eastAsia="Arial" w:hAnsi="Arial" w:cs="Arial"/>
          <w:sz w:val="20"/>
          <w:szCs w:val="20"/>
        </w:rPr>
        <w:t>Proposal Forms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pages 26-27</w:t>
      </w:r>
    </w:p>
    <w:p w:rsidR="004B4148" w:rsidRDefault="004B4148">
      <w:pPr>
        <w:spacing w:after="0" w:line="200" w:lineRule="auto"/>
        <w:rPr>
          <w:sz w:val="20"/>
          <w:szCs w:val="20"/>
        </w:rPr>
      </w:pPr>
    </w:p>
    <w:p w:rsidR="004B4148" w:rsidRDefault="00F20E43">
      <w:pPr>
        <w:tabs>
          <w:tab w:val="left" w:pos="7040"/>
        </w:tabs>
        <w:spacing w:after="0" w:line="240" w:lineRule="auto"/>
        <w:rPr>
          <w:rFonts w:ascii="Arial" w:eastAsia="Arial" w:hAnsi="Arial" w:cs="Arial"/>
          <w:sz w:val="20"/>
          <w:szCs w:val="20"/>
        </w:rPr>
      </w:pPr>
      <w:r>
        <w:rPr>
          <w:rFonts w:ascii="Arial" w:eastAsia="Arial" w:hAnsi="Arial" w:cs="Arial"/>
          <w:sz w:val="20"/>
          <w:szCs w:val="20"/>
        </w:rPr>
        <w:t>Attachment A</w:t>
      </w:r>
      <w:r>
        <w:rPr>
          <w:rFonts w:ascii="Arial" w:eastAsia="Arial" w:hAnsi="Arial" w:cs="Arial"/>
          <w:sz w:val="20"/>
          <w:szCs w:val="20"/>
        </w:rPr>
        <w:tab/>
        <w:t>Section 00 00025</w:t>
      </w:r>
    </w:p>
    <w:p w:rsidR="004B4148" w:rsidRDefault="00F20E43">
      <w:pPr>
        <w:spacing w:before="5" w:after="0" w:line="240" w:lineRule="auto"/>
        <w:rPr>
          <w:rFonts w:ascii="Arial" w:eastAsia="Arial" w:hAnsi="Arial" w:cs="Arial"/>
          <w:sz w:val="20"/>
          <w:szCs w:val="20"/>
        </w:rPr>
      </w:pPr>
      <w:r>
        <w:rPr>
          <w:rFonts w:ascii="Arial" w:eastAsia="Arial" w:hAnsi="Arial" w:cs="Arial"/>
          <w:sz w:val="20"/>
          <w:szCs w:val="20"/>
        </w:rPr>
        <w:t>Information Available to Bidders</w:t>
      </w:r>
    </w:p>
    <w:p w:rsidR="004B4148" w:rsidRDefault="00F20E43">
      <w:pPr>
        <w:tabs>
          <w:tab w:val="left" w:pos="7160"/>
        </w:tabs>
        <w:spacing w:after="0" w:line="240" w:lineRule="auto"/>
        <w:rPr>
          <w:rFonts w:ascii="Arial" w:eastAsia="Arial" w:hAnsi="Arial" w:cs="Arial"/>
          <w:sz w:val="20"/>
          <w:szCs w:val="20"/>
        </w:rPr>
      </w:pPr>
      <w:r>
        <w:rPr>
          <w:rFonts w:ascii="Arial" w:eastAsia="Arial" w:hAnsi="Arial" w:cs="Arial"/>
          <w:sz w:val="20"/>
          <w:szCs w:val="20"/>
        </w:rPr>
        <w:t>Attachment B</w:t>
      </w:r>
      <w:r>
        <w:rPr>
          <w:rFonts w:ascii="Arial" w:eastAsia="Arial" w:hAnsi="Arial" w:cs="Arial"/>
          <w:sz w:val="20"/>
          <w:szCs w:val="20"/>
        </w:rPr>
        <w:tab/>
        <w:t>Section 00 0250</w:t>
      </w:r>
    </w:p>
    <w:p w:rsidR="004B4148" w:rsidRDefault="00F20E43">
      <w:pPr>
        <w:spacing w:after="0" w:line="240" w:lineRule="auto"/>
        <w:rPr>
          <w:rFonts w:ascii="Arial" w:eastAsia="Arial" w:hAnsi="Arial" w:cs="Arial"/>
          <w:sz w:val="20"/>
          <w:szCs w:val="20"/>
        </w:rPr>
      </w:pPr>
      <w:r>
        <w:rPr>
          <w:rFonts w:ascii="Arial" w:eastAsia="Arial" w:hAnsi="Arial" w:cs="Arial"/>
          <w:sz w:val="20"/>
          <w:szCs w:val="20"/>
        </w:rPr>
        <w:t>Hazardous Material Notification</w:t>
      </w: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before="30" w:after="0" w:line="259" w:lineRule="auto"/>
        <w:jc w:val="center"/>
        <w:rPr>
          <w:rFonts w:ascii="Arial" w:eastAsia="Arial" w:hAnsi="Arial" w:cs="Arial"/>
          <w:b/>
          <w:sz w:val="23"/>
          <w:szCs w:val="23"/>
        </w:rPr>
      </w:pPr>
    </w:p>
    <w:p w:rsidR="004B4148" w:rsidRDefault="004B4148">
      <w:pPr>
        <w:spacing w:before="30" w:after="0" w:line="259" w:lineRule="auto"/>
        <w:jc w:val="center"/>
        <w:rPr>
          <w:rFonts w:ascii="Arial" w:eastAsia="Arial" w:hAnsi="Arial" w:cs="Arial"/>
          <w:b/>
          <w:sz w:val="23"/>
          <w:szCs w:val="23"/>
        </w:rPr>
      </w:pPr>
    </w:p>
    <w:p w:rsidR="004B4148" w:rsidRDefault="004B4148">
      <w:pPr>
        <w:spacing w:before="30" w:after="0" w:line="259" w:lineRule="auto"/>
        <w:jc w:val="center"/>
        <w:rPr>
          <w:rFonts w:ascii="Arial" w:eastAsia="Arial" w:hAnsi="Arial" w:cs="Arial"/>
          <w:b/>
          <w:sz w:val="23"/>
          <w:szCs w:val="23"/>
        </w:rPr>
      </w:pPr>
    </w:p>
    <w:p w:rsidR="004B4148" w:rsidRDefault="004B4148">
      <w:pPr>
        <w:spacing w:before="30" w:after="0" w:line="259" w:lineRule="auto"/>
        <w:jc w:val="center"/>
        <w:rPr>
          <w:rFonts w:ascii="Arial" w:eastAsia="Arial" w:hAnsi="Arial" w:cs="Arial"/>
          <w:b/>
          <w:sz w:val="23"/>
          <w:szCs w:val="23"/>
        </w:rPr>
      </w:pPr>
    </w:p>
    <w:p w:rsidR="004B4148" w:rsidRDefault="00F20E43">
      <w:pPr>
        <w:spacing w:before="30" w:after="0" w:line="259" w:lineRule="auto"/>
        <w:jc w:val="center"/>
        <w:rPr>
          <w:rFonts w:ascii="Arial" w:eastAsia="Arial" w:hAnsi="Arial" w:cs="Arial"/>
          <w:sz w:val="23"/>
          <w:szCs w:val="23"/>
        </w:rPr>
      </w:pPr>
      <w:r>
        <w:rPr>
          <w:rFonts w:ascii="Arial" w:eastAsia="Arial" w:hAnsi="Arial" w:cs="Arial"/>
          <w:b/>
          <w:sz w:val="23"/>
          <w:szCs w:val="23"/>
        </w:rPr>
        <w:t>INTRODUCTION</w:t>
      </w:r>
    </w:p>
    <w:p w:rsidR="004B4148" w:rsidRDefault="004B4148">
      <w:pPr>
        <w:spacing w:before="2" w:after="0" w:line="200" w:lineRule="auto"/>
        <w:rPr>
          <w:sz w:val="20"/>
          <w:szCs w:val="20"/>
        </w:rPr>
      </w:pPr>
    </w:p>
    <w:p w:rsidR="004B4148" w:rsidRDefault="00F20E43">
      <w:pPr>
        <w:spacing w:before="35" w:after="0" w:line="240" w:lineRule="auto"/>
        <w:rPr>
          <w:rFonts w:ascii="Arial" w:eastAsia="Arial" w:hAnsi="Arial" w:cs="Arial"/>
          <w:sz w:val="19"/>
          <w:szCs w:val="19"/>
        </w:rPr>
      </w:pPr>
      <w:r>
        <w:rPr>
          <w:rFonts w:ascii="Arial" w:eastAsia="Arial" w:hAnsi="Arial" w:cs="Arial"/>
          <w:b/>
          <w:sz w:val="19"/>
          <w:szCs w:val="19"/>
        </w:rPr>
        <w:t>DEFINITIONS</w:t>
      </w:r>
    </w:p>
    <w:p w:rsidR="004B4148" w:rsidRDefault="004B4148">
      <w:pPr>
        <w:spacing w:before="1" w:after="0" w:line="240" w:lineRule="auto"/>
        <w:rPr>
          <w:sz w:val="24"/>
          <w:szCs w:val="24"/>
        </w:rPr>
      </w:pPr>
    </w:p>
    <w:p w:rsidR="004B4148" w:rsidRDefault="00F20E43">
      <w:pPr>
        <w:spacing w:after="0" w:line="257" w:lineRule="auto"/>
        <w:ind w:firstLine="10"/>
        <w:rPr>
          <w:rFonts w:ascii="Arial" w:eastAsia="Arial" w:hAnsi="Arial" w:cs="Arial"/>
          <w:sz w:val="19"/>
          <w:szCs w:val="19"/>
        </w:rPr>
      </w:pPr>
      <w:r>
        <w:rPr>
          <w:rFonts w:ascii="Arial" w:eastAsia="Arial" w:hAnsi="Arial" w:cs="Arial"/>
          <w:sz w:val="19"/>
          <w:szCs w:val="19"/>
        </w:rPr>
        <w:t>JCSD#1/The District/The Owner- These terms refer to Johnson County School District Number One, a duly organized public entit</w:t>
      </w:r>
      <w:r>
        <w:rPr>
          <w:rFonts w:ascii="Arial" w:eastAsia="Arial" w:hAnsi="Arial" w:cs="Arial"/>
          <w:sz w:val="19"/>
          <w:szCs w:val="19"/>
        </w:rPr>
        <w:t>y</w:t>
      </w:r>
    </w:p>
    <w:p w:rsidR="004B4148" w:rsidRDefault="00F20E43">
      <w:pPr>
        <w:spacing w:before="27" w:after="0" w:line="464" w:lineRule="auto"/>
        <w:ind w:hanging="19"/>
        <w:rPr>
          <w:rFonts w:ascii="Arial" w:eastAsia="Arial" w:hAnsi="Arial" w:cs="Arial"/>
          <w:sz w:val="19"/>
          <w:szCs w:val="19"/>
        </w:rPr>
      </w:pPr>
      <w:r>
        <w:rPr>
          <w:rFonts w:ascii="Arial" w:eastAsia="Arial" w:hAnsi="Arial" w:cs="Arial"/>
          <w:sz w:val="19"/>
          <w:szCs w:val="19"/>
        </w:rPr>
        <w:t>You/Your/Vendor/Bidder/Offeror/Proposer/Contractor- These terms refer to all recipients of this Invitation. Bid/Proposal- Refers to the entire process and includes the Invitation, special provisions, specifications</w:t>
      </w:r>
    </w:p>
    <w:p w:rsidR="004B4148" w:rsidRDefault="00F20E43">
      <w:pPr>
        <w:spacing w:after="0" w:line="177" w:lineRule="auto"/>
        <w:rPr>
          <w:rFonts w:ascii="Arial" w:eastAsia="Arial" w:hAnsi="Arial" w:cs="Arial"/>
          <w:sz w:val="19"/>
          <w:szCs w:val="19"/>
        </w:rPr>
      </w:pPr>
      <w:r>
        <w:rPr>
          <w:rFonts w:ascii="Arial" w:eastAsia="Arial" w:hAnsi="Arial" w:cs="Arial"/>
          <w:sz w:val="19"/>
          <w:szCs w:val="19"/>
        </w:rPr>
        <w:t>And/or requirements.</w:t>
      </w:r>
    </w:p>
    <w:p w:rsidR="004B4148" w:rsidRDefault="004B4148">
      <w:pPr>
        <w:spacing w:before="1" w:after="0" w:line="240" w:lineRule="auto"/>
        <w:rPr>
          <w:sz w:val="24"/>
          <w:szCs w:val="24"/>
        </w:rPr>
      </w:pPr>
    </w:p>
    <w:p w:rsidR="004B4148" w:rsidRDefault="00F20E43">
      <w:pPr>
        <w:spacing w:after="0" w:line="257" w:lineRule="auto"/>
        <w:ind w:firstLine="5"/>
        <w:rPr>
          <w:rFonts w:ascii="Arial" w:eastAsia="Arial" w:hAnsi="Arial" w:cs="Arial"/>
          <w:sz w:val="19"/>
          <w:szCs w:val="19"/>
        </w:rPr>
      </w:pPr>
      <w:r>
        <w:rPr>
          <w:rFonts w:ascii="Arial" w:eastAsia="Arial" w:hAnsi="Arial" w:cs="Arial"/>
          <w:sz w:val="19"/>
          <w:szCs w:val="19"/>
        </w:rPr>
        <w:t>Response - Shall be understood to mean a written offer to provide services in accordance with these general conditions, instructions and specifications stated herein with exceptions clearly stated</w:t>
      </w:r>
    </w:p>
    <w:p w:rsidR="004B4148" w:rsidRDefault="004B4148">
      <w:pPr>
        <w:spacing w:before="1" w:after="0" w:line="220" w:lineRule="auto"/>
      </w:pPr>
    </w:p>
    <w:p w:rsidR="004B4148" w:rsidRDefault="00F20E43">
      <w:pPr>
        <w:spacing w:after="0" w:line="252" w:lineRule="auto"/>
        <w:ind w:firstLine="10"/>
        <w:rPr>
          <w:rFonts w:ascii="Arial" w:eastAsia="Arial" w:hAnsi="Arial" w:cs="Arial"/>
          <w:sz w:val="19"/>
          <w:szCs w:val="19"/>
        </w:rPr>
      </w:pPr>
      <w:r>
        <w:rPr>
          <w:rFonts w:ascii="Arial" w:eastAsia="Arial" w:hAnsi="Arial" w:cs="Arial"/>
          <w:sz w:val="19"/>
          <w:szCs w:val="19"/>
        </w:rPr>
        <w:t>Invitation - Includes this document and any related attach</w:t>
      </w:r>
      <w:r>
        <w:rPr>
          <w:rFonts w:ascii="Arial" w:eastAsia="Arial" w:hAnsi="Arial" w:cs="Arial"/>
          <w:sz w:val="19"/>
          <w:szCs w:val="19"/>
        </w:rPr>
        <w:t>ments and/or amendment(s)/addendum/addenda.</w:t>
      </w:r>
    </w:p>
    <w:p w:rsidR="004B4148" w:rsidRDefault="004B4148">
      <w:pPr>
        <w:spacing w:before="1" w:after="0" w:line="220" w:lineRule="auto"/>
      </w:pPr>
    </w:p>
    <w:p w:rsidR="004B4148" w:rsidRDefault="00F20E43">
      <w:pPr>
        <w:spacing w:after="0" w:line="240" w:lineRule="auto"/>
        <w:rPr>
          <w:rFonts w:ascii="Arial" w:eastAsia="Arial" w:hAnsi="Arial" w:cs="Arial"/>
          <w:sz w:val="19"/>
          <w:szCs w:val="19"/>
        </w:rPr>
      </w:pPr>
      <w:r>
        <w:rPr>
          <w:rFonts w:ascii="Arial" w:eastAsia="Arial" w:hAnsi="Arial" w:cs="Arial"/>
          <w:b/>
          <w:sz w:val="19"/>
          <w:szCs w:val="19"/>
        </w:rPr>
        <w:t>INVITATION CLARIFICATION</w:t>
      </w:r>
    </w:p>
    <w:p w:rsidR="004B4148" w:rsidRDefault="004B4148">
      <w:pPr>
        <w:spacing w:before="10" w:after="0" w:line="240" w:lineRule="auto"/>
        <w:rPr>
          <w:sz w:val="24"/>
          <w:szCs w:val="24"/>
        </w:rPr>
      </w:pPr>
    </w:p>
    <w:p w:rsidR="004B4148" w:rsidRDefault="00F20E43">
      <w:pPr>
        <w:spacing w:after="0" w:line="252" w:lineRule="auto"/>
        <w:ind w:firstLine="10"/>
        <w:rPr>
          <w:rFonts w:ascii="Arial" w:eastAsia="Arial" w:hAnsi="Arial" w:cs="Arial"/>
          <w:sz w:val="19"/>
          <w:szCs w:val="19"/>
        </w:rPr>
      </w:pPr>
      <w:r>
        <w:rPr>
          <w:rFonts w:ascii="Arial" w:eastAsia="Arial" w:hAnsi="Arial" w:cs="Arial"/>
          <w:sz w:val="19"/>
          <w:szCs w:val="19"/>
        </w:rPr>
        <w:t xml:space="preserve">Questions regarding this Invitation should be directed in writing, by fax (307) 684-5182 or by E-mail </w:t>
      </w:r>
      <w:hyperlink r:id="rId13">
        <w:r>
          <w:rPr>
            <w:rFonts w:ascii="Arial" w:eastAsia="Arial" w:hAnsi="Arial" w:cs="Arial"/>
            <w:color w:val="0000FF"/>
            <w:sz w:val="19"/>
            <w:szCs w:val="19"/>
            <w:u w:val="single"/>
          </w:rPr>
          <w:t xml:space="preserve">kglasgow@jcsd1.us </w:t>
        </w:r>
      </w:hyperlink>
      <w:r>
        <w:rPr>
          <w:rFonts w:ascii="Arial" w:eastAsia="Arial" w:hAnsi="Arial" w:cs="Arial"/>
          <w:sz w:val="19"/>
          <w:szCs w:val="19"/>
        </w:rPr>
        <w:t xml:space="preserve">, as soon as possible after you receive the Invitation.  If applicable, answers citing the question(s) asked but not identifying the questioner will be distributed simultaneously to all known prospective proposers.  </w:t>
      </w:r>
      <w:r>
        <w:rPr>
          <w:rFonts w:ascii="Arial" w:eastAsia="Arial" w:hAnsi="Arial" w:cs="Arial"/>
          <w:b/>
          <w:sz w:val="19"/>
          <w:szCs w:val="19"/>
        </w:rPr>
        <w:t xml:space="preserve">Note: </w:t>
      </w:r>
      <w:r>
        <w:rPr>
          <w:rFonts w:ascii="Arial" w:eastAsia="Arial" w:hAnsi="Arial" w:cs="Arial"/>
          <w:sz w:val="19"/>
          <w:szCs w:val="19"/>
        </w:rPr>
        <w:t>Written requirements in the Invita</w:t>
      </w:r>
      <w:r>
        <w:rPr>
          <w:rFonts w:ascii="Arial" w:eastAsia="Arial" w:hAnsi="Arial" w:cs="Arial"/>
          <w:sz w:val="19"/>
          <w:szCs w:val="19"/>
        </w:rPr>
        <w:t>tion or its amendments are binding, but any oral communications between you and us are not.</w:t>
      </w:r>
    </w:p>
    <w:p w:rsidR="004B4148" w:rsidRDefault="004B4148">
      <w:pPr>
        <w:spacing w:before="5" w:after="0" w:line="220" w:lineRule="auto"/>
      </w:pPr>
    </w:p>
    <w:p w:rsidR="004B4148" w:rsidRDefault="00F20E43">
      <w:pPr>
        <w:spacing w:after="0" w:line="240" w:lineRule="auto"/>
        <w:rPr>
          <w:rFonts w:ascii="Arial" w:eastAsia="Arial" w:hAnsi="Arial" w:cs="Arial"/>
          <w:sz w:val="19"/>
          <w:szCs w:val="19"/>
        </w:rPr>
      </w:pPr>
      <w:r>
        <w:rPr>
          <w:rFonts w:ascii="Arial" w:eastAsia="Arial" w:hAnsi="Arial" w:cs="Arial"/>
          <w:b/>
          <w:sz w:val="19"/>
          <w:szCs w:val="19"/>
        </w:rPr>
        <w:t>PROPOSER RESPONSIBILITY</w:t>
      </w:r>
    </w:p>
    <w:p w:rsidR="004B4148" w:rsidRDefault="004B4148">
      <w:pPr>
        <w:spacing w:before="10" w:after="0" w:line="240" w:lineRule="auto"/>
        <w:rPr>
          <w:sz w:val="24"/>
          <w:szCs w:val="24"/>
        </w:rPr>
      </w:pPr>
    </w:p>
    <w:p w:rsidR="004B4148" w:rsidRDefault="00F20E43">
      <w:pPr>
        <w:spacing w:after="0" w:line="250" w:lineRule="auto"/>
        <w:rPr>
          <w:rFonts w:ascii="Arial" w:eastAsia="Arial" w:hAnsi="Arial" w:cs="Arial"/>
          <w:sz w:val="19"/>
          <w:szCs w:val="19"/>
        </w:rPr>
      </w:pPr>
      <w:r>
        <w:rPr>
          <w:rFonts w:ascii="Arial" w:eastAsia="Arial" w:hAnsi="Arial" w:cs="Arial"/>
          <w:sz w:val="19"/>
          <w:szCs w:val="19"/>
        </w:rPr>
        <w:t xml:space="preserve">We expect you to be thoroughly familiar with all specifications and requirements of this Invitation.  Your failure or omission to examine </w:t>
      </w:r>
      <w:r>
        <w:rPr>
          <w:rFonts w:ascii="Arial" w:eastAsia="Arial" w:hAnsi="Arial" w:cs="Arial"/>
          <w:sz w:val="19"/>
          <w:szCs w:val="19"/>
        </w:rPr>
        <w:t>any relevant form, article, site or document will not relieve you from any obligation regarding this Invitation.  If at any time we discover deviations in your reply that are not identified, you will be subject to disqualification from consideration or can</w:t>
      </w:r>
      <w:r>
        <w:rPr>
          <w:rFonts w:ascii="Arial" w:eastAsia="Arial" w:hAnsi="Arial" w:cs="Arial"/>
          <w:sz w:val="19"/>
          <w:szCs w:val="19"/>
        </w:rPr>
        <w:t>cellation of contract.</w:t>
      </w:r>
    </w:p>
    <w:p w:rsidR="004B4148" w:rsidRDefault="004B4148">
      <w:pPr>
        <w:spacing w:before="17" w:after="0" w:line="200" w:lineRule="auto"/>
        <w:rPr>
          <w:sz w:val="20"/>
          <w:szCs w:val="20"/>
        </w:rPr>
      </w:pPr>
    </w:p>
    <w:p w:rsidR="004B4148" w:rsidRDefault="00F20E43">
      <w:pPr>
        <w:spacing w:after="0" w:line="240" w:lineRule="auto"/>
        <w:rPr>
          <w:rFonts w:ascii="Arial" w:eastAsia="Arial" w:hAnsi="Arial" w:cs="Arial"/>
          <w:sz w:val="19"/>
          <w:szCs w:val="19"/>
        </w:rPr>
      </w:pPr>
      <w:r>
        <w:rPr>
          <w:rFonts w:ascii="Arial" w:eastAsia="Arial" w:hAnsi="Arial" w:cs="Arial"/>
          <w:b/>
          <w:sz w:val="19"/>
          <w:szCs w:val="19"/>
        </w:rPr>
        <w:t>ADVICE OF AWARD</w:t>
      </w:r>
    </w:p>
    <w:p w:rsidR="004B4148" w:rsidRDefault="004B4148">
      <w:pPr>
        <w:spacing w:before="10" w:after="0" w:line="240" w:lineRule="auto"/>
        <w:rPr>
          <w:sz w:val="24"/>
          <w:szCs w:val="24"/>
        </w:rPr>
      </w:pPr>
    </w:p>
    <w:p w:rsidR="004B4148" w:rsidRDefault="00F20E43">
      <w:pPr>
        <w:spacing w:after="0" w:line="252" w:lineRule="auto"/>
        <w:ind w:firstLine="19"/>
        <w:rPr>
          <w:rFonts w:ascii="Arial" w:eastAsia="Arial" w:hAnsi="Arial" w:cs="Arial"/>
          <w:sz w:val="19"/>
          <w:szCs w:val="19"/>
        </w:rPr>
      </w:pPr>
      <w:r>
        <w:rPr>
          <w:rFonts w:ascii="Arial" w:eastAsia="Arial" w:hAnsi="Arial" w:cs="Arial"/>
          <w:sz w:val="19"/>
          <w:szCs w:val="19"/>
        </w:rPr>
        <w:t xml:space="preserve">If you wish to be advised of the outcome of this bid, you may download the bid tabulation from </w:t>
      </w:r>
      <w:proofErr w:type="gramStart"/>
      <w:r>
        <w:rPr>
          <w:rFonts w:ascii="Arial" w:eastAsia="Arial" w:hAnsi="Arial" w:cs="Arial"/>
          <w:color w:val="0000FF"/>
          <w:sz w:val="19"/>
          <w:szCs w:val="19"/>
        </w:rPr>
        <w:t>www.jcsd1.us</w:t>
      </w:r>
      <w:r>
        <w:rPr>
          <w:rFonts w:ascii="Arial" w:eastAsia="Arial" w:hAnsi="Arial" w:cs="Arial"/>
          <w:color w:val="0000FF"/>
          <w:sz w:val="19"/>
          <w:szCs w:val="19"/>
          <w:u w:val="single"/>
        </w:rPr>
        <w:t xml:space="preserve"> </w:t>
      </w:r>
      <w:r>
        <w:rPr>
          <w:rFonts w:ascii="Arial" w:eastAsia="Arial" w:hAnsi="Arial" w:cs="Arial"/>
          <w:sz w:val="19"/>
          <w:szCs w:val="19"/>
        </w:rPr>
        <w:t>.</w:t>
      </w:r>
      <w:proofErr w:type="gramEnd"/>
      <w:r>
        <w:rPr>
          <w:rFonts w:ascii="Arial" w:eastAsia="Arial" w:hAnsi="Arial" w:cs="Arial"/>
          <w:sz w:val="19"/>
          <w:szCs w:val="19"/>
        </w:rPr>
        <w:t xml:space="preserve">  Tabulations will no longer be mailed by the District; interested parties should be capable of retrieving them electronically from the address above.</w:t>
      </w:r>
    </w:p>
    <w:p w:rsidR="004B4148" w:rsidRDefault="004B4148">
      <w:pPr>
        <w:spacing w:after="0" w:line="240" w:lineRule="auto"/>
        <w:rPr>
          <w:rFonts w:ascii="Arial" w:eastAsia="Arial" w:hAnsi="Arial" w:cs="Arial"/>
          <w:b/>
          <w:sz w:val="19"/>
          <w:szCs w:val="19"/>
        </w:rPr>
      </w:pPr>
    </w:p>
    <w:p w:rsidR="004B4148" w:rsidRDefault="00F20E43">
      <w:pPr>
        <w:spacing w:after="0" w:line="240" w:lineRule="auto"/>
        <w:rPr>
          <w:rFonts w:ascii="Arial" w:eastAsia="Arial" w:hAnsi="Arial" w:cs="Arial"/>
          <w:sz w:val="19"/>
          <w:szCs w:val="19"/>
        </w:rPr>
      </w:pPr>
      <w:r>
        <w:rPr>
          <w:rFonts w:ascii="Arial" w:eastAsia="Arial" w:hAnsi="Arial" w:cs="Arial"/>
          <w:b/>
          <w:sz w:val="19"/>
          <w:szCs w:val="19"/>
        </w:rPr>
        <w:t>RFP AMBIGUITY</w:t>
      </w:r>
    </w:p>
    <w:p w:rsidR="004B4148" w:rsidRDefault="004B4148">
      <w:pPr>
        <w:spacing w:before="5" w:after="0" w:line="260" w:lineRule="auto"/>
        <w:rPr>
          <w:sz w:val="26"/>
          <w:szCs w:val="26"/>
        </w:rPr>
      </w:pPr>
    </w:p>
    <w:p w:rsidR="004B4148" w:rsidRDefault="00F20E43">
      <w:pPr>
        <w:spacing w:after="0" w:line="253" w:lineRule="auto"/>
        <w:ind w:firstLine="14"/>
        <w:rPr>
          <w:rFonts w:ascii="Arial" w:eastAsia="Arial" w:hAnsi="Arial" w:cs="Arial"/>
          <w:sz w:val="19"/>
          <w:szCs w:val="19"/>
        </w:rPr>
      </w:pPr>
      <w:r>
        <w:rPr>
          <w:rFonts w:ascii="Arial" w:eastAsia="Arial" w:hAnsi="Arial" w:cs="Arial"/>
          <w:sz w:val="19"/>
          <w:szCs w:val="19"/>
        </w:rPr>
        <w:t>If a proposer discovers any ambiguity, conflict, discrepancy, omission, or other error i</w:t>
      </w:r>
      <w:r>
        <w:rPr>
          <w:rFonts w:ascii="Arial" w:eastAsia="Arial" w:hAnsi="Arial" w:cs="Arial"/>
          <w:sz w:val="19"/>
          <w:szCs w:val="19"/>
        </w:rPr>
        <w:t>n the Request for Proposal, it shall immediately notify JCSD#1 of such error in writing and request modification or clarification of the document.  JCSD#1 will make modifications by issuing a written revision and will give written notice to all parties who</w:t>
      </w:r>
      <w:r>
        <w:rPr>
          <w:rFonts w:ascii="Arial" w:eastAsia="Arial" w:hAnsi="Arial" w:cs="Arial"/>
          <w:sz w:val="19"/>
          <w:szCs w:val="19"/>
        </w:rPr>
        <w:t xml:space="preserve"> have received this RFP from JCSD#1.  The proposer is responsible for clarifying any ambiguity, conflict, discrepancy, omission, or other error in the Request for Proposal prior to submitting the proposal or it shall be waived.</w:t>
      </w:r>
    </w:p>
    <w:p w:rsidR="004B4148" w:rsidRDefault="004B4148">
      <w:pPr>
        <w:spacing w:after="0" w:line="253" w:lineRule="auto"/>
        <w:ind w:firstLine="720"/>
        <w:rPr>
          <w:rFonts w:ascii="Arial" w:eastAsia="Arial" w:hAnsi="Arial" w:cs="Arial"/>
          <w:sz w:val="19"/>
          <w:szCs w:val="19"/>
        </w:rPr>
      </w:pPr>
    </w:p>
    <w:p w:rsidR="004B4148" w:rsidRDefault="004B4148">
      <w:pPr>
        <w:spacing w:after="0" w:line="253" w:lineRule="auto"/>
        <w:rPr>
          <w:rFonts w:ascii="Arial" w:eastAsia="Arial" w:hAnsi="Arial" w:cs="Arial"/>
          <w:b/>
          <w:sz w:val="20"/>
          <w:szCs w:val="20"/>
        </w:rPr>
      </w:pPr>
    </w:p>
    <w:p w:rsidR="004B4148" w:rsidRDefault="004B4148">
      <w:pPr>
        <w:spacing w:after="0" w:line="253" w:lineRule="auto"/>
        <w:rPr>
          <w:rFonts w:ascii="Arial" w:eastAsia="Arial" w:hAnsi="Arial" w:cs="Arial"/>
          <w:b/>
          <w:sz w:val="20"/>
          <w:szCs w:val="20"/>
        </w:rPr>
      </w:pPr>
    </w:p>
    <w:p w:rsidR="004B4148" w:rsidRDefault="004B4148">
      <w:pPr>
        <w:spacing w:after="0" w:line="253" w:lineRule="auto"/>
        <w:rPr>
          <w:rFonts w:ascii="Arial" w:eastAsia="Arial" w:hAnsi="Arial" w:cs="Arial"/>
          <w:b/>
          <w:sz w:val="20"/>
          <w:szCs w:val="20"/>
        </w:rPr>
      </w:pPr>
    </w:p>
    <w:p w:rsidR="004B4148" w:rsidRDefault="004B4148">
      <w:pPr>
        <w:spacing w:after="0" w:line="253" w:lineRule="auto"/>
        <w:rPr>
          <w:rFonts w:ascii="Arial" w:eastAsia="Arial" w:hAnsi="Arial" w:cs="Arial"/>
          <w:b/>
          <w:sz w:val="20"/>
          <w:szCs w:val="20"/>
        </w:rPr>
      </w:pPr>
    </w:p>
    <w:p w:rsidR="004B4148" w:rsidRDefault="004B4148">
      <w:pPr>
        <w:spacing w:after="0" w:line="253" w:lineRule="auto"/>
        <w:rPr>
          <w:rFonts w:ascii="Arial" w:eastAsia="Arial" w:hAnsi="Arial" w:cs="Arial"/>
          <w:b/>
          <w:sz w:val="20"/>
          <w:szCs w:val="20"/>
        </w:rPr>
      </w:pPr>
    </w:p>
    <w:p w:rsidR="004B4148" w:rsidRDefault="004B4148">
      <w:pPr>
        <w:spacing w:after="0" w:line="253" w:lineRule="auto"/>
        <w:rPr>
          <w:rFonts w:ascii="Arial" w:eastAsia="Arial" w:hAnsi="Arial" w:cs="Arial"/>
          <w:b/>
          <w:sz w:val="20"/>
          <w:szCs w:val="20"/>
        </w:rPr>
      </w:pPr>
    </w:p>
    <w:p w:rsidR="004B4148" w:rsidRDefault="004B4148">
      <w:pPr>
        <w:spacing w:after="0" w:line="253" w:lineRule="auto"/>
        <w:rPr>
          <w:rFonts w:ascii="Arial" w:eastAsia="Arial" w:hAnsi="Arial" w:cs="Arial"/>
          <w:b/>
          <w:sz w:val="20"/>
          <w:szCs w:val="20"/>
        </w:rPr>
      </w:pPr>
    </w:p>
    <w:p w:rsidR="004B4148" w:rsidRDefault="00F20E43">
      <w:pPr>
        <w:spacing w:after="0" w:line="253" w:lineRule="auto"/>
        <w:rPr>
          <w:sz w:val="28"/>
          <w:szCs w:val="28"/>
        </w:rPr>
      </w:pPr>
      <w:r>
        <w:rPr>
          <w:rFonts w:ascii="Arial" w:eastAsia="Arial" w:hAnsi="Arial" w:cs="Arial"/>
          <w:b/>
          <w:sz w:val="20"/>
          <w:szCs w:val="20"/>
        </w:rPr>
        <w:t>COLLUSION</w:t>
      </w:r>
    </w:p>
    <w:p w:rsidR="004B4148" w:rsidRDefault="004B4148">
      <w:pPr>
        <w:spacing w:before="3" w:after="0" w:line="240" w:lineRule="auto"/>
        <w:rPr>
          <w:sz w:val="24"/>
          <w:szCs w:val="24"/>
        </w:rPr>
      </w:pPr>
    </w:p>
    <w:p w:rsidR="004B4148" w:rsidRDefault="00F20E43">
      <w:pPr>
        <w:spacing w:after="0" w:line="252" w:lineRule="auto"/>
        <w:rPr>
          <w:rFonts w:ascii="Arial" w:eastAsia="Arial" w:hAnsi="Arial" w:cs="Arial"/>
          <w:sz w:val="19"/>
          <w:szCs w:val="19"/>
        </w:rPr>
      </w:pPr>
      <w:r>
        <w:rPr>
          <w:rFonts w:ascii="Arial" w:eastAsia="Arial" w:hAnsi="Arial" w:cs="Arial"/>
          <w:sz w:val="19"/>
          <w:szCs w:val="19"/>
        </w:rPr>
        <w:t>The bidder certifies that this proposal is made without prior understanding, agreement or connection with any corporation, firm or person submitting a proposal for the same product and that this proposal is in all respects bona fide, fair and not the resul</w:t>
      </w:r>
      <w:r>
        <w:rPr>
          <w:rFonts w:ascii="Arial" w:eastAsia="Arial" w:hAnsi="Arial" w:cs="Arial"/>
          <w:sz w:val="19"/>
          <w:szCs w:val="19"/>
        </w:rPr>
        <w:t>t of any act of fraud or collusion with another person or firm engaged in the same line of business or commerce.   The bidder understands collusive bidding is a violation of Federal Law and that any false statement hereunder constitutes a felony and can re</w:t>
      </w:r>
      <w:r>
        <w:rPr>
          <w:rFonts w:ascii="Arial" w:eastAsia="Arial" w:hAnsi="Arial" w:cs="Arial"/>
          <w:sz w:val="19"/>
          <w:szCs w:val="19"/>
        </w:rPr>
        <w:t>sult in fines, imprisonment, as well as civil damages.</w:t>
      </w:r>
    </w:p>
    <w:p w:rsidR="004B4148" w:rsidRDefault="004B4148">
      <w:pPr>
        <w:spacing w:after="0" w:line="252" w:lineRule="auto"/>
        <w:rPr>
          <w:rFonts w:ascii="Arial" w:eastAsia="Arial" w:hAnsi="Arial" w:cs="Arial"/>
          <w:sz w:val="19"/>
          <w:szCs w:val="19"/>
        </w:rPr>
      </w:pPr>
    </w:p>
    <w:p w:rsidR="004B4148" w:rsidRDefault="00F20E43">
      <w:pPr>
        <w:spacing w:after="0" w:line="240" w:lineRule="auto"/>
        <w:rPr>
          <w:rFonts w:ascii="Arial" w:eastAsia="Arial" w:hAnsi="Arial" w:cs="Arial"/>
          <w:sz w:val="20"/>
          <w:szCs w:val="20"/>
        </w:rPr>
      </w:pPr>
      <w:r>
        <w:rPr>
          <w:rFonts w:ascii="Arial" w:eastAsia="Arial" w:hAnsi="Arial" w:cs="Arial"/>
          <w:b/>
          <w:sz w:val="20"/>
          <w:szCs w:val="20"/>
        </w:rPr>
        <w:t>ACCEPTANCE OF PROPOSAL CONTENT</w:t>
      </w:r>
    </w:p>
    <w:p w:rsidR="004B4148" w:rsidRDefault="004B4148">
      <w:pPr>
        <w:spacing w:before="3" w:after="0" w:line="240" w:lineRule="auto"/>
        <w:rPr>
          <w:sz w:val="24"/>
          <w:szCs w:val="24"/>
        </w:rPr>
      </w:pPr>
    </w:p>
    <w:p w:rsidR="004B4148" w:rsidRDefault="00F20E43">
      <w:pPr>
        <w:spacing w:after="0" w:line="252" w:lineRule="auto"/>
        <w:rPr>
          <w:rFonts w:ascii="Arial" w:eastAsia="Arial" w:hAnsi="Arial" w:cs="Arial"/>
          <w:sz w:val="19"/>
          <w:szCs w:val="19"/>
        </w:rPr>
      </w:pPr>
      <w:r>
        <w:rPr>
          <w:rFonts w:ascii="Arial" w:eastAsia="Arial" w:hAnsi="Arial" w:cs="Arial"/>
          <w:sz w:val="19"/>
          <w:szCs w:val="19"/>
        </w:rPr>
        <w:t xml:space="preserve">The contents of the proposal of the successful proposer will become contractual obligations of the proposer if the Owner takes acquisition action in reliance thereon.  </w:t>
      </w:r>
      <w:r>
        <w:rPr>
          <w:rFonts w:ascii="Arial" w:eastAsia="Arial" w:hAnsi="Arial" w:cs="Arial"/>
          <w:sz w:val="19"/>
          <w:szCs w:val="19"/>
        </w:rPr>
        <w:t>Failure of the successful proposer to accept these obligations in a purchase agreement, purchase order, delivery order, or similar acquisition contract may result in cancellation of the award and such proposer may be removed from future solicitations.  The</w:t>
      </w:r>
      <w:r>
        <w:rPr>
          <w:rFonts w:ascii="Arial" w:eastAsia="Arial" w:hAnsi="Arial" w:cs="Arial"/>
          <w:sz w:val="19"/>
          <w:szCs w:val="19"/>
        </w:rPr>
        <w:t xml:space="preserve"> Owner may, at its options, enter into negotiations with the successful proposer, but neither party shall have any contractual obligations to unless or until a written contract is signed by both parties and the Owner takes acquisition action in reliance up</w:t>
      </w:r>
      <w:r>
        <w:rPr>
          <w:rFonts w:ascii="Arial" w:eastAsia="Arial" w:hAnsi="Arial" w:cs="Arial"/>
          <w:sz w:val="19"/>
          <w:szCs w:val="19"/>
        </w:rPr>
        <w:t>on the proposer's response.  Under these conditions, the Owner reserves the right to enter into negotiations with the next ranking proposer on the same terms and conditions as set forth herein.</w:t>
      </w:r>
    </w:p>
    <w:p w:rsidR="004B4148" w:rsidRDefault="004B4148">
      <w:pPr>
        <w:spacing w:before="15" w:after="0" w:line="200" w:lineRule="auto"/>
        <w:rPr>
          <w:sz w:val="20"/>
          <w:szCs w:val="20"/>
        </w:rPr>
      </w:pPr>
    </w:p>
    <w:p w:rsidR="004B4148" w:rsidRDefault="00F20E43">
      <w:pPr>
        <w:spacing w:after="0" w:line="240" w:lineRule="auto"/>
        <w:rPr>
          <w:rFonts w:ascii="Arial" w:eastAsia="Arial" w:hAnsi="Arial" w:cs="Arial"/>
          <w:sz w:val="20"/>
          <w:szCs w:val="20"/>
        </w:rPr>
      </w:pPr>
      <w:r>
        <w:rPr>
          <w:rFonts w:ascii="Arial" w:eastAsia="Arial" w:hAnsi="Arial" w:cs="Arial"/>
          <w:b/>
          <w:sz w:val="20"/>
          <w:szCs w:val="20"/>
        </w:rPr>
        <w:t>NON-APPROPRIATION OF FUNDS</w:t>
      </w:r>
    </w:p>
    <w:p w:rsidR="004B4148" w:rsidRDefault="004B4148">
      <w:pPr>
        <w:spacing w:before="3" w:after="0" w:line="240" w:lineRule="auto"/>
        <w:rPr>
          <w:sz w:val="24"/>
          <w:szCs w:val="24"/>
        </w:rPr>
      </w:pPr>
    </w:p>
    <w:p w:rsidR="004B4148" w:rsidRDefault="00F20E43">
      <w:pPr>
        <w:spacing w:after="0" w:line="252" w:lineRule="auto"/>
        <w:ind w:firstLine="14"/>
        <w:rPr>
          <w:rFonts w:ascii="Arial" w:eastAsia="Arial" w:hAnsi="Arial" w:cs="Arial"/>
          <w:sz w:val="19"/>
          <w:szCs w:val="19"/>
        </w:rPr>
      </w:pPr>
      <w:r>
        <w:rPr>
          <w:rFonts w:ascii="Arial" w:eastAsia="Arial" w:hAnsi="Arial" w:cs="Arial"/>
          <w:sz w:val="19"/>
          <w:szCs w:val="19"/>
        </w:rPr>
        <w:t>In the event the District is not granted an appropriation of funds at any time during the contract term for the materials and services subject to this Agreement to make payments for the next contract term and the funds to make such payments for the next co</w:t>
      </w:r>
      <w:r>
        <w:rPr>
          <w:rFonts w:ascii="Arial" w:eastAsia="Arial" w:hAnsi="Arial" w:cs="Arial"/>
          <w:sz w:val="19"/>
          <w:szCs w:val="19"/>
        </w:rPr>
        <w:t>ntract term are otherwise unavailable by any lawful means whatsoever, the District shall have to right to terminate this agreement on the last day of the fiscal period for which appropriations  were received without penalty or expense to this District.  Wr</w:t>
      </w:r>
      <w:r>
        <w:rPr>
          <w:rFonts w:ascii="Arial" w:eastAsia="Arial" w:hAnsi="Arial" w:cs="Arial"/>
          <w:sz w:val="19"/>
          <w:szCs w:val="19"/>
        </w:rPr>
        <w:t>itten notice within 30 days of the fiscal year-end of the lack of sufficient appropriation shall be provided by the District as evidenced by the passage of a motion by the Johnson County School District Board of Trustees specifically prohibiting the Distri</w:t>
      </w:r>
      <w:r>
        <w:rPr>
          <w:rFonts w:ascii="Arial" w:eastAsia="Arial" w:hAnsi="Arial" w:cs="Arial"/>
          <w:sz w:val="19"/>
          <w:szCs w:val="19"/>
        </w:rPr>
        <w:t>ct from performing its obligations under this Agreement.</w:t>
      </w:r>
    </w:p>
    <w:p w:rsidR="004B4148" w:rsidRDefault="004B4148">
      <w:pPr>
        <w:spacing w:before="15" w:after="0" w:line="200" w:lineRule="auto"/>
        <w:rPr>
          <w:sz w:val="20"/>
          <w:szCs w:val="20"/>
        </w:rPr>
      </w:pPr>
    </w:p>
    <w:p w:rsidR="004B4148" w:rsidRDefault="00F20E43">
      <w:pPr>
        <w:spacing w:after="0" w:line="226" w:lineRule="auto"/>
        <w:rPr>
          <w:rFonts w:ascii="Arial" w:eastAsia="Arial" w:hAnsi="Arial" w:cs="Arial"/>
          <w:sz w:val="20"/>
          <w:szCs w:val="20"/>
        </w:rPr>
      </w:pPr>
      <w:r>
        <w:rPr>
          <w:rFonts w:ascii="Arial" w:eastAsia="Arial" w:hAnsi="Arial" w:cs="Arial"/>
          <w:b/>
          <w:sz w:val="20"/>
          <w:szCs w:val="20"/>
        </w:rPr>
        <w:t>ADDITIONS TO THE CONTRACT</w:t>
      </w:r>
    </w:p>
    <w:p w:rsidR="004B4148" w:rsidRDefault="004B4148">
      <w:pPr>
        <w:spacing w:before="7" w:after="0" w:line="200" w:lineRule="auto"/>
        <w:rPr>
          <w:sz w:val="20"/>
          <w:szCs w:val="20"/>
        </w:rPr>
      </w:pPr>
    </w:p>
    <w:p w:rsidR="004B4148" w:rsidRDefault="00F20E43">
      <w:pPr>
        <w:spacing w:before="35" w:after="0" w:line="252" w:lineRule="auto"/>
        <w:ind w:firstLine="5"/>
        <w:jc w:val="both"/>
        <w:rPr>
          <w:rFonts w:ascii="Arial" w:eastAsia="Arial" w:hAnsi="Arial" w:cs="Arial"/>
          <w:sz w:val="19"/>
          <w:szCs w:val="19"/>
        </w:rPr>
      </w:pPr>
      <w:r>
        <w:rPr>
          <w:rFonts w:ascii="Arial" w:eastAsia="Arial" w:hAnsi="Arial" w:cs="Arial"/>
          <w:sz w:val="19"/>
          <w:szCs w:val="19"/>
        </w:rPr>
        <w:t>During the term of the contract, items that may not have been included on the initial proposal may be included by mutual agreement of the successful proposer and the Distr</w:t>
      </w:r>
      <w:r>
        <w:rPr>
          <w:rFonts w:ascii="Arial" w:eastAsia="Arial" w:hAnsi="Arial" w:cs="Arial"/>
          <w:sz w:val="19"/>
          <w:szCs w:val="19"/>
        </w:rPr>
        <w:t>ict.   The District shall notify the successful proposer, in writing, of its intent to include new items under this contract.   The successful proposer must supply, in writing, its prices on the items plus any discounts it intends to include in the purchas</w:t>
      </w:r>
      <w:r>
        <w:rPr>
          <w:rFonts w:ascii="Arial" w:eastAsia="Arial" w:hAnsi="Arial" w:cs="Arial"/>
          <w:sz w:val="19"/>
          <w:szCs w:val="19"/>
        </w:rPr>
        <w:t>e price.</w:t>
      </w:r>
    </w:p>
    <w:p w:rsidR="004B4148" w:rsidRDefault="004B4148">
      <w:pPr>
        <w:spacing w:before="1" w:after="0" w:line="180" w:lineRule="auto"/>
        <w:rPr>
          <w:sz w:val="18"/>
          <w:szCs w:val="18"/>
        </w:rPr>
      </w:pPr>
    </w:p>
    <w:p w:rsidR="004B4148" w:rsidRDefault="00F20E43">
      <w:pPr>
        <w:spacing w:before="34" w:after="0" w:line="240" w:lineRule="auto"/>
        <w:rPr>
          <w:rFonts w:ascii="Arial" w:eastAsia="Arial" w:hAnsi="Arial" w:cs="Arial"/>
          <w:sz w:val="20"/>
          <w:szCs w:val="20"/>
        </w:rPr>
      </w:pPr>
      <w:r>
        <w:rPr>
          <w:rFonts w:ascii="Arial" w:eastAsia="Arial" w:hAnsi="Arial" w:cs="Arial"/>
          <w:b/>
          <w:sz w:val="20"/>
          <w:szCs w:val="20"/>
        </w:rPr>
        <w:t>INDEMNIFICATION</w:t>
      </w:r>
    </w:p>
    <w:p w:rsidR="004B4148" w:rsidRDefault="004B4148">
      <w:pPr>
        <w:spacing w:before="8" w:after="0" w:line="240" w:lineRule="auto"/>
        <w:rPr>
          <w:sz w:val="24"/>
          <w:szCs w:val="24"/>
        </w:rPr>
      </w:pPr>
    </w:p>
    <w:p w:rsidR="004B4148" w:rsidRDefault="00F20E43">
      <w:pPr>
        <w:spacing w:after="0" w:line="252" w:lineRule="auto"/>
        <w:ind w:firstLine="5"/>
        <w:jc w:val="both"/>
        <w:rPr>
          <w:rFonts w:ascii="Arial" w:eastAsia="Arial" w:hAnsi="Arial" w:cs="Arial"/>
          <w:sz w:val="19"/>
          <w:szCs w:val="19"/>
        </w:rPr>
      </w:pPr>
      <w:proofErr w:type="gramStart"/>
      <w:r>
        <w:rPr>
          <w:rFonts w:ascii="Arial" w:eastAsia="Arial" w:hAnsi="Arial" w:cs="Arial"/>
          <w:sz w:val="19"/>
          <w:szCs w:val="19"/>
        </w:rPr>
        <w:t>The  bidder</w:t>
      </w:r>
      <w:proofErr w:type="gramEnd"/>
      <w:r>
        <w:rPr>
          <w:rFonts w:ascii="Arial" w:eastAsia="Arial" w:hAnsi="Arial" w:cs="Arial"/>
          <w:sz w:val="19"/>
          <w:szCs w:val="19"/>
        </w:rPr>
        <w:t xml:space="preserve">  shall  indemnify  and  save  harmless  the District,  its officers  and  employees  from  all  suits, actions,  or claims  of any character brought because  of injuries or damage received  or sustained  by any person</w:t>
      </w:r>
      <w:r>
        <w:rPr>
          <w:rFonts w:ascii="Arial" w:eastAsia="Arial" w:hAnsi="Arial" w:cs="Arial"/>
          <w:sz w:val="19"/>
          <w:szCs w:val="19"/>
        </w:rPr>
        <w:t>, persons, or property; on account of the operations of the said bidder; or on account of or in consequence of any neglect in safeguarding the work.</w:t>
      </w:r>
    </w:p>
    <w:p w:rsidR="004B4148" w:rsidRDefault="004B4148">
      <w:pPr>
        <w:spacing w:before="15" w:after="0" w:line="200" w:lineRule="auto"/>
        <w:rPr>
          <w:sz w:val="20"/>
          <w:szCs w:val="20"/>
        </w:rPr>
      </w:pPr>
    </w:p>
    <w:p w:rsidR="004B4148" w:rsidRDefault="00F20E43">
      <w:pPr>
        <w:spacing w:after="0" w:line="240" w:lineRule="auto"/>
        <w:ind w:firstLine="720"/>
        <w:rPr>
          <w:rFonts w:ascii="Arial" w:eastAsia="Arial" w:hAnsi="Arial" w:cs="Arial"/>
          <w:sz w:val="20"/>
          <w:szCs w:val="20"/>
        </w:rPr>
      </w:pPr>
      <w:r>
        <w:rPr>
          <w:rFonts w:ascii="Arial" w:eastAsia="Arial" w:hAnsi="Arial" w:cs="Arial"/>
          <w:b/>
          <w:sz w:val="20"/>
          <w:szCs w:val="20"/>
        </w:rPr>
        <w:t>NON-EXCLUSIVE CONTRACT</w:t>
      </w:r>
    </w:p>
    <w:p w:rsidR="004B4148" w:rsidRDefault="004B4148">
      <w:pPr>
        <w:spacing w:before="8" w:after="0" w:line="240" w:lineRule="auto"/>
        <w:rPr>
          <w:sz w:val="24"/>
          <w:szCs w:val="24"/>
        </w:rPr>
      </w:pPr>
    </w:p>
    <w:p w:rsidR="004B4148" w:rsidRDefault="00F20E43">
      <w:pPr>
        <w:spacing w:after="0" w:line="253" w:lineRule="auto"/>
        <w:jc w:val="both"/>
        <w:rPr>
          <w:rFonts w:ascii="Arial" w:eastAsia="Arial" w:hAnsi="Arial" w:cs="Arial"/>
          <w:sz w:val="19"/>
          <w:szCs w:val="19"/>
        </w:rPr>
      </w:pPr>
      <w:r>
        <w:rPr>
          <w:rFonts w:ascii="Arial" w:eastAsia="Arial" w:hAnsi="Arial" w:cs="Arial"/>
          <w:sz w:val="19"/>
          <w:szCs w:val="19"/>
        </w:rPr>
        <w:t>You and we both understand this is not an exclusive contract and we retain the right to negotiate with and enter into contracts with others providing the same or similar goods and/or services as those you provide. You must disclose to the District any othe</w:t>
      </w:r>
      <w:r>
        <w:rPr>
          <w:rFonts w:ascii="Arial" w:eastAsia="Arial" w:hAnsi="Arial" w:cs="Arial"/>
          <w:sz w:val="19"/>
          <w:szCs w:val="19"/>
        </w:rPr>
        <w:t>r contract under which you are providing goods and/or services to the District.</w:t>
      </w:r>
    </w:p>
    <w:p w:rsidR="004B4148" w:rsidRDefault="004B4148">
      <w:pPr>
        <w:spacing w:before="69" w:after="0" w:line="259" w:lineRule="auto"/>
        <w:jc w:val="center"/>
        <w:rPr>
          <w:rFonts w:ascii="Arial" w:eastAsia="Arial" w:hAnsi="Arial" w:cs="Arial"/>
          <w:b/>
          <w:sz w:val="23"/>
          <w:szCs w:val="23"/>
        </w:rPr>
      </w:pPr>
    </w:p>
    <w:p w:rsidR="004B4148" w:rsidRDefault="004B4148">
      <w:pPr>
        <w:spacing w:before="69" w:after="0" w:line="259" w:lineRule="auto"/>
        <w:jc w:val="center"/>
        <w:rPr>
          <w:rFonts w:ascii="Arial" w:eastAsia="Arial" w:hAnsi="Arial" w:cs="Arial"/>
          <w:b/>
          <w:sz w:val="23"/>
          <w:szCs w:val="23"/>
        </w:rPr>
      </w:pPr>
    </w:p>
    <w:p w:rsidR="004B4148" w:rsidRDefault="00F20E43">
      <w:pPr>
        <w:spacing w:before="69" w:after="0" w:line="259" w:lineRule="auto"/>
        <w:jc w:val="center"/>
        <w:rPr>
          <w:rFonts w:ascii="Arial" w:eastAsia="Arial" w:hAnsi="Arial" w:cs="Arial"/>
          <w:b/>
          <w:sz w:val="23"/>
          <w:szCs w:val="23"/>
        </w:rPr>
      </w:pPr>
      <w:r>
        <w:rPr>
          <w:rFonts w:ascii="Arial" w:eastAsia="Arial" w:hAnsi="Arial" w:cs="Arial"/>
          <w:b/>
          <w:sz w:val="23"/>
          <w:szCs w:val="23"/>
        </w:rPr>
        <w:t>PROPOSAL INSTRUCTIONS</w:t>
      </w:r>
    </w:p>
    <w:p w:rsidR="004B4148" w:rsidRDefault="004B4148">
      <w:pPr>
        <w:spacing w:before="69" w:after="0" w:line="259" w:lineRule="auto"/>
        <w:jc w:val="center"/>
        <w:rPr>
          <w:rFonts w:ascii="Arial" w:eastAsia="Arial" w:hAnsi="Arial" w:cs="Arial"/>
          <w:b/>
          <w:sz w:val="23"/>
          <w:szCs w:val="23"/>
        </w:rPr>
      </w:pPr>
    </w:p>
    <w:p w:rsidR="004B4148" w:rsidRDefault="00F20E43">
      <w:pPr>
        <w:spacing w:after="0"/>
        <w:rPr>
          <w:rFonts w:ascii="Arial" w:eastAsia="Arial" w:hAnsi="Arial" w:cs="Arial"/>
          <w:b/>
          <w:sz w:val="20"/>
          <w:szCs w:val="20"/>
        </w:rPr>
      </w:pPr>
      <w:r>
        <w:rPr>
          <w:rFonts w:ascii="Arial" w:eastAsia="Arial" w:hAnsi="Arial" w:cs="Arial"/>
          <w:b/>
          <w:sz w:val="20"/>
          <w:szCs w:val="20"/>
        </w:rPr>
        <w:t>GENERAL INSTRUCTIONS</w:t>
      </w:r>
    </w:p>
    <w:p w:rsidR="004B4148" w:rsidRDefault="004B4148">
      <w:pPr>
        <w:spacing w:before="8" w:after="0" w:line="240" w:lineRule="auto"/>
        <w:rPr>
          <w:sz w:val="24"/>
          <w:szCs w:val="24"/>
        </w:rPr>
      </w:pPr>
    </w:p>
    <w:p w:rsidR="004B4148" w:rsidRDefault="00F20E43">
      <w:pPr>
        <w:spacing w:after="0" w:line="252" w:lineRule="auto"/>
        <w:ind w:firstLine="5"/>
        <w:rPr>
          <w:rFonts w:ascii="Arial" w:eastAsia="Arial" w:hAnsi="Arial" w:cs="Arial"/>
          <w:sz w:val="19"/>
          <w:szCs w:val="19"/>
        </w:rPr>
      </w:pPr>
      <w:r>
        <w:rPr>
          <w:rFonts w:ascii="Arial" w:eastAsia="Arial" w:hAnsi="Arial" w:cs="Arial"/>
          <w:sz w:val="19"/>
          <w:szCs w:val="19"/>
        </w:rPr>
        <w:t xml:space="preserve">Proposals received after the time and date specified, whether delivered or mailed, will </w:t>
      </w:r>
      <w:r>
        <w:rPr>
          <w:rFonts w:ascii="Arial" w:eastAsia="Arial" w:hAnsi="Arial" w:cs="Arial"/>
          <w:sz w:val="19"/>
          <w:szCs w:val="19"/>
          <w:u w:val="single"/>
        </w:rPr>
        <w:t>not</w:t>
      </w:r>
      <w:r>
        <w:rPr>
          <w:rFonts w:ascii="Arial" w:eastAsia="Arial" w:hAnsi="Arial" w:cs="Arial"/>
          <w:sz w:val="19"/>
          <w:szCs w:val="19"/>
        </w:rPr>
        <w:t xml:space="preserve"> be considered and will be returned unopened.</w:t>
      </w:r>
    </w:p>
    <w:p w:rsidR="004B4148" w:rsidRDefault="004B4148">
      <w:pPr>
        <w:spacing w:after="0" w:line="252" w:lineRule="auto"/>
        <w:ind w:firstLine="5"/>
        <w:rPr>
          <w:rFonts w:ascii="Arial" w:eastAsia="Arial" w:hAnsi="Arial" w:cs="Arial"/>
          <w:sz w:val="19"/>
          <w:szCs w:val="19"/>
        </w:rPr>
      </w:pPr>
    </w:p>
    <w:p w:rsidR="004B4148" w:rsidRDefault="00F20E43">
      <w:pPr>
        <w:spacing w:after="0" w:line="238" w:lineRule="auto"/>
        <w:ind w:firstLine="5"/>
        <w:rPr>
          <w:rFonts w:ascii="Arial" w:eastAsia="Arial" w:hAnsi="Arial" w:cs="Arial"/>
          <w:sz w:val="20"/>
          <w:szCs w:val="20"/>
        </w:rPr>
      </w:pPr>
      <w:r>
        <w:rPr>
          <w:rFonts w:ascii="Arial" w:eastAsia="Arial" w:hAnsi="Arial" w:cs="Arial"/>
          <w:sz w:val="19"/>
          <w:szCs w:val="19"/>
        </w:rPr>
        <w:t xml:space="preserve">No proposals will be considered which are not submitted on the attached proposal form signed by a proper official of the company and submitted in a sealed envelope, box, etc. and marked </w:t>
      </w:r>
      <w:r>
        <w:rPr>
          <w:rFonts w:ascii="Arial" w:eastAsia="Arial" w:hAnsi="Arial" w:cs="Arial"/>
          <w:b/>
          <w:sz w:val="20"/>
          <w:szCs w:val="20"/>
        </w:rPr>
        <w:t>Proposal Number 17-RFP-</w:t>
      </w:r>
      <w:r>
        <w:rPr>
          <w:rFonts w:ascii="Arial" w:eastAsia="Arial" w:hAnsi="Arial" w:cs="Arial"/>
          <w:b/>
          <w:sz w:val="20"/>
          <w:szCs w:val="20"/>
        </w:rPr>
        <w:t>0002, Due: November 5, 2020; 9:00 a.m.</w:t>
      </w:r>
    </w:p>
    <w:p w:rsidR="004B4148" w:rsidRDefault="004B4148">
      <w:pPr>
        <w:spacing w:before="4" w:after="0" w:line="240" w:lineRule="auto"/>
        <w:rPr>
          <w:sz w:val="24"/>
          <w:szCs w:val="24"/>
        </w:rPr>
      </w:pPr>
    </w:p>
    <w:p w:rsidR="004B4148" w:rsidRDefault="00F20E43">
      <w:pPr>
        <w:spacing w:after="0" w:line="240" w:lineRule="auto"/>
        <w:rPr>
          <w:rFonts w:ascii="Arial" w:eastAsia="Arial" w:hAnsi="Arial" w:cs="Arial"/>
          <w:sz w:val="19"/>
          <w:szCs w:val="19"/>
        </w:rPr>
      </w:pPr>
      <w:r>
        <w:rPr>
          <w:rFonts w:ascii="Arial" w:eastAsia="Arial" w:hAnsi="Arial" w:cs="Arial"/>
          <w:sz w:val="19"/>
          <w:szCs w:val="19"/>
        </w:rPr>
        <w:t>The proposal must be signed by a person, or persons authorized to legally bind the provider.</w:t>
      </w:r>
    </w:p>
    <w:p w:rsidR="004B4148" w:rsidRDefault="004B4148">
      <w:pPr>
        <w:spacing w:before="1" w:after="0" w:line="240" w:lineRule="auto"/>
        <w:rPr>
          <w:sz w:val="24"/>
          <w:szCs w:val="24"/>
        </w:rPr>
      </w:pPr>
    </w:p>
    <w:p w:rsidR="004B4148" w:rsidRDefault="00F20E43">
      <w:pPr>
        <w:spacing w:after="0" w:line="252" w:lineRule="auto"/>
        <w:ind w:firstLine="10"/>
        <w:rPr>
          <w:rFonts w:ascii="Arial" w:eastAsia="Arial" w:hAnsi="Arial" w:cs="Arial"/>
          <w:sz w:val="19"/>
          <w:szCs w:val="19"/>
        </w:rPr>
      </w:pPr>
      <w:r>
        <w:rPr>
          <w:rFonts w:ascii="Arial" w:eastAsia="Arial" w:hAnsi="Arial" w:cs="Arial"/>
          <w:sz w:val="19"/>
          <w:szCs w:val="19"/>
        </w:rPr>
        <w:t>Failure to respond (submission of proposal or notice in writing that you do not wish to provide a proposal on that particu</w:t>
      </w:r>
      <w:r>
        <w:rPr>
          <w:rFonts w:ascii="Arial" w:eastAsia="Arial" w:hAnsi="Arial" w:cs="Arial"/>
          <w:sz w:val="19"/>
          <w:szCs w:val="19"/>
        </w:rPr>
        <w:t>lar transaction but would like to remain on the applicable active proposer's list) to this Request for Proposal will be understood by the District to indicate a lack of interest and may result in the removal of the proposer's name from the applicable activ</w:t>
      </w:r>
      <w:r>
        <w:rPr>
          <w:rFonts w:ascii="Arial" w:eastAsia="Arial" w:hAnsi="Arial" w:cs="Arial"/>
          <w:sz w:val="19"/>
          <w:szCs w:val="19"/>
        </w:rPr>
        <w:t>e proposer's mailing list for the items concerned.</w:t>
      </w:r>
    </w:p>
    <w:p w:rsidR="004B4148" w:rsidRDefault="004B4148">
      <w:pPr>
        <w:spacing w:before="10" w:after="0" w:line="220" w:lineRule="auto"/>
      </w:pPr>
    </w:p>
    <w:p w:rsidR="004B4148" w:rsidRDefault="00F20E43">
      <w:pPr>
        <w:spacing w:after="0" w:line="252" w:lineRule="auto"/>
        <w:rPr>
          <w:rFonts w:ascii="Arial" w:eastAsia="Arial" w:hAnsi="Arial" w:cs="Arial"/>
          <w:sz w:val="19"/>
          <w:szCs w:val="19"/>
        </w:rPr>
      </w:pPr>
      <w:r>
        <w:rPr>
          <w:rFonts w:ascii="Arial" w:eastAsia="Arial" w:hAnsi="Arial" w:cs="Arial"/>
          <w:sz w:val="19"/>
          <w:szCs w:val="19"/>
        </w:rPr>
        <w:t xml:space="preserve">The District reserves the right to reject any or all proposals, to waive any informalities, irregularities or technical defects in proposals, and unless otherwise specified by the District, to accept any </w:t>
      </w:r>
      <w:r>
        <w:rPr>
          <w:rFonts w:ascii="Arial" w:eastAsia="Arial" w:hAnsi="Arial" w:cs="Arial"/>
          <w:sz w:val="19"/>
          <w:szCs w:val="19"/>
        </w:rPr>
        <w:t>item or groups of items in the proposal, as may be in the best interest of the District.</w:t>
      </w:r>
    </w:p>
    <w:p w:rsidR="004B4148" w:rsidRDefault="004B4148">
      <w:pPr>
        <w:spacing w:before="10" w:after="0" w:line="220" w:lineRule="auto"/>
      </w:pPr>
    </w:p>
    <w:p w:rsidR="004B4148" w:rsidRDefault="00F20E43">
      <w:pPr>
        <w:spacing w:after="0" w:line="249" w:lineRule="auto"/>
        <w:ind w:hanging="5"/>
        <w:rPr>
          <w:rFonts w:ascii="Arial" w:eastAsia="Arial" w:hAnsi="Arial" w:cs="Arial"/>
          <w:sz w:val="19"/>
          <w:szCs w:val="19"/>
        </w:rPr>
      </w:pPr>
      <w:r>
        <w:rPr>
          <w:rFonts w:ascii="Arial" w:eastAsia="Arial" w:hAnsi="Arial" w:cs="Arial"/>
          <w:sz w:val="19"/>
          <w:szCs w:val="19"/>
        </w:rPr>
        <w:t>Any expenses incurred by the vendor in preparation, submission and presentation of the proposal are the responsibility of the vendor and may not be charged to the District as a separate charge or as part of the services provided.</w:t>
      </w:r>
    </w:p>
    <w:p w:rsidR="004B4148" w:rsidRDefault="004B4148">
      <w:pPr>
        <w:spacing w:before="12" w:after="0" w:line="220" w:lineRule="auto"/>
      </w:pPr>
    </w:p>
    <w:p w:rsidR="004B4148" w:rsidRDefault="00F20E43">
      <w:pPr>
        <w:spacing w:after="0" w:line="240" w:lineRule="auto"/>
        <w:rPr>
          <w:rFonts w:ascii="Arial" w:eastAsia="Arial" w:hAnsi="Arial" w:cs="Arial"/>
          <w:sz w:val="19"/>
          <w:szCs w:val="19"/>
        </w:rPr>
      </w:pPr>
      <w:r>
        <w:rPr>
          <w:rFonts w:ascii="Arial" w:eastAsia="Arial" w:hAnsi="Arial" w:cs="Arial"/>
          <w:sz w:val="19"/>
          <w:szCs w:val="19"/>
        </w:rPr>
        <w:t>Proposal information is r</w:t>
      </w:r>
      <w:r>
        <w:rPr>
          <w:rFonts w:ascii="Arial" w:eastAsia="Arial" w:hAnsi="Arial" w:cs="Arial"/>
          <w:sz w:val="19"/>
          <w:szCs w:val="19"/>
        </w:rPr>
        <w:t>estricted and not publicly available until after the award of the Contract by the</w:t>
      </w:r>
    </w:p>
    <w:p w:rsidR="004B4148" w:rsidRDefault="00F20E43">
      <w:pPr>
        <w:spacing w:before="11" w:after="0" w:line="240" w:lineRule="auto"/>
        <w:rPr>
          <w:rFonts w:ascii="Arial" w:eastAsia="Arial" w:hAnsi="Arial" w:cs="Arial"/>
          <w:sz w:val="19"/>
          <w:szCs w:val="19"/>
        </w:rPr>
      </w:pPr>
      <w:r>
        <w:rPr>
          <w:rFonts w:ascii="Arial" w:eastAsia="Arial" w:hAnsi="Arial" w:cs="Arial"/>
          <w:sz w:val="19"/>
          <w:szCs w:val="19"/>
        </w:rPr>
        <w:t>Board of Trustees.  Any person, following the award process, may view responses to this proposal.</w:t>
      </w:r>
    </w:p>
    <w:p w:rsidR="004B4148" w:rsidRDefault="004B4148">
      <w:pPr>
        <w:spacing w:before="2" w:after="0" w:line="220" w:lineRule="auto"/>
      </w:pPr>
    </w:p>
    <w:p w:rsidR="004B4148" w:rsidRDefault="00F20E43">
      <w:pPr>
        <w:spacing w:after="0" w:line="240" w:lineRule="auto"/>
        <w:rPr>
          <w:rFonts w:ascii="Arial" w:eastAsia="Arial" w:hAnsi="Arial" w:cs="Arial"/>
          <w:sz w:val="20"/>
          <w:szCs w:val="20"/>
        </w:rPr>
      </w:pPr>
      <w:r>
        <w:rPr>
          <w:rFonts w:ascii="Arial" w:eastAsia="Arial" w:hAnsi="Arial" w:cs="Arial"/>
          <w:b/>
          <w:sz w:val="20"/>
          <w:szCs w:val="20"/>
        </w:rPr>
        <w:t>PREPARATION OF PROPOSALS</w:t>
      </w:r>
    </w:p>
    <w:p w:rsidR="004B4148" w:rsidRDefault="004B4148">
      <w:pPr>
        <w:spacing w:before="8" w:after="0" w:line="240" w:lineRule="auto"/>
        <w:rPr>
          <w:sz w:val="24"/>
          <w:szCs w:val="24"/>
        </w:rPr>
      </w:pPr>
    </w:p>
    <w:p w:rsidR="004B4148" w:rsidRDefault="00F20E43">
      <w:pPr>
        <w:spacing w:after="0" w:line="252" w:lineRule="auto"/>
        <w:ind w:hanging="5"/>
        <w:rPr>
          <w:rFonts w:ascii="Arial" w:eastAsia="Arial" w:hAnsi="Arial" w:cs="Arial"/>
          <w:sz w:val="19"/>
          <w:szCs w:val="19"/>
        </w:rPr>
      </w:pPr>
      <w:r>
        <w:rPr>
          <w:rFonts w:ascii="Arial" w:eastAsia="Arial" w:hAnsi="Arial" w:cs="Arial"/>
          <w:sz w:val="19"/>
          <w:szCs w:val="19"/>
        </w:rPr>
        <w:t>To facilitate bid preparation, a copy of this bid</w:t>
      </w:r>
      <w:r>
        <w:rPr>
          <w:rFonts w:ascii="Arial" w:eastAsia="Arial" w:hAnsi="Arial" w:cs="Arial"/>
          <w:sz w:val="19"/>
          <w:szCs w:val="19"/>
        </w:rPr>
        <w:t xml:space="preserve"> in .PDF format may be obtained and downloaded through our website at this address:  </w:t>
      </w:r>
      <w:r>
        <w:rPr>
          <w:rFonts w:ascii="Arial" w:eastAsia="Arial" w:hAnsi="Arial" w:cs="Arial"/>
          <w:sz w:val="19"/>
          <w:szCs w:val="19"/>
          <w:u w:val="single"/>
        </w:rPr>
        <w:t xml:space="preserve">www.jcsd1.us </w:t>
      </w:r>
    </w:p>
    <w:p w:rsidR="004B4148" w:rsidRDefault="004B4148">
      <w:pPr>
        <w:spacing w:after="0" w:line="252" w:lineRule="auto"/>
        <w:ind w:firstLine="5"/>
        <w:rPr>
          <w:rFonts w:ascii="Arial" w:eastAsia="Arial" w:hAnsi="Arial" w:cs="Arial"/>
          <w:sz w:val="19"/>
          <w:szCs w:val="19"/>
        </w:rPr>
      </w:pPr>
    </w:p>
    <w:p w:rsidR="004B4148" w:rsidRDefault="00F20E43">
      <w:pPr>
        <w:spacing w:after="0" w:line="252" w:lineRule="auto"/>
        <w:ind w:firstLine="19"/>
        <w:rPr>
          <w:rFonts w:ascii="Arial" w:eastAsia="Arial" w:hAnsi="Arial" w:cs="Arial"/>
          <w:sz w:val="19"/>
          <w:szCs w:val="19"/>
        </w:rPr>
      </w:pPr>
      <w:r>
        <w:rPr>
          <w:rFonts w:ascii="Arial" w:eastAsia="Arial" w:hAnsi="Arial" w:cs="Arial"/>
          <w:sz w:val="19"/>
          <w:szCs w:val="19"/>
        </w:rPr>
        <w:t>Proposals are to be prepared simply, providing a straightforward, concise description of the provider's capabilities to satisfy the requirements of this pro</w:t>
      </w:r>
      <w:r>
        <w:rPr>
          <w:rFonts w:ascii="Arial" w:eastAsia="Arial" w:hAnsi="Arial" w:cs="Arial"/>
          <w:sz w:val="19"/>
          <w:szCs w:val="19"/>
        </w:rPr>
        <w:t>posal.  Emphasis should be on completeness and clarity of content.  Repetition of the terms and conditions of this proposal request, without additional explanation, will not be considered sufficiently responsive.</w:t>
      </w:r>
    </w:p>
    <w:p w:rsidR="004B4148" w:rsidRDefault="004B4148">
      <w:pPr>
        <w:spacing w:after="0"/>
        <w:rPr>
          <w:rFonts w:ascii="Arial" w:eastAsia="Arial" w:hAnsi="Arial" w:cs="Arial"/>
          <w:b/>
          <w:sz w:val="20"/>
          <w:szCs w:val="20"/>
        </w:rPr>
      </w:pPr>
    </w:p>
    <w:p w:rsidR="004B4148" w:rsidRDefault="00F20E43">
      <w:pPr>
        <w:spacing w:after="0" w:line="253" w:lineRule="auto"/>
        <w:rPr>
          <w:rFonts w:ascii="Arial" w:eastAsia="Arial" w:hAnsi="Arial" w:cs="Arial"/>
          <w:sz w:val="19"/>
          <w:szCs w:val="19"/>
        </w:rPr>
      </w:pPr>
      <w:r>
        <w:rPr>
          <w:rFonts w:ascii="Arial" w:eastAsia="Arial" w:hAnsi="Arial" w:cs="Arial"/>
          <w:sz w:val="19"/>
          <w:szCs w:val="19"/>
          <w:u w:val="single"/>
        </w:rPr>
        <w:t xml:space="preserve">One </w:t>
      </w:r>
      <w:r>
        <w:rPr>
          <w:rFonts w:ascii="Arial" w:eastAsia="Arial" w:hAnsi="Arial" w:cs="Arial"/>
          <w:sz w:val="17"/>
          <w:szCs w:val="17"/>
          <w:u w:val="single"/>
        </w:rPr>
        <w:t xml:space="preserve">(1) </w:t>
      </w:r>
      <w:r>
        <w:rPr>
          <w:rFonts w:ascii="Arial" w:eastAsia="Arial" w:hAnsi="Arial" w:cs="Arial"/>
          <w:sz w:val="19"/>
          <w:szCs w:val="19"/>
          <w:u w:val="single"/>
        </w:rPr>
        <w:t>original reply must be provided.</w:t>
      </w:r>
      <w:r>
        <w:rPr>
          <w:rFonts w:ascii="Arial" w:eastAsia="Arial" w:hAnsi="Arial" w:cs="Arial"/>
          <w:sz w:val="19"/>
          <w:szCs w:val="19"/>
        </w:rPr>
        <w:t xml:space="preserve">  </w:t>
      </w:r>
      <w:r>
        <w:rPr>
          <w:rFonts w:ascii="Arial" w:eastAsia="Arial" w:hAnsi="Arial" w:cs="Arial"/>
          <w:sz w:val="19"/>
          <w:szCs w:val="19"/>
        </w:rPr>
        <w:t>Each proposal reply shall be bound in a professional manner.   For example, a single three-ring binder divided into sections by labeled tab index sheets will be sufficient.  All attachments that are not included in the binder should be clearly labeled acco</w:t>
      </w:r>
      <w:r>
        <w:rPr>
          <w:rFonts w:ascii="Arial" w:eastAsia="Arial" w:hAnsi="Arial" w:cs="Arial"/>
          <w:sz w:val="19"/>
          <w:szCs w:val="19"/>
        </w:rPr>
        <w:t>rding to the sections and titles provided herein.  The proposal should also be paginated by major section.</w:t>
      </w:r>
    </w:p>
    <w:p w:rsidR="004B4148" w:rsidRDefault="004B4148">
      <w:pPr>
        <w:spacing w:after="0" w:line="240" w:lineRule="auto"/>
        <w:rPr>
          <w:rFonts w:ascii="Arial" w:eastAsia="Arial" w:hAnsi="Arial" w:cs="Arial"/>
          <w:b/>
          <w:sz w:val="20"/>
          <w:szCs w:val="20"/>
        </w:rPr>
      </w:pPr>
    </w:p>
    <w:p w:rsidR="004B4148" w:rsidRDefault="004B4148">
      <w:pPr>
        <w:spacing w:before="9" w:after="0" w:line="220" w:lineRule="auto"/>
      </w:pPr>
    </w:p>
    <w:p w:rsidR="004B4148" w:rsidRDefault="00F20E43">
      <w:pPr>
        <w:spacing w:after="0" w:line="252" w:lineRule="auto"/>
        <w:ind w:firstLine="10"/>
        <w:rPr>
          <w:rFonts w:ascii="Arial" w:eastAsia="Arial" w:hAnsi="Arial" w:cs="Arial"/>
          <w:sz w:val="19"/>
          <w:szCs w:val="19"/>
        </w:rPr>
      </w:pPr>
      <w:r>
        <w:rPr>
          <w:rFonts w:ascii="Arial" w:eastAsia="Arial" w:hAnsi="Arial" w:cs="Arial"/>
          <w:sz w:val="19"/>
          <w:szCs w:val="19"/>
        </w:rPr>
        <w:t>If erasures or other changes appear on the proposal forms, the person signing the proposal must initial each erasure or change.</w:t>
      </w:r>
    </w:p>
    <w:p w:rsidR="004B4148" w:rsidRDefault="004B4148">
      <w:pPr>
        <w:spacing w:before="15" w:after="0" w:line="220" w:lineRule="auto"/>
      </w:pPr>
    </w:p>
    <w:p w:rsidR="004B4148" w:rsidRDefault="00F20E43">
      <w:pPr>
        <w:spacing w:after="0" w:line="241" w:lineRule="auto"/>
        <w:ind w:firstLine="5"/>
        <w:rPr>
          <w:rFonts w:ascii="Arial" w:eastAsia="Arial" w:hAnsi="Arial" w:cs="Arial"/>
          <w:sz w:val="19"/>
          <w:szCs w:val="19"/>
        </w:rPr>
      </w:pPr>
      <w:r>
        <w:rPr>
          <w:rFonts w:ascii="Arial" w:eastAsia="Arial" w:hAnsi="Arial" w:cs="Arial"/>
          <w:sz w:val="19"/>
          <w:szCs w:val="19"/>
        </w:rPr>
        <w:t>The proposal number shall appear on any technical data or other information furnished by your firm with this proposal.</w:t>
      </w:r>
    </w:p>
    <w:p w:rsidR="004B4148" w:rsidRDefault="004B4148">
      <w:pPr>
        <w:spacing w:after="0" w:line="241" w:lineRule="auto"/>
        <w:ind w:firstLine="5"/>
        <w:rPr>
          <w:rFonts w:ascii="Arial" w:eastAsia="Arial" w:hAnsi="Arial" w:cs="Arial"/>
          <w:sz w:val="19"/>
          <w:szCs w:val="19"/>
        </w:rPr>
      </w:pPr>
    </w:p>
    <w:p w:rsidR="004B4148" w:rsidRDefault="00F20E43">
      <w:pPr>
        <w:spacing w:before="71" w:after="0" w:line="252" w:lineRule="auto"/>
        <w:ind w:firstLine="5"/>
        <w:rPr>
          <w:rFonts w:ascii="Arial" w:eastAsia="Arial" w:hAnsi="Arial" w:cs="Arial"/>
          <w:sz w:val="19"/>
          <w:szCs w:val="19"/>
        </w:rPr>
      </w:pPr>
      <w:r>
        <w:rPr>
          <w:rFonts w:ascii="Arial" w:eastAsia="Arial" w:hAnsi="Arial" w:cs="Arial"/>
          <w:sz w:val="19"/>
          <w:szCs w:val="19"/>
        </w:rPr>
        <w:lastRenderedPageBreak/>
        <w:t>Receipt of amendments/addendum by proposers must be acknowledged prior to the proposal opening. Amendment / addendum received prior to p</w:t>
      </w:r>
      <w:r>
        <w:rPr>
          <w:rFonts w:ascii="Arial" w:eastAsia="Arial" w:hAnsi="Arial" w:cs="Arial"/>
          <w:sz w:val="19"/>
          <w:szCs w:val="19"/>
        </w:rPr>
        <w:t xml:space="preserve">roposal submittal should be acknowledged in the appropriate </w:t>
      </w:r>
    </w:p>
    <w:p w:rsidR="004B4148" w:rsidRDefault="004B4148">
      <w:pPr>
        <w:spacing w:before="71" w:after="0" w:line="252" w:lineRule="auto"/>
        <w:ind w:firstLine="5"/>
        <w:rPr>
          <w:rFonts w:ascii="Arial" w:eastAsia="Arial" w:hAnsi="Arial" w:cs="Arial"/>
          <w:sz w:val="19"/>
          <w:szCs w:val="19"/>
        </w:rPr>
      </w:pPr>
    </w:p>
    <w:p w:rsidR="004B4148" w:rsidRDefault="00F20E43">
      <w:pPr>
        <w:spacing w:before="71" w:after="0" w:line="252" w:lineRule="auto"/>
        <w:ind w:firstLine="5"/>
        <w:rPr>
          <w:rFonts w:ascii="Arial" w:eastAsia="Arial" w:hAnsi="Arial" w:cs="Arial"/>
          <w:sz w:val="19"/>
          <w:szCs w:val="19"/>
        </w:rPr>
      </w:pPr>
      <w:r>
        <w:rPr>
          <w:rFonts w:ascii="Arial" w:eastAsia="Arial" w:hAnsi="Arial" w:cs="Arial"/>
          <w:sz w:val="19"/>
          <w:szCs w:val="19"/>
        </w:rPr>
        <w:t>space on the proposal document.  Amendment / addendum received after proposal submittal should be acknowledged by letter or facsimile.</w:t>
      </w:r>
    </w:p>
    <w:p w:rsidR="004B4148" w:rsidRDefault="004B4148">
      <w:pPr>
        <w:spacing w:after="0" w:line="257" w:lineRule="auto"/>
        <w:rPr>
          <w:rFonts w:ascii="Arial" w:eastAsia="Arial" w:hAnsi="Arial" w:cs="Arial"/>
          <w:sz w:val="19"/>
          <w:szCs w:val="19"/>
        </w:rPr>
      </w:pPr>
    </w:p>
    <w:p w:rsidR="004B4148" w:rsidRDefault="00F20E43">
      <w:pPr>
        <w:spacing w:before="35" w:after="0" w:line="252" w:lineRule="auto"/>
        <w:jc w:val="both"/>
        <w:rPr>
          <w:rFonts w:ascii="Arial" w:eastAsia="Arial" w:hAnsi="Arial" w:cs="Arial"/>
          <w:sz w:val="19"/>
          <w:szCs w:val="19"/>
        </w:rPr>
      </w:pPr>
      <w:r>
        <w:rPr>
          <w:rFonts w:ascii="Arial" w:eastAsia="Arial" w:hAnsi="Arial" w:cs="Arial"/>
          <w:sz w:val="19"/>
          <w:szCs w:val="19"/>
        </w:rPr>
        <w:t>In the event it becomes necessary to revise any part of th</w:t>
      </w:r>
      <w:r>
        <w:rPr>
          <w:rFonts w:ascii="Arial" w:eastAsia="Arial" w:hAnsi="Arial" w:cs="Arial"/>
          <w:sz w:val="19"/>
          <w:szCs w:val="19"/>
        </w:rPr>
        <w:t>is Request for Proposal, an Addendum to this RFP will be provided to each proposer who received the original RFP by the Purchasing Department of JCSD#1.  Proposers shall not rely on any other interpretations, changes or corrections.</w:t>
      </w:r>
    </w:p>
    <w:p w:rsidR="004B4148" w:rsidRDefault="004B4148">
      <w:pPr>
        <w:spacing w:before="5" w:after="0" w:line="190" w:lineRule="auto"/>
        <w:rPr>
          <w:sz w:val="19"/>
          <w:szCs w:val="19"/>
        </w:rPr>
      </w:pPr>
    </w:p>
    <w:p w:rsidR="004B4148" w:rsidRDefault="00F20E43">
      <w:pPr>
        <w:spacing w:before="35" w:after="0" w:line="252" w:lineRule="auto"/>
        <w:ind w:hanging="5"/>
        <w:rPr>
          <w:rFonts w:ascii="Arial" w:eastAsia="Arial" w:hAnsi="Arial" w:cs="Arial"/>
          <w:sz w:val="19"/>
          <w:szCs w:val="19"/>
        </w:rPr>
      </w:pPr>
      <w:r>
        <w:rPr>
          <w:rFonts w:ascii="Arial" w:eastAsia="Arial" w:hAnsi="Arial" w:cs="Arial"/>
          <w:sz w:val="19"/>
          <w:szCs w:val="19"/>
        </w:rPr>
        <w:t>Any documents intended to supplement or deviate from the express requirements of this proposal solicitation may result in a rejection of that proposal.</w:t>
      </w:r>
    </w:p>
    <w:p w:rsidR="004B4148" w:rsidRDefault="004B4148">
      <w:pPr>
        <w:spacing w:before="10" w:after="0" w:line="220" w:lineRule="auto"/>
      </w:pPr>
    </w:p>
    <w:p w:rsidR="004B4148" w:rsidRDefault="00F20E43">
      <w:pPr>
        <w:spacing w:after="0" w:line="252" w:lineRule="auto"/>
        <w:ind w:firstLine="10"/>
        <w:rPr>
          <w:rFonts w:ascii="Arial" w:eastAsia="Arial" w:hAnsi="Arial" w:cs="Arial"/>
          <w:sz w:val="19"/>
          <w:szCs w:val="19"/>
        </w:rPr>
      </w:pPr>
      <w:r>
        <w:rPr>
          <w:rFonts w:ascii="Arial" w:eastAsia="Arial" w:hAnsi="Arial" w:cs="Arial"/>
          <w:sz w:val="19"/>
          <w:szCs w:val="19"/>
        </w:rPr>
        <w:t xml:space="preserve">Ownership of all data, material and documentation originated and prepared for the District pursuant to </w:t>
      </w:r>
      <w:r>
        <w:rPr>
          <w:rFonts w:ascii="Arial" w:eastAsia="Arial" w:hAnsi="Arial" w:cs="Arial"/>
          <w:sz w:val="19"/>
          <w:szCs w:val="19"/>
        </w:rPr>
        <w:t xml:space="preserve">this RFP shall belong exclusively to the District and be subject to public inspection in accordance with the Wyoming Public Records Act.  </w:t>
      </w:r>
      <w:r>
        <w:rPr>
          <w:rFonts w:ascii="Arial" w:eastAsia="Arial" w:hAnsi="Arial" w:cs="Arial"/>
          <w:i/>
          <w:sz w:val="19"/>
          <w:szCs w:val="19"/>
        </w:rPr>
        <w:t>Exception- See Proprietary/Confidential Information below.</w:t>
      </w:r>
    </w:p>
    <w:p w:rsidR="004B4148" w:rsidRDefault="004B4148">
      <w:pPr>
        <w:spacing w:before="6" w:after="0" w:line="220" w:lineRule="auto"/>
      </w:pPr>
    </w:p>
    <w:p w:rsidR="004B4148" w:rsidRDefault="00F20E43">
      <w:pPr>
        <w:spacing w:after="0" w:line="240" w:lineRule="auto"/>
        <w:rPr>
          <w:rFonts w:ascii="Arial" w:eastAsia="Arial" w:hAnsi="Arial" w:cs="Arial"/>
          <w:sz w:val="19"/>
          <w:szCs w:val="19"/>
        </w:rPr>
      </w:pPr>
      <w:r>
        <w:rPr>
          <w:rFonts w:ascii="Arial" w:eastAsia="Arial" w:hAnsi="Arial" w:cs="Arial"/>
          <w:b/>
          <w:sz w:val="19"/>
          <w:szCs w:val="19"/>
        </w:rPr>
        <w:t>PROPRIETARY/CONFIDENTIAL INFORMATION</w:t>
      </w:r>
    </w:p>
    <w:p w:rsidR="004B4148" w:rsidRDefault="004B4148">
      <w:pPr>
        <w:spacing w:before="6" w:after="0" w:line="240" w:lineRule="auto"/>
        <w:rPr>
          <w:sz w:val="24"/>
          <w:szCs w:val="24"/>
        </w:rPr>
      </w:pPr>
    </w:p>
    <w:p w:rsidR="004B4148" w:rsidRDefault="00F20E43">
      <w:pPr>
        <w:spacing w:after="0" w:line="252" w:lineRule="auto"/>
        <w:rPr>
          <w:rFonts w:ascii="Arial" w:eastAsia="Arial" w:hAnsi="Arial" w:cs="Arial"/>
          <w:sz w:val="19"/>
          <w:szCs w:val="19"/>
        </w:rPr>
      </w:pPr>
      <w:r>
        <w:rPr>
          <w:rFonts w:ascii="Arial" w:eastAsia="Arial" w:hAnsi="Arial" w:cs="Arial"/>
          <w:sz w:val="19"/>
          <w:szCs w:val="19"/>
        </w:rPr>
        <w:t xml:space="preserve">Any requests for non-disclosure of trade secrets and other proprietary/confidential data shall be submitted to the Business Services Administrator by the vendor, under separate cover and prior to the proposal opening.   After award, the proposals shall be </w:t>
      </w:r>
      <w:r>
        <w:rPr>
          <w:rFonts w:ascii="Arial" w:eastAsia="Arial" w:hAnsi="Arial" w:cs="Arial"/>
          <w:sz w:val="19"/>
          <w:szCs w:val="19"/>
        </w:rPr>
        <w:t>open to public inspection, subject to prohibition of the disclosure of confidential data.  Materials designated as proprietary/confidential by the vendor shall accompany the proposal and shall be readily separable from the proposal in order to facilitate p</w:t>
      </w:r>
      <w:r>
        <w:rPr>
          <w:rFonts w:ascii="Arial" w:eastAsia="Arial" w:hAnsi="Arial" w:cs="Arial"/>
          <w:sz w:val="19"/>
          <w:szCs w:val="19"/>
        </w:rPr>
        <w:t>ublic inspection of the non-confidential portion of the proposal.</w:t>
      </w:r>
    </w:p>
    <w:p w:rsidR="004B4148" w:rsidRDefault="004B4148">
      <w:pPr>
        <w:spacing w:before="15" w:after="0" w:line="220" w:lineRule="auto"/>
      </w:pPr>
    </w:p>
    <w:p w:rsidR="004B4148" w:rsidRDefault="00F20E43">
      <w:pPr>
        <w:spacing w:after="0" w:line="273" w:lineRule="auto"/>
        <w:ind w:firstLine="10"/>
        <w:jc w:val="both"/>
        <w:rPr>
          <w:rFonts w:ascii="Arial" w:eastAsia="Arial" w:hAnsi="Arial" w:cs="Arial"/>
          <w:sz w:val="14"/>
          <w:szCs w:val="14"/>
        </w:rPr>
      </w:pPr>
      <w:r>
        <w:rPr>
          <w:rFonts w:ascii="Arial" w:eastAsia="Arial" w:hAnsi="Arial" w:cs="Arial"/>
          <w:sz w:val="19"/>
          <w:szCs w:val="19"/>
        </w:rPr>
        <w:t>If a vendor believes that parts of the proposal are proprietary then the vendor must so specify.  The vendor must appropriately mark "Propriety" on that part of the proposal which the vendo</w:t>
      </w:r>
      <w:r>
        <w:rPr>
          <w:rFonts w:ascii="Arial" w:eastAsia="Arial" w:hAnsi="Arial" w:cs="Arial"/>
          <w:sz w:val="19"/>
          <w:szCs w:val="19"/>
        </w:rPr>
        <w:t xml:space="preserve">r believes to be </w:t>
      </w:r>
      <w:r>
        <w:rPr>
          <w:rFonts w:ascii="Arial" w:eastAsia="Arial" w:hAnsi="Arial" w:cs="Arial"/>
          <w:sz w:val="14"/>
          <w:szCs w:val="14"/>
        </w:rPr>
        <w:t>SO.</w:t>
      </w:r>
    </w:p>
    <w:p w:rsidR="004B4148" w:rsidRDefault="00F20E43">
      <w:pPr>
        <w:spacing w:before="10" w:after="0" w:line="250" w:lineRule="auto"/>
        <w:ind w:firstLine="5"/>
        <w:jc w:val="both"/>
        <w:rPr>
          <w:rFonts w:ascii="Arial" w:eastAsia="Arial" w:hAnsi="Arial" w:cs="Arial"/>
          <w:sz w:val="19"/>
          <w:szCs w:val="19"/>
        </w:rPr>
      </w:pPr>
      <w:r>
        <w:rPr>
          <w:rFonts w:ascii="Arial" w:eastAsia="Arial" w:hAnsi="Arial" w:cs="Arial"/>
          <w:sz w:val="19"/>
          <w:szCs w:val="19"/>
        </w:rPr>
        <w:t xml:space="preserve">The vendor must submit in writing specific detailed reasons, including any relevant legal authority, stating why the vendor believes the material to be proprietary.   Vague and general claims will not be accepted. The District will be </w:t>
      </w:r>
      <w:r>
        <w:rPr>
          <w:rFonts w:ascii="Arial" w:eastAsia="Arial" w:hAnsi="Arial" w:cs="Arial"/>
          <w:sz w:val="19"/>
          <w:szCs w:val="19"/>
        </w:rPr>
        <w:t>the sole judge as to whether a claim is general and/or vague in nature.</w:t>
      </w:r>
    </w:p>
    <w:p w:rsidR="004B4148" w:rsidRDefault="004B4148">
      <w:pPr>
        <w:spacing w:before="13" w:after="0" w:line="220" w:lineRule="auto"/>
      </w:pPr>
    </w:p>
    <w:p w:rsidR="004B4148" w:rsidRDefault="00F20E43">
      <w:pPr>
        <w:spacing w:after="0" w:line="252" w:lineRule="auto"/>
        <w:ind w:hanging="10"/>
        <w:jc w:val="both"/>
        <w:rPr>
          <w:rFonts w:ascii="Arial" w:eastAsia="Arial" w:hAnsi="Arial" w:cs="Arial"/>
          <w:sz w:val="19"/>
          <w:szCs w:val="19"/>
        </w:rPr>
      </w:pPr>
      <w:r>
        <w:rPr>
          <w:rFonts w:ascii="Arial" w:eastAsia="Arial" w:hAnsi="Arial" w:cs="Arial"/>
          <w:sz w:val="19"/>
          <w:szCs w:val="19"/>
        </w:rPr>
        <w:t>All proposals and parts of proposals that are not marked as "Proprietary" will automatically be considered public information after the proposal has been awarded.   The successful pro</w:t>
      </w:r>
      <w:r>
        <w:rPr>
          <w:rFonts w:ascii="Arial" w:eastAsia="Arial" w:hAnsi="Arial" w:cs="Arial"/>
          <w:sz w:val="19"/>
          <w:szCs w:val="19"/>
        </w:rPr>
        <w:t>posal may be considered public information, even though parts are marked "proprietary."</w:t>
      </w:r>
    </w:p>
    <w:p w:rsidR="004B4148" w:rsidRDefault="004B4148">
      <w:pPr>
        <w:spacing w:before="10" w:after="0" w:line="220" w:lineRule="auto"/>
      </w:pPr>
    </w:p>
    <w:p w:rsidR="004B4148" w:rsidRDefault="00F20E43">
      <w:pPr>
        <w:spacing w:after="0" w:line="240" w:lineRule="auto"/>
        <w:rPr>
          <w:rFonts w:ascii="Arial" w:eastAsia="Arial" w:hAnsi="Arial" w:cs="Arial"/>
          <w:sz w:val="19"/>
          <w:szCs w:val="19"/>
        </w:rPr>
      </w:pPr>
      <w:r>
        <w:rPr>
          <w:rFonts w:ascii="Arial" w:eastAsia="Arial" w:hAnsi="Arial" w:cs="Arial"/>
          <w:sz w:val="19"/>
          <w:szCs w:val="19"/>
        </w:rPr>
        <w:t>The proposal in its entirety shall not be considered proprietary/confidential.</w:t>
      </w:r>
    </w:p>
    <w:p w:rsidR="004B4148" w:rsidRDefault="004B4148">
      <w:pPr>
        <w:spacing w:before="2" w:after="0" w:line="240" w:lineRule="auto"/>
        <w:rPr>
          <w:sz w:val="24"/>
          <w:szCs w:val="24"/>
        </w:rPr>
      </w:pPr>
    </w:p>
    <w:p w:rsidR="004B4148" w:rsidRDefault="00F20E43">
      <w:pPr>
        <w:spacing w:after="0" w:line="246" w:lineRule="auto"/>
        <w:ind w:hanging="10"/>
        <w:rPr>
          <w:rFonts w:ascii="Arial" w:eastAsia="Arial" w:hAnsi="Arial" w:cs="Arial"/>
          <w:sz w:val="19"/>
          <w:szCs w:val="19"/>
        </w:rPr>
      </w:pPr>
      <w:r>
        <w:rPr>
          <w:rFonts w:ascii="Arial" w:eastAsia="Arial" w:hAnsi="Arial" w:cs="Arial"/>
          <w:sz w:val="19"/>
          <w:szCs w:val="19"/>
        </w:rPr>
        <w:t xml:space="preserve">The contents of any proposal are considered proprietary to the individual proposer and </w:t>
      </w:r>
      <w:r>
        <w:rPr>
          <w:rFonts w:ascii="Arial" w:eastAsia="Arial" w:hAnsi="Arial" w:cs="Arial"/>
          <w:sz w:val="19"/>
          <w:szCs w:val="19"/>
        </w:rPr>
        <w:t>shall be kept confidential until award of the contract.</w:t>
      </w:r>
    </w:p>
    <w:p w:rsidR="004B4148" w:rsidRDefault="004B4148">
      <w:pPr>
        <w:spacing w:before="15" w:after="0" w:line="220" w:lineRule="auto"/>
      </w:pPr>
    </w:p>
    <w:p w:rsidR="004B4148" w:rsidRDefault="00F20E43">
      <w:pPr>
        <w:spacing w:after="0" w:line="240" w:lineRule="auto"/>
        <w:rPr>
          <w:rFonts w:ascii="Arial" w:eastAsia="Arial" w:hAnsi="Arial" w:cs="Arial"/>
          <w:sz w:val="19"/>
          <w:szCs w:val="19"/>
        </w:rPr>
      </w:pPr>
      <w:r>
        <w:rPr>
          <w:rFonts w:ascii="Arial" w:eastAsia="Arial" w:hAnsi="Arial" w:cs="Arial"/>
          <w:b/>
          <w:sz w:val="19"/>
          <w:szCs w:val="19"/>
        </w:rPr>
        <w:t>MODIFICATION OR WITHDRAWAL OF PROPOSALS</w:t>
      </w:r>
    </w:p>
    <w:p w:rsidR="004B4148" w:rsidRDefault="004B4148">
      <w:pPr>
        <w:spacing w:before="11" w:after="0" w:line="240" w:lineRule="auto"/>
        <w:rPr>
          <w:sz w:val="24"/>
          <w:szCs w:val="24"/>
        </w:rPr>
      </w:pPr>
    </w:p>
    <w:p w:rsidR="004B4148" w:rsidRDefault="00F20E43">
      <w:pPr>
        <w:spacing w:after="0" w:line="250" w:lineRule="auto"/>
        <w:rPr>
          <w:rFonts w:ascii="Arial" w:eastAsia="Arial" w:hAnsi="Arial" w:cs="Arial"/>
          <w:sz w:val="19"/>
          <w:szCs w:val="19"/>
        </w:rPr>
      </w:pPr>
      <w:r>
        <w:rPr>
          <w:rFonts w:ascii="Arial" w:eastAsia="Arial" w:hAnsi="Arial" w:cs="Arial"/>
          <w:sz w:val="19"/>
          <w:szCs w:val="19"/>
        </w:rPr>
        <w:t xml:space="preserve">A proposal that is in the possession of the Business Services Administrator may be altered by written facsimile or email transmission bearing the signature or name of the person authorized for bidding, provided it is received prior to the time and date of </w:t>
      </w:r>
      <w:r>
        <w:rPr>
          <w:rFonts w:ascii="Arial" w:eastAsia="Arial" w:hAnsi="Arial" w:cs="Arial"/>
          <w:sz w:val="19"/>
          <w:szCs w:val="19"/>
        </w:rPr>
        <w:t>opening.</w:t>
      </w:r>
    </w:p>
    <w:p w:rsidR="004B4148" w:rsidRDefault="004B4148">
      <w:pPr>
        <w:spacing w:before="17" w:after="0" w:line="220" w:lineRule="auto"/>
      </w:pPr>
    </w:p>
    <w:p w:rsidR="004B4148" w:rsidRDefault="00F20E43">
      <w:pPr>
        <w:spacing w:after="0" w:line="252" w:lineRule="auto"/>
        <w:ind w:hanging="5"/>
        <w:rPr>
          <w:rFonts w:ascii="Arial" w:eastAsia="Arial" w:hAnsi="Arial" w:cs="Arial"/>
          <w:sz w:val="19"/>
          <w:szCs w:val="19"/>
        </w:rPr>
      </w:pPr>
      <w:r>
        <w:rPr>
          <w:rFonts w:ascii="Arial" w:eastAsia="Arial" w:hAnsi="Arial" w:cs="Arial"/>
          <w:sz w:val="19"/>
          <w:szCs w:val="19"/>
        </w:rPr>
        <w:t>A proposal that is in the possession of the Business Services Administrator may be withdrawn by the bidder by written request up to the time and date of the proposal closing.  Written request must provide contact information for verification of w</w:t>
      </w:r>
      <w:r>
        <w:rPr>
          <w:rFonts w:ascii="Arial" w:eastAsia="Arial" w:hAnsi="Arial" w:cs="Arial"/>
          <w:sz w:val="19"/>
          <w:szCs w:val="19"/>
        </w:rPr>
        <w:t>ithdrawal request.  The withdrawn Proposal, sans withdrawn letter, shall be returned no less than thirty (30) days after award of proposal.  Proposals may not be withdrawn after the bid opening.</w:t>
      </w:r>
    </w:p>
    <w:p w:rsidR="004B4148" w:rsidRDefault="004B4148">
      <w:pPr>
        <w:spacing w:before="6" w:after="0" w:line="220" w:lineRule="auto"/>
      </w:pPr>
    </w:p>
    <w:p w:rsidR="004B4148" w:rsidRDefault="00F20E43">
      <w:pPr>
        <w:spacing w:after="0" w:line="214" w:lineRule="auto"/>
        <w:rPr>
          <w:rFonts w:ascii="Arial" w:eastAsia="Arial" w:hAnsi="Arial" w:cs="Arial"/>
          <w:sz w:val="19"/>
          <w:szCs w:val="19"/>
        </w:rPr>
      </w:pPr>
      <w:r>
        <w:rPr>
          <w:rFonts w:ascii="Arial" w:eastAsia="Arial" w:hAnsi="Arial" w:cs="Arial"/>
          <w:b/>
          <w:sz w:val="19"/>
          <w:szCs w:val="19"/>
        </w:rPr>
        <w:lastRenderedPageBreak/>
        <w:t>OMISSIONS</w:t>
      </w:r>
    </w:p>
    <w:p w:rsidR="004B4148" w:rsidRDefault="004B4148">
      <w:pPr>
        <w:spacing w:before="4" w:after="0" w:line="220" w:lineRule="auto"/>
      </w:pPr>
    </w:p>
    <w:p w:rsidR="004B4148" w:rsidRDefault="00F20E43">
      <w:pPr>
        <w:spacing w:before="35" w:after="0" w:line="254" w:lineRule="auto"/>
        <w:ind w:firstLine="10"/>
        <w:rPr>
          <w:rFonts w:ascii="Arial" w:eastAsia="Arial" w:hAnsi="Arial" w:cs="Arial"/>
          <w:sz w:val="19"/>
          <w:szCs w:val="19"/>
        </w:rPr>
      </w:pPr>
      <w:r>
        <w:rPr>
          <w:rFonts w:ascii="Arial" w:eastAsia="Arial" w:hAnsi="Arial" w:cs="Arial"/>
          <w:sz w:val="19"/>
          <w:szCs w:val="19"/>
        </w:rPr>
        <w:t>In the event that the District or the provider di</w:t>
      </w:r>
      <w:r>
        <w:rPr>
          <w:rFonts w:ascii="Arial" w:eastAsia="Arial" w:hAnsi="Arial" w:cs="Arial"/>
          <w:sz w:val="19"/>
          <w:szCs w:val="19"/>
        </w:rPr>
        <w:t>scovers any omissions in the terms and conditions of the contract that is believed to be essential to the successful performance of the contract, each may so inform the other in writing, and the District and the provider shall thereafter promptly negotiate</w:t>
      </w:r>
      <w:r>
        <w:rPr>
          <w:rFonts w:ascii="Arial" w:eastAsia="Arial" w:hAnsi="Arial" w:cs="Arial"/>
          <w:sz w:val="19"/>
          <w:szCs w:val="19"/>
        </w:rPr>
        <w:t xml:space="preserve"> in good faith with respect to such matters for the purpose of making such reasonable adjustments as may be necessary to perform the objective of the contract.</w:t>
      </w:r>
    </w:p>
    <w:p w:rsidR="004B4148" w:rsidRDefault="004B4148">
      <w:pPr>
        <w:spacing w:before="35" w:after="0" w:line="254" w:lineRule="auto"/>
        <w:ind w:firstLine="10"/>
        <w:rPr>
          <w:rFonts w:ascii="Arial" w:eastAsia="Arial" w:hAnsi="Arial" w:cs="Arial"/>
          <w:sz w:val="19"/>
          <w:szCs w:val="19"/>
        </w:rPr>
      </w:pPr>
    </w:p>
    <w:p w:rsidR="004B4148" w:rsidRDefault="00F20E43">
      <w:pPr>
        <w:spacing w:after="0" w:line="240" w:lineRule="auto"/>
        <w:rPr>
          <w:rFonts w:ascii="Arial" w:eastAsia="Arial" w:hAnsi="Arial" w:cs="Arial"/>
          <w:sz w:val="20"/>
          <w:szCs w:val="20"/>
        </w:rPr>
      </w:pPr>
      <w:r>
        <w:rPr>
          <w:rFonts w:ascii="Arial" w:eastAsia="Arial" w:hAnsi="Arial" w:cs="Arial"/>
          <w:b/>
          <w:sz w:val="20"/>
          <w:szCs w:val="20"/>
        </w:rPr>
        <w:t>PREFERENTIAL</w:t>
      </w:r>
    </w:p>
    <w:p w:rsidR="004B4148" w:rsidRDefault="004B4148">
      <w:pPr>
        <w:spacing w:before="4" w:after="0" w:line="240" w:lineRule="auto"/>
        <w:rPr>
          <w:sz w:val="24"/>
          <w:szCs w:val="24"/>
        </w:rPr>
      </w:pPr>
    </w:p>
    <w:p w:rsidR="004B4148" w:rsidRDefault="00F20E43">
      <w:pPr>
        <w:spacing w:after="0" w:line="252" w:lineRule="auto"/>
        <w:ind w:firstLine="5"/>
        <w:rPr>
          <w:rFonts w:ascii="Arial" w:eastAsia="Arial" w:hAnsi="Arial" w:cs="Arial"/>
          <w:sz w:val="19"/>
          <w:szCs w:val="19"/>
        </w:rPr>
      </w:pPr>
      <w:r>
        <w:rPr>
          <w:rFonts w:ascii="Arial" w:eastAsia="Arial" w:hAnsi="Arial" w:cs="Arial"/>
          <w:sz w:val="19"/>
          <w:szCs w:val="19"/>
        </w:rPr>
        <w:t>Preference will be given pursuant to Wyoming Statutes 16-6-101 through and including 16-6-108 as amended.</w:t>
      </w:r>
    </w:p>
    <w:p w:rsidR="004B4148" w:rsidRDefault="004B4148">
      <w:pPr>
        <w:spacing w:before="13" w:after="0" w:line="260" w:lineRule="auto"/>
        <w:rPr>
          <w:sz w:val="26"/>
          <w:szCs w:val="26"/>
        </w:rPr>
      </w:pPr>
    </w:p>
    <w:p w:rsidR="004B4148" w:rsidRDefault="00F20E43">
      <w:pPr>
        <w:spacing w:after="0" w:line="254" w:lineRule="auto"/>
        <w:ind w:hanging="5"/>
        <w:rPr>
          <w:rFonts w:ascii="Arial" w:eastAsia="Arial" w:hAnsi="Arial" w:cs="Arial"/>
          <w:sz w:val="19"/>
          <w:szCs w:val="19"/>
        </w:rPr>
      </w:pPr>
      <w:r>
        <w:rPr>
          <w:rFonts w:ascii="Arial" w:eastAsia="Arial" w:hAnsi="Arial" w:cs="Arial"/>
          <w:sz w:val="19"/>
          <w:szCs w:val="19"/>
        </w:rPr>
        <w:t>When applicable a percentage preferential of five percent (5%) will be allowed.  The preferential, when applied, will be accomplished by adding the f</w:t>
      </w:r>
      <w:r>
        <w:rPr>
          <w:rFonts w:ascii="Arial" w:eastAsia="Arial" w:hAnsi="Arial" w:cs="Arial"/>
          <w:sz w:val="19"/>
          <w:szCs w:val="19"/>
        </w:rPr>
        <w:t>ive percent (5%) to the total price of the nonresident bidder. Discounts offered will be taken into consideration and deduction of the discount amount will be made before application of the preferential.</w:t>
      </w:r>
    </w:p>
    <w:p w:rsidR="004B4148" w:rsidRDefault="004B4148">
      <w:pPr>
        <w:spacing w:before="16" w:after="0" w:line="260" w:lineRule="auto"/>
        <w:rPr>
          <w:sz w:val="26"/>
          <w:szCs w:val="26"/>
        </w:rPr>
      </w:pPr>
    </w:p>
    <w:p w:rsidR="004B4148" w:rsidRDefault="00F20E43">
      <w:pPr>
        <w:spacing w:after="0" w:line="252" w:lineRule="auto"/>
        <w:ind w:firstLine="10"/>
        <w:rPr>
          <w:rFonts w:ascii="Arial" w:eastAsia="Arial" w:hAnsi="Arial" w:cs="Arial"/>
          <w:sz w:val="19"/>
          <w:szCs w:val="19"/>
        </w:rPr>
      </w:pPr>
      <w:r>
        <w:rPr>
          <w:rFonts w:ascii="Arial" w:eastAsia="Arial" w:hAnsi="Arial" w:cs="Arial"/>
          <w:sz w:val="19"/>
          <w:szCs w:val="19"/>
        </w:rPr>
        <w:t>Expenditures or contracts involving federal funds are subject to Federal Rules and Regulations.  Under these conditions, a percentage differential will not be allowed.</w:t>
      </w:r>
    </w:p>
    <w:p w:rsidR="004B4148" w:rsidRDefault="004B4148">
      <w:pPr>
        <w:spacing w:before="2" w:after="0" w:line="240" w:lineRule="auto"/>
        <w:rPr>
          <w:sz w:val="24"/>
          <w:szCs w:val="24"/>
        </w:rPr>
      </w:pPr>
    </w:p>
    <w:p w:rsidR="004B4148" w:rsidRDefault="00F20E43">
      <w:pPr>
        <w:spacing w:before="35" w:after="0" w:line="240" w:lineRule="auto"/>
        <w:rPr>
          <w:rFonts w:ascii="Arial" w:eastAsia="Arial" w:hAnsi="Arial" w:cs="Arial"/>
          <w:sz w:val="19"/>
          <w:szCs w:val="19"/>
        </w:rPr>
      </w:pPr>
      <w:r>
        <w:rPr>
          <w:rFonts w:ascii="Arial" w:eastAsia="Arial" w:hAnsi="Arial" w:cs="Arial"/>
          <w:sz w:val="19"/>
          <w:szCs w:val="19"/>
        </w:rPr>
        <w:t>For further information regarding these Wyoming State Statutes visit:</w:t>
      </w:r>
    </w:p>
    <w:p w:rsidR="004B4148" w:rsidRDefault="00F20E43">
      <w:pPr>
        <w:spacing w:before="6" w:after="0" w:line="214" w:lineRule="auto"/>
        <w:rPr>
          <w:rFonts w:ascii="Arial" w:eastAsia="Arial" w:hAnsi="Arial" w:cs="Arial"/>
          <w:sz w:val="19"/>
          <w:szCs w:val="19"/>
        </w:rPr>
      </w:pPr>
      <w:hyperlink r:id="rId14">
        <w:r>
          <w:rPr>
            <w:rFonts w:ascii="Arial" w:eastAsia="Arial" w:hAnsi="Arial" w:cs="Arial"/>
            <w:sz w:val="19"/>
            <w:szCs w:val="19"/>
            <w:u w:val="single"/>
          </w:rPr>
          <w:t>http://legisweb.state.</w:t>
        </w:r>
      </w:hyperlink>
      <w:r>
        <w:rPr>
          <w:rFonts w:ascii="Arial" w:eastAsia="Arial" w:hAnsi="Arial" w:cs="Arial"/>
          <w:sz w:val="19"/>
          <w:szCs w:val="19"/>
          <w:u w:val="single"/>
        </w:rPr>
        <w:t xml:space="preserve"> wy. </w:t>
      </w:r>
      <w:proofErr w:type="gramStart"/>
      <w:r>
        <w:rPr>
          <w:rFonts w:ascii="Arial" w:eastAsia="Arial" w:hAnsi="Arial" w:cs="Arial"/>
          <w:sz w:val="19"/>
          <w:szCs w:val="19"/>
          <w:u w:val="single"/>
        </w:rPr>
        <w:t>us/statutes/statutes.aspx</w:t>
      </w:r>
      <w:r>
        <w:rPr>
          <w:rFonts w:ascii="Arial" w:eastAsia="Arial" w:hAnsi="Arial" w:cs="Arial"/>
          <w:sz w:val="19"/>
          <w:szCs w:val="19"/>
        </w:rPr>
        <w:t xml:space="preserve"> .</w:t>
      </w:r>
      <w:proofErr w:type="gramEnd"/>
    </w:p>
    <w:p w:rsidR="004B4148" w:rsidRDefault="004B4148">
      <w:pPr>
        <w:spacing w:before="7" w:after="0" w:line="180" w:lineRule="auto"/>
        <w:rPr>
          <w:sz w:val="18"/>
          <w:szCs w:val="18"/>
        </w:rPr>
      </w:pPr>
    </w:p>
    <w:p w:rsidR="004B4148" w:rsidRDefault="004B4148">
      <w:pPr>
        <w:spacing w:before="2" w:after="0" w:line="200" w:lineRule="auto"/>
        <w:rPr>
          <w:sz w:val="20"/>
          <w:szCs w:val="20"/>
        </w:rPr>
      </w:pPr>
    </w:p>
    <w:p w:rsidR="004B4148" w:rsidRDefault="00F20E43">
      <w:pPr>
        <w:spacing w:after="0" w:line="240" w:lineRule="auto"/>
        <w:rPr>
          <w:rFonts w:ascii="Arial" w:eastAsia="Arial" w:hAnsi="Arial" w:cs="Arial"/>
          <w:sz w:val="20"/>
          <w:szCs w:val="20"/>
        </w:rPr>
      </w:pPr>
      <w:r>
        <w:rPr>
          <w:rFonts w:ascii="Arial" w:eastAsia="Arial" w:hAnsi="Arial" w:cs="Arial"/>
          <w:b/>
          <w:sz w:val="20"/>
          <w:szCs w:val="20"/>
        </w:rPr>
        <w:t>INTEGRATION</w:t>
      </w:r>
    </w:p>
    <w:p w:rsidR="004B4148" w:rsidRDefault="004B4148">
      <w:pPr>
        <w:spacing w:before="18" w:after="0" w:line="240" w:lineRule="auto"/>
        <w:rPr>
          <w:sz w:val="24"/>
          <w:szCs w:val="24"/>
        </w:rPr>
      </w:pPr>
    </w:p>
    <w:p w:rsidR="004B4148" w:rsidRDefault="00F20E43">
      <w:pPr>
        <w:spacing w:after="0" w:line="252" w:lineRule="auto"/>
        <w:ind w:hanging="5"/>
        <w:rPr>
          <w:rFonts w:ascii="Arial" w:eastAsia="Arial" w:hAnsi="Arial" w:cs="Arial"/>
          <w:sz w:val="19"/>
          <w:szCs w:val="19"/>
        </w:rPr>
      </w:pPr>
      <w:r>
        <w:rPr>
          <w:rFonts w:ascii="Arial" w:eastAsia="Arial" w:hAnsi="Arial" w:cs="Arial"/>
          <w:sz w:val="19"/>
          <w:szCs w:val="19"/>
        </w:rPr>
        <w:t>All Request for Proposal documents, bidder's response to each solicitation, all correspondence and addenda contain the entire understanding between the parties a</w:t>
      </w:r>
      <w:r>
        <w:rPr>
          <w:rFonts w:ascii="Arial" w:eastAsia="Arial" w:hAnsi="Arial" w:cs="Arial"/>
          <w:sz w:val="19"/>
          <w:szCs w:val="19"/>
        </w:rPr>
        <w:t>nd any additions or modifications hereto may only be made in writing executed by both parties.</w:t>
      </w:r>
    </w:p>
    <w:p w:rsidR="004B4148" w:rsidRDefault="004B4148">
      <w:pPr>
        <w:spacing w:before="11" w:after="0" w:line="200" w:lineRule="auto"/>
        <w:rPr>
          <w:sz w:val="20"/>
          <w:szCs w:val="20"/>
        </w:rPr>
      </w:pPr>
    </w:p>
    <w:p w:rsidR="004B4148" w:rsidRDefault="00F20E43">
      <w:pPr>
        <w:spacing w:after="0" w:line="240" w:lineRule="auto"/>
        <w:rPr>
          <w:rFonts w:ascii="Arial" w:eastAsia="Arial" w:hAnsi="Arial" w:cs="Arial"/>
          <w:sz w:val="20"/>
          <w:szCs w:val="20"/>
        </w:rPr>
      </w:pPr>
      <w:r>
        <w:rPr>
          <w:rFonts w:ascii="Arial" w:eastAsia="Arial" w:hAnsi="Arial" w:cs="Arial"/>
          <w:b/>
          <w:sz w:val="20"/>
          <w:szCs w:val="20"/>
        </w:rPr>
        <w:t>CONSIGNMENT OF CONTRACT NOT ALLOWED</w:t>
      </w:r>
    </w:p>
    <w:p w:rsidR="004B4148" w:rsidRDefault="004B4148">
      <w:pPr>
        <w:spacing w:before="8" w:after="0" w:line="240" w:lineRule="auto"/>
        <w:rPr>
          <w:sz w:val="24"/>
          <w:szCs w:val="24"/>
        </w:rPr>
      </w:pPr>
    </w:p>
    <w:p w:rsidR="004B4148" w:rsidRDefault="00F20E43">
      <w:pPr>
        <w:spacing w:after="0" w:line="254" w:lineRule="auto"/>
        <w:ind w:firstLine="10"/>
        <w:jc w:val="both"/>
        <w:rPr>
          <w:rFonts w:ascii="Arial" w:eastAsia="Arial" w:hAnsi="Arial" w:cs="Arial"/>
          <w:sz w:val="19"/>
          <w:szCs w:val="19"/>
        </w:rPr>
      </w:pPr>
      <w:bookmarkStart w:id="1" w:name="_heading=h.30j0zll" w:colFirst="0" w:colLast="0"/>
      <w:bookmarkEnd w:id="1"/>
      <w:r>
        <w:rPr>
          <w:rFonts w:ascii="Arial" w:eastAsia="Arial" w:hAnsi="Arial" w:cs="Arial"/>
          <w:sz w:val="19"/>
          <w:szCs w:val="19"/>
        </w:rPr>
        <w:t>Proposals will only be considered from the firms, which are directly engaged   in the business   of manufacturing or distri</w:t>
      </w:r>
      <w:r>
        <w:rPr>
          <w:rFonts w:ascii="Arial" w:eastAsia="Arial" w:hAnsi="Arial" w:cs="Arial"/>
          <w:sz w:val="19"/>
          <w:szCs w:val="19"/>
        </w:rPr>
        <w:t xml:space="preserve">buting the goods and/or performing the services described in this RFP solicitation. The successful proposer may not assign this contract to another party for performance of the terms and conditions hereof without prior written consent of the Supervisor of </w:t>
      </w:r>
      <w:r>
        <w:rPr>
          <w:rFonts w:ascii="Arial" w:eastAsia="Arial" w:hAnsi="Arial" w:cs="Arial"/>
          <w:sz w:val="19"/>
          <w:szCs w:val="19"/>
        </w:rPr>
        <w:t>Buildings and Grounds.</w:t>
      </w:r>
    </w:p>
    <w:p w:rsidR="004B4148" w:rsidRDefault="004B4148">
      <w:pPr>
        <w:spacing w:before="9" w:after="0" w:line="200" w:lineRule="auto"/>
        <w:rPr>
          <w:sz w:val="20"/>
          <w:szCs w:val="20"/>
        </w:rPr>
      </w:pPr>
    </w:p>
    <w:p w:rsidR="004B4148" w:rsidRDefault="00F20E43">
      <w:pPr>
        <w:spacing w:after="0" w:line="240" w:lineRule="auto"/>
        <w:rPr>
          <w:rFonts w:ascii="Arial" w:eastAsia="Arial" w:hAnsi="Arial" w:cs="Arial"/>
          <w:sz w:val="20"/>
          <w:szCs w:val="20"/>
        </w:rPr>
      </w:pPr>
      <w:r>
        <w:rPr>
          <w:rFonts w:ascii="Arial" w:eastAsia="Arial" w:hAnsi="Arial" w:cs="Arial"/>
          <w:b/>
          <w:sz w:val="20"/>
          <w:szCs w:val="20"/>
        </w:rPr>
        <w:t>FIXED TERMS AND CONDITIONS</w:t>
      </w:r>
    </w:p>
    <w:p w:rsidR="004B4148" w:rsidRDefault="004B4148">
      <w:pPr>
        <w:spacing w:before="8" w:after="0" w:line="240" w:lineRule="auto"/>
        <w:rPr>
          <w:sz w:val="24"/>
          <w:szCs w:val="24"/>
        </w:rPr>
      </w:pPr>
    </w:p>
    <w:p w:rsidR="004B4148" w:rsidRDefault="00F20E43">
      <w:pPr>
        <w:spacing w:after="0" w:line="252" w:lineRule="auto"/>
        <w:ind w:firstLine="10"/>
        <w:rPr>
          <w:rFonts w:ascii="Arial" w:eastAsia="Arial" w:hAnsi="Arial" w:cs="Arial"/>
          <w:sz w:val="19"/>
          <w:szCs w:val="19"/>
        </w:rPr>
      </w:pPr>
      <w:r>
        <w:rPr>
          <w:rFonts w:ascii="Arial" w:eastAsia="Arial" w:hAnsi="Arial" w:cs="Arial"/>
          <w:sz w:val="19"/>
          <w:szCs w:val="19"/>
        </w:rPr>
        <w:t>Proposal terms, conditions and pricing must be fixed and firm for District acceptance from the opening of the proposal until a contract is signed.</w:t>
      </w: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before="62" w:after="0" w:line="259" w:lineRule="auto"/>
        <w:rPr>
          <w:rFonts w:ascii="Arial" w:eastAsia="Arial" w:hAnsi="Arial" w:cs="Arial"/>
          <w:b/>
          <w:sz w:val="23"/>
          <w:szCs w:val="23"/>
        </w:rPr>
      </w:pPr>
    </w:p>
    <w:p w:rsidR="004B4148" w:rsidRDefault="004B4148">
      <w:pPr>
        <w:spacing w:before="62" w:after="0" w:line="259" w:lineRule="auto"/>
        <w:rPr>
          <w:rFonts w:ascii="Arial" w:eastAsia="Arial" w:hAnsi="Arial" w:cs="Arial"/>
          <w:b/>
          <w:sz w:val="23"/>
          <w:szCs w:val="23"/>
        </w:rPr>
      </w:pPr>
    </w:p>
    <w:p w:rsidR="004B4148" w:rsidRDefault="004B4148">
      <w:pPr>
        <w:spacing w:before="62" w:after="0" w:line="259" w:lineRule="auto"/>
        <w:rPr>
          <w:rFonts w:ascii="Arial" w:eastAsia="Arial" w:hAnsi="Arial" w:cs="Arial"/>
          <w:b/>
          <w:sz w:val="23"/>
          <w:szCs w:val="23"/>
        </w:rPr>
      </w:pPr>
    </w:p>
    <w:p w:rsidR="004B4148" w:rsidRDefault="004B4148">
      <w:pPr>
        <w:spacing w:before="62" w:after="0" w:line="259" w:lineRule="auto"/>
        <w:rPr>
          <w:rFonts w:ascii="Arial" w:eastAsia="Arial" w:hAnsi="Arial" w:cs="Arial"/>
          <w:b/>
          <w:sz w:val="23"/>
          <w:szCs w:val="23"/>
        </w:rPr>
      </w:pPr>
    </w:p>
    <w:p w:rsidR="004B4148" w:rsidRDefault="004B4148">
      <w:pPr>
        <w:spacing w:before="62" w:after="0" w:line="259" w:lineRule="auto"/>
        <w:rPr>
          <w:rFonts w:ascii="Arial" w:eastAsia="Arial" w:hAnsi="Arial" w:cs="Arial"/>
          <w:b/>
          <w:sz w:val="23"/>
          <w:szCs w:val="23"/>
        </w:rPr>
      </w:pPr>
    </w:p>
    <w:p w:rsidR="004B4148" w:rsidRDefault="004B4148">
      <w:pPr>
        <w:spacing w:before="62" w:after="0" w:line="259" w:lineRule="auto"/>
        <w:rPr>
          <w:rFonts w:ascii="Arial" w:eastAsia="Arial" w:hAnsi="Arial" w:cs="Arial"/>
          <w:b/>
          <w:sz w:val="23"/>
          <w:szCs w:val="23"/>
        </w:rPr>
      </w:pPr>
    </w:p>
    <w:p w:rsidR="004B4148" w:rsidRDefault="004B4148">
      <w:pPr>
        <w:spacing w:before="62" w:after="0" w:line="259" w:lineRule="auto"/>
        <w:rPr>
          <w:rFonts w:ascii="Arial" w:eastAsia="Arial" w:hAnsi="Arial" w:cs="Arial"/>
          <w:b/>
          <w:sz w:val="23"/>
          <w:szCs w:val="23"/>
        </w:rPr>
      </w:pPr>
    </w:p>
    <w:p w:rsidR="004B4148" w:rsidRDefault="004B4148">
      <w:pPr>
        <w:spacing w:before="62" w:after="0" w:line="259" w:lineRule="auto"/>
        <w:rPr>
          <w:rFonts w:ascii="Arial" w:eastAsia="Arial" w:hAnsi="Arial" w:cs="Arial"/>
          <w:b/>
          <w:sz w:val="23"/>
          <w:szCs w:val="23"/>
        </w:rPr>
      </w:pPr>
    </w:p>
    <w:p w:rsidR="004B4148" w:rsidRDefault="004B4148">
      <w:pPr>
        <w:spacing w:before="62" w:after="0" w:line="259" w:lineRule="auto"/>
        <w:rPr>
          <w:rFonts w:ascii="Arial" w:eastAsia="Arial" w:hAnsi="Arial" w:cs="Arial"/>
          <w:b/>
          <w:sz w:val="23"/>
          <w:szCs w:val="23"/>
        </w:rPr>
      </w:pPr>
    </w:p>
    <w:p w:rsidR="004B4148" w:rsidRDefault="004B4148">
      <w:pPr>
        <w:spacing w:before="62" w:after="0" w:line="259" w:lineRule="auto"/>
        <w:rPr>
          <w:rFonts w:ascii="Arial" w:eastAsia="Arial" w:hAnsi="Arial" w:cs="Arial"/>
          <w:b/>
          <w:sz w:val="23"/>
          <w:szCs w:val="23"/>
        </w:rPr>
      </w:pPr>
    </w:p>
    <w:p w:rsidR="004B4148" w:rsidRDefault="004B4148">
      <w:pPr>
        <w:spacing w:before="62" w:after="0" w:line="259" w:lineRule="auto"/>
        <w:rPr>
          <w:rFonts w:ascii="Arial" w:eastAsia="Arial" w:hAnsi="Arial" w:cs="Arial"/>
          <w:b/>
          <w:sz w:val="23"/>
          <w:szCs w:val="23"/>
        </w:rPr>
      </w:pPr>
    </w:p>
    <w:p w:rsidR="004B4148" w:rsidRDefault="004B4148">
      <w:pPr>
        <w:spacing w:before="62" w:after="0" w:line="259" w:lineRule="auto"/>
        <w:rPr>
          <w:rFonts w:ascii="Arial" w:eastAsia="Arial" w:hAnsi="Arial" w:cs="Arial"/>
          <w:b/>
          <w:sz w:val="23"/>
          <w:szCs w:val="23"/>
        </w:rPr>
      </w:pPr>
    </w:p>
    <w:p w:rsidR="004B4148" w:rsidRDefault="00F20E43">
      <w:pPr>
        <w:spacing w:before="62" w:after="0" w:line="259" w:lineRule="auto"/>
        <w:jc w:val="center"/>
        <w:rPr>
          <w:rFonts w:ascii="Arial" w:eastAsia="Arial" w:hAnsi="Arial" w:cs="Arial"/>
          <w:sz w:val="23"/>
          <w:szCs w:val="23"/>
        </w:rPr>
      </w:pPr>
      <w:r>
        <w:rPr>
          <w:rFonts w:ascii="Arial" w:eastAsia="Arial" w:hAnsi="Arial" w:cs="Arial"/>
          <w:b/>
          <w:sz w:val="23"/>
          <w:szCs w:val="23"/>
        </w:rPr>
        <w:t>SPECIAL PROVISIONS-LEGAL</w:t>
      </w:r>
    </w:p>
    <w:p w:rsidR="004B4148" w:rsidRDefault="004B4148">
      <w:pPr>
        <w:spacing w:after="0" w:line="200" w:lineRule="auto"/>
        <w:rPr>
          <w:sz w:val="20"/>
          <w:szCs w:val="20"/>
        </w:rPr>
      </w:pPr>
    </w:p>
    <w:p w:rsidR="004B4148" w:rsidRDefault="004B4148">
      <w:pPr>
        <w:spacing w:before="9" w:after="0" w:line="220" w:lineRule="auto"/>
      </w:pPr>
    </w:p>
    <w:p w:rsidR="004B4148" w:rsidRDefault="00F20E43">
      <w:pPr>
        <w:spacing w:before="34" w:after="0" w:line="240" w:lineRule="auto"/>
        <w:rPr>
          <w:rFonts w:ascii="Arial" w:eastAsia="Arial" w:hAnsi="Arial" w:cs="Arial"/>
          <w:sz w:val="20"/>
          <w:szCs w:val="20"/>
        </w:rPr>
      </w:pPr>
      <w:r>
        <w:rPr>
          <w:rFonts w:ascii="Arial" w:eastAsia="Arial" w:hAnsi="Arial" w:cs="Arial"/>
          <w:b/>
          <w:sz w:val="20"/>
          <w:szCs w:val="20"/>
        </w:rPr>
        <w:t>TAX EXEMPT STATUS</w:t>
      </w:r>
    </w:p>
    <w:p w:rsidR="004B4148" w:rsidRDefault="004B4148">
      <w:pPr>
        <w:spacing w:before="4" w:after="0" w:line="240" w:lineRule="auto"/>
        <w:rPr>
          <w:sz w:val="24"/>
          <w:szCs w:val="24"/>
        </w:rPr>
      </w:pPr>
    </w:p>
    <w:p w:rsidR="004B4148" w:rsidRDefault="00F20E43">
      <w:pPr>
        <w:spacing w:after="0" w:line="252" w:lineRule="auto"/>
        <w:ind w:firstLine="10"/>
        <w:rPr>
          <w:rFonts w:ascii="Arial" w:eastAsia="Arial" w:hAnsi="Arial" w:cs="Arial"/>
          <w:sz w:val="19"/>
          <w:szCs w:val="19"/>
        </w:rPr>
      </w:pPr>
      <w:r>
        <w:rPr>
          <w:rFonts w:ascii="Arial" w:eastAsia="Arial" w:hAnsi="Arial" w:cs="Arial"/>
          <w:sz w:val="19"/>
          <w:szCs w:val="19"/>
        </w:rPr>
        <w:t xml:space="preserve">Public schools are </w:t>
      </w:r>
      <w:r>
        <w:rPr>
          <w:rFonts w:ascii="Arial" w:eastAsia="Arial" w:hAnsi="Arial" w:cs="Arial"/>
          <w:sz w:val="19"/>
          <w:szCs w:val="19"/>
          <w:u w:val="single"/>
        </w:rPr>
        <w:t>exemp</w:t>
      </w:r>
      <w:r>
        <w:rPr>
          <w:rFonts w:ascii="Arial" w:eastAsia="Arial" w:hAnsi="Arial" w:cs="Arial"/>
          <w:sz w:val="19"/>
          <w:szCs w:val="19"/>
        </w:rPr>
        <w:t>t from manufacturer’s federal excise tax and states sales tax.  Tax exemption certificates will be issued upon request.</w:t>
      </w:r>
    </w:p>
    <w:p w:rsidR="004B4148" w:rsidRDefault="004B4148">
      <w:pPr>
        <w:spacing w:before="16" w:after="0" w:line="200" w:lineRule="auto"/>
        <w:rPr>
          <w:sz w:val="20"/>
          <w:szCs w:val="20"/>
        </w:rPr>
      </w:pPr>
    </w:p>
    <w:p w:rsidR="004B4148" w:rsidRDefault="00F20E43">
      <w:pPr>
        <w:spacing w:after="0" w:line="240" w:lineRule="auto"/>
        <w:rPr>
          <w:rFonts w:ascii="Arial" w:eastAsia="Arial" w:hAnsi="Arial" w:cs="Arial"/>
          <w:sz w:val="20"/>
          <w:szCs w:val="20"/>
        </w:rPr>
      </w:pPr>
      <w:r>
        <w:rPr>
          <w:rFonts w:ascii="Arial" w:eastAsia="Arial" w:hAnsi="Arial" w:cs="Arial"/>
          <w:b/>
          <w:sz w:val="20"/>
          <w:szCs w:val="20"/>
        </w:rPr>
        <w:t>WYOMING SALES AND USE TAX</w:t>
      </w:r>
    </w:p>
    <w:p w:rsidR="004B4148" w:rsidRDefault="004B4148">
      <w:pPr>
        <w:spacing w:before="4" w:after="0" w:line="240" w:lineRule="auto"/>
        <w:rPr>
          <w:sz w:val="24"/>
          <w:szCs w:val="24"/>
        </w:rPr>
      </w:pPr>
    </w:p>
    <w:p w:rsidR="004B4148" w:rsidRDefault="00F20E43">
      <w:pPr>
        <w:spacing w:after="0" w:line="252" w:lineRule="auto"/>
        <w:ind w:firstLine="14"/>
        <w:rPr>
          <w:rFonts w:ascii="Arial" w:eastAsia="Arial" w:hAnsi="Arial" w:cs="Arial"/>
          <w:sz w:val="19"/>
          <w:szCs w:val="19"/>
        </w:rPr>
      </w:pPr>
      <w:r>
        <w:rPr>
          <w:rFonts w:ascii="Arial" w:eastAsia="Arial" w:hAnsi="Arial" w:cs="Arial"/>
          <w:sz w:val="19"/>
          <w:szCs w:val="19"/>
        </w:rPr>
        <w:t>Direct purchases of materials by the State of Wyoming or its political sub-divisions (including Johnson County School District Number One) are exempt from Wyoming Sales and Use Tax.  Contractor's purchasing and consuming materials, equipment and supplies f</w:t>
      </w:r>
      <w:r>
        <w:rPr>
          <w:rFonts w:ascii="Arial" w:eastAsia="Arial" w:hAnsi="Arial" w:cs="Arial"/>
          <w:sz w:val="19"/>
          <w:szCs w:val="19"/>
        </w:rPr>
        <w:t>or their performance of alteration, improvement or repair of real property are subject to the Wyoming Sales and Use Tax.  Purchases by contractors of equipment, materials, and supplies consumed in contracts with the State of Wyoming, its departments and in</w:t>
      </w:r>
      <w:r>
        <w:rPr>
          <w:rFonts w:ascii="Arial" w:eastAsia="Arial" w:hAnsi="Arial" w:cs="Arial"/>
          <w:sz w:val="19"/>
          <w:szCs w:val="19"/>
        </w:rPr>
        <w:t>stitutions and the political sub-divisions thereof (including Johnson County School District Number One) are subject to Wyoming Sales and Use Tax.  Vendors shall comply with Sales and Use Tax Laws per Wyoming Statutes 39-6-401 through 39-6-417; W.S. 39-6-5</w:t>
      </w:r>
      <w:r>
        <w:rPr>
          <w:rFonts w:ascii="Arial" w:eastAsia="Arial" w:hAnsi="Arial" w:cs="Arial"/>
          <w:sz w:val="19"/>
          <w:szCs w:val="19"/>
        </w:rPr>
        <w:t>01 through 39-6-518 and W.S. 39-6-601 through 39-6-604 as stated below:</w:t>
      </w:r>
    </w:p>
    <w:p w:rsidR="004B4148" w:rsidRDefault="004B4148">
      <w:pPr>
        <w:spacing w:before="15" w:after="0" w:line="220" w:lineRule="auto"/>
      </w:pPr>
    </w:p>
    <w:p w:rsidR="004B4148" w:rsidRDefault="00F20E43">
      <w:pPr>
        <w:spacing w:after="0" w:line="252" w:lineRule="auto"/>
        <w:ind w:firstLine="5"/>
        <w:rPr>
          <w:rFonts w:ascii="Arial" w:eastAsia="Arial" w:hAnsi="Arial" w:cs="Arial"/>
          <w:sz w:val="19"/>
          <w:szCs w:val="19"/>
        </w:rPr>
      </w:pPr>
      <w:r>
        <w:rPr>
          <w:rFonts w:ascii="Arial" w:eastAsia="Arial" w:hAnsi="Arial" w:cs="Arial"/>
          <w:sz w:val="19"/>
          <w:szCs w:val="19"/>
        </w:rPr>
        <w:t>Obtain a Sales and Use Tax License from the Department of Revenue and Taxation, State of Wyoming for the County in which the materials, goods, fixtures and furnishings and all other t</w:t>
      </w:r>
      <w:r>
        <w:rPr>
          <w:rFonts w:ascii="Arial" w:eastAsia="Arial" w:hAnsi="Arial" w:cs="Arial"/>
          <w:sz w:val="19"/>
          <w:szCs w:val="19"/>
        </w:rPr>
        <w:t>angible personal property required by this project are consumed.</w:t>
      </w:r>
    </w:p>
    <w:p w:rsidR="004B4148" w:rsidRDefault="004B4148">
      <w:pPr>
        <w:spacing w:before="6" w:after="0" w:line="220" w:lineRule="auto"/>
      </w:pPr>
    </w:p>
    <w:p w:rsidR="004B4148" w:rsidRDefault="00F20E43">
      <w:pPr>
        <w:spacing w:after="0" w:line="250" w:lineRule="auto"/>
        <w:ind w:firstLine="14"/>
        <w:rPr>
          <w:rFonts w:ascii="Arial" w:eastAsia="Arial" w:hAnsi="Arial" w:cs="Arial"/>
          <w:sz w:val="19"/>
          <w:szCs w:val="19"/>
        </w:rPr>
      </w:pPr>
      <w:r>
        <w:rPr>
          <w:rFonts w:ascii="Arial" w:eastAsia="Arial" w:hAnsi="Arial" w:cs="Arial"/>
          <w:sz w:val="19"/>
          <w:szCs w:val="19"/>
        </w:rPr>
        <w:t>Report the use, installation or transfer of such property in to the project as a sale by licensed vendor and pay any and all taxes due, unless this tax was already included in the purchase p</w:t>
      </w:r>
      <w:r>
        <w:rPr>
          <w:rFonts w:ascii="Arial" w:eastAsia="Arial" w:hAnsi="Arial" w:cs="Arial"/>
          <w:sz w:val="19"/>
          <w:szCs w:val="19"/>
        </w:rPr>
        <w:t>rice paid to the supplier.</w:t>
      </w:r>
    </w:p>
    <w:p w:rsidR="004B4148" w:rsidRDefault="004B4148">
      <w:pPr>
        <w:spacing w:before="17" w:after="0" w:line="220" w:lineRule="auto"/>
      </w:pPr>
    </w:p>
    <w:p w:rsidR="004B4148" w:rsidRDefault="00F20E43">
      <w:pPr>
        <w:spacing w:after="0" w:line="252" w:lineRule="auto"/>
        <w:rPr>
          <w:rFonts w:ascii="Arial" w:eastAsia="Arial" w:hAnsi="Arial" w:cs="Arial"/>
          <w:sz w:val="19"/>
          <w:szCs w:val="19"/>
        </w:rPr>
      </w:pPr>
      <w:r>
        <w:rPr>
          <w:rFonts w:ascii="Arial" w:eastAsia="Arial" w:hAnsi="Arial" w:cs="Arial"/>
          <w:sz w:val="19"/>
          <w:szCs w:val="19"/>
        </w:rPr>
        <w:t>The proposer shall require each sub-contractor to comply with the same statutes and provisions and shall so stipulate in any agreement or contract with them.</w:t>
      </w:r>
    </w:p>
    <w:p w:rsidR="004B4148" w:rsidRDefault="004B4148">
      <w:pPr>
        <w:spacing w:before="10" w:after="0" w:line="220" w:lineRule="auto"/>
      </w:pPr>
    </w:p>
    <w:p w:rsidR="004B4148" w:rsidRDefault="00F20E43">
      <w:pPr>
        <w:spacing w:after="0" w:line="252" w:lineRule="auto"/>
        <w:ind w:firstLine="5"/>
        <w:rPr>
          <w:rFonts w:ascii="Arial" w:eastAsia="Arial" w:hAnsi="Arial" w:cs="Arial"/>
          <w:sz w:val="19"/>
          <w:szCs w:val="19"/>
        </w:rPr>
      </w:pPr>
      <w:r>
        <w:rPr>
          <w:rFonts w:ascii="Arial" w:eastAsia="Arial" w:hAnsi="Arial" w:cs="Arial"/>
          <w:sz w:val="19"/>
          <w:szCs w:val="19"/>
        </w:rPr>
        <w:t>For additional information, contact the State of Wyoming Department o</w:t>
      </w:r>
      <w:r>
        <w:rPr>
          <w:rFonts w:ascii="Arial" w:eastAsia="Arial" w:hAnsi="Arial" w:cs="Arial"/>
          <w:sz w:val="19"/>
          <w:szCs w:val="19"/>
        </w:rPr>
        <w:t>f Revenue and Taxation, Contracts Sections, Herschler Building, Cheyenne, Wyoming.</w:t>
      </w:r>
    </w:p>
    <w:p w:rsidR="004B4148" w:rsidRDefault="004B4148">
      <w:pPr>
        <w:spacing w:before="7" w:after="0" w:line="200" w:lineRule="auto"/>
        <w:rPr>
          <w:sz w:val="20"/>
          <w:szCs w:val="20"/>
        </w:rPr>
      </w:pPr>
    </w:p>
    <w:p w:rsidR="004B4148" w:rsidRDefault="00F20E43">
      <w:pPr>
        <w:spacing w:after="0" w:line="240" w:lineRule="auto"/>
        <w:rPr>
          <w:rFonts w:ascii="Arial" w:eastAsia="Arial" w:hAnsi="Arial" w:cs="Arial"/>
          <w:sz w:val="20"/>
          <w:szCs w:val="20"/>
        </w:rPr>
      </w:pPr>
      <w:r>
        <w:rPr>
          <w:rFonts w:ascii="Arial" w:eastAsia="Arial" w:hAnsi="Arial" w:cs="Arial"/>
          <w:b/>
          <w:sz w:val="20"/>
          <w:szCs w:val="20"/>
        </w:rPr>
        <w:t>APPLICABLE LAWS</w:t>
      </w:r>
    </w:p>
    <w:p w:rsidR="004B4148" w:rsidRDefault="004B4148">
      <w:pPr>
        <w:spacing w:before="14" w:after="0" w:line="240" w:lineRule="auto"/>
        <w:rPr>
          <w:sz w:val="24"/>
          <w:szCs w:val="24"/>
        </w:rPr>
      </w:pPr>
    </w:p>
    <w:p w:rsidR="004B4148" w:rsidRDefault="00F20E43">
      <w:pPr>
        <w:spacing w:after="0" w:line="253" w:lineRule="auto"/>
        <w:rPr>
          <w:rFonts w:ascii="Arial" w:eastAsia="Arial" w:hAnsi="Arial" w:cs="Arial"/>
          <w:sz w:val="19"/>
          <w:szCs w:val="19"/>
        </w:rPr>
      </w:pPr>
      <w:r>
        <w:rPr>
          <w:rFonts w:ascii="Arial" w:eastAsia="Arial" w:hAnsi="Arial" w:cs="Arial"/>
          <w:sz w:val="19"/>
          <w:szCs w:val="19"/>
        </w:rPr>
        <w:t xml:space="preserve">The successful vendor shall keep fully informed on all federal and state laws, all local bylaws, regulations and all orders and decrees of bodies or tribunals having any jurisdiction or authority which in any manner affect those engaged or employed on the </w:t>
      </w:r>
      <w:r>
        <w:rPr>
          <w:rFonts w:ascii="Arial" w:eastAsia="Arial" w:hAnsi="Arial" w:cs="Arial"/>
          <w:sz w:val="19"/>
          <w:szCs w:val="19"/>
        </w:rPr>
        <w:t xml:space="preserve">work or which in any way affect the ordinances, regulations, orders and decrees in force at the time of award.  The successful vendor shall protect and indemnify the Owner and its representatives against any claim or liability arising from or based on the </w:t>
      </w:r>
      <w:r>
        <w:rPr>
          <w:rFonts w:ascii="Arial" w:eastAsia="Arial" w:hAnsi="Arial" w:cs="Arial"/>
          <w:sz w:val="19"/>
          <w:szCs w:val="19"/>
        </w:rPr>
        <w:t>violation of any such law, bylaw, ordinance, regulation, order or decree whether by himself or by his employee(s).   No extension of time or additional payment will be made for loss of time or disruption of work caused by any actions against the successful</w:t>
      </w:r>
      <w:r>
        <w:rPr>
          <w:rFonts w:ascii="Arial" w:eastAsia="Arial" w:hAnsi="Arial" w:cs="Arial"/>
          <w:sz w:val="19"/>
          <w:szCs w:val="19"/>
        </w:rPr>
        <w:t xml:space="preserve"> vendor for any of the above reasons.</w:t>
      </w:r>
    </w:p>
    <w:p w:rsidR="004B4148" w:rsidRDefault="004B4148">
      <w:pPr>
        <w:spacing w:before="15" w:after="0" w:line="220" w:lineRule="auto"/>
      </w:pPr>
    </w:p>
    <w:p w:rsidR="004B4148" w:rsidRDefault="00F20E43">
      <w:pPr>
        <w:spacing w:after="0" w:line="252" w:lineRule="auto"/>
        <w:ind w:hanging="10"/>
        <w:rPr>
          <w:rFonts w:ascii="Arial" w:eastAsia="Arial" w:hAnsi="Arial" w:cs="Arial"/>
          <w:sz w:val="19"/>
          <w:szCs w:val="19"/>
        </w:rPr>
      </w:pPr>
      <w:r>
        <w:rPr>
          <w:rFonts w:ascii="Arial" w:eastAsia="Arial" w:hAnsi="Arial" w:cs="Arial"/>
          <w:sz w:val="19"/>
          <w:szCs w:val="19"/>
        </w:rPr>
        <w:t>The parties expressly agree and understand that the provider is not an employee or agent of the District in any sense, but is a sole independent contractor.</w:t>
      </w:r>
    </w:p>
    <w:p w:rsidR="004B4148" w:rsidRDefault="004B4148">
      <w:pPr>
        <w:spacing w:before="10" w:after="0" w:line="220" w:lineRule="auto"/>
      </w:pPr>
    </w:p>
    <w:p w:rsidR="004B4148" w:rsidRDefault="00F20E43">
      <w:pPr>
        <w:spacing w:after="0" w:line="240" w:lineRule="auto"/>
        <w:rPr>
          <w:rFonts w:ascii="Arial" w:eastAsia="Arial" w:hAnsi="Arial" w:cs="Arial"/>
          <w:sz w:val="19"/>
          <w:szCs w:val="19"/>
        </w:rPr>
      </w:pPr>
      <w:r>
        <w:rPr>
          <w:rFonts w:ascii="Arial" w:eastAsia="Arial" w:hAnsi="Arial" w:cs="Arial"/>
          <w:sz w:val="19"/>
          <w:szCs w:val="19"/>
        </w:rPr>
        <w:lastRenderedPageBreak/>
        <w:t xml:space="preserve">The Vendor will comply, if applicable, with the provisions </w:t>
      </w:r>
      <w:r>
        <w:rPr>
          <w:rFonts w:ascii="Arial" w:eastAsia="Arial" w:hAnsi="Arial" w:cs="Arial"/>
          <w:sz w:val="19"/>
          <w:szCs w:val="19"/>
        </w:rPr>
        <w:t>of the Davis-Bacon Act (40 U.S.C., Sec 276a to</w:t>
      </w:r>
    </w:p>
    <w:p w:rsidR="004B4148" w:rsidRDefault="00F20E43">
      <w:pPr>
        <w:spacing w:before="11" w:after="0" w:line="250" w:lineRule="auto"/>
        <w:jc w:val="both"/>
        <w:rPr>
          <w:rFonts w:ascii="Arial" w:eastAsia="Arial" w:hAnsi="Arial" w:cs="Arial"/>
          <w:sz w:val="19"/>
          <w:szCs w:val="19"/>
        </w:rPr>
      </w:pPr>
      <w:r>
        <w:rPr>
          <w:rFonts w:ascii="Arial" w:eastAsia="Arial" w:hAnsi="Arial" w:cs="Arial"/>
          <w:sz w:val="19"/>
          <w:szCs w:val="19"/>
        </w:rPr>
        <w:t>276a-7 and the Copeland Act (40 U.S.C., Sec. 276c and U.S.C., Sec. 874), the Contract Work Hours and Safety Standards Act (40 U.S. Sec. 327-333) regarding labor standards for federally assisted construction su</w:t>
      </w:r>
      <w:r>
        <w:rPr>
          <w:rFonts w:ascii="Arial" w:eastAsia="Arial" w:hAnsi="Arial" w:cs="Arial"/>
          <w:sz w:val="19"/>
          <w:szCs w:val="19"/>
        </w:rPr>
        <w:t>b agreements.</w:t>
      </w:r>
    </w:p>
    <w:p w:rsidR="004B4148" w:rsidRDefault="004B4148">
      <w:pPr>
        <w:spacing w:before="2" w:after="0" w:line="240" w:lineRule="auto"/>
        <w:rPr>
          <w:sz w:val="24"/>
          <w:szCs w:val="24"/>
        </w:rPr>
      </w:pPr>
    </w:p>
    <w:p w:rsidR="004B4148" w:rsidRDefault="00F20E43">
      <w:pPr>
        <w:spacing w:after="0" w:line="255" w:lineRule="auto"/>
        <w:ind w:firstLine="10"/>
        <w:rPr>
          <w:rFonts w:ascii="Arial" w:eastAsia="Arial" w:hAnsi="Arial" w:cs="Arial"/>
          <w:sz w:val="19"/>
          <w:szCs w:val="19"/>
        </w:rPr>
      </w:pPr>
      <w:r>
        <w:rPr>
          <w:rFonts w:ascii="Arial" w:eastAsia="Arial" w:hAnsi="Arial" w:cs="Arial"/>
          <w:sz w:val="19"/>
          <w:szCs w:val="19"/>
        </w:rPr>
        <w:t>By submitting their Bid, Bidders certify they do not and will not during the performance of this contract employ illegal alien workers or otherwise violate the provisions of the Federal Immigration Reform and Control Act of 1986.  Additional</w:t>
      </w:r>
      <w:r>
        <w:rPr>
          <w:rFonts w:ascii="Arial" w:eastAsia="Arial" w:hAnsi="Arial" w:cs="Arial"/>
          <w:sz w:val="19"/>
          <w:szCs w:val="19"/>
        </w:rPr>
        <w:t>ly, Bidders certify they comply with the United States Immigration and</w:t>
      </w:r>
    </w:p>
    <w:p w:rsidR="004B4148" w:rsidRDefault="00F20E43">
      <w:pPr>
        <w:spacing w:before="74" w:after="0" w:line="252" w:lineRule="auto"/>
        <w:ind w:firstLine="10"/>
        <w:rPr>
          <w:rFonts w:ascii="Arial" w:eastAsia="Arial" w:hAnsi="Arial" w:cs="Arial"/>
          <w:sz w:val="19"/>
          <w:szCs w:val="19"/>
        </w:rPr>
      </w:pPr>
      <w:r>
        <w:rPr>
          <w:rFonts w:ascii="Arial" w:eastAsia="Arial" w:hAnsi="Arial" w:cs="Arial"/>
          <w:sz w:val="19"/>
          <w:szCs w:val="19"/>
        </w:rPr>
        <w:t>Nationality Act (INA) Title 8 of the U.S. Code (8 USC) which includes provisions addressing employment eligibility, employment verification, and nondiscrimination.</w:t>
      </w:r>
    </w:p>
    <w:p w:rsidR="004B4148" w:rsidRDefault="004B4148">
      <w:pPr>
        <w:spacing w:before="10" w:after="0" w:line="220" w:lineRule="auto"/>
      </w:pPr>
    </w:p>
    <w:p w:rsidR="004B4148" w:rsidRDefault="00F20E43">
      <w:pPr>
        <w:spacing w:after="0" w:line="240" w:lineRule="auto"/>
        <w:rPr>
          <w:rFonts w:ascii="Arial" w:eastAsia="Arial" w:hAnsi="Arial" w:cs="Arial"/>
          <w:sz w:val="19"/>
          <w:szCs w:val="19"/>
        </w:rPr>
      </w:pPr>
      <w:r>
        <w:rPr>
          <w:rFonts w:ascii="Arial" w:eastAsia="Arial" w:hAnsi="Arial" w:cs="Arial"/>
          <w:sz w:val="19"/>
          <w:szCs w:val="19"/>
        </w:rPr>
        <w:t>The following are pe</w:t>
      </w:r>
      <w:r>
        <w:rPr>
          <w:rFonts w:ascii="Arial" w:eastAsia="Arial" w:hAnsi="Arial" w:cs="Arial"/>
          <w:sz w:val="19"/>
          <w:szCs w:val="19"/>
        </w:rPr>
        <w:t>rtinent sections of the Wyoming Statutes pertaining to Preference to Wyoming</w:t>
      </w:r>
    </w:p>
    <w:p w:rsidR="004B4148" w:rsidRDefault="00F20E43">
      <w:pPr>
        <w:spacing w:before="11" w:after="0" w:line="240" w:lineRule="auto"/>
        <w:rPr>
          <w:rFonts w:ascii="Arial" w:eastAsia="Arial" w:hAnsi="Arial" w:cs="Arial"/>
          <w:sz w:val="19"/>
          <w:szCs w:val="19"/>
        </w:rPr>
      </w:pPr>
      <w:r>
        <w:rPr>
          <w:rFonts w:ascii="Arial" w:eastAsia="Arial" w:hAnsi="Arial" w:cs="Arial"/>
          <w:sz w:val="19"/>
          <w:szCs w:val="19"/>
        </w:rPr>
        <w:t>Contractors, Laborers, Materials and Products.</w:t>
      </w:r>
    </w:p>
    <w:p w:rsidR="004B4148" w:rsidRDefault="004B4148">
      <w:pPr>
        <w:spacing w:before="1" w:after="0" w:line="240" w:lineRule="auto"/>
        <w:rPr>
          <w:sz w:val="24"/>
          <w:szCs w:val="24"/>
        </w:rPr>
      </w:pPr>
    </w:p>
    <w:p w:rsidR="004B4148" w:rsidRDefault="00F20E43">
      <w:pPr>
        <w:spacing w:after="0" w:line="240" w:lineRule="auto"/>
        <w:rPr>
          <w:rFonts w:ascii="Arial" w:eastAsia="Arial" w:hAnsi="Arial" w:cs="Arial"/>
          <w:sz w:val="19"/>
          <w:szCs w:val="19"/>
        </w:rPr>
      </w:pPr>
      <w:r>
        <w:rPr>
          <w:rFonts w:ascii="Arial" w:eastAsia="Arial" w:hAnsi="Arial" w:cs="Arial"/>
          <w:b/>
          <w:sz w:val="19"/>
          <w:szCs w:val="19"/>
        </w:rPr>
        <w:t>A portion of 16-6-101. Definitions.</w:t>
      </w:r>
    </w:p>
    <w:p w:rsidR="004B4148" w:rsidRDefault="00F20E43">
      <w:pPr>
        <w:spacing w:before="11" w:after="0" w:line="240" w:lineRule="auto"/>
        <w:rPr>
          <w:rFonts w:ascii="Arial" w:eastAsia="Arial" w:hAnsi="Arial" w:cs="Arial"/>
          <w:sz w:val="19"/>
          <w:szCs w:val="19"/>
        </w:rPr>
      </w:pPr>
      <w:r>
        <w:rPr>
          <w:rFonts w:ascii="Arial" w:eastAsia="Arial" w:hAnsi="Arial" w:cs="Arial"/>
          <w:sz w:val="19"/>
          <w:szCs w:val="19"/>
        </w:rPr>
        <w:t>(a)  As used in this act:</w:t>
      </w:r>
    </w:p>
    <w:p w:rsidR="004B4148" w:rsidRDefault="00F20E43">
      <w:pPr>
        <w:tabs>
          <w:tab w:val="left" w:pos="3720"/>
        </w:tabs>
        <w:spacing w:before="16" w:after="0" w:line="252" w:lineRule="auto"/>
        <w:ind w:hanging="354"/>
        <w:rPr>
          <w:rFonts w:ascii="Arial" w:eastAsia="Arial" w:hAnsi="Arial" w:cs="Arial"/>
          <w:sz w:val="19"/>
          <w:szCs w:val="19"/>
        </w:rPr>
      </w:pPr>
      <w:r>
        <w:rPr>
          <w:rFonts w:ascii="Arial" w:eastAsia="Arial" w:hAnsi="Arial" w:cs="Arial"/>
          <w:sz w:val="19"/>
          <w:szCs w:val="19"/>
        </w:rPr>
        <w:tab/>
      </w:r>
      <w:r>
        <w:rPr>
          <w:rFonts w:ascii="Arial" w:eastAsia="Arial" w:hAnsi="Arial" w:cs="Arial"/>
          <w:sz w:val="19"/>
          <w:szCs w:val="19"/>
        </w:rPr>
        <w:t>"Resident" means any person, partnership, limited partnership, register limited partnership, registered limited liability company or corporation certified as a resident by the department of employment prior to bidding upon the contract, subject to the foll</w:t>
      </w:r>
      <w:r>
        <w:rPr>
          <w:rFonts w:ascii="Arial" w:eastAsia="Arial" w:hAnsi="Arial" w:cs="Arial"/>
          <w:sz w:val="19"/>
          <w:szCs w:val="19"/>
        </w:rPr>
        <w:t>owing criteria and subject to W.S. 16-6-102 (d):</w:t>
      </w:r>
    </w:p>
    <w:p w:rsidR="004B4148" w:rsidRDefault="00F20E43">
      <w:pPr>
        <w:spacing w:after="0" w:line="240" w:lineRule="auto"/>
        <w:rPr>
          <w:rFonts w:ascii="Arial" w:eastAsia="Arial" w:hAnsi="Arial" w:cs="Arial"/>
          <w:sz w:val="19"/>
          <w:szCs w:val="19"/>
        </w:rPr>
      </w:pPr>
      <w:r>
        <w:rPr>
          <w:rFonts w:ascii="Arial" w:eastAsia="Arial" w:hAnsi="Arial" w:cs="Arial"/>
          <w:sz w:val="19"/>
          <w:szCs w:val="19"/>
        </w:rPr>
        <w:t>iii.   "This act" means W.S. 16-6-101 through 16-6-119 (16-6-101 through 16-6-121).</w:t>
      </w:r>
    </w:p>
    <w:p w:rsidR="004B4148" w:rsidRDefault="004B4148">
      <w:pPr>
        <w:spacing w:before="11" w:after="0" w:line="220" w:lineRule="auto"/>
      </w:pPr>
    </w:p>
    <w:p w:rsidR="004B4148" w:rsidRDefault="00F20E43">
      <w:pPr>
        <w:spacing w:after="0" w:line="257" w:lineRule="auto"/>
        <w:ind w:hanging="10"/>
        <w:rPr>
          <w:rFonts w:ascii="Arial" w:eastAsia="Arial" w:hAnsi="Arial" w:cs="Arial"/>
          <w:sz w:val="19"/>
          <w:szCs w:val="19"/>
        </w:rPr>
      </w:pPr>
      <w:r>
        <w:rPr>
          <w:rFonts w:ascii="Arial" w:eastAsia="Arial" w:hAnsi="Arial" w:cs="Arial"/>
          <w:b/>
          <w:sz w:val="19"/>
          <w:szCs w:val="19"/>
        </w:rPr>
        <w:t>A portion of 16-6-102. Resident contractors; preferences limitations with reference to lowest bid; decertification; denial</w:t>
      </w:r>
      <w:r>
        <w:rPr>
          <w:rFonts w:ascii="Arial" w:eastAsia="Arial" w:hAnsi="Arial" w:cs="Arial"/>
          <w:b/>
          <w:sz w:val="19"/>
          <w:szCs w:val="19"/>
        </w:rPr>
        <w:t xml:space="preserve"> of application for residency.</w:t>
      </w:r>
    </w:p>
    <w:p w:rsidR="004B4148" w:rsidRDefault="00F20E43">
      <w:pPr>
        <w:spacing w:after="0" w:line="251" w:lineRule="auto"/>
        <w:rPr>
          <w:rFonts w:ascii="Arial" w:eastAsia="Arial" w:hAnsi="Arial" w:cs="Arial"/>
          <w:sz w:val="19"/>
          <w:szCs w:val="19"/>
        </w:rPr>
      </w:pPr>
      <w:r>
        <w:rPr>
          <w:rFonts w:ascii="Arial" w:eastAsia="Arial" w:hAnsi="Arial" w:cs="Arial"/>
          <w:sz w:val="19"/>
          <w:szCs w:val="19"/>
        </w:rPr>
        <w:t>The contract will be let to the responsible certified resident making the lowest bid if the certifies resident's bid is not more than five percent (5%) higher than that of the lowest responsible non-­ resident proposer.  A po</w:t>
      </w:r>
      <w:r>
        <w:rPr>
          <w:rFonts w:ascii="Arial" w:eastAsia="Arial" w:hAnsi="Arial" w:cs="Arial"/>
          <w:sz w:val="19"/>
          <w:szCs w:val="19"/>
        </w:rPr>
        <w:t>rtion of 16-6-102(a).  If a nonresident proposer submits the low bid, the bid amount will be divided by ninety-five (95) and that amount multiplied by one-hundred (100) for comparison to the bids by resident proposers.</w:t>
      </w:r>
    </w:p>
    <w:p w:rsidR="004B4148" w:rsidRDefault="004B4148">
      <w:pPr>
        <w:spacing w:after="0" w:line="200" w:lineRule="auto"/>
        <w:rPr>
          <w:sz w:val="20"/>
          <w:szCs w:val="20"/>
        </w:rPr>
      </w:pPr>
    </w:p>
    <w:p w:rsidR="004B4148" w:rsidRDefault="00F20E43">
      <w:pPr>
        <w:spacing w:before="35" w:after="0" w:line="214" w:lineRule="auto"/>
        <w:rPr>
          <w:rFonts w:ascii="Arial" w:eastAsia="Arial" w:hAnsi="Arial" w:cs="Arial"/>
          <w:sz w:val="19"/>
          <w:szCs w:val="19"/>
        </w:rPr>
      </w:pPr>
      <w:r>
        <w:rPr>
          <w:rFonts w:ascii="Arial" w:eastAsia="Arial" w:hAnsi="Arial" w:cs="Arial"/>
          <w:sz w:val="19"/>
          <w:szCs w:val="19"/>
        </w:rPr>
        <w:t>The proposer with the lowest adjuste</w:t>
      </w:r>
      <w:r>
        <w:rPr>
          <w:rFonts w:ascii="Arial" w:eastAsia="Arial" w:hAnsi="Arial" w:cs="Arial"/>
          <w:sz w:val="19"/>
          <w:szCs w:val="19"/>
        </w:rPr>
        <w:t>d bid will be considered low proposer.</w:t>
      </w:r>
    </w:p>
    <w:p w:rsidR="004B4148" w:rsidRDefault="004B4148">
      <w:pPr>
        <w:spacing w:before="5" w:after="0" w:line="200" w:lineRule="auto"/>
        <w:rPr>
          <w:sz w:val="20"/>
          <w:szCs w:val="20"/>
        </w:rPr>
      </w:pPr>
    </w:p>
    <w:p w:rsidR="004B4148" w:rsidRDefault="00F20E43">
      <w:pPr>
        <w:spacing w:before="35" w:after="0" w:line="240" w:lineRule="auto"/>
        <w:rPr>
          <w:rFonts w:ascii="Arial" w:eastAsia="Arial" w:hAnsi="Arial" w:cs="Arial"/>
          <w:sz w:val="19"/>
          <w:szCs w:val="19"/>
        </w:rPr>
      </w:pPr>
      <w:r>
        <w:rPr>
          <w:rFonts w:ascii="Arial" w:eastAsia="Arial" w:hAnsi="Arial" w:cs="Arial"/>
          <w:b/>
          <w:sz w:val="19"/>
          <w:szCs w:val="19"/>
        </w:rPr>
        <w:t>A portion of 16-6-103.  Limitation on subcontracting by resident contractors.</w:t>
      </w:r>
    </w:p>
    <w:p w:rsidR="004B4148" w:rsidRDefault="00F20E43">
      <w:pPr>
        <w:spacing w:before="16" w:after="0" w:line="246" w:lineRule="auto"/>
        <w:ind w:hanging="10"/>
        <w:rPr>
          <w:rFonts w:ascii="Arial" w:eastAsia="Arial" w:hAnsi="Arial" w:cs="Arial"/>
          <w:sz w:val="19"/>
          <w:szCs w:val="19"/>
        </w:rPr>
      </w:pPr>
      <w:r>
        <w:rPr>
          <w:rFonts w:ascii="Arial" w:eastAsia="Arial" w:hAnsi="Arial" w:cs="Arial"/>
          <w:sz w:val="19"/>
          <w:szCs w:val="19"/>
        </w:rPr>
        <w:t>A successful resident proposer shall not subcontract more than twenty percent (20%) of the work covered by his contact to nonresident cont</w:t>
      </w:r>
      <w:r>
        <w:rPr>
          <w:rFonts w:ascii="Arial" w:eastAsia="Arial" w:hAnsi="Arial" w:cs="Arial"/>
          <w:sz w:val="19"/>
          <w:szCs w:val="19"/>
        </w:rPr>
        <w:t>ractors.</w:t>
      </w:r>
    </w:p>
    <w:p w:rsidR="004B4148" w:rsidRDefault="004B4148">
      <w:pPr>
        <w:spacing w:before="15" w:after="0" w:line="220" w:lineRule="auto"/>
      </w:pPr>
    </w:p>
    <w:p w:rsidR="004B4148" w:rsidRDefault="00F20E43">
      <w:pPr>
        <w:spacing w:after="0" w:line="253" w:lineRule="auto"/>
        <w:ind w:firstLine="5"/>
        <w:rPr>
          <w:rFonts w:ascii="Arial" w:eastAsia="Arial" w:hAnsi="Arial" w:cs="Arial"/>
          <w:sz w:val="19"/>
          <w:szCs w:val="19"/>
        </w:rPr>
      </w:pPr>
      <w:r>
        <w:rPr>
          <w:rFonts w:ascii="Arial" w:eastAsia="Arial" w:hAnsi="Arial" w:cs="Arial"/>
          <w:b/>
          <w:sz w:val="19"/>
          <w:szCs w:val="19"/>
        </w:rPr>
        <w:t xml:space="preserve">A portion of 16-6-104.  Preference for Wyoming labor and materials required in contracts. </w:t>
      </w:r>
      <w:r>
        <w:rPr>
          <w:rFonts w:ascii="Arial" w:eastAsia="Arial" w:hAnsi="Arial" w:cs="Arial"/>
          <w:sz w:val="19"/>
          <w:szCs w:val="19"/>
        </w:rPr>
        <w:t>Resident Wyoming laborers, workman and mechanics shall be used upon all work enumerated in W.S. 16-6-102 whenever possible and any contract let shall so pro</w:t>
      </w:r>
      <w:r>
        <w:rPr>
          <w:rFonts w:ascii="Arial" w:eastAsia="Arial" w:hAnsi="Arial" w:cs="Arial"/>
          <w:sz w:val="19"/>
          <w:szCs w:val="19"/>
        </w:rPr>
        <w:t>vide.  Wyoming materials and products of equal equality and desirability shall have preference over materials or products produced outside the state and any contract shall so provide.</w:t>
      </w:r>
    </w:p>
    <w:p w:rsidR="004B4148" w:rsidRDefault="004B4148">
      <w:pPr>
        <w:spacing w:before="9" w:after="0" w:line="220" w:lineRule="auto"/>
      </w:pPr>
    </w:p>
    <w:p w:rsidR="004B4148" w:rsidRDefault="00F20E43">
      <w:pPr>
        <w:spacing w:after="0" w:line="246" w:lineRule="auto"/>
        <w:ind w:hanging="14"/>
        <w:rPr>
          <w:rFonts w:ascii="Arial" w:eastAsia="Arial" w:hAnsi="Arial" w:cs="Arial"/>
          <w:sz w:val="19"/>
          <w:szCs w:val="19"/>
        </w:rPr>
      </w:pPr>
      <w:r>
        <w:rPr>
          <w:rFonts w:ascii="Arial" w:eastAsia="Arial" w:hAnsi="Arial" w:cs="Arial"/>
          <w:b/>
          <w:sz w:val="19"/>
          <w:szCs w:val="19"/>
        </w:rPr>
        <w:t>A portion of 16-6-106.  Statement of Wyoming materials preference in request for bids and request for proposals.</w:t>
      </w:r>
    </w:p>
    <w:p w:rsidR="004B4148" w:rsidRDefault="00F20E43">
      <w:pPr>
        <w:spacing w:before="10" w:after="0" w:line="252" w:lineRule="auto"/>
        <w:rPr>
          <w:rFonts w:ascii="Arial" w:eastAsia="Arial" w:hAnsi="Arial" w:cs="Arial"/>
          <w:sz w:val="19"/>
          <w:szCs w:val="19"/>
        </w:rPr>
      </w:pPr>
      <w:r>
        <w:rPr>
          <w:rFonts w:ascii="Arial" w:eastAsia="Arial" w:hAnsi="Arial" w:cs="Arial"/>
          <w:sz w:val="19"/>
          <w:szCs w:val="19"/>
        </w:rPr>
        <w:t>All request for bids and proposals for materials, supplies, agricultural products, equipment, machinery  and provisions for the construction, m</w:t>
      </w:r>
      <w:r>
        <w:rPr>
          <w:rFonts w:ascii="Arial" w:eastAsia="Arial" w:hAnsi="Arial" w:cs="Arial"/>
          <w:sz w:val="19"/>
          <w:szCs w:val="19"/>
        </w:rPr>
        <w:t>aintenance and upkeep of every state, county, municipal community college district or school district institution shall contain the words "preference is hereby given to materials, supplies, agricultural products, equipment, machinery and provisions produce</w:t>
      </w:r>
      <w:r>
        <w:rPr>
          <w:rFonts w:ascii="Arial" w:eastAsia="Arial" w:hAnsi="Arial" w:cs="Arial"/>
          <w:sz w:val="19"/>
          <w:szCs w:val="19"/>
        </w:rPr>
        <w:t>d, manufactured,  supplied or grown in Wyoming, quality being equal to articles offered by the competitors outside of the state".</w:t>
      </w:r>
    </w:p>
    <w:p w:rsidR="004B4148" w:rsidRDefault="004B4148">
      <w:pPr>
        <w:spacing w:before="10" w:after="0" w:line="220" w:lineRule="auto"/>
      </w:pPr>
    </w:p>
    <w:p w:rsidR="004B4148" w:rsidRDefault="00F20E43">
      <w:pPr>
        <w:spacing w:after="0" w:line="240" w:lineRule="auto"/>
        <w:rPr>
          <w:rFonts w:ascii="Arial" w:eastAsia="Arial" w:hAnsi="Arial" w:cs="Arial"/>
          <w:sz w:val="19"/>
          <w:szCs w:val="19"/>
        </w:rPr>
      </w:pPr>
      <w:r>
        <w:rPr>
          <w:rFonts w:ascii="Arial" w:eastAsia="Arial" w:hAnsi="Arial" w:cs="Arial"/>
          <w:b/>
          <w:sz w:val="19"/>
          <w:szCs w:val="19"/>
        </w:rPr>
        <w:t>A portion of 16-6-202. Definitions.</w:t>
      </w:r>
    </w:p>
    <w:p w:rsidR="004B4148" w:rsidRDefault="00F20E43">
      <w:pPr>
        <w:spacing w:before="11" w:after="0" w:line="240" w:lineRule="auto"/>
        <w:rPr>
          <w:rFonts w:ascii="Arial" w:eastAsia="Arial" w:hAnsi="Arial" w:cs="Arial"/>
          <w:sz w:val="19"/>
          <w:szCs w:val="19"/>
        </w:rPr>
      </w:pPr>
      <w:r>
        <w:rPr>
          <w:rFonts w:ascii="Arial" w:eastAsia="Arial" w:hAnsi="Arial" w:cs="Arial"/>
          <w:sz w:val="19"/>
          <w:szCs w:val="19"/>
        </w:rPr>
        <w:t>(a)  As used in this act:</w:t>
      </w:r>
    </w:p>
    <w:p w:rsidR="004B4148" w:rsidRDefault="00F20E43">
      <w:pPr>
        <w:tabs>
          <w:tab w:val="left" w:pos="4080"/>
        </w:tabs>
        <w:spacing w:before="16" w:after="0" w:line="252" w:lineRule="auto"/>
        <w:ind w:hanging="712"/>
        <w:rPr>
          <w:rFonts w:ascii="Arial" w:eastAsia="Arial" w:hAnsi="Arial" w:cs="Arial"/>
          <w:sz w:val="19"/>
          <w:szCs w:val="19"/>
        </w:rPr>
      </w:pPr>
      <w:r>
        <w:rPr>
          <w:rFonts w:ascii="Arial" w:eastAsia="Arial" w:hAnsi="Arial" w:cs="Arial"/>
          <w:sz w:val="19"/>
          <w:szCs w:val="19"/>
        </w:rPr>
        <w:tab/>
        <w:t xml:space="preserve">(i) "Laborer" means a person employed to perform unskilled or </w:t>
      </w:r>
      <w:r>
        <w:rPr>
          <w:rFonts w:ascii="Arial" w:eastAsia="Arial" w:hAnsi="Arial" w:cs="Arial"/>
          <w:sz w:val="19"/>
          <w:szCs w:val="19"/>
        </w:rPr>
        <w:t>skilled manual labor for wages in any capacity and does not include independent contractors;</w:t>
      </w:r>
    </w:p>
    <w:p w:rsidR="004B4148" w:rsidRDefault="00F20E43">
      <w:pPr>
        <w:tabs>
          <w:tab w:val="left" w:pos="4080"/>
        </w:tabs>
        <w:spacing w:after="0" w:line="254" w:lineRule="auto"/>
        <w:ind w:hanging="717"/>
        <w:rPr>
          <w:rFonts w:ascii="Arial" w:eastAsia="Arial" w:hAnsi="Arial" w:cs="Arial"/>
          <w:sz w:val="19"/>
          <w:szCs w:val="19"/>
        </w:rPr>
      </w:pPr>
      <w:r>
        <w:rPr>
          <w:rFonts w:ascii="Arial" w:eastAsia="Arial" w:hAnsi="Arial" w:cs="Arial"/>
          <w:sz w:val="19"/>
          <w:szCs w:val="19"/>
        </w:rPr>
        <w:tab/>
        <w:t>(ii)  "Resident" includes any person who is a citizen of the United States and has resided in the State of Wyoming for at least one (1) year immediately preceding</w:t>
      </w:r>
      <w:r>
        <w:rPr>
          <w:rFonts w:ascii="Arial" w:eastAsia="Arial" w:hAnsi="Arial" w:cs="Arial"/>
          <w:sz w:val="19"/>
          <w:szCs w:val="19"/>
        </w:rPr>
        <w:t xml:space="preserve"> his application for employment;</w:t>
      </w:r>
    </w:p>
    <w:p w:rsidR="004B4148" w:rsidRDefault="00F20E43">
      <w:pPr>
        <w:tabs>
          <w:tab w:val="left" w:pos="4080"/>
        </w:tabs>
        <w:spacing w:after="0" w:line="217" w:lineRule="auto"/>
        <w:rPr>
          <w:rFonts w:ascii="Arial" w:eastAsia="Arial" w:hAnsi="Arial" w:cs="Arial"/>
          <w:sz w:val="19"/>
          <w:szCs w:val="19"/>
        </w:rPr>
      </w:pPr>
      <w:r>
        <w:rPr>
          <w:rFonts w:ascii="Arial" w:eastAsia="Arial" w:hAnsi="Arial" w:cs="Arial"/>
          <w:sz w:val="19"/>
          <w:szCs w:val="19"/>
        </w:rPr>
        <w:lastRenderedPageBreak/>
        <w:t>(iii)  "Wages" means a payment of money for labor or services according to a contract of any hourly, daily, or piece-</w:t>
      </w:r>
      <w:proofErr w:type="gramStart"/>
      <w:r>
        <w:rPr>
          <w:rFonts w:ascii="Arial" w:eastAsia="Arial" w:hAnsi="Arial" w:cs="Arial"/>
          <w:sz w:val="19"/>
          <w:szCs w:val="19"/>
        </w:rPr>
        <w:t>work  basis</w:t>
      </w:r>
      <w:proofErr w:type="gramEnd"/>
      <w:r>
        <w:rPr>
          <w:rFonts w:ascii="Arial" w:eastAsia="Arial" w:hAnsi="Arial" w:cs="Arial"/>
          <w:sz w:val="19"/>
          <w:szCs w:val="19"/>
        </w:rPr>
        <w:t xml:space="preserve">; </w:t>
      </w:r>
    </w:p>
    <w:p w:rsidR="004B4148" w:rsidRDefault="00F20E43">
      <w:pPr>
        <w:tabs>
          <w:tab w:val="left" w:pos="4080"/>
        </w:tabs>
        <w:spacing w:after="0" w:line="217" w:lineRule="auto"/>
        <w:rPr>
          <w:rFonts w:ascii="Arial" w:eastAsia="Arial" w:hAnsi="Arial" w:cs="Arial"/>
          <w:sz w:val="19"/>
          <w:szCs w:val="19"/>
        </w:rPr>
      </w:pPr>
      <w:r>
        <w:rPr>
          <w:rFonts w:ascii="Arial" w:eastAsia="Arial" w:hAnsi="Arial" w:cs="Arial"/>
          <w:sz w:val="19"/>
          <w:szCs w:val="19"/>
        </w:rPr>
        <w:t>(iv)  "This act" means W.S. 16-6-201 through 16-6-206.</w:t>
      </w:r>
    </w:p>
    <w:p w:rsidR="004B4148" w:rsidRDefault="004B4148">
      <w:pPr>
        <w:spacing w:before="35" w:after="0" w:line="240" w:lineRule="auto"/>
        <w:rPr>
          <w:rFonts w:ascii="Arial" w:eastAsia="Arial" w:hAnsi="Arial" w:cs="Arial"/>
          <w:b/>
          <w:sz w:val="19"/>
          <w:szCs w:val="19"/>
        </w:rPr>
      </w:pPr>
    </w:p>
    <w:p w:rsidR="004B4148" w:rsidRDefault="00F20E43">
      <w:pPr>
        <w:spacing w:before="35" w:after="0" w:line="240" w:lineRule="auto"/>
        <w:rPr>
          <w:rFonts w:ascii="Arial" w:eastAsia="Arial" w:hAnsi="Arial" w:cs="Arial"/>
          <w:sz w:val="19"/>
          <w:szCs w:val="19"/>
        </w:rPr>
      </w:pPr>
      <w:r>
        <w:rPr>
          <w:rFonts w:ascii="Arial" w:eastAsia="Arial" w:hAnsi="Arial" w:cs="Arial"/>
          <w:b/>
          <w:sz w:val="19"/>
          <w:szCs w:val="19"/>
        </w:rPr>
        <w:t>A portion of 16-6-203.  Required res</w:t>
      </w:r>
      <w:r>
        <w:rPr>
          <w:rFonts w:ascii="Arial" w:eastAsia="Arial" w:hAnsi="Arial" w:cs="Arial"/>
          <w:b/>
          <w:sz w:val="19"/>
          <w:szCs w:val="19"/>
        </w:rPr>
        <w:t>ident labor on public works projects; exception.</w:t>
      </w:r>
    </w:p>
    <w:p w:rsidR="004B4148" w:rsidRDefault="00F20E43">
      <w:pPr>
        <w:spacing w:before="16" w:after="0" w:line="240" w:lineRule="auto"/>
        <w:rPr>
          <w:rFonts w:ascii="Arial" w:eastAsia="Arial" w:hAnsi="Arial" w:cs="Arial"/>
          <w:sz w:val="19"/>
          <w:szCs w:val="19"/>
        </w:rPr>
      </w:pPr>
      <w:r>
        <w:rPr>
          <w:rFonts w:ascii="Arial" w:eastAsia="Arial" w:hAnsi="Arial" w:cs="Arial"/>
          <w:sz w:val="19"/>
          <w:szCs w:val="19"/>
        </w:rPr>
        <w:t>Wyoming labor be used except other laborers may be used when Wyoming laborers are not</w:t>
      </w:r>
    </w:p>
    <w:p w:rsidR="004B4148" w:rsidRDefault="004B4148">
      <w:pPr>
        <w:spacing w:before="16" w:after="0" w:line="240" w:lineRule="auto"/>
        <w:rPr>
          <w:rFonts w:ascii="Arial" w:eastAsia="Arial" w:hAnsi="Arial" w:cs="Arial"/>
          <w:sz w:val="19"/>
          <w:szCs w:val="19"/>
        </w:rPr>
      </w:pPr>
    </w:p>
    <w:p w:rsidR="004B4148" w:rsidRDefault="00F20E43">
      <w:pPr>
        <w:spacing w:before="75" w:after="0" w:line="252" w:lineRule="auto"/>
        <w:rPr>
          <w:rFonts w:ascii="Arial" w:eastAsia="Arial" w:hAnsi="Arial" w:cs="Arial"/>
          <w:sz w:val="19"/>
          <w:szCs w:val="19"/>
        </w:rPr>
      </w:pPr>
      <w:r>
        <w:rPr>
          <w:rFonts w:ascii="Arial" w:eastAsia="Arial" w:hAnsi="Arial" w:cs="Arial"/>
          <w:sz w:val="19"/>
          <w:szCs w:val="19"/>
        </w:rPr>
        <w:t>available for the employment from within the state or are not qualified to perform the work involved.  A person required</w:t>
      </w:r>
      <w:r>
        <w:rPr>
          <w:rFonts w:ascii="Arial" w:eastAsia="Arial" w:hAnsi="Arial" w:cs="Arial"/>
          <w:sz w:val="19"/>
          <w:szCs w:val="19"/>
        </w:rPr>
        <w:t xml:space="preserve"> to employ Wyoming laborers may employ other than Wyoming laborers if that person informs the nearest state employment office of his employment needs and the state employment office certifies that the persons need for laborers cannot be filled from those l</w:t>
      </w:r>
      <w:r>
        <w:rPr>
          <w:rFonts w:ascii="Arial" w:eastAsia="Arial" w:hAnsi="Arial" w:cs="Arial"/>
          <w:sz w:val="19"/>
          <w:szCs w:val="19"/>
        </w:rPr>
        <w:t>isted as of the date the information is filed.</w:t>
      </w:r>
    </w:p>
    <w:p w:rsidR="004B4148" w:rsidRDefault="004B4148">
      <w:pPr>
        <w:spacing w:before="5" w:after="0" w:line="220" w:lineRule="auto"/>
      </w:pPr>
    </w:p>
    <w:p w:rsidR="004B4148" w:rsidRDefault="00F20E43">
      <w:pPr>
        <w:spacing w:after="0" w:line="240" w:lineRule="auto"/>
        <w:rPr>
          <w:rFonts w:ascii="Arial" w:eastAsia="Arial" w:hAnsi="Arial" w:cs="Arial"/>
          <w:sz w:val="19"/>
          <w:szCs w:val="19"/>
        </w:rPr>
      </w:pPr>
      <w:r>
        <w:rPr>
          <w:rFonts w:ascii="Arial" w:eastAsia="Arial" w:hAnsi="Arial" w:cs="Arial"/>
          <w:b/>
          <w:sz w:val="19"/>
          <w:szCs w:val="19"/>
        </w:rPr>
        <w:t>The owner will implement the bid preference of Wyoming law as follows:</w:t>
      </w:r>
    </w:p>
    <w:p w:rsidR="004B4148" w:rsidRDefault="00F20E43">
      <w:pPr>
        <w:spacing w:before="11" w:after="0" w:line="252" w:lineRule="auto"/>
        <w:ind w:firstLine="10"/>
        <w:rPr>
          <w:rFonts w:ascii="Arial" w:eastAsia="Arial" w:hAnsi="Arial" w:cs="Arial"/>
          <w:sz w:val="19"/>
          <w:szCs w:val="19"/>
        </w:rPr>
      </w:pPr>
      <w:r>
        <w:rPr>
          <w:rFonts w:ascii="Arial" w:eastAsia="Arial" w:hAnsi="Arial" w:cs="Arial"/>
          <w:sz w:val="19"/>
          <w:szCs w:val="19"/>
        </w:rPr>
        <w:t>No resident contractor’s bid will be rejected solely because the proposer indicates an intention to subcontract more than twenty percent (20%) of the work to non-resident contractors.</w:t>
      </w:r>
    </w:p>
    <w:p w:rsidR="004B4148" w:rsidRDefault="004B4148">
      <w:pPr>
        <w:spacing w:before="14" w:after="0" w:line="220" w:lineRule="auto"/>
      </w:pPr>
    </w:p>
    <w:p w:rsidR="004B4148" w:rsidRDefault="00F20E43">
      <w:pPr>
        <w:spacing w:after="0" w:line="252" w:lineRule="auto"/>
        <w:ind w:firstLine="10"/>
        <w:rPr>
          <w:rFonts w:ascii="Arial" w:eastAsia="Arial" w:hAnsi="Arial" w:cs="Arial"/>
          <w:sz w:val="19"/>
          <w:szCs w:val="19"/>
        </w:rPr>
      </w:pPr>
      <w:r>
        <w:rPr>
          <w:rFonts w:ascii="Arial" w:eastAsia="Arial" w:hAnsi="Arial" w:cs="Arial"/>
          <w:sz w:val="19"/>
          <w:szCs w:val="19"/>
        </w:rPr>
        <w:t xml:space="preserve">If the lowest responsible bid received is that of a resident proposer, </w:t>
      </w:r>
      <w:r>
        <w:rPr>
          <w:rFonts w:ascii="Arial" w:eastAsia="Arial" w:hAnsi="Arial" w:cs="Arial"/>
          <w:sz w:val="19"/>
          <w:szCs w:val="19"/>
        </w:rPr>
        <w:t xml:space="preserve">the low proposer will be awarded the contract, regardless whether the low proposer has </w:t>
      </w:r>
      <w:proofErr w:type="gramStart"/>
      <w:r>
        <w:rPr>
          <w:rFonts w:ascii="Arial" w:eastAsia="Arial" w:hAnsi="Arial" w:cs="Arial"/>
          <w:sz w:val="19"/>
          <w:szCs w:val="19"/>
        </w:rPr>
        <w:t>indicates</w:t>
      </w:r>
      <w:proofErr w:type="gramEnd"/>
      <w:r>
        <w:rPr>
          <w:rFonts w:ascii="Arial" w:eastAsia="Arial" w:hAnsi="Arial" w:cs="Arial"/>
          <w:sz w:val="19"/>
          <w:szCs w:val="19"/>
        </w:rPr>
        <w:t xml:space="preserve"> an intention to subcontract more than twenty percent (20%) of the work to nonresident contractors.</w:t>
      </w:r>
    </w:p>
    <w:p w:rsidR="004B4148" w:rsidRDefault="00F20E43">
      <w:pPr>
        <w:spacing w:after="0" w:line="251" w:lineRule="auto"/>
        <w:ind w:firstLine="10"/>
        <w:rPr>
          <w:rFonts w:ascii="Arial" w:eastAsia="Arial" w:hAnsi="Arial" w:cs="Arial"/>
          <w:sz w:val="19"/>
          <w:szCs w:val="19"/>
        </w:rPr>
      </w:pPr>
      <w:r>
        <w:rPr>
          <w:rFonts w:ascii="Arial" w:eastAsia="Arial" w:hAnsi="Arial" w:cs="Arial"/>
          <w:sz w:val="19"/>
          <w:szCs w:val="19"/>
        </w:rPr>
        <w:t>If a nonresident proposer submits the low responsible bid an</w:t>
      </w:r>
      <w:r>
        <w:rPr>
          <w:rFonts w:ascii="Arial" w:eastAsia="Arial" w:hAnsi="Arial" w:cs="Arial"/>
          <w:sz w:val="19"/>
          <w:szCs w:val="19"/>
        </w:rPr>
        <w:t>d responsible bid is received from a resident proposer who does not contract more than twenty percent (20%) of the work to non-­ resident contractors, the nonresident's bid will be adjusted by dividing the amount of the bid by ninety-five (95) and multiply</w:t>
      </w:r>
      <w:r>
        <w:rPr>
          <w:rFonts w:ascii="Arial" w:eastAsia="Arial" w:hAnsi="Arial" w:cs="Arial"/>
          <w:sz w:val="19"/>
          <w:szCs w:val="19"/>
        </w:rPr>
        <w:t>ing that amount by one-hundred (100) to obtain the adjusted bid.  The nonresident's adjusted bid will be compared to the lowest responsible bid submitted by a resident proposer who does not contract more than twenty percent (20%) of the work to nonresident</w:t>
      </w:r>
      <w:r>
        <w:rPr>
          <w:rFonts w:ascii="Arial" w:eastAsia="Arial" w:hAnsi="Arial" w:cs="Arial"/>
          <w:sz w:val="19"/>
          <w:szCs w:val="19"/>
        </w:rPr>
        <w:t xml:space="preserve"> contractors.  No consideration will be given to bids received from resident proposers who contract more than twenty percent (20%) of the work to nonresident contractors.  The contract will be awarded to lower of the adjusted nonresident bid and the low bi</w:t>
      </w:r>
      <w:r>
        <w:rPr>
          <w:rFonts w:ascii="Arial" w:eastAsia="Arial" w:hAnsi="Arial" w:cs="Arial"/>
          <w:sz w:val="19"/>
          <w:szCs w:val="19"/>
        </w:rPr>
        <w:t>d received from a resident proposer who does not contract more than twenty percent (20%) of the work to nonresident contractors.  (W.S. 16-6-102 and 103).</w:t>
      </w:r>
    </w:p>
    <w:p w:rsidR="004B4148" w:rsidRDefault="004B4148">
      <w:pPr>
        <w:spacing w:before="15" w:after="0" w:line="220" w:lineRule="auto"/>
      </w:pPr>
    </w:p>
    <w:p w:rsidR="004B4148" w:rsidRDefault="00F20E43">
      <w:pPr>
        <w:spacing w:after="0" w:line="250" w:lineRule="auto"/>
        <w:ind w:firstLine="14"/>
        <w:rPr>
          <w:rFonts w:ascii="Arial" w:eastAsia="Arial" w:hAnsi="Arial" w:cs="Arial"/>
          <w:sz w:val="19"/>
          <w:szCs w:val="19"/>
        </w:rPr>
      </w:pPr>
      <w:r>
        <w:rPr>
          <w:rFonts w:ascii="Arial" w:eastAsia="Arial" w:hAnsi="Arial" w:cs="Arial"/>
          <w:sz w:val="19"/>
          <w:szCs w:val="19"/>
        </w:rPr>
        <w:t>If a nonresident proposer submits the low responsible bid and all responsible resident proposers ind</w:t>
      </w:r>
      <w:r>
        <w:rPr>
          <w:rFonts w:ascii="Arial" w:eastAsia="Arial" w:hAnsi="Arial" w:cs="Arial"/>
          <w:sz w:val="19"/>
          <w:szCs w:val="19"/>
        </w:rPr>
        <w:t>icate an intention to subcontract more than twenty percent (20%) of the work to nonresident contractors, the contract will be awarded to the low proposer without making any adjustment to the nonresident bid.</w:t>
      </w:r>
    </w:p>
    <w:p w:rsidR="004B4148" w:rsidRDefault="004B4148">
      <w:pPr>
        <w:spacing w:before="6" w:after="0" w:line="190" w:lineRule="auto"/>
        <w:rPr>
          <w:sz w:val="19"/>
          <w:szCs w:val="19"/>
        </w:rPr>
      </w:pPr>
    </w:p>
    <w:p w:rsidR="004B4148" w:rsidRDefault="00F20E43">
      <w:pPr>
        <w:spacing w:before="35" w:after="0" w:line="252" w:lineRule="auto"/>
        <w:ind w:firstLine="5"/>
        <w:rPr>
          <w:rFonts w:ascii="Arial" w:eastAsia="Arial" w:hAnsi="Arial" w:cs="Arial"/>
          <w:sz w:val="19"/>
          <w:szCs w:val="19"/>
        </w:rPr>
      </w:pPr>
      <w:r>
        <w:rPr>
          <w:rFonts w:ascii="Arial" w:eastAsia="Arial" w:hAnsi="Arial" w:cs="Arial"/>
          <w:sz w:val="19"/>
          <w:szCs w:val="19"/>
        </w:rPr>
        <w:t xml:space="preserve">If either labor, or a combination or labor and </w:t>
      </w:r>
      <w:r>
        <w:rPr>
          <w:rFonts w:ascii="Arial" w:eastAsia="Arial" w:hAnsi="Arial" w:cs="Arial"/>
          <w:sz w:val="19"/>
          <w:szCs w:val="19"/>
        </w:rPr>
        <w:t>materials is purchases from a nonresident subcontractor, the total amount of all subcontracts for labor and/or labor and materials will be considered in determining whether the twenty percent (20%) limit has been reached.</w:t>
      </w:r>
    </w:p>
    <w:p w:rsidR="004B4148" w:rsidRDefault="004B4148">
      <w:pPr>
        <w:spacing w:before="9" w:after="0" w:line="190" w:lineRule="auto"/>
        <w:rPr>
          <w:sz w:val="19"/>
          <w:szCs w:val="19"/>
        </w:rPr>
      </w:pPr>
    </w:p>
    <w:p w:rsidR="004B4148" w:rsidRDefault="00F20E43">
      <w:pPr>
        <w:spacing w:before="35" w:after="0" w:line="240" w:lineRule="auto"/>
        <w:rPr>
          <w:rFonts w:ascii="Arial" w:eastAsia="Arial" w:hAnsi="Arial" w:cs="Arial"/>
          <w:sz w:val="19"/>
          <w:szCs w:val="19"/>
        </w:rPr>
      </w:pPr>
      <w:r>
        <w:rPr>
          <w:rFonts w:ascii="Arial" w:eastAsia="Arial" w:hAnsi="Arial" w:cs="Arial"/>
          <w:sz w:val="19"/>
          <w:szCs w:val="19"/>
        </w:rPr>
        <w:t xml:space="preserve">Subcontracts for materials alone </w:t>
      </w:r>
      <w:r>
        <w:rPr>
          <w:rFonts w:ascii="Arial" w:eastAsia="Arial" w:hAnsi="Arial" w:cs="Arial"/>
          <w:sz w:val="19"/>
          <w:szCs w:val="19"/>
        </w:rPr>
        <w:t>will not be considered in determining whether the twenty percent</w:t>
      </w:r>
    </w:p>
    <w:p w:rsidR="004B4148" w:rsidRDefault="00F20E43">
      <w:pPr>
        <w:spacing w:before="11" w:after="0" w:line="240" w:lineRule="auto"/>
        <w:rPr>
          <w:rFonts w:ascii="Arial" w:eastAsia="Arial" w:hAnsi="Arial" w:cs="Arial"/>
          <w:sz w:val="19"/>
          <w:szCs w:val="19"/>
        </w:rPr>
      </w:pPr>
      <w:r>
        <w:rPr>
          <w:rFonts w:ascii="Arial" w:eastAsia="Arial" w:hAnsi="Arial" w:cs="Arial"/>
          <w:sz w:val="19"/>
          <w:szCs w:val="19"/>
        </w:rPr>
        <w:t>(20%) limit on subcontracts with nonresident contractors has been reached.</w:t>
      </w:r>
    </w:p>
    <w:p w:rsidR="004B4148" w:rsidRDefault="004B4148">
      <w:pPr>
        <w:spacing w:before="11" w:after="0" w:line="220" w:lineRule="auto"/>
      </w:pPr>
    </w:p>
    <w:p w:rsidR="004B4148" w:rsidRDefault="00F20E43">
      <w:pPr>
        <w:spacing w:after="0" w:line="240" w:lineRule="auto"/>
        <w:rPr>
          <w:rFonts w:ascii="Arial" w:eastAsia="Arial" w:hAnsi="Arial" w:cs="Arial"/>
          <w:sz w:val="19"/>
          <w:szCs w:val="19"/>
        </w:rPr>
      </w:pPr>
      <w:r>
        <w:rPr>
          <w:rFonts w:ascii="Arial" w:eastAsia="Arial" w:hAnsi="Arial" w:cs="Arial"/>
          <w:b/>
          <w:sz w:val="19"/>
          <w:szCs w:val="19"/>
        </w:rPr>
        <w:t>WYOMING WORKER’S COMP COVERAGE</w:t>
      </w:r>
    </w:p>
    <w:p w:rsidR="004B4148" w:rsidRDefault="004B4148">
      <w:pPr>
        <w:spacing w:before="15" w:after="0" w:line="240" w:lineRule="auto"/>
        <w:rPr>
          <w:sz w:val="24"/>
          <w:szCs w:val="24"/>
        </w:rPr>
      </w:pPr>
    </w:p>
    <w:p w:rsidR="004B4148" w:rsidRDefault="00F20E43">
      <w:pPr>
        <w:spacing w:after="0" w:line="250" w:lineRule="auto"/>
        <w:ind w:firstLine="5"/>
        <w:rPr>
          <w:rFonts w:ascii="Arial" w:eastAsia="Arial" w:hAnsi="Arial" w:cs="Arial"/>
          <w:sz w:val="19"/>
          <w:szCs w:val="19"/>
        </w:rPr>
      </w:pPr>
      <w:r>
        <w:rPr>
          <w:rFonts w:ascii="Arial" w:eastAsia="Arial" w:hAnsi="Arial" w:cs="Arial"/>
          <w:sz w:val="19"/>
          <w:szCs w:val="19"/>
        </w:rPr>
        <w:t>Out-of-State Employers providing services such as construction or installation of goods in the State of Wyoming will be required to provide proof of Extra Territorial coverage to the District within 15 days after notification of award.  No work can begin u</w:t>
      </w:r>
      <w:r>
        <w:rPr>
          <w:rFonts w:ascii="Arial" w:eastAsia="Arial" w:hAnsi="Arial" w:cs="Arial"/>
          <w:sz w:val="19"/>
          <w:szCs w:val="19"/>
        </w:rPr>
        <w:t>ntil this proof is received.  For more information, contact Wyoming Workers Compensation (307) 777-2487.</w:t>
      </w:r>
    </w:p>
    <w:p w:rsidR="004B4148" w:rsidRDefault="004B4148">
      <w:pPr>
        <w:spacing w:before="16" w:after="0" w:line="220" w:lineRule="auto"/>
      </w:pPr>
    </w:p>
    <w:p w:rsidR="004B4148" w:rsidRDefault="00F20E43">
      <w:pPr>
        <w:spacing w:after="0" w:line="240" w:lineRule="auto"/>
        <w:rPr>
          <w:rFonts w:ascii="Arial" w:eastAsia="Arial" w:hAnsi="Arial" w:cs="Arial"/>
          <w:sz w:val="19"/>
          <w:szCs w:val="19"/>
        </w:rPr>
      </w:pPr>
      <w:r>
        <w:rPr>
          <w:rFonts w:ascii="Arial" w:eastAsia="Arial" w:hAnsi="Arial" w:cs="Arial"/>
          <w:sz w:val="19"/>
          <w:szCs w:val="19"/>
        </w:rPr>
        <w:t>Wyoming employers must provide a Certificate of Good Standing with your bid package.</w:t>
      </w:r>
    </w:p>
    <w:p w:rsidR="004B4148" w:rsidRDefault="004B4148">
      <w:pPr>
        <w:spacing w:before="6" w:after="0" w:line="220" w:lineRule="auto"/>
      </w:pPr>
    </w:p>
    <w:p w:rsidR="004B4148" w:rsidRDefault="00F20E43">
      <w:pPr>
        <w:spacing w:after="0" w:line="240" w:lineRule="auto"/>
        <w:rPr>
          <w:rFonts w:ascii="Arial" w:eastAsia="Arial" w:hAnsi="Arial" w:cs="Arial"/>
          <w:sz w:val="19"/>
          <w:szCs w:val="19"/>
        </w:rPr>
      </w:pPr>
      <w:r>
        <w:rPr>
          <w:rFonts w:ascii="Arial" w:eastAsia="Arial" w:hAnsi="Arial" w:cs="Arial"/>
          <w:b/>
          <w:sz w:val="19"/>
          <w:szCs w:val="19"/>
        </w:rPr>
        <w:t>INSURANCE REQUIREMENTS</w:t>
      </w:r>
    </w:p>
    <w:p w:rsidR="004B4148" w:rsidRDefault="004B4148">
      <w:pPr>
        <w:spacing w:before="19" w:after="0" w:line="240" w:lineRule="auto"/>
        <w:rPr>
          <w:sz w:val="24"/>
          <w:szCs w:val="24"/>
        </w:rPr>
      </w:pPr>
    </w:p>
    <w:p w:rsidR="004B4148" w:rsidRDefault="00F20E43">
      <w:pPr>
        <w:spacing w:after="0" w:line="250" w:lineRule="auto"/>
        <w:jc w:val="both"/>
        <w:rPr>
          <w:rFonts w:ascii="Arial" w:eastAsia="Arial" w:hAnsi="Arial" w:cs="Arial"/>
          <w:sz w:val="19"/>
          <w:szCs w:val="19"/>
        </w:rPr>
      </w:pPr>
      <w:proofErr w:type="gramStart"/>
      <w:r>
        <w:rPr>
          <w:rFonts w:ascii="Arial" w:eastAsia="Arial" w:hAnsi="Arial" w:cs="Arial"/>
          <w:sz w:val="19"/>
          <w:szCs w:val="19"/>
        </w:rPr>
        <w:t>The  successful</w:t>
      </w:r>
      <w:proofErr w:type="gramEnd"/>
      <w:r>
        <w:rPr>
          <w:rFonts w:ascii="Arial" w:eastAsia="Arial" w:hAnsi="Arial" w:cs="Arial"/>
          <w:sz w:val="19"/>
          <w:szCs w:val="19"/>
        </w:rPr>
        <w:t xml:space="preserve">   bidder  must  keep  in</w:t>
      </w:r>
      <w:r>
        <w:rPr>
          <w:rFonts w:ascii="Arial" w:eastAsia="Arial" w:hAnsi="Arial" w:cs="Arial"/>
          <w:sz w:val="19"/>
          <w:szCs w:val="19"/>
        </w:rPr>
        <w:t xml:space="preserve">  force,  at  his/her  own  expense,  Commercial   General  Liability, Employer's   Liability  and  Business  Auto  Liability  Insurance  (including  owned,  non-owned   and  hired vehicles)  and Worker's  Compensation,  in the amount not less than listed </w:t>
      </w:r>
      <w:r>
        <w:rPr>
          <w:rFonts w:ascii="Arial" w:eastAsia="Arial" w:hAnsi="Arial" w:cs="Arial"/>
          <w:sz w:val="19"/>
          <w:szCs w:val="19"/>
        </w:rPr>
        <w:t>below, unless approved  by the District.</w:t>
      </w:r>
    </w:p>
    <w:p w:rsidR="004B4148" w:rsidRDefault="004B4148">
      <w:pPr>
        <w:spacing w:before="7" w:after="0" w:line="220" w:lineRule="auto"/>
      </w:pPr>
    </w:p>
    <w:p w:rsidR="004B4148" w:rsidRDefault="00F20E43">
      <w:pPr>
        <w:spacing w:after="0" w:line="214" w:lineRule="auto"/>
        <w:rPr>
          <w:rFonts w:ascii="Arial" w:eastAsia="Arial" w:hAnsi="Arial" w:cs="Arial"/>
          <w:b/>
          <w:sz w:val="19"/>
          <w:szCs w:val="19"/>
        </w:rPr>
      </w:pPr>
      <w:r>
        <w:rPr>
          <w:rFonts w:ascii="Arial" w:eastAsia="Arial" w:hAnsi="Arial" w:cs="Arial"/>
          <w:b/>
          <w:sz w:val="19"/>
          <w:szCs w:val="19"/>
        </w:rPr>
        <w:t>Required limits:</w:t>
      </w:r>
    </w:p>
    <w:p w:rsidR="004B4148" w:rsidRDefault="00F20E43">
      <w:pPr>
        <w:spacing w:before="35" w:after="0" w:line="240" w:lineRule="auto"/>
        <w:rPr>
          <w:rFonts w:ascii="Arial" w:eastAsia="Arial" w:hAnsi="Arial" w:cs="Arial"/>
          <w:sz w:val="19"/>
          <w:szCs w:val="19"/>
        </w:rPr>
      </w:pPr>
      <w:r>
        <w:rPr>
          <w:rFonts w:ascii="Arial" w:eastAsia="Arial" w:hAnsi="Arial" w:cs="Arial"/>
          <w:sz w:val="19"/>
          <w:szCs w:val="19"/>
        </w:rPr>
        <w:t>Business Auto Liability including owned, non-owned and hired vehicles:</w:t>
      </w:r>
    </w:p>
    <w:p w:rsidR="004B4148" w:rsidRDefault="004B4148">
      <w:pPr>
        <w:spacing w:before="35" w:after="0" w:line="240" w:lineRule="auto"/>
        <w:rPr>
          <w:rFonts w:ascii="Arial" w:eastAsia="Arial" w:hAnsi="Arial" w:cs="Arial"/>
          <w:sz w:val="19"/>
          <w:szCs w:val="19"/>
        </w:rPr>
      </w:pPr>
    </w:p>
    <w:p w:rsidR="004B4148" w:rsidRDefault="00F20E43">
      <w:pPr>
        <w:tabs>
          <w:tab w:val="left" w:pos="2640"/>
        </w:tabs>
        <w:spacing w:before="81" w:after="0" w:line="240" w:lineRule="auto"/>
        <w:rPr>
          <w:rFonts w:ascii="Arial" w:eastAsia="Arial" w:hAnsi="Arial" w:cs="Arial"/>
          <w:sz w:val="20"/>
          <w:szCs w:val="20"/>
        </w:rPr>
      </w:pPr>
      <w:r>
        <w:rPr>
          <w:rFonts w:ascii="Arial" w:eastAsia="Arial" w:hAnsi="Arial" w:cs="Arial"/>
          <w:sz w:val="20"/>
          <w:szCs w:val="20"/>
        </w:rPr>
        <w:t>• Combined Single Limit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$1,000,000</w:t>
      </w:r>
    </w:p>
    <w:p w:rsidR="004B4148" w:rsidRDefault="00F20E43">
      <w:pPr>
        <w:tabs>
          <w:tab w:val="left" w:pos="2640"/>
        </w:tabs>
        <w:spacing w:after="0" w:line="220" w:lineRule="auto"/>
        <w:rPr>
          <w:rFonts w:ascii="Arial" w:eastAsia="Arial" w:hAnsi="Arial" w:cs="Arial"/>
          <w:sz w:val="20"/>
          <w:szCs w:val="20"/>
        </w:rPr>
      </w:pPr>
      <w:r>
        <w:rPr>
          <w:rFonts w:ascii="Arial" w:eastAsia="Arial" w:hAnsi="Arial" w:cs="Arial"/>
          <w:sz w:val="20"/>
          <w:szCs w:val="20"/>
        </w:rPr>
        <w:t>• Split Limits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$500,000/1,000,000/500,000</w:t>
      </w:r>
    </w:p>
    <w:p w:rsidR="004B4148" w:rsidRDefault="004B4148">
      <w:pPr>
        <w:tabs>
          <w:tab w:val="left" w:pos="2640"/>
        </w:tabs>
        <w:spacing w:after="0" w:line="220" w:lineRule="auto"/>
        <w:rPr>
          <w:rFonts w:ascii="Arial" w:eastAsia="Arial" w:hAnsi="Arial" w:cs="Arial"/>
          <w:sz w:val="20"/>
          <w:szCs w:val="20"/>
        </w:rPr>
      </w:pPr>
    </w:p>
    <w:p w:rsidR="004B4148" w:rsidRDefault="00F20E43">
      <w:pPr>
        <w:tabs>
          <w:tab w:val="left" w:pos="2640"/>
        </w:tabs>
        <w:spacing w:after="0" w:line="220" w:lineRule="auto"/>
        <w:rPr>
          <w:rFonts w:ascii="Arial" w:eastAsia="Arial" w:hAnsi="Arial" w:cs="Arial"/>
          <w:sz w:val="20"/>
          <w:szCs w:val="20"/>
        </w:rPr>
      </w:pPr>
      <w:r>
        <w:rPr>
          <w:rFonts w:ascii="Arial" w:eastAsia="Arial" w:hAnsi="Arial" w:cs="Arial"/>
          <w:sz w:val="20"/>
          <w:szCs w:val="20"/>
        </w:rPr>
        <w:t>Commercial General Liability</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4B4148" w:rsidRDefault="00F20E43">
      <w:pPr>
        <w:spacing w:after="0" w:line="229" w:lineRule="auto"/>
        <w:rPr>
          <w:rFonts w:ascii="Arial" w:eastAsia="Arial" w:hAnsi="Arial" w:cs="Arial"/>
          <w:sz w:val="20"/>
          <w:szCs w:val="20"/>
        </w:rPr>
      </w:pPr>
      <w:r>
        <w:rPr>
          <w:rFonts w:ascii="Arial" w:eastAsia="Arial" w:hAnsi="Arial" w:cs="Arial"/>
          <w:sz w:val="20"/>
          <w:szCs w:val="20"/>
        </w:rPr>
        <w:t>• Occurrence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$1,000,000</w:t>
      </w:r>
    </w:p>
    <w:p w:rsidR="004B4148" w:rsidRDefault="00F20E43">
      <w:pPr>
        <w:spacing w:before="4" w:after="0" w:line="240" w:lineRule="auto"/>
        <w:rPr>
          <w:rFonts w:ascii="Arial" w:eastAsia="Arial" w:hAnsi="Arial" w:cs="Arial"/>
          <w:sz w:val="20"/>
          <w:szCs w:val="20"/>
        </w:rPr>
      </w:pPr>
      <w:r>
        <w:rPr>
          <w:rFonts w:ascii="Arial" w:eastAsia="Arial" w:hAnsi="Arial" w:cs="Arial"/>
          <w:sz w:val="20"/>
          <w:szCs w:val="20"/>
        </w:rPr>
        <w:t>• General Aggregate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$2,000,000</w:t>
      </w:r>
    </w:p>
    <w:p w:rsidR="004B4148" w:rsidRDefault="00F20E43">
      <w:pPr>
        <w:tabs>
          <w:tab w:val="left" w:pos="2640"/>
        </w:tabs>
        <w:spacing w:after="0" w:line="229" w:lineRule="auto"/>
        <w:rPr>
          <w:rFonts w:ascii="Arial" w:eastAsia="Arial" w:hAnsi="Arial" w:cs="Arial"/>
          <w:sz w:val="20"/>
          <w:szCs w:val="20"/>
        </w:rPr>
      </w:pPr>
      <w:r>
        <w:rPr>
          <w:rFonts w:ascii="Arial" w:eastAsia="Arial" w:hAnsi="Arial" w:cs="Arial"/>
          <w:sz w:val="20"/>
          <w:szCs w:val="20"/>
        </w:rPr>
        <w:t xml:space="preserve">• Products </w:t>
      </w:r>
      <w:r>
        <w:rPr>
          <w:rFonts w:ascii="Arial" w:eastAsia="Arial" w:hAnsi="Arial" w:cs="Arial"/>
          <w:sz w:val="18"/>
          <w:szCs w:val="18"/>
        </w:rPr>
        <w:t xml:space="preserve">&amp; </w:t>
      </w:r>
      <w:r>
        <w:rPr>
          <w:rFonts w:ascii="Arial" w:eastAsia="Arial" w:hAnsi="Arial" w:cs="Arial"/>
          <w:sz w:val="20"/>
          <w:szCs w:val="20"/>
        </w:rPr>
        <w:t>Completed Operations Aggregate</w:t>
      </w:r>
      <w:r>
        <w:rPr>
          <w:rFonts w:ascii="Arial" w:eastAsia="Arial" w:hAnsi="Arial" w:cs="Arial"/>
          <w:sz w:val="20"/>
          <w:szCs w:val="20"/>
        </w:rPr>
        <w:tab/>
        <w:t>$2,000,000</w:t>
      </w:r>
    </w:p>
    <w:p w:rsidR="004B4148" w:rsidRDefault="00F20E43">
      <w:pPr>
        <w:tabs>
          <w:tab w:val="left" w:pos="2620"/>
        </w:tabs>
        <w:spacing w:after="0" w:line="225" w:lineRule="auto"/>
        <w:rPr>
          <w:rFonts w:ascii="Arial" w:eastAsia="Arial" w:hAnsi="Arial" w:cs="Arial"/>
          <w:sz w:val="20"/>
          <w:szCs w:val="20"/>
        </w:rPr>
      </w:pPr>
      <w:r>
        <w:rPr>
          <w:rFonts w:ascii="Arial" w:eastAsia="Arial" w:hAnsi="Arial" w:cs="Arial"/>
          <w:sz w:val="20"/>
          <w:szCs w:val="20"/>
        </w:rPr>
        <w:t>• Fire Damage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50,000</w:t>
      </w:r>
    </w:p>
    <w:p w:rsidR="004B4148" w:rsidRDefault="00F20E43">
      <w:pPr>
        <w:spacing w:after="0" w:line="225" w:lineRule="auto"/>
        <w:rPr>
          <w:rFonts w:ascii="Arial" w:eastAsia="Arial" w:hAnsi="Arial" w:cs="Arial"/>
          <w:sz w:val="20"/>
          <w:szCs w:val="20"/>
        </w:rPr>
      </w:pPr>
      <w:r>
        <w:rPr>
          <w:rFonts w:ascii="Arial" w:eastAsia="Arial" w:hAnsi="Arial" w:cs="Arial"/>
          <w:sz w:val="20"/>
          <w:szCs w:val="20"/>
        </w:rPr>
        <w:t xml:space="preserve">• Medical Payments (any one person) </w:t>
      </w:r>
      <w:r>
        <w:rPr>
          <w:rFonts w:ascii="Arial" w:eastAsia="Arial" w:hAnsi="Arial" w:cs="Arial"/>
          <w:sz w:val="20"/>
          <w:szCs w:val="20"/>
        </w:rPr>
        <w:tab/>
      </w:r>
      <w:r>
        <w:rPr>
          <w:rFonts w:ascii="Arial" w:eastAsia="Arial" w:hAnsi="Arial" w:cs="Arial"/>
          <w:sz w:val="20"/>
          <w:szCs w:val="20"/>
        </w:rPr>
        <w:tab/>
        <w:t>$       5,000</w:t>
      </w:r>
    </w:p>
    <w:p w:rsidR="004B4148" w:rsidRDefault="00F20E43">
      <w:pPr>
        <w:tabs>
          <w:tab w:val="left" w:pos="2620"/>
        </w:tabs>
        <w:spacing w:after="0" w:line="229" w:lineRule="auto"/>
        <w:rPr>
          <w:rFonts w:ascii="Arial" w:eastAsia="Arial" w:hAnsi="Arial" w:cs="Arial"/>
          <w:sz w:val="20"/>
          <w:szCs w:val="20"/>
        </w:rPr>
      </w:pPr>
      <w:r>
        <w:rPr>
          <w:rFonts w:ascii="Arial" w:eastAsia="Arial" w:hAnsi="Arial" w:cs="Arial"/>
          <w:sz w:val="20"/>
          <w:szCs w:val="20"/>
        </w:rPr>
        <w:t>• Employers Liability</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$1,000,000</w:t>
      </w:r>
    </w:p>
    <w:p w:rsidR="004B4148" w:rsidRDefault="00F20E43">
      <w:pPr>
        <w:tabs>
          <w:tab w:val="left" w:pos="2640"/>
        </w:tabs>
        <w:spacing w:after="0" w:line="225" w:lineRule="auto"/>
        <w:rPr>
          <w:rFonts w:ascii="Arial" w:eastAsia="Arial" w:hAnsi="Arial" w:cs="Arial"/>
          <w:sz w:val="20"/>
          <w:szCs w:val="20"/>
        </w:rPr>
      </w:pPr>
      <w:r>
        <w:rPr>
          <w:rFonts w:ascii="Arial" w:eastAsia="Arial" w:hAnsi="Arial" w:cs="Arial"/>
          <w:sz w:val="20"/>
          <w:szCs w:val="20"/>
        </w:rPr>
        <w:t xml:space="preserve">• Personal </w:t>
      </w:r>
      <w:r>
        <w:rPr>
          <w:rFonts w:ascii="Arial" w:eastAsia="Arial" w:hAnsi="Arial" w:cs="Arial"/>
          <w:sz w:val="18"/>
          <w:szCs w:val="18"/>
        </w:rPr>
        <w:t xml:space="preserve">&amp; </w:t>
      </w:r>
      <w:r>
        <w:rPr>
          <w:rFonts w:ascii="Arial" w:eastAsia="Arial" w:hAnsi="Arial" w:cs="Arial"/>
          <w:sz w:val="20"/>
          <w:szCs w:val="20"/>
        </w:rPr>
        <w:t>Advertis</w:t>
      </w:r>
      <w:r>
        <w:rPr>
          <w:rFonts w:ascii="Arial" w:eastAsia="Arial" w:hAnsi="Arial" w:cs="Arial"/>
          <w:sz w:val="20"/>
          <w:szCs w:val="20"/>
        </w:rPr>
        <w:t>ing Injury</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$1,000,000</w:t>
      </w:r>
    </w:p>
    <w:p w:rsidR="004B4148" w:rsidRDefault="004B4148">
      <w:pPr>
        <w:spacing w:before="4" w:after="0" w:line="260" w:lineRule="auto"/>
        <w:rPr>
          <w:sz w:val="26"/>
          <w:szCs w:val="26"/>
        </w:rPr>
      </w:pPr>
    </w:p>
    <w:p w:rsidR="004B4148" w:rsidRDefault="00F20E43">
      <w:pPr>
        <w:spacing w:before="34" w:after="0" w:line="240" w:lineRule="auto"/>
        <w:rPr>
          <w:rFonts w:ascii="Arial" w:eastAsia="Arial" w:hAnsi="Arial" w:cs="Arial"/>
          <w:sz w:val="20"/>
          <w:szCs w:val="20"/>
        </w:rPr>
      </w:pPr>
      <w:r>
        <w:rPr>
          <w:rFonts w:ascii="Arial" w:eastAsia="Arial" w:hAnsi="Arial" w:cs="Arial"/>
          <w:sz w:val="20"/>
          <w:szCs w:val="20"/>
        </w:rPr>
        <w:t>Worker's Compensation</w:t>
      </w:r>
    </w:p>
    <w:p w:rsidR="004B4148" w:rsidRDefault="00F20E43">
      <w:pPr>
        <w:tabs>
          <w:tab w:val="left" w:pos="3000"/>
          <w:tab w:val="left" w:pos="7280"/>
        </w:tabs>
        <w:spacing w:before="4" w:after="0" w:line="226" w:lineRule="auto"/>
        <w:rPr>
          <w:rFonts w:ascii="Arial" w:eastAsia="Arial" w:hAnsi="Arial" w:cs="Arial"/>
          <w:sz w:val="20"/>
          <w:szCs w:val="20"/>
        </w:rPr>
      </w:pPr>
      <w:r>
        <w:rPr>
          <w:rFonts w:ascii="Arial" w:eastAsia="Arial" w:hAnsi="Arial" w:cs="Arial"/>
          <w:sz w:val="20"/>
          <w:szCs w:val="20"/>
        </w:rPr>
        <w:t>• State of Wyoming</w:t>
      </w:r>
      <w:r>
        <w:rPr>
          <w:rFonts w:ascii="Arial" w:eastAsia="Arial" w:hAnsi="Arial" w:cs="Arial"/>
          <w:sz w:val="20"/>
          <w:szCs w:val="20"/>
        </w:rPr>
        <w:tab/>
        <w:t xml:space="preserve">                        Statutory Limits</w:t>
      </w:r>
    </w:p>
    <w:p w:rsidR="004B4148" w:rsidRDefault="004B4148">
      <w:pPr>
        <w:tabs>
          <w:tab w:val="left" w:pos="3000"/>
          <w:tab w:val="left" w:pos="7280"/>
        </w:tabs>
        <w:spacing w:before="4" w:after="0" w:line="226" w:lineRule="auto"/>
        <w:rPr>
          <w:rFonts w:ascii="Arial" w:eastAsia="Arial" w:hAnsi="Arial" w:cs="Arial"/>
          <w:sz w:val="20"/>
          <w:szCs w:val="20"/>
        </w:rPr>
      </w:pPr>
    </w:p>
    <w:p w:rsidR="004B4148" w:rsidRDefault="00F20E43">
      <w:pPr>
        <w:spacing w:before="34" w:after="0" w:line="240" w:lineRule="auto"/>
        <w:rPr>
          <w:rFonts w:ascii="Arial" w:eastAsia="Arial" w:hAnsi="Arial" w:cs="Arial"/>
          <w:sz w:val="20"/>
          <w:szCs w:val="20"/>
        </w:rPr>
      </w:pPr>
      <w:r>
        <w:rPr>
          <w:rFonts w:ascii="Arial" w:eastAsia="Arial" w:hAnsi="Arial" w:cs="Arial"/>
          <w:sz w:val="20"/>
          <w:szCs w:val="20"/>
        </w:rPr>
        <w:t>Unemployment Insurance</w:t>
      </w:r>
    </w:p>
    <w:p w:rsidR="004B4148" w:rsidRDefault="00F20E43">
      <w:pPr>
        <w:tabs>
          <w:tab w:val="left" w:pos="3000"/>
          <w:tab w:val="left" w:pos="7280"/>
        </w:tabs>
        <w:spacing w:before="4" w:after="0" w:line="226" w:lineRule="auto"/>
        <w:rPr>
          <w:rFonts w:ascii="Arial" w:eastAsia="Arial" w:hAnsi="Arial" w:cs="Arial"/>
          <w:sz w:val="20"/>
          <w:szCs w:val="20"/>
        </w:rPr>
      </w:pPr>
      <w:r>
        <w:rPr>
          <w:rFonts w:ascii="Arial" w:eastAsia="Arial" w:hAnsi="Arial" w:cs="Arial"/>
          <w:sz w:val="20"/>
          <w:szCs w:val="20"/>
        </w:rPr>
        <w:t>• State of Wyoming</w:t>
      </w:r>
      <w:r>
        <w:rPr>
          <w:rFonts w:ascii="Arial" w:eastAsia="Arial" w:hAnsi="Arial" w:cs="Arial"/>
          <w:sz w:val="20"/>
          <w:szCs w:val="20"/>
        </w:rPr>
        <w:tab/>
        <w:t xml:space="preserve">                        Statutory Limits</w:t>
      </w:r>
    </w:p>
    <w:p w:rsidR="004B4148" w:rsidRDefault="004B4148">
      <w:pPr>
        <w:tabs>
          <w:tab w:val="left" w:pos="3000"/>
          <w:tab w:val="left" w:pos="7280"/>
        </w:tabs>
        <w:spacing w:before="4" w:after="0" w:line="226" w:lineRule="auto"/>
        <w:rPr>
          <w:rFonts w:ascii="Arial" w:eastAsia="Arial" w:hAnsi="Arial" w:cs="Arial"/>
          <w:sz w:val="20"/>
          <w:szCs w:val="20"/>
        </w:rPr>
      </w:pPr>
    </w:p>
    <w:p w:rsidR="004B4148" w:rsidRDefault="00F20E43">
      <w:pPr>
        <w:spacing w:before="38" w:after="0" w:line="234" w:lineRule="auto"/>
        <w:jc w:val="both"/>
        <w:rPr>
          <w:rFonts w:ascii="Arial" w:eastAsia="Arial" w:hAnsi="Arial" w:cs="Arial"/>
          <w:sz w:val="20"/>
          <w:szCs w:val="20"/>
        </w:rPr>
      </w:pPr>
      <w:r>
        <w:rPr>
          <w:rFonts w:ascii="Arial" w:eastAsia="Arial" w:hAnsi="Arial" w:cs="Arial"/>
          <w:sz w:val="20"/>
          <w:szCs w:val="20"/>
        </w:rPr>
        <w:t>The successful bidder must provide current copies of all insurance required, naming Johnson County School District No. One additional insured, within ten (10) working days of notification of award.  Failure to provide copies of the required insurance withi</w:t>
      </w:r>
      <w:r>
        <w:rPr>
          <w:rFonts w:ascii="Arial" w:eastAsia="Arial" w:hAnsi="Arial" w:cs="Arial"/>
          <w:sz w:val="20"/>
          <w:szCs w:val="20"/>
        </w:rPr>
        <w:t>n the given time may be cause for revocation of the Contract.</w:t>
      </w:r>
    </w:p>
    <w:p w:rsidR="004B4148" w:rsidRDefault="004B4148">
      <w:pPr>
        <w:spacing w:before="6" w:after="0" w:line="240" w:lineRule="auto"/>
        <w:rPr>
          <w:sz w:val="24"/>
          <w:szCs w:val="24"/>
        </w:rPr>
      </w:pPr>
    </w:p>
    <w:p w:rsidR="004B4148" w:rsidRDefault="00F20E43">
      <w:pPr>
        <w:spacing w:after="0" w:line="236" w:lineRule="auto"/>
        <w:ind w:firstLine="10"/>
        <w:jc w:val="both"/>
        <w:rPr>
          <w:rFonts w:ascii="Arial" w:eastAsia="Arial" w:hAnsi="Arial" w:cs="Arial"/>
          <w:sz w:val="20"/>
          <w:szCs w:val="20"/>
        </w:rPr>
      </w:pPr>
      <w:r>
        <w:rPr>
          <w:rFonts w:ascii="Arial" w:eastAsia="Arial" w:hAnsi="Arial" w:cs="Arial"/>
          <w:sz w:val="20"/>
          <w:szCs w:val="20"/>
        </w:rPr>
        <w:t xml:space="preserve">The successful bidder shall file a certificate of insurance with the District stating the insurance company will mail 30 days written notice to certificate holder should any of the policies be </w:t>
      </w:r>
      <w:r>
        <w:rPr>
          <w:rFonts w:ascii="Arial" w:eastAsia="Arial" w:hAnsi="Arial" w:cs="Arial"/>
          <w:sz w:val="20"/>
          <w:szCs w:val="20"/>
        </w:rPr>
        <w:t>canceled before the expiration date.</w:t>
      </w:r>
    </w:p>
    <w:p w:rsidR="004B4148" w:rsidRDefault="004B4148">
      <w:pPr>
        <w:spacing w:before="10" w:after="0" w:line="240" w:lineRule="auto"/>
        <w:rPr>
          <w:sz w:val="24"/>
          <w:szCs w:val="24"/>
        </w:rPr>
      </w:pPr>
    </w:p>
    <w:p w:rsidR="004B4148" w:rsidRDefault="00F20E43">
      <w:pPr>
        <w:spacing w:after="0" w:line="220" w:lineRule="auto"/>
        <w:jc w:val="both"/>
        <w:rPr>
          <w:rFonts w:ascii="Arial" w:eastAsia="Arial" w:hAnsi="Arial" w:cs="Arial"/>
          <w:sz w:val="20"/>
          <w:szCs w:val="20"/>
        </w:rPr>
      </w:pPr>
      <w:r>
        <w:rPr>
          <w:rFonts w:ascii="Arial" w:eastAsia="Arial" w:hAnsi="Arial" w:cs="Arial"/>
          <w:sz w:val="20"/>
          <w:szCs w:val="20"/>
        </w:rPr>
        <w:t>The successful contractor shall furnish any renewal certificates for insurance that may expire during the term of the current contract.</w:t>
      </w:r>
    </w:p>
    <w:p w:rsidR="004B4148" w:rsidRDefault="004B4148">
      <w:pPr>
        <w:spacing w:before="16" w:after="0" w:line="220" w:lineRule="auto"/>
      </w:pPr>
    </w:p>
    <w:p w:rsidR="004B4148" w:rsidRDefault="00F20E43">
      <w:pPr>
        <w:spacing w:after="0" w:line="240" w:lineRule="auto"/>
        <w:rPr>
          <w:rFonts w:ascii="Arial" w:eastAsia="Arial" w:hAnsi="Arial" w:cs="Arial"/>
          <w:b/>
          <w:sz w:val="19"/>
          <w:szCs w:val="19"/>
        </w:rPr>
      </w:pPr>
      <w:r>
        <w:rPr>
          <w:rFonts w:ascii="Arial" w:eastAsia="Arial" w:hAnsi="Arial" w:cs="Arial"/>
          <w:b/>
          <w:sz w:val="19"/>
          <w:szCs w:val="19"/>
        </w:rPr>
        <w:t>PERFORMANCE BOND AND LABOR AND MATERIAL PAYMENT BOND</w:t>
      </w:r>
    </w:p>
    <w:p w:rsidR="004B4148" w:rsidRDefault="004B4148">
      <w:pPr>
        <w:spacing w:after="0" w:line="240" w:lineRule="auto"/>
        <w:rPr>
          <w:rFonts w:ascii="Arial" w:eastAsia="Arial" w:hAnsi="Arial" w:cs="Arial"/>
          <w:b/>
          <w:sz w:val="19"/>
          <w:szCs w:val="19"/>
        </w:rPr>
      </w:pPr>
    </w:p>
    <w:p w:rsidR="004B4148" w:rsidRDefault="00F20E43">
      <w:pPr>
        <w:spacing w:after="0" w:line="240" w:lineRule="auto"/>
        <w:rPr>
          <w:rFonts w:ascii="Arial" w:eastAsia="Arial" w:hAnsi="Arial" w:cs="Arial"/>
          <w:sz w:val="20"/>
          <w:szCs w:val="20"/>
        </w:rPr>
      </w:pPr>
      <w:r>
        <w:rPr>
          <w:rFonts w:ascii="Arial" w:eastAsia="Arial" w:hAnsi="Arial" w:cs="Arial"/>
          <w:sz w:val="20"/>
          <w:szCs w:val="20"/>
        </w:rPr>
        <w:t>For individual projects wit</w:t>
      </w:r>
      <w:r>
        <w:rPr>
          <w:rFonts w:ascii="Arial" w:eastAsia="Arial" w:hAnsi="Arial" w:cs="Arial"/>
          <w:sz w:val="20"/>
          <w:szCs w:val="20"/>
        </w:rPr>
        <w:t>hin this contract that exceed $7,500:</w:t>
      </w:r>
    </w:p>
    <w:p w:rsidR="004B4148" w:rsidRDefault="004B4148">
      <w:pPr>
        <w:spacing w:before="16" w:after="0" w:line="220" w:lineRule="auto"/>
      </w:pPr>
    </w:p>
    <w:p w:rsidR="004B4148" w:rsidRDefault="00F20E43">
      <w:pPr>
        <w:spacing w:after="0" w:line="240" w:lineRule="auto"/>
        <w:ind w:hanging="5"/>
        <w:jc w:val="both"/>
        <w:rPr>
          <w:rFonts w:ascii="Arial" w:eastAsia="Arial" w:hAnsi="Arial" w:cs="Arial"/>
          <w:sz w:val="20"/>
          <w:szCs w:val="20"/>
        </w:rPr>
      </w:pPr>
      <w:r>
        <w:rPr>
          <w:rFonts w:ascii="Arial" w:eastAsia="Arial" w:hAnsi="Arial" w:cs="Arial"/>
          <w:sz w:val="20"/>
          <w:szCs w:val="20"/>
        </w:rPr>
        <w:t>A Performance Bond covering the faithful performance of the contract and a Labor and Material Payment Bond covering the payment of all obligation arising under this project, each equal to one hundred percent (100%) of</w:t>
      </w:r>
      <w:r>
        <w:rPr>
          <w:rFonts w:ascii="Arial" w:eastAsia="Arial" w:hAnsi="Arial" w:cs="Arial"/>
          <w:sz w:val="20"/>
          <w:szCs w:val="20"/>
        </w:rPr>
        <w:t xml:space="preserve"> the awarded contract sum shall be furnished by the proposer prior to issuance of the Contract. </w:t>
      </w:r>
      <w:r>
        <w:rPr>
          <w:rFonts w:ascii="Arial" w:eastAsia="Arial" w:hAnsi="Arial" w:cs="Arial"/>
          <w:b/>
          <w:sz w:val="19"/>
          <w:szCs w:val="19"/>
        </w:rPr>
        <w:t xml:space="preserve">Bonds shall be AlA Document A312 (1984 Edition) </w:t>
      </w:r>
      <w:r>
        <w:rPr>
          <w:rFonts w:ascii="Arial" w:eastAsia="Arial" w:hAnsi="Arial" w:cs="Arial"/>
          <w:sz w:val="20"/>
          <w:szCs w:val="20"/>
        </w:rPr>
        <w:t xml:space="preserve">or on a document that conforms to AlA A312 and so states in the printed body of the form. The cost of all bonds </w:t>
      </w:r>
      <w:r>
        <w:rPr>
          <w:rFonts w:ascii="Arial" w:eastAsia="Arial" w:hAnsi="Arial" w:cs="Arial"/>
          <w:sz w:val="20"/>
          <w:szCs w:val="20"/>
        </w:rPr>
        <w:t>shall be included in each bid. Any unused portion of the bond will be returned to the owner at the completion of the contract.  If the contract amount exceeds the awarded amount, the contractor shall increase the bond accordingly.</w:t>
      </w:r>
    </w:p>
    <w:p w:rsidR="004B4148" w:rsidRDefault="004B4148">
      <w:pPr>
        <w:spacing w:before="17" w:after="0" w:line="220" w:lineRule="auto"/>
      </w:pPr>
    </w:p>
    <w:p w:rsidR="004B4148" w:rsidRDefault="00F20E43">
      <w:pPr>
        <w:spacing w:after="0" w:line="224" w:lineRule="auto"/>
        <w:jc w:val="both"/>
        <w:rPr>
          <w:rFonts w:ascii="Arial" w:eastAsia="Arial" w:hAnsi="Arial" w:cs="Arial"/>
          <w:sz w:val="20"/>
          <w:szCs w:val="20"/>
        </w:rPr>
      </w:pPr>
      <w:r>
        <w:rPr>
          <w:rFonts w:ascii="Arial" w:eastAsia="Arial" w:hAnsi="Arial" w:cs="Arial"/>
          <w:sz w:val="20"/>
          <w:szCs w:val="20"/>
        </w:rPr>
        <w:t xml:space="preserve">AlA forms and documents </w:t>
      </w:r>
      <w:r>
        <w:rPr>
          <w:rFonts w:ascii="Arial" w:eastAsia="Arial" w:hAnsi="Arial" w:cs="Arial"/>
          <w:sz w:val="20"/>
          <w:szCs w:val="20"/>
        </w:rPr>
        <w:t>noted herein have not been included in this request for proposal in accordance with copyright laws.</w:t>
      </w:r>
    </w:p>
    <w:p w:rsidR="004B4148" w:rsidRDefault="004B4148">
      <w:pPr>
        <w:spacing w:before="7" w:after="0" w:line="220" w:lineRule="auto"/>
      </w:pPr>
    </w:p>
    <w:p w:rsidR="004B4148" w:rsidRDefault="00F20E43">
      <w:pPr>
        <w:spacing w:after="0" w:line="239" w:lineRule="auto"/>
        <w:jc w:val="both"/>
        <w:rPr>
          <w:rFonts w:ascii="Arial" w:eastAsia="Arial" w:hAnsi="Arial" w:cs="Arial"/>
          <w:sz w:val="20"/>
          <w:szCs w:val="20"/>
        </w:rPr>
      </w:pPr>
      <w:r>
        <w:rPr>
          <w:rFonts w:ascii="Arial" w:eastAsia="Arial" w:hAnsi="Arial" w:cs="Arial"/>
          <w:b/>
          <w:sz w:val="19"/>
          <w:szCs w:val="19"/>
        </w:rPr>
        <w:t xml:space="preserve">The bond will be required within ten (10) days after notification of award.  </w:t>
      </w:r>
      <w:r>
        <w:rPr>
          <w:rFonts w:ascii="Arial" w:eastAsia="Arial" w:hAnsi="Arial" w:cs="Arial"/>
          <w:sz w:val="20"/>
          <w:szCs w:val="20"/>
        </w:rPr>
        <w:t xml:space="preserve">Issuance of the contract is contingent upon the receipt of the bond.  If the contractor fails to submit the required bond within ten (10) business days after notification of award, the contractor shall be in default of the contractual terms and conditions </w:t>
      </w:r>
      <w:r>
        <w:rPr>
          <w:rFonts w:ascii="Arial" w:eastAsia="Arial" w:hAnsi="Arial" w:cs="Arial"/>
          <w:sz w:val="20"/>
          <w:szCs w:val="20"/>
        </w:rPr>
        <w:t>and may not be awarded the contract.</w:t>
      </w:r>
    </w:p>
    <w:p w:rsidR="004B4148" w:rsidRDefault="004B4148">
      <w:pPr>
        <w:spacing w:before="13" w:after="0" w:line="220" w:lineRule="auto"/>
      </w:pPr>
    </w:p>
    <w:p w:rsidR="004B4148" w:rsidRDefault="00F20E43">
      <w:pPr>
        <w:spacing w:after="0" w:line="240" w:lineRule="auto"/>
        <w:rPr>
          <w:rFonts w:ascii="Arial" w:eastAsia="Arial" w:hAnsi="Arial" w:cs="Arial"/>
          <w:sz w:val="19"/>
          <w:szCs w:val="19"/>
        </w:rPr>
      </w:pPr>
      <w:r>
        <w:rPr>
          <w:rFonts w:ascii="Arial" w:eastAsia="Arial" w:hAnsi="Arial" w:cs="Arial"/>
          <w:b/>
          <w:sz w:val="19"/>
          <w:szCs w:val="19"/>
        </w:rPr>
        <w:t>RESOLUTION OF DISPUTES</w:t>
      </w:r>
    </w:p>
    <w:p w:rsidR="004B4148" w:rsidRDefault="004B4148">
      <w:pPr>
        <w:spacing w:before="11" w:after="0" w:line="240" w:lineRule="auto"/>
        <w:rPr>
          <w:sz w:val="24"/>
          <w:szCs w:val="24"/>
        </w:rPr>
      </w:pPr>
    </w:p>
    <w:p w:rsidR="004B4148" w:rsidRDefault="00F20E43">
      <w:pPr>
        <w:spacing w:after="0" w:line="238" w:lineRule="auto"/>
        <w:ind w:firstLine="10"/>
        <w:jc w:val="both"/>
        <w:rPr>
          <w:rFonts w:ascii="Arial" w:eastAsia="Arial" w:hAnsi="Arial" w:cs="Arial"/>
          <w:sz w:val="20"/>
          <w:szCs w:val="20"/>
        </w:rPr>
      </w:pPr>
      <w:r>
        <w:rPr>
          <w:rFonts w:ascii="Arial" w:eastAsia="Arial" w:hAnsi="Arial" w:cs="Arial"/>
          <w:sz w:val="20"/>
          <w:szCs w:val="20"/>
        </w:rPr>
        <w:t>Any issues or provisions of the contract in dispute between the District and the vendor, which, in the judgment of either party to the contract, may materially affect the performance of such par</w:t>
      </w:r>
      <w:r>
        <w:rPr>
          <w:rFonts w:ascii="Arial" w:eastAsia="Arial" w:hAnsi="Arial" w:cs="Arial"/>
          <w:sz w:val="20"/>
          <w:szCs w:val="20"/>
        </w:rPr>
        <w:t>ty, shall be reduced to writing and delivered to the other party.  The District and the vendor shall promptly thereafter negotiate in good faith and use every reasonable effort to resolve such dispute in a mutually satisfactory manner.</w:t>
      </w:r>
    </w:p>
    <w:p w:rsidR="004B4148" w:rsidRDefault="00F20E43">
      <w:pPr>
        <w:spacing w:before="83" w:after="0" w:line="252" w:lineRule="auto"/>
        <w:jc w:val="both"/>
        <w:rPr>
          <w:rFonts w:ascii="Arial" w:eastAsia="Arial" w:hAnsi="Arial" w:cs="Arial"/>
          <w:sz w:val="19"/>
          <w:szCs w:val="19"/>
        </w:rPr>
      </w:pPr>
      <w:r>
        <w:rPr>
          <w:rFonts w:ascii="Arial" w:eastAsia="Arial" w:hAnsi="Arial" w:cs="Arial"/>
          <w:sz w:val="19"/>
          <w:szCs w:val="19"/>
        </w:rPr>
        <w:t>The provisions of th</w:t>
      </w:r>
      <w:r>
        <w:rPr>
          <w:rFonts w:ascii="Arial" w:eastAsia="Arial" w:hAnsi="Arial" w:cs="Arial"/>
          <w:sz w:val="19"/>
          <w:szCs w:val="19"/>
        </w:rPr>
        <w:t>e contract shall be constructed in accordance with the provisions of the laws of the State of Wyoming, excluding its conflict of law's provisions.   Any legal proceedings against the District regarding this RFP or any resulting contract thereof shall be br</w:t>
      </w:r>
      <w:r>
        <w:rPr>
          <w:rFonts w:ascii="Arial" w:eastAsia="Arial" w:hAnsi="Arial" w:cs="Arial"/>
          <w:sz w:val="19"/>
          <w:szCs w:val="19"/>
        </w:rPr>
        <w:t>ought before the administrative or judicial forums in Johnson County, Wyoming.</w:t>
      </w:r>
    </w:p>
    <w:p w:rsidR="004B4148" w:rsidRDefault="004B4148">
      <w:pPr>
        <w:spacing w:before="16" w:after="0" w:line="200" w:lineRule="auto"/>
        <w:rPr>
          <w:sz w:val="20"/>
          <w:szCs w:val="20"/>
        </w:rPr>
      </w:pPr>
    </w:p>
    <w:p w:rsidR="004B4148" w:rsidRDefault="00F20E43">
      <w:pPr>
        <w:spacing w:after="0" w:line="240" w:lineRule="auto"/>
        <w:rPr>
          <w:rFonts w:ascii="Arial" w:eastAsia="Arial" w:hAnsi="Arial" w:cs="Arial"/>
          <w:sz w:val="20"/>
          <w:szCs w:val="20"/>
        </w:rPr>
      </w:pPr>
      <w:r>
        <w:rPr>
          <w:rFonts w:ascii="Arial" w:eastAsia="Arial" w:hAnsi="Arial" w:cs="Arial"/>
          <w:b/>
          <w:sz w:val="20"/>
          <w:szCs w:val="20"/>
        </w:rPr>
        <w:t>GOVERNING LAW</w:t>
      </w:r>
    </w:p>
    <w:p w:rsidR="004B4148" w:rsidRDefault="004B4148">
      <w:pPr>
        <w:spacing w:before="4" w:after="0" w:line="240" w:lineRule="auto"/>
        <w:rPr>
          <w:sz w:val="24"/>
          <w:szCs w:val="24"/>
        </w:rPr>
      </w:pPr>
    </w:p>
    <w:p w:rsidR="004B4148" w:rsidRDefault="00F20E43">
      <w:pPr>
        <w:spacing w:after="0" w:line="252" w:lineRule="auto"/>
        <w:ind w:firstLine="5"/>
        <w:jc w:val="both"/>
        <w:rPr>
          <w:rFonts w:ascii="Arial" w:eastAsia="Arial" w:hAnsi="Arial" w:cs="Arial"/>
          <w:sz w:val="19"/>
          <w:szCs w:val="19"/>
        </w:rPr>
      </w:pPr>
      <w:proofErr w:type="gramStart"/>
      <w:r>
        <w:rPr>
          <w:rFonts w:ascii="Arial" w:eastAsia="Arial" w:hAnsi="Arial" w:cs="Arial"/>
          <w:sz w:val="19"/>
          <w:szCs w:val="19"/>
        </w:rPr>
        <w:t>The  validity</w:t>
      </w:r>
      <w:proofErr w:type="gramEnd"/>
      <w:r>
        <w:rPr>
          <w:rFonts w:ascii="Arial" w:eastAsia="Arial" w:hAnsi="Arial" w:cs="Arial"/>
          <w:sz w:val="19"/>
          <w:szCs w:val="19"/>
        </w:rPr>
        <w:t>,  construction  and  effect  of  this contract  and any  and  all extensions  and/or  modifications thereof shall be governed by the laws of the St</w:t>
      </w:r>
      <w:r>
        <w:rPr>
          <w:rFonts w:ascii="Arial" w:eastAsia="Arial" w:hAnsi="Arial" w:cs="Arial"/>
          <w:sz w:val="19"/>
          <w:szCs w:val="19"/>
        </w:rPr>
        <w:t>ate of Wyoming.  Wyoming law shall govern regardless of any language in any attachment or other document that the vendor may provide.</w:t>
      </w:r>
    </w:p>
    <w:p w:rsidR="004B4148" w:rsidRDefault="004B4148">
      <w:pPr>
        <w:spacing w:after="0" w:line="200" w:lineRule="auto"/>
        <w:rPr>
          <w:sz w:val="20"/>
          <w:szCs w:val="20"/>
        </w:rPr>
      </w:pPr>
    </w:p>
    <w:p w:rsidR="004B4148" w:rsidRDefault="004B4148">
      <w:pPr>
        <w:spacing w:before="1" w:after="0" w:line="240" w:lineRule="auto"/>
        <w:rPr>
          <w:sz w:val="24"/>
          <w:szCs w:val="24"/>
        </w:rPr>
      </w:pPr>
    </w:p>
    <w:p w:rsidR="004B4148" w:rsidRDefault="00F20E43">
      <w:pPr>
        <w:spacing w:after="0" w:line="240" w:lineRule="auto"/>
        <w:rPr>
          <w:rFonts w:ascii="Arial" w:eastAsia="Arial" w:hAnsi="Arial" w:cs="Arial"/>
          <w:sz w:val="20"/>
          <w:szCs w:val="20"/>
        </w:rPr>
      </w:pPr>
      <w:r>
        <w:rPr>
          <w:rFonts w:ascii="Arial" w:eastAsia="Arial" w:hAnsi="Arial" w:cs="Arial"/>
          <w:b/>
          <w:sz w:val="20"/>
          <w:szCs w:val="20"/>
        </w:rPr>
        <w:t>VENUE</w:t>
      </w:r>
    </w:p>
    <w:p w:rsidR="004B4148" w:rsidRDefault="004B4148">
      <w:pPr>
        <w:spacing w:before="8" w:after="0" w:line="240" w:lineRule="auto"/>
        <w:rPr>
          <w:sz w:val="24"/>
          <w:szCs w:val="24"/>
        </w:rPr>
      </w:pPr>
    </w:p>
    <w:p w:rsidR="004B4148" w:rsidRDefault="00F20E43">
      <w:pPr>
        <w:spacing w:after="0" w:line="240" w:lineRule="auto"/>
        <w:jc w:val="both"/>
        <w:rPr>
          <w:rFonts w:ascii="Arial" w:eastAsia="Arial" w:hAnsi="Arial" w:cs="Arial"/>
          <w:sz w:val="19"/>
          <w:szCs w:val="19"/>
        </w:rPr>
      </w:pPr>
      <w:r>
        <w:rPr>
          <w:rFonts w:ascii="Arial" w:eastAsia="Arial" w:hAnsi="Arial" w:cs="Arial"/>
          <w:sz w:val="19"/>
          <w:szCs w:val="19"/>
        </w:rPr>
        <w:t>Any action between the parties arising from this agreement shall be maintained in the courts of Johnson</w:t>
      </w:r>
    </w:p>
    <w:p w:rsidR="004B4148" w:rsidRDefault="00F20E43">
      <w:pPr>
        <w:spacing w:before="6" w:after="0" w:line="240" w:lineRule="auto"/>
        <w:jc w:val="both"/>
        <w:rPr>
          <w:rFonts w:ascii="Arial" w:eastAsia="Arial" w:hAnsi="Arial" w:cs="Arial"/>
          <w:sz w:val="19"/>
          <w:szCs w:val="19"/>
        </w:rPr>
      </w:pPr>
      <w:r>
        <w:rPr>
          <w:rFonts w:ascii="Arial" w:eastAsia="Arial" w:hAnsi="Arial" w:cs="Arial"/>
          <w:sz w:val="19"/>
          <w:szCs w:val="19"/>
        </w:rPr>
        <w:t>County, Wyoming.</w:t>
      </w:r>
    </w:p>
    <w:p w:rsidR="004B4148" w:rsidRDefault="004B4148">
      <w:pPr>
        <w:spacing w:before="7" w:after="0" w:line="220" w:lineRule="auto"/>
      </w:pPr>
    </w:p>
    <w:p w:rsidR="004B4148" w:rsidRDefault="00F20E43">
      <w:pPr>
        <w:spacing w:after="0" w:line="226" w:lineRule="auto"/>
        <w:rPr>
          <w:rFonts w:ascii="Arial" w:eastAsia="Arial" w:hAnsi="Arial" w:cs="Arial"/>
          <w:sz w:val="20"/>
          <w:szCs w:val="20"/>
        </w:rPr>
      </w:pPr>
      <w:r>
        <w:rPr>
          <w:rFonts w:ascii="Arial" w:eastAsia="Arial" w:hAnsi="Arial" w:cs="Arial"/>
          <w:b/>
          <w:sz w:val="20"/>
          <w:szCs w:val="20"/>
        </w:rPr>
        <w:t>SEVERABILITY</w:t>
      </w:r>
    </w:p>
    <w:p w:rsidR="004B4148" w:rsidRDefault="004B4148">
      <w:pPr>
        <w:spacing w:before="17" w:after="0" w:line="200" w:lineRule="auto"/>
        <w:rPr>
          <w:sz w:val="20"/>
          <w:szCs w:val="20"/>
        </w:rPr>
      </w:pPr>
    </w:p>
    <w:p w:rsidR="004B4148" w:rsidRDefault="00F20E43">
      <w:pPr>
        <w:spacing w:before="35" w:after="0" w:line="246" w:lineRule="auto"/>
        <w:ind w:firstLine="5"/>
        <w:rPr>
          <w:rFonts w:ascii="Arial" w:eastAsia="Arial" w:hAnsi="Arial" w:cs="Arial"/>
          <w:sz w:val="19"/>
          <w:szCs w:val="19"/>
        </w:rPr>
      </w:pPr>
      <w:r>
        <w:rPr>
          <w:rFonts w:ascii="Arial" w:eastAsia="Arial" w:hAnsi="Arial" w:cs="Arial"/>
          <w:sz w:val="19"/>
          <w:szCs w:val="19"/>
        </w:rPr>
        <w:t>Should any provisions of this contract be declared to be invalid by any court of competent jurisdiction, such provisions shall be severed and shall not affect the validity of the remaining provisions of this contract.</w:t>
      </w:r>
    </w:p>
    <w:p w:rsidR="004B4148" w:rsidRDefault="004B4148">
      <w:pPr>
        <w:spacing w:before="1" w:after="0" w:line="190" w:lineRule="auto"/>
        <w:rPr>
          <w:sz w:val="19"/>
          <w:szCs w:val="19"/>
        </w:rPr>
      </w:pPr>
    </w:p>
    <w:p w:rsidR="004B4148" w:rsidRDefault="00F20E43">
      <w:pPr>
        <w:spacing w:before="34" w:after="0" w:line="240" w:lineRule="auto"/>
        <w:rPr>
          <w:rFonts w:ascii="Arial" w:eastAsia="Arial" w:hAnsi="Arial" w:cs="Arial"/>
          <w:sz w:val="20"/>
          <w:szCs w:val="20"/>
        </w:rPr>
      </w:pPr>
      <w:r>
        <w:rPr>
          <w:rFonts w:ascii="Arial" w:eastAsia="Arial" w:hAnsi="Arial" w:cs="Arial"/>
          <w:b/>
          <w:sz w:val="20"/>
          <w:szCs w:val="20"/>
        </w:rPr>
        <w:t>SOVER</w:t>
      </w:r>
      <w:r>
        <w:rPr>
          <w:rFonts w:ascii="Arial" w:eastAsia="Arial" w:hAnsi="Arial" w:cs="Arial"/>
          <w:b/>
          <w:sz w:val="20"/>
          <w:szCs w:val="20"/>
        </w:rPr>
        <w:t>EIGN IMMUNITY</w:t>
      </w:r>
    </w:p>
    <w:p w:rsidR="004B4148" w:rsidRDefault="004B4148">
      <w:pPr>
        <w:spacing w:before="4" w:after="0" w:line="240" w:lineRule="auto"/>
        <w:rPr>
          <w:sz w:val="24"/>
          <w:szCs w:val="24"/>
        </w:rPr>
      </w:pPr>
    </w:p>
    <w:p w:rsidR="004B4148" w:rsidRDefault="00F20E43">
      <w:pPr>
        <w:spacing w:after="0" w:line="252" w:lineRule="auto"/>
        <w:ind w:hanging="10"/>
        <w:rPr>
          <w:rFonts w:ascii="Arial" w:eastAsia="Arial" w:hAnsi="Arial" w:cs="Arial"/>
          <w:sz w:val="19"/>
          <w:szCs w:val="19"/>
        </w:rPr>
      </w:pPr>
      <w:proofErr w:type="gramStart"/>
      <w:r>
        <w:rPr>
          <w:rFonts w:ascii="Arial" w:eastAsia="Arial" w:hAnsi="Arial" w:cs="Arial"/>
          <w:sz w:val="19"/>
          <w:szCs w:val="19"/>
        </w:rPr>
        <w:t>The  District</w:t>
      </w:r>
      <w:proofErr w:type="gramEnd"/>
      <w:r>
        <w:rPr>
          <w:rFonts w:ascii="Arial" w:eastAsia="Arial" w:hAnsi="Arial" w:cs="Arial"/>
          <w:sz w:val="19"/>
          <w:szCs w:val="19"/>
        </w:rPr>
        <w:t xml:space="preserve">  does  not  waive  sovereign  immunity  by  entering  into  the contract  and  specifically  retains immunity and all defenses available to them as sovereign is pursuant to Wyoming State Law.</w:t>
      </w:r>
    </w:p>
    <w:p w:rsidR="004B4148" w:rsidRDefault="004B4148">
      <w:pPr>
        <w:spacing w:before="11" w:after="0" w:line="200" w:lineRule="auto"/>
        <w:rPr>
          <w:sz w:val="20"/>
          <w:szCs w:val="20"/>
        </w:rPr>
      </w:pPr>
    </w:p>
    <w:p w:rsidR="004B4148" w:rsidRDefault="00F20E43">
      <w:pPr>
        <w:spacing w:after="0" w:line="240" w:lineRule="auto"/>
        <w:rPr>
          <w:rFonts w:ascii="Arial" w:eastAsia="Arial" w:hAnsi="Arial" w:cs="Arial"/>
          <w:sz w:val="20"/>
          <w:szCs w:val="20"/>
        </w:rPr>
      </w:pPr>
      <w:r>
        <w:rPr>
          <w:rFonts w:ascii="Arial" w:eastAsia="Arial" w:hAnsi="Arial" w:cs="Arial"/>
          <w:b/>
          <w:sz w:val="20"/>
          <w:szCs w:val="20"/>
        </w:rPr>
        <w:t>CONTINGENT FEES</w:t>
      </w:r>
    </w:p>
    <w:p w:rsidR="004B4148" w:rsidRDefault="004B4148">
      <w:pPr>
        <w:spacing w:before="8" w:after="0" w:line="240" w:lineRule="auto"/>
        <w:rPr>
          <w:sz w:val="24"/>
          <w:szCs w:val="24"/>
        </w:rPr>
      </w:pPr>
    </w:p>
    <w:p w:rsidR="004B4148" w:rsidRDefault="00F20E43">
      <w:pPr>
        <w:spacing w:after="0" w:line="251" w:lineRule="auto"/>
        <w:rPr>
          <w:rFonts w:ascii="Arial" w:eastAsia="Arial" w:hAnsi="Arial" w:cs="Arial"/>
          <w:sz w:val="19"/>
          <w:szCs w:val="19"/>
        </w:rPr>
      </w:pPr>
      <w:r>
        <w:rPr>
          <w:rFonts w:ascii="Arial" w:eastAsia="Arial" w:hAnsi="Arial" w:cs="Arial"/>
          <w:sz w:val="19"/>
          <w:szCs w:val="19"/>
        </w:rPr>
        <w:t xml:space="preserve">Vendor hereby represents that vendor has not been retained by any person(s) to solicit or secure a JCSD#1 contract upon an agreement or understanding for a contingent </w:t>
      </w:r>
      <w:proofErr w:type="gramStart"/>
      <w:r>
        <w:rPr>
          <w:rFonts w:ascii="Arial" w:eastAsia="Arial" w:hAnsi="Arial" w:cs="Arial"/>
          <w:sz w:val="19"/>
          <w:szCs w:val="19"/>
        </w:rPr>
        <w:t>commission,  percentage</w:t>
      </w:r>
      <w:proofErr w:type="gramEnd"/>
      <w:r>
        <w:rPr>
          <w:rFonts w:ascii="Arial" w:eastAsia="Arial" w:hAnsi="Arial" w:cs="Arial"/>
          <w:sz w:val="19"/>
          <w:szCs w:val="19"/>
        </w:rPr>
        <w:t>, or brokerage  fee, except for retention of bona fide employees o</w:t>
      </w:r>
      <w:r>
        <w:rPr>
          <w:rFonts w:ascii="Arial" w:eastAsia="Arial" w:hAnsi="Arial" w:cs="Arial"/>
          <w:sz w:val="19"/>
          <w:szCs w:val="19"/>
        </w:rPr>
        <w:t>r bona fide established commercial  selling agencies for the purpose of securing business.  Breach of the provisions of this paragraph is, in addition to, a breach of this contract, and a breach of ethical standards that may result in civil or criminal san</w:t>
      </w:r>
      <w:r>
        <w:rPr>
          <w:rFonts w:ascii="Arial" w:eastAsia="Arial" w:hAnsi="Arial" w:cs="Arial"/>
          <w:sz w:val="19"/>
          <w:szCs w:val="19"/>
        </w:rPr>
        <w:t>ctions.</w:t>
      </w:r>
    </w:p>
    <w:p w:rsidR="004B4148" w:rsidRDefault="004B4148">
      <w:pPr>
        <w:spacing w:before="2" w:after="0" w:line="220" w:lineRule="auto"/>
      </w:pPr>
    </w:p>
    <w:p w:rsidR="004B4148" w:rsidRDefault="00F20E43">
      <w:pPr>
        <w:spacing w:after="0" w:line="240" w:lineRule="auto"/>
        <w:rPr>
          <w:rFonts w:ascii="Arial" w:eastAsia="Arial" w:hAnsi="Arial" w:cs="Arial"/>
          <w:sz w:val="20"/>
          <w:szCs w:val="20"/>
        </w:rPr>
      </w:pPr>
      <w:r>
        <w:rPr>
          <w:rFonts w:ascii="Arial" w:eastAsia="Arial" w:hAnsi="Arial" w:cs="Arial"/>
          <w:b/>
          <w:sz w:val="20"/>
          <w:szCs w:val="20"/>
        </w:rPr>
        <w:t>GRATUITIES AND KICKBACKS</w:t>
      </w:r>
    </w:p>
    <w:p w:rsidR="004B4148" w:rsidRDefault="004B4148">
      <w:pPr>
        <w:spacing w:before="8" w:after="0" w:line="240" w:lineRule="auto"/>
        <w:rPr>
          <w:sz w:val="24"/>
          <w:szCs w:val="24"/>
        </w:rPr>
      </w:pPr>
    </w:p>
    <w:p w:rsidR="004B4148" w:rsidRDefault="00F20E43">
      <w:pPr>
        <w:spacing w:after="0" w:line="252" w:lineRule="auto"/>
        <w:ind w:firstLine="14"/>
        <w:rPr>
          <w:rFonts w:ascii="Arial" w:eastAsia="Arial" w:hAnsi="Arial" w:cs="Arial"/>
          <w:sz w:val="19"/>
          <w:szCs w:val="19"/>
        </w:rPr>
      </w:pPr>
      <w:r>
        <w:rPr>
          <w:rFonts w:ascii="Arial" w:eastAsia="Arial" w:hAnsi="Arial" w:cs="Arial"/>
          <w:sz w:val="19"/>
          <w:szCs w:val="19"/>
        </w:rPr>
        <w:t>It shall be a breach of ethical standards for any person to offer, give or agree to give any employee or former employee, or for any employee or former employee to solicit, demand, accept or agree to accept from another p</w:t>
      </w:r>
      <w:r>
        <w:rPr>
          <w:rFonts w:ascii="Arial" w:eastAsia="Arial" w:hAnsi="Arial" w:cs="Arial"/>
          <w:sz w:val="19"/>
          <w:szCs w:val="19"/>
        </w:rPr>
        <w:t>erson a gratuity or an offer of employment in connection with any decisions, approval, disapproval,  recommendations,  preparation of any part of a program requirement  or a purchase request, influencing the content of any specification or procurement stan</w:t>
      </w:r>
      <w:r>
        <w:rPr>
          <w:rFonts w:ascii="Arial" w:eastAsia="Arial" w:hAnsi="Arial" w:cs="Arial"/>
          <w:sz w:val="19"/>
          <w:szCs w:val="19"/>
        </w:rPr>
        <w:t>dard, rendering advice, investigation, auditing or in any other advisory capacity in any proceeding or application, request for ruling, determination,  claim or controversy or other particular matter, pertaining to any program requirement  of a contract or</w:t>
      </w:r>
      <w:r>
        <w:rPr>
          <w:rFonts w:ascii="Arial" w:eastAsia="Arial" w:hAnsi="Arial" w:cs="Arial"/>
          <w:sz w:val="19"/>
          <w:szCs w:val="19"/>
        </w:rPr>
        <w:t xml:space="preserve"> subcontract or to any solicitation or proposal therefore.  It shall be a breach of ethical standards for any payment, gratuity or offer of employment to be made by or on behalf of a sub vendor under a contract to the prime vendor or higher tier sub vendor</w:t>
      </w:r>
      <w:r>
        <w:rPr>
          <w:rFonts w:ascii="Arial" w:eastAsia="Arial" w:hAnsi="Arial" w:cs="Arial"/>
          <w:sz w:val="19"/>
          <w:szCs w:val="19"/>
        </w:rPr>
        <w:t xml:space="preserve"> or a person associated therewith, as an inducement for the award of a subcontract or order.  Breach of the provisions of this paragraph is, in addition to a breach of this contract, a breach of ethical standards that may </w:t>
      </w:r>
      <w:r>
        <w:rPr>
          <w:rFonts w:ascii="Arial" w:eastAsia="Arial" w:hAnsi="Arial" w:cs="Arial"/>
          <w:sz w:val="19"/>
          <w:szCs w:val="19"/>
        </w:rPr>
        <w:lastRenderedPageBreak/>
        <w:t>result in civil or criminal sancti</w:t>
      </w:r>
      <w:r>
        <w:rPr>
          <w:rFonts w:ascii="Arial" w:eastAsia="Arial" w:hAnsi="Arial" w:cs="Arial"/>
          <w:sz w:val="19"/>
          <w:szCs w:val="19"/>
        </w:rPr>
        <w:t>ons.</w:t>
      </w:r>
    </w:p>
    <w:p w:rsidR="004B4148" w:rsidRDefault="004B4148">
      <w:pPr>
        <w:spacing w:before="6" w:after="0" w:line="220" w:lineRule="auto"/>
      </w:pPr>
    </w:p>
    <w:p w:rsidR="004B4148" w:rsidRDefault="00F20E43">
      <w:pPr>
        <w:spacing w:after="0" w:line="226" w:lineRule="auto"/>
        <w:rPr>
          <w:rFonts w:ascii="Arial" w:eastAsia="Arial" w:hAnsi="Arial" w:cs="Arial"/>
          <w:sz w:val="20"/>
          <w:szCs w:val="20"/>
        </w:rPr>
      </w:pPr>
      <w:r>
        <w:rPr>
          <w:rFonts w:ascii="Arial" w:eastAsia="Arial" w:hAnsi="Arial" w:cs="Arial"/>
          <w:b/>
          <w:sz w:val="20"/>
          <w:szCs w:val="20"/>
        </w:rPr>
        <w:t>PERFORMANCE- FORCE MAJEURE</w:t>
      </w:r>
    </w:p>
    <w:p w:rsidR="004B4148" w:rsidRDefault="004B4148">
      <w:pPr>
        <w:spacing w:before="17" w:after="0" w:line="200" w:lineRule="auto"/>
        <w:rPr>
          <w:sz w:val="20"/>
          <w:szCs w:val="20"/>
        </w:rPr>
      </w:pPr>
    </w:p>
    <w:p w:rsidR="004B4148" w:rsidRDefault="00F20E43">
      <w:pPr>
        <w:spacing w:before="35" w:after="0" w:line="257" w:lineRule="auto"/>
        <w:ind w:firstLine="10"/>
        <w:rPr>
          <w:rFonts w:ascii="Arial" w:eastAsia="Arial" w:hAnsi="Arial" w:cs="Arial"/>
          <w:sz w:val="19"/>
          <w:szCs w:val="19"/>
        </w:rPr>
      </w:pPr>
      <w:r>
        <w:rPr>
          <w:rFonts w:ascii="Arial" w:eastAsia="Arial" w:hAnsi="Arial" w:cs="Arial"/>
          <w:sz w:val="19"/>
          <w:szCs w:val="19"/>
        </w:rPr>
        <w:t>Successful proposers shall be excused from performance hereunder during the time and to the extent that proposer is prevented from obtaining, delivering, or performing in the customary manner by acts of</w:t>
      </w:r>
    </w:p>
    <w:p w:rsidR="004B4148" w:rsidRDefault="00F20E43">
      <w:pPr>
        <w:spacing w:before="82" w:after="0" w:line="248" w:lineRule="auto"/>
        <w:rPr>
          <w:rFonts w:ascii="Arial" w:eastAsia="Arial" w:hAnsi="Arial" w:cs="Arial"/>
          <w:sz w:val="19"/>
          <w:szCs w:val="19"/>
        </w:rPr>
      </w:pPr>
      <w:r>
        <w:rPr>
          <w:rFonts w:ascii="Arial" w:eastAsia="Arial" w:hAnsi="Arial" w:cs="Arial"/>
          <w:sz w:val="19"/>
          <w:szCs w:val="19"/>
        </w:rPr>
        <w:t>God, fire, war, los</w:t>
      </w:r>
      <w:r>
        <w:rPr>
          <w:rFonts w:ascii="Arial" w:eastAsia="Arial" w:hAnsi="Arial" w:cs="Arial"/>
          <w:sz w:val="19"/>
          <w:szCs w:val="19"/>
        </w:rPr>
        <w:t>s or shortage of transportation facilities, lockout or commandeering of raw materials, products, plants, or facilities by the government.  Proposer shall provide the District substantiating evidence that non-performance is due to other than fault or neglig</w:t>
      </w:r>
      <w:r>
        <w:rPr>
          <w:rFonts w:ascii="Arial" w:eastAsia="Arial" w:hAnsi="Arial" w:cs="Arial"/>
          <w:sz w:val="19"/>
          <w:szCs w:val="19"/>
        </w:rPr>
        <w:t>ence on his part.</w:t>
      </w:r>
    </w:p>
    <w:p w:rsidR="004B4148" w:rsidRDefault="004B4148">
      <w:pPr>
        <w:spacing w:before="2" w:after="0" w:line="220" w:lineRule="auto"/>
      </w:pPr>
    </w:p>
    <w:p w:rsidR="004B4148" w:rsidRDefault="00F20E43">
      <w:pPr>
        <w:spacing w:after="0" w:line="240" w:lineRule="auto"/>
        <w:rPr>
          <w:rFonts w:ascii="Arial" w:eastAsia="Arial" w:hAnsi="Arial" w:cs="Arial"/>
          <w:sz w:val="20"/>
          <w:szCs w:val="20"/>
        </w:rPr>
      </w:pPr>
      <w:r>
        <w:rPr>
          <w:rFonts w:ascii="Arial" w:eastAsia="Arial" w:hAnsi="Arial" w:cs="Arial"/>
          <w:b/>
          <w:sz w:val="20"/>
          <w:szCs w:val="20"/>
        </w:rPr>
        <w:t>VENDOR RELATIONS - POLICY DJG</w:t>
      </w:r>
    </w:p>
    <w:p w:rsidR="004B4148" w:rsidRDefault="004B4148">
      <w:pPr>
        <w:spacing w:before="2" w:after="0" w:line="240" w:lineRule="auto"/>
        <w:rPr>
          <w:rFonts w:ascii="Arial" w:eastAsia="Arial" w:hAnsi="Arial" w:cs="Arial"/>
          <w:sz w:val="19"/>
          <w:szCs w:val="19"/>
        </w:rPr>
      </w:pPr>
    </w:p>
    <w:p w:rsidR="004B4148" w:rsidRDefault="00F20E43">
      <w:pPr>
        <w:widowControl/>
        <w:spacing w:after="0" w:line="240" w:lineRule="auto"/>
        <w:rPr>
          <w:rFonts w:ascii="Arial" w:eastAsia="Arial" w:hAnsi="Arial" w:cs="Arial"/>
          <w:sz w:val="19"/>
          <w:szCs w:val="19"/>
        </w:rPr>
      </w:pPr>
      <w:r>
        <w:rPr>
          <w:rFonts w:ascii="Arial" w:eastAsia="Arial" w:hAnsi="Arial" w:cs="Arial"/>
          <w:color w:val="000000"/>
          <w:sz w:val="19"/>
          <w:szCs w:val="19"/>
        </w:rPr>
        <w:t>The district will seek business and bids from all eligible vendors, regardless of race, creed, color, sex, national origin, age, or disability.  </w:t>
      </w:r>
    </w:p>
    <w:p w:rsidR="004B4148" w:rsidRDefault="004B4148">
      <w:pPr>
        <w:widowControl/>
        <w:spacing w:after="0" w:line="240" w:lineRule="auto"/>
        <w:rPr>
          <w:rFonts w:ascii="Arial" w:eastAsia="Arial" w:hAnsi="Arial" w:cs="Arial"/>
          <w:sz w:val="19"/>
          <w:szCs w:val="19"/>
        </w:rPr>
      </w:pPr>
    </w:p>
    <w:p w:rsidR="004B4148" w:rsidRDefault="00F20E43">
      <w:pPr>
        <w:widowControl/>
        <w:spacing w:after="0" w:line="240" w:lineRule="auto"/>
        <w:rPr>
          <w:rFonts w:ascii="Arial" w:eastAsia="Arial" w:hAnsi="Arial" w:cs="Arial"/>
          <w:sz w:val="19"/>
          <w:szCs w:val="19"/>
        </w:rPr>
      </w:pPr>
      <w:r>
        <w:rPr>
          <w:rFonts w:ascii="Arial" w:eastAsia="Arial" w:hAnsi="Arial" w:cs="Arial"/>
          <w:color w:val="000000"/>
          <w:sz w:val="19"/>
          <w:szCs w:val="19"/>
        </w:rPr>
        <w:t>No favoritism will be extended to any vendor.  Each order w</w:t>
      </w:r>
      <w:r>
        <w:rPr>
          <w:rFonts w:ascii="Arial" w:eastAsia="Arial" w:hAnsi="Arial" w:cs="Arial"/>
          <w:color w:val="000000"/>
          <w:sz w:val="19"/>
          <w:szCs w:val="19"/>
        </w:rPr>
        <w:t>ill be placed on the basis of quality, price, delivery, and past service may be considered.  </w:t>
      </w:r>
    </w:p>
    <w:p w:rsidR="004B4148" w:rsidRDefault="004B4148">
      <w:pPr>
        <w:widowControl/>
        <w:spacing w:after="0" w:line="240" w:lineRule="auto"/>
        <w:rPr>
          <w:rFonts w:ascii="Arial" w:eastAsia="Arial" w:hAnsi="Arial" w:cs="Arial"/>
          <w:sz w:val="19"/>
          <w:szCs w:val="19"/>
        </w:rPr>
      </w:pPr>
    </w:p>
    <w:p w:rsidR="004B4148" w:rsidRDefault="00F20E43">
      <w:pPr>
        <w:widowControl/>
        <w:spacing w:after="0" w:line="240" w:lineRule="auto"/>
        <w:rPr>
          <w:rFonts w:ascii="Arial" w:eastAsia="Arial" w:hAnsi="Arial" w:cs="Arial"/>
          <w:sz w:val="19"/>
          <w:szCs w:val="19"/>
        </w:rPr>
      </w:pPr>
      <w:r>
        <w:rPr>
          <w:rFonts w:ascii="Arial" w:eastAsia="Arial" w:hAnsi="Arial" w:cs="Arial"/>
          <w:color w:val="000000"/>
          <w:sz w:val="19"/>
          <w:szCs w:val="19"/>
        </w:rPr>
        <w:t>No person officially connected with or employed by the district may have responsibility for or participate in bid development for the district, contracting with vendors, or purchasing supplies, materials, equipment or services who is an agent for or has mo</w:t>
      </w:r>
      <w:r>
        <w:rPr>
          <w:rFonts w:ascii="Arial" w:eastAsia="Arial" w:hAnsi="Arial" w:cs="Arial"/>
          <w:color w:val="000000"/>
          <w:sz w:val="19"/>
          <w:szCs w:val="19"/>
        </w:rPr>
        <w:t>netary or beneficial interest in, or receive any compensation or reward of any kind from any vendor for sale of supplies, materials, equipment, or services to the district.  </w:t>
      </w:r>
    </w:p>
    <w:p w:rsidR="004B4148" w:rsidRDefault="004B4148">
      <w:pPr>
        <w:spacing w:after="0" w:line="240" w:lineRule="auto"/>
        <w:rPr>
          <w:rFonts w:ascii="Arial" w:eastAsia="Arial" w:hAnsi="Arial" w:cs="Arial"/>
          <w:b/>
          <w:sz w:val="20"/>
          <w:szCs w:val="20"/>
        </w:rPr>
      </w:pPr>
    </w:p>
    <w:p w:rsidR="004B4148" w:rsidRDefault="00F20E43">
      <w:pPr>
        <w:spacing w:after="0" w:line="240" w:lineRule="auto"/>
        <w:rPr>
          <w:rFonts w:ascii="Arial" w:eastAsia="Arial" w:hAnsi="Arial" w:cs="Arial"/>
          <w:sz w:val="20"/>
          <w:szCs w:val="20"/>
        </w:rPr>
      </w:pPr>
      <w:r>
        <w:rPr>
          <w:rFonts w:ascii="Arial" w:eastAsia="Arial" w:hAnsi="Arial" w:cs="Arial"/>
          <w:b/>
          <w:sz w:val="20"/>
          <w:szCs w:val="20"/>
        </w:rPr>
        <w:t>DISCRIMINATION</w:t>
      </w:r>
    </w:p>
    <w:p w:rsidR="004B4148" w:rsidRDefault="00F20E43">
      <w:pPr>
        <w:spacing w:after="0" w:line="252" w:lineRule="auto"/>
        <w:ind w:hanging="5"/>
        <w:rPr>
          <w:rFonts w:ascii="Arial" w:eastAsia="Arial" w:hAnsi="Arial" w:cs="Arial"/>
          <w:sz w:val="19"/>
          <w:szCs w:val="19"/>
        </w:rPr>
      </w:pPr>
      <w:r>
        <w:rPr>
          <w:rFonts w:ascii="Arial" w:eastAsia="Arial" w:hAnsi="Arial" w:cs="Arial"/>
          <w:sz w:val="19"/>
          <w:szCs w:val="19"/>
        </w:rPr>
        <w:t xml:space="preserve">The District hereby notifies all Proposers it will affirmatively </w:t>
      </w:r>
      <w:r>
        <w:rPr>
          <w:rFonts w:ascii="Arial" w:eastAsia="Arial" w:hAnsi="Arial" w:cs="Arial"/>
          <w:sz w:val="19"/>
          <w:szCs w:val="19"/>
        </w:rPr>
        <w:t xml:space="preserve">insure that, in any contract entered into pursuant to this </w:t>
      </w:r>
      <w:proofErr w:type="gramStart"/>
      <w:r>
        <w:rPr>
          <w:rFonts w:ascii="Arial" w:eastAsia="Arial" w:hAnsi="Arial" w:cs="Arial"/>
          <w:sz w:val="19"/>
          <w:szCs w:val="19"/>
        </w:rPr>
        <w:t>advertisement,  minority</w:t>
      </w:r>
      <w:proofErr w:type="gramEnd"/>
      <w:r>
        <w:rPr>
          <w:rFonts w:ascii="Arial" w:eastAsia="Arial" w:hAnsi="Arial" w:cs="Arial"/>
          <w:sz w:val="19"/>
          <w:szCs w:val="19"/>
        </w:rPr>
        <w:t xml:space="preserve"> business enterprises will be afforded full opportunity to submit proposals in response to this Invitation and will not be discriminated against on the grounds of race, colo</w:t>
      </w:r>
      <w:r>
        <w:rPr>
          <w:rFonts w:ascii="Arial" w:eastAsia="Arial" w:hAnsi="Arial" w:cs="Arial"/>
          <w:sz w:val="19"/>
          <w:szCs w:val="19"/>
        </w:rPr>
        <w:t>r, sex, national origin, or ancestry in consideration of an award.  Proposer hereby agrees that should he/she be awarded this contract, Proposer will not discriminate against any person who performs work there under because of race, religion, color, sex, n</w:t>
      </w:r>
      <w:r>
        <w:rPr>
          <w:rFonts w:ascii="Arial" w:eastAsia="Arial" w:hAnsi="Arial" w:cs="Arial"/>
          <w:sz w:val="19"/>
          <w:szCs w:val="19"/>
        </w:rPr>
        <w:t>ational origin, or ancestry.</w:t>
      </w:r>
    </w:p>
    <w:p w:rsidR="004B4148" w:rsidRDefault="004B4148">
      <w:pPr>
        <w:spacing w:before="5" w:after="0" w:line="200" w:lineRule="auto"/>
        <w:rPr>
          <w:sz w:val="20"/>
          <w:szCs w:val="20"/>
        </w:rPr>
      </w:pPr>
    </w:p>
    <w:p w:rsidR="004B4148" w:rsidRDefault="00F20E43">
      <w:pPr>
        <w:spacing w:after="0" w:line="240" w:lineRule="auto"/>
        <w:rPr>
          <w:rFonts w:ascii="Arial" w:eastAsia="Arial" w:hAnsi="Arial" w:cs="Arial"/>
          <w:sz w:val="20"/>
          <w:szCs w:val="20"/>
        </w:rPr>
      </w:pPr>
      <w:r>
        <w:rPr>
          <w:rFonts w:ascii="Arial" w:eastAsia="Arial" w:hAnsi="Arial" w:cs="Arial"/>
          <w:b/>
          <w:sz w:val="20"/>
          <w:szCs w:val="20"/>
        </w:rPr>
        <w:t>TERMS/CONDITIONS</w:t>
      </w:r>
    </w:p>
    <w:p w:rsidR="004B4148" w:rsidRDefault="004B4148">
      <w:pPr>
        <w:spacing w:before="7" w:after="0" w:line="240" w:lineRule="auto"/>
        <w:rPr>
          <w:sz w:val="24"/>
          <w:szCs w:val="24"/>
        </w:rPr>
      </w:pPr>
    </w:p>
    <w:p w:rsidR="004B4148" w:rsidRDefault="00F20E43">
      <w:pPr>
        <w:spacing w:after="0" w:line="251" w:lineRule="auto"/>
        <w:rPr>
          <w:rFonts w:ascii="Arial" w:eastAsia="Arial" w:hAnsi="Arial" w:cs="Arial"/>
          <w:sz w:val="19"/>
          <w:szCs w:val="19"/>
        </w:rPr>
      </w:pPr>
      <w:r>
        <w:rPr>
          <w:rFonts w:ascii="Arial" w:eastAsia="Arial" w:hAnsi="Arial" w:cs="Arial"/>
          <w:sz w:val="19"/>
          <w:szCs w:val="19"/>
        </w:rPr>
        <w:t>A condition of the vendor response shall be that the contract resulting from the award to the successful vendor will be in the form required by current Wyoming statutes, fiscal rules and procurement rules.  The vendor will include all such terms and condit</w:t>
      </w:r>
      <w:r>
        <w:rPr>
          <w:rFonts w:ascii="Arial" w:eastAsia="Arial" w:hAnsi="Arial" w:cs="Arial"/>
          <w:sz w:val="19"/>
          <w:szCs w:val="19"/>
        </w:rPr>
        <w:t>ions required by these statutes and rules.  In the event that the vendor's form (or parts of forms) are included as attachments or exhibits in the final contract, the vendor agrees that where there are such contradictions or inconsistencies, the terms of t</w:t>
      </w:r>
      <w:r>
        <w:rPr>
          <w:rFonts w:ascii="Arial" w:eastAsia="Arial" w:hAnsi="Arial" w:cs="Arial"/>
          <w:sz w:val="19"/>
          <w:szCs w:val="19"/>
        </w:rPr>
        <w:t>he contract shall always supersede, manage and control those of any such attachment or exhibit.  Further, the terms and conditions of this RFP shall also supersede and control those of the response of the vendor, unless otherwise negotiated and put forth i</w:t>
      </w:r>
      <w:r>
        <w:rPr>
          <w:rFonts w:ascii="Arial" w:eastAsia="Arial" w:hAnsi="Arial" w:cs="Arial"/>
          <w:sz w:val="19"/>
          <w:szCs w:val="19"/>
        </w:rPr>
        <w:t>n writing by both parties.</w:t>
      </w:r>
    </w:p>
    <w:p w:rsidR="004B4148" w:rsidRDefault="004B4148">
      <w:pPr>
        <w:spacing w:before="10" w:after="0" w:line="200" w:lineRule="auto"/>
        <w:rPr>
          <w:sz w:val="20"/>
          <w:szCs w:val="20"/>
        </w:rPr>
      </w:pPr>
    </w:p>
    <w:p w:rsidR="004B4148" w:rsidRDefault="00F20E43">
      <w:pPr>
        <w:spacing w:after="0" w:line="226" w:lineRule="auto"/>
        <w:rPr>
          <w:rFonts w:ascii="Arial" w:eastAsia="Arial" w:hAnsi="Arial" w:cs="Arial"/>
          <w:sz w:val="20"/>
          <w:szCs w:val="20"/>
        </w:rPr>
      </w:pPr>
      <w:r>
        <w:rPr>
          <w:rFonts w:ascii="Arial" w:eastAsia="Arial" w:hAnsi="Arial" w:cs="Arial"/>
          <w:b/>
          <w:sz w:val="20"/>
          <w:szCs w:val="20"/>
        </w:rPr>
        <w:t>TERMINATION</w:t>
      </w:r>
    </w:p>
    <w:p w:rsidR="004B4148" w:rsidRDefault="004B4148">
      <w:pPr>
        <w:spacing w:after="0" w:line="200" w:lineRule="auto"/>
        <w:rPr>
          <w:sz w:val="20"/>
          <w:szCs w:val="20"/>
        </w:rPr>
      </w:pPr>
    </w:p>
    <w:p w:rsidR="004B4148" w:rsidRDefault="00F20E43">
      <w:pPr>
        <w:numPr>
          <w:ilvl w:val="0"/>
          <w:numId w:val="1"/>
        </w:numPr>
        <w:pBdr>
          <w:top w:val="nil"/>
          <w:left w:val="nil"/>
          <w:bottom w:val="nil"/>
          <w:right w:val="nil"/>
          <w:between w:val="nil"/>
        </w:pBdr>
        <w:spacing w:before="35" w:after="0" w:line="251" w:lineRule="auto"/>
        <w:rPr>
          <w:rFonts w:ascii="Arial" w:eastAsia="Arial" w:hAnsi="Arial" w:cs="Arial"/>
          <w:color w:val="000000"/>
          <w:sz w:val="19"/>
          <w:szCs w:val="19"/>
        </w:rPr>
      </w:pPr>
      <w:r>
        <w:rPr>
          <w:rFonts w:ascii="Arial" w:eastAsia="Arial" w:hAnsi="Arial" w:cs="Arial"/>
          <w:color w:val="000000"/>
          <w:sz w:val="19"/>
          <w:szCs w:val="19"/>
        </w:rPr>
        <w:t>The Owner may terminate this agreement for cause on seven (7) days written notice.  The Owner also reserves the right to terminate a Contractor for cause upon failure of the Contractor to agree to furnish work under</w:t>
      </w:r>
      <w:r>
        <w:rPr>
          <w:rFonts w:ascii="Arial" w:eastAsia="Arial" w:hAnsi="Arial" w:cs="Arial"/>
          <w:color w:val="000000"/>
          <w:sz w:val="19"/>
          <w:szCs w:val="19"/>
        </w:rPr>
        <w:t xml:space="preserve"> proposal requests.  The Owner also reserves the right to terminate this agreement on ten (10) days written notice without and/or for any reason at its discretion.  The Owner will reimburse the Contractor for all services already performed under the contra</w:t>
      </w:r>
      <w:r>
        <w:rPr>
          <w:rFonts w:ascii="Arial" w:eastAsia="Arial" w:hAnsi="Arial" w:cs="Arial"/>
          <w:color w:val="000000"/>
          <w:sz w:val="19"/>
          <w:szCs w:val="19"/>
        </w:rPr>
        <w:t>ct and for advance material and supply commitments which cannot be cancelled and which shall become the property of the Owner.</w:t>
      </w:r>
    </w:p>
    <w:p w:rsidR="004B4148" w:rsidRDefault="004B4148">
      <w:pPr>
        <w:spacing w:before="35" w:after="0" w:line="251" w:lineRule="auto"/>
        <w:rPr>
          <w:rFonts w:ascii="Arial" w:eastAsia="Arial" w:hAnsi="Arial" w:cs="Arial"/>
          <w:sz w:val="19"/>
          <w:szCs w:val="19"/>
        </w:rPr>
      </w:pPr>
    </w:p>
    <w:p w:rsidR="004B4148" w:rsidRDefault="00F20E43">
      <w:pPr>
        <w:numPr>
          <w:ilvl w:val="0"/>
          <w:numId w:val="1"/>
        </w:numPr>
        <w:pBdr>
          <w:top w:val="nil"/>
          <w:left w:val="nil"/>
          <w:bottom w:val="nil"/>
          <w:right w:val="nil"/>
          <w:between w:val="nil"/>
        </w:pBdr>
        <w:spacing w:before="10" w:after="0" w:line="240" w:lineRule="auto"/>
        <w:rPr>
          <w:rFonts w:ascii="Arial" w:eastAsia="Arial" w:hAnsi="Arial" w:cs="Arial"/>
          <w:color w:val="000000"/>
          <w:sz w:val="19"/>
          <w:szCs w:val="19"/>
        </w:rPr>
      </w:pPr>
      <w:r>
        <w:rPr>
          <w:rFonts w:ascii="Arial" w:eastAsia="Arial" w:hAnsi="Arial" w:cs="Arial"/>
          <w:color w:val="000000"/>
          <w:sz w:val="19"/>
          <w:szCs w:val="19"/>
        </w:rPr>
        <w:t>The Contractor may terminate this agreement for cause on thirty (30) days written notice. The Contractor may collect, from the Owner, payment for all work completed as of the date of notice.</w:t>
      </w:r>
    </w:p>
    <w:p w:rsidR="004B4148" w:rsidRDefault="004B4148">
      <w:pPr>
        <w:spacing w:before="10" w:after="0" w:line="240" w:lineRule="auto"/>
        <w:rPr>
          <w:rFonts w:ascii="Arial" w:eastAsia="Arial" w:hAnsi="Arial" w:cs="Arial"/>
          <w:sz w:val="19"/>
          <w:szCs w:val="19"/>
        </w:rPr>
      </w:pPr>
    </w:p>
    <w:p w:rsidR="004B4148" w:rsidRDefault="00F20E43">
      <w:pPr>
        <w:numPr>
          <w:ilvl w:val="0"/>
          <w:numId w:val="1"/>
        </w:numPr>
        <w:pBdr>
          <w:top w:val="nil"/>
          <w:left w:val="nil"/>
          <w:bottom w:val="nil"/>
          <w:right w:val="nil"/>
          <w:between w:val="nil"/>
        </w:pBdr>
        <w:tabs>
          <w:tab w:val="left" w:pos="360"/>
        </w:tabs>
        <w:spacing w:before="35" w:after="0" w:line="256" w:lineRule="auto"/>
        <w:ind w:hanging="361"/>
        <w:rPr>
          <w:rFonts w:ascii="Arial" w:eastAsia="Arial" w:hAnsi="Arial" w:cs="Arial"/>
          <w:color w:val="000000"/>
          <w:sz w:val="19"/>
          <w:szCs w:val="19"/>
        </w:rPr>
      </w:pPr>
      <w:r>
        <w:rPr>
          <w:rFonts w:ascii="Arial" w:eastAsia="Arial" w:hAnsi="Arial" w:cs="Arial"/>
          <w:color w:val="000000"/>
          <w:sz w:val="19"/>
          <w:szCs w:val="19"/>
        </w:rPr>
        <w:t>In the event of the Contractor's failure to perform as specifica</w:t>
      </w:r>
      <w:r>
        <w:rPr>
          <w:rFonts w:ascii="Arial" w:eastAsia="Arial" w:hAnsi="Arial" w:cs="Arial"/>
          <w:color w:val="000000"/>
          <w:sz w:val="19"/>
          <w:szCs w:val="19"/>
        </w:rPr>
        <w:t xml:space="preserve">lly promised, the Owner reserves the </w:t>
      </w:r>
      <w:r>
        <w:rPr>
          <w:rFonts w:ascii="Arial" w:eastAsia="Arial" w:hAnsi="Arial" w:cs="Arial"/>
          <w:color w:val="000000"/>
          <w:sz w:val="19"/>
          <w:szCs w:val="19"/>
        </w:rPr>
        <w:lastRenderedPageBreak/>
        <w:t>right to cancel the Purchase Order, or any part thereof, without prejudice to its other rights and the Contractor agrees that the Owner may return all or part of any shipment so made and may charge the Contractor for an</w:t>
      </w:r>
      <w:r>
        <w:rPr>
          <w:rFonts w:ascii="Arial" w:eastAsia="Arial" w:hAnsi="Arial" w:cs="Arial"/>
          <w:color w:val="000000"/>
          <w:sz w:val="19"/>
          <w:szCs w:val="19"/>
        </w:rPr>
        <w:t>y loss or expense sustained as a result of such failure to perform as promised.</w:t>
      </w:r>
    </w:p>
    <w:p w:rsidR="004B4148" w:rsidRDefault="00F20E43">
      <w:pPr>
        <w:numPr>
          <w:ilvl w:val="0"/>
          <w:numId w:val="1"/>
        </w:numPr>
        <w:pBdr>
          <w:top w:val="nil"/>
          <w:left w:val="nil"/>
          <w:bottom w:val="nil"/>
          <w:right w:val="nil"/>
          <w:between w:val="nil"/>
        </w:pBdr>
        <w:tabs>
          <w:tab w:val="left" w:pos="360"/>
        </w:tabs>
        <w:spacing w:after="0" w:line="214" w:lineRule="auto"/>
        <w:ind w:hanging="361"/>
        <w:rPr>
          <w:rFonts w:ascii="Arial" w:eastAsia="Arial" w:hAnsi="Arial" w:cs="Arial"/>
          <w:color w:val="000000"/>
          <w:sz w:val="19"/>
          <w:szCs w:val="19"/>
        </w:rPr>
      </w:pPr>
      <w:r>
        <w:rPr>
          <w:rFonts w:ascii="Arial" w:eastAsia="Arial" w:hAnsi="Arial" w:cs="Arial"/>
          <w:color w:val="000000"/>
          <w:sz w:val="19"/>
          <w:szCs w:val="19"/>
        </w:rPr>
        <w:t>Settlement of the Purchase Order terminated for convenience of the Owner not involving delay or late delivery may be affected by the negotiated agreement.  Every effort will be</w:t>
      </w:r>
      <w:r>
        <w:rPr>
          <w:rFonts w:ascii="Arial" w:eastAsia="Arial" w:hAnsi="Arial" w:cs="Arial"/>
          <w:color w:val="000000"/>
          <w:sz w:val="19"/>
          <w:szCs w:val="19"/>
        </w:rPr>
        <w:t xml:space="preserve"> made to reach and fair and prompt settlement with the Contractor.</w:t>
      </w:r>
    </w:p>
    <w:p w:rsidR="004B4148" w:rsidRDefault="004B4148">
      <w:pPr>
        <w:tabs>
          <w:tab w:val="left" w:pos="360"/>
        </w:tabs>
        <w:spacing w:before="35" w:after="0" w:line="214" w:lineRule="auto"/>
        <w:rPr>
          <w:rFonts w:ascii="Arial" w:eastAsia="Arial" w:hAnsi="Arial" w:cs="Arial"/>
          <w:sz w:val="19"/>
          <w:szCs w:val="19"/>
        </w:rPr>
      </w:pPr>
    </w:p>
    <w:p w:rsidR="004B4148" w:rsidRDefault="00F20E43">
      <w:pPr>
        <w:numPr>
          <w:ilvl w:val="0"/>
          <w:numId w:val="1"/>
        </w:numPr>
        <w:pBdr>
          <w:top w:val="nil"/>
          <w:left w:val="nil"/>
          <w:bottom w:val="nil"/>
          <w:right w:val="nil"/>
          <w:between w:val="nil"/>
        </w:pBdr>
        <w:tabs>
          <w:tab w:val="left" w:pos="360"/>
        </w:tabs>
        <w:spacing w:before="35" w:after="0" w:line="214" w:lineRule="auto"/>
        <w:ind w:hanging="361"/>
        <w:rPr>
          <w:rFonts w:ascii="Arial" w:eastAsia="Arial" w:hAnsi="Arial" w:cs="Arial"/>
          <w:color w:val="000000"/>
          <w:sz w:val="19"/>
          <w:szCs w:val="19"/>
        </w:rPr>
      </w:pPr>
      <w:r>
        <w:rPr>
          <w:rFonts w:ascii="Arial" w:eastAsia="Arial" w:hAnsi="Arial" w:cs="Arial"/>
          <w:color w:val="000000"/>
          <w:sz w:val="19"/>
          <w:szCs w:val="19"/>
        </w:rPr>
        <w:t>The assigned Owner project manager or representative will evaluate each project.  Expectations will be established both in the specifications and at the pre-bid conference.  An evaluation of each project will be performed at project completion.   If a poor</w:t>
      </w:r>
      <w:r>
        <w:rPr>
          <w:rFonts w:ascii="Arial" w:eastAsia="Arial" w:hAnsi="Arial" w:cs="Arial"/>
          <w:color w:val="000000"/>
          <w:sz w:val="19"/>
          <w:szCs w:val="19"/>
        </w:rPr>
        <w:t xml:space="preserve"> evaluation is given, the Contractor may, at Owner's option, be removed from the priority list.</w:t>
      </w:r>
    </w:p>
    <w:p w:rsidR="004B4148" w:rsidRDefault="004B4148">
      <w:pPr>
        <w:spacing w:after="0" w:line="240" w:lineRule="auto"/>
        <w:rPr>
          <w:rFonts w:ascii="Arial" w:eastAsia="Arial" w:hAnsi="Arial" w:cs="Arial"/>
          <w:b/>
          <w:sz w:val="19"/>
          <w:szCs w:val="19"/>
        </w:rPr>
      </w:pPr>
    </w:p>
    <w:p w:rsidR="004B4148" w:rsidRDefault="004B4148">
      <w:pPr>
        <w:spacing w:after="0" w:line="240" w:lineRule="auto"/>
        <w:rPr>
          <w:rFonts w:ascii="Arial" w:eastAsia="Arial" w:hAnsi="Arial" w:cs="Arial"/>
          <w:b/>
          <w:sz w:val="19"/>
          <w:szCs w:val="19"/>
        </w:rPr>
      </w:pPr>
    </w:p>
    <w:p w:rsidR="004B4148" w:rsidRDefault="00F20E43">
      <w:pPr>
        <w:spacing w:after="0" w:line="240" w:lineRule="auto"/>
        <w:rPr>
          <w:rFonts w:ascii="Arial" w:eastAsia="Arial" w:hAnsi="Arial" w:cs="Arial"/>
          <w:sz w:val="19"/>
          <w:szCs w:val="19"/>
        </w:rPr>
      </w:pPr>
      <w:r>
        <w:rPr>
          <w:rFonts w:ascii="Arial" w:eastAsia="Arial" w:hAnsi="Arial" w:cs="Arial"/>
          <w:b/>
          <w:sz w:val="19"/>
          <w:szCs w:val="19"/>
        </w:rPr>
        <w:t>CERTIFICATION AND COMPLIANCE</w:t>
      </w:r>
    </w:p>
    <w:p w:rsidR="004B4148" w:rsidRDefault="004B4148">
      <w:pPr>
        <w:spacing w:before="2" w:after="0" w:line="260" w:lineRule="auto"/>
        <w:rPr>
          <w:sz w:val="26"/>
          <w:szCs w:val="26"/>
        </w:rPr>
      </w:pPr>
    </w:p>
    <w:p w:rsidR="004B4148" w:rsidRDefault="00F20E43">
      <w:pPr>
        <w:spacing w:after="0" w:line="245" w:lineRule="auto"/>
        <w:rPr>
          <w:rFonts w:ascii="Arial" w:eastAsia="Arial" w:hAnsi="Arial" w:cs="Arial"/>
          <w:sz w:val="19"/>
          <w:szCs w:val="19"/>
        </w:rPr>
      </w:pPr>
      <w:r>
        <w:rPr>
          <w:rFonts w:ascii="Arial" w:eastAsia="Arial" w:hAnsi="Arial" w:cs="Arial"/>
          <w:sz w:val="19"/>
          <w:szCs w:val="19"/>
        </w:rPr>
        <w:t>The undersigned agrees to furnish the commodity and/or services stipulated in the attached Invitation, at the prices and terms s</w:t>
      </w:r>
      <w:r>
        <w:rPr>
          <w:rFonts w:ascii="Arial" w:eastAsia="Arial" w:hAnsi="Arial" w:cs="Arial"/>
          <w:sz w:val="19"/>
          <w:szCs w:val="19"/>
        </w:rPr>
        <w:t>tated, subject to the general conditions outlined and the specific conditions identified.</w:t>
      </w:r>
    </w:p>
    <w:p w:rsidR="004B4148" w:rsidRDefault="004B4148">
      <w:pPr>
        <w:spacing w:before="5" w:after="0" w:line="260" w:lineRule="auto"/>
        <w:rPr>
          <w:sz w:val="26"/>
          <w:szCs w:val="26"/>
        </w:rPr>
      </w:pPr>
    </w:p>
    <w:p w:rsidR="004B4148" w:rsidRDefault="00F20E43">
      <w:pPr>
        <w:spacing w:after="0" w:line="212" w:lineRule="auto"/>
        <w:ind w:hanging="10"/>
        <w:rPr>
          <w:rFonts w:ascii="Arial" w:eastAsia="Arial" w:hAnsi="Arial" w:cs="Arial"/>
          <w:sz w:val="19"/>
          <w:szCs w:val="19"/>
        </w:rPr>
      </w:pPr>
      <w:r>
        <w:rPr>
          <w:rFonts w:ascii="Arial" w:eastAsia="Arial" w:hAnsi="Arial" w:cs="Arial"/>
          <w:sz w:val="19"/>
          <w:szCs w:val="19"/>
        </w:rPr>
        <w:t>A signed contract furnished to the successful proposer results in a binding contract without further action by either party.</w:t>
      </w: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jc w:val="right"/>
        <w:rPr>
          <w:sz w:val="20"/>
          <w:szCs w:val="20"/>
        </w:rPr>
      </w:pPr>
    </w:p>
    <w:p w:rsidR="004B4148" w:rsidRDefault="00F20E43">
      <w:pPr>
        <w:spacing w:after="0" w:line="200" w:lineRule="auto"/>
        <w:jc w:val="right"/>
        <w:rPr>
          <w:sz w:val="20"/>
          <w:szCs w:val="20"/>
        </w:rPr>
      </w:pPr>
      <w:r>
        <w:rPr>
          <w:sz w:val="20"/>
          <w:szCs w:val="20"/>
        </w:rPr>
        <w:t>______________________________</w:t>
      </w:r>
    </w:p>
    <w:p w:rsidR="004B4148" w:rsidRDefault="004B4148">
      <w:pPr>
        <w:spacing w:after="0" w:line="200" w:lineRule="auto"/>
        <w:jc w:val="right"/>
        <w:rPr>
          <w:sz w:val="20"/>
          <w:szCs w:val="20"/>
        </w:rPr>
      </w:pPr>
    </w:p>
    <w:p w:rsidR="004B4148" w:rsidRDefault="00F20E43">
      <w:pPr>
        <w:spacing w:after="0" w:line="200" w:lineRule="auto"/>
        <w:jc w:val="right"/>
        <w:rPr>
          <w:sz w:val="20"/>
          <w:szCs w:val="20"/>
        </w:rPr>
      </w:pPr>
      <w:r>
        <w:rPr>
          <w:sz w:val="20"/>
          <w:szCs w:val="20"/>
        </w:rPr>
        <w:t>Kim Glasgow</w:t>
      </w:r>
    </w:p>
    <w:p w:rsidR="004B4148" w:rsidRDefault="00F20E43">
      <w:pPr>
        <w:spacing w:after="0" w:line="200" w:lineRule="auto"/>
        <w:jc w:val="right"/>
        <w:rPr>
          <w:sz w:val="20"/>
          <w:szCs w:val="20"/>
        </w:rPr>
      </w:pPr>
      <w:r>
        <w:rPr>
          <w:sz w:val="20"/>
          <w:szCs w:val="20"/>
        </w:rPr>
        <w:t>Director of Facilities and Grounds</w:t>
      </w: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F20E43">
      <w:pPr>
        <w:spacing w:after="0" w:line="200" w:lineRule="auto"/>
        <w:jc w:val="right"/>
        <w:rPr>
          <w:sz w:val="20"/>
          <w:szCs w:val="20"/>
        </w:rPr>
      </w:pPr>
      <w:r>
        <w:rPr>
          <w:sz w:val="20"/>
          <w:szCs w:val="20"/>
        </w:rPr>
        <w:t>_____________________________</w:t>
      </w:r>
    </w:p>
    <w:p w:rsidR="004B4148" w:rsidRDefault="00F20E43">
      <w:pPr>
        <w:spacing w:after="0" w:line="200" w:lineRule="auto"/>
        <w:jc w:val="right"/>
        <w:rPr>
          <w:sz w:val="20"/>
          <w:szCs w:val="20"/>
        </w:rPr>
      </w:pPr>
      <w:r>
        <w:rPr>
          <w:sz w:val="20"/>
          <w:szCs w:val="20"/>
        </w:rPr>
        <w:t>Thomas Sarvey</w:t>
      </w:r>
    </w:p>
    <w:p w:rsidR="004B4148" w:rsidRDefault="00F20E43">
      <w:pPr>
        <w:spacing w:after="0" w:line="200" w:lineRule="auto"/>
        <w:jc w:val="right"/>
        <w:rPr>
          <w:sz w:val="20"/>
          <w:szCs w:val="20"/>
        </w:rPr>
      </w:pPr>
      <w:r>
        <w:rPr>
          <w:sz w:val="20"/>
          <w:szCs w:val="20"/>
        </w:rPr>
        <w:t>Business Manager</w:t>
      </w:r>
    </w:p>
    <w:p w:rsidR="004B4148" w:rsidRDefault="004B4148">
      <w:pPr>
        <w:spacing w:before="18" w:after="0" w:line="260" w:lineRule="auto"/>
        <w:rPr>
          <w:sz w:val="26"/>
          <w:szCs w:val="26"/>
        </w:rPr>
      </w:pPr>
    </w:p>
    <w:p w:rsidR="004B4148" w:rsidRDefault="004B4148">
      <w:pPr>
        <w:spacing w:before="8" w:after="0" w:line="160" w:lineRule="auto"/>
        <w:rPr>
          <w:sz w:val="16"/>
          <w:szCs w:val="16"/>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F20E43">
      <w:pPr>
        <w:spacing w:before="69" w:after="0" w:line="259" w:lineRule="auto"/>
        <w:jc w:val="center"/>
        <w:rPr>
          <w:rFonts w:ascii="Arial" w:eastAsia="Arial" w:hAnsi="Arial" w:cs="Arial"/>
          <w:b/>
          <w:sz w:val="23"/>
          <w:szCs w:val="23"/>
        </w:rPr>
      </w:pPr>
      <w:r>
        <w:rPr>
          <w:rFonts w:ascii="Arial" w:eastAsia="Arial" w:hAnsi="Arial" w:cs="Arial"/>
          <w:b/>
          <w:sz w:val="23"/>
          <w:szCs w:val="23"/>
        </w:rPr>
        <w:t>SPECIAL PROVISIONS-GENERAL</w:t>
      </w:r>
    </w:p>
    <w:p w:rsidR="004B4148" w:rsidRDefault="004B4148">
      <w:pPr>
        <w:spacing w:before="3" w:after="0" w:line="200" w:lineRule="auto"/>
        <w:rPr>
          <w:sz w:val="20"/>
          <w:szCs w:val="20"/>
        </w:rPr>
      </w:pPr>
    </w:p>
    <w:p w:rsidR="004B4148" w:rsidRDefault="00F20E43">
      <w:pPr>
        <w:spacing w:before="34" w:after="0" w:line="240" w:lineRule="auto"/>
        <w:rPr>
          <w:rFonts w:ascii="Arial" w:eastAsia="Arial" w:hAnsi="Arial" w:cs="Arial"/>
          <w:b/>
          <w:sz w:val="20"/>
          <w:szCs w:val="20"/>
        </w:rPr>
      </w:pPr>
      <w:r>
        <w:rPr>
          <w:rFonts w:ascii="Arial" w:eastAsia="Arial" w:hAnsi="Arial" w:cs="Arial"/>
          <w:b/>
          <w:sz w:val="20"/>
          <w:szCs w:val="20"/>
        </w:rPr>
        <w:t>INTENT</w:t>
      </w:r>
    </w:p>
    <w:p w:rsidR="004B4148" w:rsidRDefault="004B4148">
      <w:pPr>
        <w:spacing w:before="5" w:after="0" w:line="220" w:lineRule="auto"/>
      </w:pPr>
    </w:p>
    <w:p w:rsidR="004B4148" w:rsidRDefault="00F20E43">
      <w:pPr>
        <w:spacing w:after="0" w:line="240" w:lineRule="auto"/>
        <w:jc w:val="both"/>
        <w:rPr>
          <w:rFonts w:ascii="Arial" w:eastAsia="Arial" w:hAnsi="Arial" w:cs="Arial"/>
          <w:sz w:val="20"/>
          <w:szCs w:val="20"/>
        </w:rPr>
      </w:pPr>
      <w:r>
        <w:rPr>
          <w:rFonts w:ascii="Arial" w:eastAsia="Arial" w:hAnsi="Arial" w:cs="Arial"/>
          <w:sz w:val="20"/>
          <w:szCs w:val="20"/>
        </w:rPr>
        <w:t>It is the intent of this proposal to establish the terms, conditions and prices for HVAC Contracting</w:t>
      </w:r>
    </w:p>
    <w:p w:rsidR="004B4148" w:rsidRDefault="00F20E43">
      <w:pPr>
        <w:spacing w:after="0" w:line="230" w:lineRule="auto"/>
        <w:jc w:val="both"/>
        <w:rPr>
          <w:rFonts w:ascii="Arial" w:eastAsia="Arial" w:hAnsi="Arial" w:cs="Arial"/>
          <w:sz w:val="20"/>
          <w:szCs w:val="20"/>
        </w:rPr>
      </w:pPr>
      <w:r>
        <w:rPr>
          <w:rFonts w:ascii="Arial" w:eastAsia="Arial" w:hAnsi="Arial" w:cs="Arial"/>
          <w:sz w:val="20"/>
          <w:szCs w:val="20"/>
        </w:rPr>
        <w:t>Services, on an annual contract basis, all in accordance with the attached documents.</w:t>
      </w:r>
    </w:p>
    <w:p w:rsidR="004B4148" w:rsidRDefault="004B4148">
      <w:pPr>
        <w:spacing w:before="9" w:after="0" w:line="220" w:lineRule="auto"/>
      </w:pPr>
    </w:p>
    <w:p w:rsidR="004B4148" w:rsidRDefault="00F20E43">
      <w:pPr>
        <w:spacing w:after="0" w:line="240" w:lineRule="auto"/>
        <w:rPr>
          <w:rFonts w:ascii="Arial" w:eastAsia="Arial" w:hAnsi="Arial" w:cs="Arial"/>
          <w:b/>
          <w:sz w:val="20"/>
          <w:szCs w:val="20"/>
        </w:rPr>
      </w:pPr>
      <w:r>
        <w:rPr>
          <w:rFonts w:ascii="Arial" w:eastAsia="Arial" w:hAnsi="Arial" w:cs="Arial"/>
          <w:b/>
          <w:sz w:val="20"/>
          <w:szCs w:val="20"/>
        </w:rPr>
        <w:t>SCOPE OF SERVICES</w:t>
      </w:r>
    </w:p>
    <w:p w:rsidR="004B4148" w:rsidRDefault="004B4148">
      <w:pPr>
        <w:spacing w:before="5" w:after="0" w:line="220" w:lineRule="auto"/>
      </w:pPr>
    </w:p>
    <w:p w:rsidR="004B4148" w:rsidRDefault="00F20E43">
      <w:pPr>
        <w:spacing w:after="0" w:line="244" w:lineRule="auto"/>
        <w:ind w:hanging="10"/>
        <w:jc w:val="both"/>
        <w:rPr>
          <w:rFonts w:ascii="Arial" w:eastAsia="Arial" w:hAnsi="Arial" w:cs="Arial"/>
          <w:sz w:val="20"/>
          <w:szCs w:val="20"/>
        </w:rPr>
      </w:pPr>
      <w:r>
        <w:rPr>
          <w:rFonts w:ascii="Arial" w:eastAsia="Arial" w:hAnsi="Arial" w:cs="Arial"/>
          <w:sz w:val="20"/>
          <w:szCs w:val="20"/>
        </w:rPr>
        <w:t xml:space="preserve">The work may include, but is not limited to, repair and replacement of all HAVCR equipment, repair and replacement of HVAC controls, and similar related HVAC work at various locations throughout the District. Projects will typically be limited in size and </w:t>
      </w:r>
      <w:r>
        <w:rPr>
          <w:rFonts w:ascii="Arial" w:eastAsia="Arial" w:hAnsi="Arial" w:cs="Arial"/>
          <w:sz w:val="20"/>
          <w:szCs w:val="20"/>
        </w:rPr>
        <w:t>scope of work required.</w:t>
      </w:r>
    </w:p>
    <w:p w:rsidR="004B4148" w:rsidRDefault="004B4148">
      <w:pPr>
        <w:spacing w:before="5" w:after="0" w:line="220" w:lineRule="auto"/>
      </w:pPr>
    </w:p>
    <w:p w:rsidR="004B4148" w:rsidRDefault="00F20E43">
      <w:pPr>
        <w:spacing w:after="0" w:line="240" w:lineRule="auto"/>
        <w:jc w:val="both"/>
        <w:rPr>
          <w:rFonts w:ascii="Arial" w:eastAsia="Arial" w:hAnsi="Arial" w:cs="Arial"/>
          <w:sz w:val="20"/>
          <w:szCs w:val="20"/>
        </w:rPr>
      </w:pPr>
      <w:r>
        <w:rPr>
          <w:rFonts w:ascii="Arial" w:eastAsia="Arial" w:hAnsi="Arial" w:cs="Arial"/>
          <w:sz w:val="20"/>
          <w:szCs w:val="20"/>
        </w:rPr>
        <w:t>Projects will be initiated by the Buildings and Grounds Office.  Total contract costs will be based on actual costs for each project.</w:t>
      </w:r>
    </w:p>
    <w:p w:rsidR="004B4148" w:rsidRDefault="004B4148">
      <w:pPr>
        <w:spacing w:before="13" w:after="0" w:line="220" w:lineRule="auto"/>
      </w:pPr>
    </w:p>
    <w:p w:rsidR="004B4148" w:rsidRDefault="00F20E43">
      <w:pPr>
        <w:spacing w:after="0" w:line="230" w:lineRule="auto"/>
        <w:ind w:firstLine="14"/>
        <w:jc w:val="both"/>
        <w:rPr>
          <w:rFonts w:ascii="Arial" w:eastAsia="Arial" w:hAnsi="Arial" w:cs="Arial"/>
          <w:sz w:val="20"/>
          <w:szCs w:val="20"/>
        </w:rPr>
      </w:pPr>
      <w:r>
        <w:rPr>
          <w:rFonts w:ascii="Arial" w:eastAsia="Arial" w:hAnsi="Arial" w:cs="Arial"/>
          <w:sz w:val="20"/>
          <w:szCs w:val="20"/>
        </w:rPr>
        <w:t>HVAC Contracting Services shall include labor, materials, tools, special tools and equipment, tr</w:t>
      </w:r>
      <w:r>
        <w:rPr>
          <w:rFonts w:ascii="Arial" w:eastAsia="Arial" w:hAnsi="Arial" w:cs="Arial"/>
          <w:sz w:val="20"/>
          <w:szCs w:val="20"/>
        </w:rPr>
        <w:t>ansportation and subcontractor coordination as required to complete construction work with the total project responsibility subject to the Owner's inspection.</w:t>
      </w:r>
    </w:p>
    <w:p w:rsidR="004B4148" w:rsidRDefault="004B4148">
      <w:pPr>
        <w:spacing w:before="11" w:after="0" w:line="200" w:lineRule="auto"/>
        <w:rPr>
          <w:sz w:val="20"/>
          <w:szCs w:val="20"/>
        </w:rPr>
      </w:pPr>
    </w:p>
    <w:p w:rsidR="004B4148" w:rsidRDefault="00F20E43">
      <w:pPr>
        <w:spacing w:after="0" w:line="240" w:lineRule="auto"/>
        <w:rPr>
          <w:rFonts w:ascii="Arial" w:eastAsia="Arial" w:hAnsi="Arial" w:cs="Arial"/>
          <w:b/>
          <w:sz w:val="20"/>
          <w:szCs w:val="20"/>
        </w:rPr>
      </w:pPr>
      <w:r>
        <w:rPr>
          <w:rFonts w:ascii="Arial" w:eastAsia="Arial" w:hAnsi="Arial" w:cs="Arial"/>
          <w:b/>
          <w:sz w:val="20"/>
          <w:szCs w:val="20"/>
        </w:rPr>
        <w:t>CONTRACT PERIOD</w:t>
      </w:r>
    </w:p>
    <w:p w:rsidR="004B4148" w:rsidRDefault="004B4148">
      <w:pPr>
        <w:spacing w:before="3" w:after="0" w:line="240" w:lineRule="auto"/>
        <w:rPr>
          <w:sz w:val="24"/>
          <w:szCs w:val="24"/>
        </w:rPr>
      </w:pPr>
    </w:p>
    <w:p w:rsidR="004B4148" w:rsidRDefault="00F20E43">
      <w:pPr>
        <w:spacing w:after="0" w:line="230" w:lineRule="auto"/>
        <w:jc w:val="both"/>
        <w:rPr>
          <w:rFonts w:ascii="Arial" w:eastAsia="Arial" w:hAnsi="Arial" w:cs="Arial"/>
          <w:sz w:val="20"/>
          <w:szCs w:val="20"/>
        </w:rPr>
      </w:pPr>
      <w:r>
        <w:rPr>
          <w:rFonts w:ascii="Arial" w:eastAsia="Arial" w:hAnsi="Arial" w:cs="Arial"/>
          <w:sz w:val="20"/>
          <w:szCs w:val="20"/>
        </w:rPr>
        <w:t>The contract period shall commence November, 2020 and end October, 2021. Subjec</w:t>
      </w:r>
      <w:r>
        <w:rPr>
          <w:rFonts w:ascii="Arial" w:eastAsia="Arial" w:hAnsi="Arial" w:cs="Arial"/>
          <w:sz w:val="20"/>
          <w:szCs w:val="20"/>
        </w:rPr>
        <w:t>t to the renewal options shown below.</w:t>
      </w:r>
    </w:p>
    <w:p w:rsidR="004B4148" w:rsidRDefault="004B4148">
      <w:pPr>
        <w:spacing w:before="1" w:after="0" w:line="220" w:lineRule="auto"/>
      </w:pPr>
    </w:p>
    <w:p w:rsidR="004B4148" w:rsidRDefault="00F20E43">
      <w:pPr>
        <w:spacing w:after="0" w:line="240" w:lineRule="auto"/>
        <w:rPr>
          <w:rFonts w:ascii="Arial" w:eastAsia="Arial" w:hAnsi="Arial" w:cs="Arial"/>
          <w:b/>
          <w:sz w:val="20"/>
          <w:szCs w:val="20"/>
        </w:rPr>
      </w:pPr>
      <w:r>
        <w:rPr>
          <w:rFonts w:ascii="Arial" w:eastAsia="Arial" w:hAnsi="Arial" w:cs="Arial"/>
          <w:b/>
          <w:sz w:val="20"/>
          <w:szCs w:val="20"/>
        </w:rPr>
        <w:t>RENEWAL</w:t>
      </w:r>
    </w:p>
    <w:p w:rsidR="004B4148" w:rsidRDefault="004B4148">
      <w:pPr>
        <w:spacing w:before="20" w:after="0" w:line="220" w:lineRule="auto"/>
      </w:pPr>
    </w:p>
    <w:p w:rsidR="004B4148" w:rsidRDefault="00F20E43">
      <w:pPr>
        <w:spacing w:after="0" w:line="238" w:lineRule="auto"/>
        <w:jc w:val="both"/>
        <w:rPr>
          <w:rFonts w:ascii="Arial" w:eastAsia="Arial" w:hAnsi="Arial" w:cs="Arial"/>
          <w:sz w:val="20"/>
          <w:szCs w:val="20"/>
        </w:rPr>
      </w:pPr>
      <w:r>
        <w:rPr>
          <w:rFonts w:ascii="Arial" w:eastAsia="Arial" w:hAnsi="Arial" w:cs="Arial"/>
          <w:sz w:val="20"/>
          <w:szCs w:val="20"/>
        </w:rPr>
        <w:t>The proposer and the District covenant and agree that this proposal or subsequent contract may, with the mutual approval of the proposer and the District be renewed under the same terms and conditions of this proposal or contract for a period of one (1) ad</w:t>
      </w:r>
      <w:r>
        <w:rPr>
          <w:rFonts w:ascii="Arial" w:eastAsia="Arial" w:hAnsi="Arial" w:cs="Arial"/>
          <w:sz w:val="20"/>
          <w:szCs w:val="20"/>
        </w:rPr>
        <w:t xml:space="preserve">ditional year, and said option to renew this proposal or contract for a </w:t>
      </w:r>
      <w:proofErr w:type="gramStart"/>
      <w:r>
        <w:rPr>
          <w:rFonts w:ascii="Arial" w:eastAsia="Arial" w:hAnsi="Arial" w:cs="Arial"/>
          <w:sz w:val="20"/>
          <w:szCs w:val="20"/>
        </w:rPr>
        <w:t>one year</w:t>
      </w:r>
      <w:proofErr w:type="gramEnd"/>
      <w:r>
        <w:rPr>
          <w:rFonts w:ascii="Arial" w:eastAsia="Arial" w:hAnsi="Arial" w:cs="Arial"/>
          <w:sz w:val="20"/>
          <w:szCs w:val="20"/>
        </w:rPr>
        <w:t xml:space="preserve"> period shall be in effect for each year thereafter for a total period not to exceed two (2) additional years.  The District shall notify the proposer of its intent to exercise</w:t>
      </w:r>
      <w:r>
        <w:rPr>
          <w:rFonts w:ascii="Arial" w:eastAsia="Arial" w:hAnsi="Arial" w:cs="Arial"/>
          <w:sz w:val="20"/>
          <w:szCs w:val="20"/>
        </w:rPr>
        <w:t xml:space="preserve"> this option in writing prior to the termination of the current contract period. Renewal is Board pursuant.</w:t>
      </w:r>
    </w:p>
    <w:p w:rsidR="004B4148" w:rsidRDefault="004B4148">
      <w:pPr>
        <w:spacing w:after="0" w:line="220" w:lineRule="auto"/>
      </w:pPr>
    </w:p>
    <w:p w:rsidR="004B4148" w:rsidRDefault="00F20E43">
      <w:pPr>
        <w:spacing w:after="0" w:line="240" w:lineRule="auto"/>
        <w:rPr>
          <w:rFonts w:ascii="Arial" w:eastAsia="Arial" w:hAnsi="Arial" w:cs="Arial"/>
          <w:b/>
          <w:sz w:val="20"/>
          <w:szCs w:val="20"/>
        </w:rPr>
      </w:pPr>
      <w:r>
        <w:rPr>
          <w:rFonts w:ascii="Arial" w:eastAsia="Arial" w:hAnsi="Arial" w:cs="Arial"/>
          <w:b/>
          <w:sz w:val="20"/>
          <w:szCs w:val="20"/>
        </w:rPr>
        <w:t>EXTENSION</w:t>
      </w:r>
    </w:p>
    <w:p w:rsidR="004B4148" w:rsidRDefault="004B4148">
      <w:pPr>
        <w:spacing w:before="4" w:after="0" w:line="240" w:lineRule="auto"/>
        <w:rPr>
          <w:sz w:val="24"/>
          <w:szCs w:val="24"/>
        </w:rPr>
      </w:pPr>
    </w:p>
    <w:p w:rsidR="004B4148" w:rsidRDefault="00F20E43">
      <w:pPr>
        <w:spacing w:after="0" w:line="240" w:lineRule="auto"/>
        <w:jc w:val="both"/>
        <w:rPr>
          <w:rFonts w:ascii="Arial" w:eastAsia="Arial" w:hAnsi="Arial" w:cs="Arial"/>
          <w:sz w:val="20"/>
          <w:szCs w:val="20"/>
        </w:rPr>
      </w:pPr>
      <w:r>
        <w:rPr>
          <w:rFonts w:ascii="Arial" w:eastAsia="Arial" w:hAnsi="Arial" w:cs="Arial"/>
          <w:sz w:val="20"/>
          <w:szCs w:val="20"/>
        </w:rPr>
        <w:t>The District reserves the option to temporarily extend this contract for a period not to exceed an additional</w:t>
      </w:r>
    </w:p>
    <w:p w:rsidR="004B4148" w:rsidRDefault="00F20E43">
      <w:pPr>
        <w:spacing w:after="0" w:line="225" w:lineRule="auto"/>
        <w:jc w:val="both"/>
        <w:rPr>
          <w:rFonts w:ascii="Arial" w:eastAsia="Arial" w:hAnsi="Arial" w:cs="Arial"/>
          <w:sz w:val="20"/>
          <w:szCs w:val="20"/>
        </w:rPr>
      </w:pPr>
      <w:r>
        <w:rPr>
          <w:rFonts w:ascii="Arial" w:eastAsia="Arial" w:hAnsi="Arial" w:cs="Arial"/>
          <w:sz w:val="20"/>
          <w:szCs w:val="20"/>
        </w:rPr>
        <w:t>90 days.</w:t>
      </w:r>
    </w:p>
    <w:p w:rsidR="004B4148" w:rsidRDefault="004B4148">
      <w:pPr>
        <w:spacing w:before="9" w:after="0" w:line="220" w:lineRule="auto"/>
      </w:pPr>
    </w:p>
    <w:p w:rsidR="004B4148" w:rsidRDefault="00F20E43">
      <w:pPr>
        <w:spacing w:after="0" w:line="240" w:lineRule="auto"/>
        <w:rPr>
          <w:rFonts w:ascii="Arial" w:eastAsia="Arial" w:hAnsi="Arial" w:cs="Arial"/>
          <w:b/>
          <w:sz w:val="20"/>
          <w:szCs w:val="20"/>
        </w:rPr>
      </w:pPr>
      <w:r>
        <w:rPr>
          <w:rFonts w:ascii="Arial" w:eastAsia="Arial" w:hAnsi="Arial" w:cs="Arial"/>
          <w:b/>
          <w:sz w:val="20"/>
          <w:szCs w:val="20"/>
        </w:rPr>
        <w:t>JCSD#1 REPRESENTATIVES</w:t>
      </w:r>
    </w:p>
    <w:p w:rsidR="004B4148" w:rsidRDefault="004B4148">
      <w:pPr>
        <w:spacing w:before="3" w:after="0" w:line="240" w:lineRule="auto"/>
        <w:rPr>
          <w:sz w:val="24"/>
          <w:szCs w:val="24"/>
        </w:rPr>
      </w:pPr>
    </w:p>
    <w:p w:rsidR="004B4148" w:rsidRDefault="00F20E43">
      <w:pPr>
        <w:spacing w:after="0" w:line="230" w:lineRule="auto"/>
        <w:ind w:hanging="5"/>
        <w:jc w:val="both"/>
        <w:rPr>
          <w:rFonts w:ascii="Arial" w:eastAsia="Arial" w:hAnsi="Arial" w:cs="Arial"/>
          <w:sz w:val="20"/>
          <w:szCs w:val="20"/>
        </w:rPr>
      </w:pPr>
      <w:r>
        <w:rPr>
          <w:rFonts w:ascii="Arial" w:eastAsia="Arial" w:hAnsi="Arial" w:cs="Arial"/>
          <w:sz w:val="20"/>
          <w:szCs w:val="20"/>
        </w:rPr>
        <w:t xml:space="preserve">The sole point of contact for this proposal shall be: </w:t>
      </w:r>
      <w:r w:rsidR="00B910B0">
        <w:rPr>
          <w:rFonts w:ascii="Arial" w:eastAsia="Arial" w:hAnsi="Arial" w:cs="Arial"/>
          <w:sz w:val="20"/>
          <w:szCs w:val="20"/>
        </w:rPr>
        <w:t>Kim Glasgow</w:t>
      </w:r>
      <w:bookmarkStart w:id="2" w:name="_GoBack"/>
      <w:bookmarkEnd w:id="2"/>
      <w:r>
        <w:rPr>
          <w:rFonts w:ascii="Arial" w:eastAsia="Arial" w:hAnsi="Arial" w:cs="Arial"/>
          <w:sz w:val="20"/>
          <w:szCs w:val="20"/>
        </w:rPr>
        <w:t xml:space="preserve">, Supervisor of Buildings and Grounds, 307-684-9571, email: </w:t>
      </w:r>
      <w:hyperlink r:id="rId15">
        <w:r>
          <w:rPr>
            <w:rFonts w:ascii="Arial" w:eastAsia="Arial" w:hAnsi="Arial" w:cs="Arial"/>
            <w:color w:val="1155CC"/>
            <w:sz w:val="20"/>
            <w:szCs w:val="20"/>
            <w:u w:val="single"/>
          </w:rPr>
          <w:t>kglasgow@jcsd1.us.</w:t>
        </w:r>
      </w:hyperlink>
      <w:r>
        <w:rPr>
          <w:rFonts w:ascii="Arial" w:eastAsia="Arial" w:hAnsi="Arial" w:cs="Arial"/>
          <w:sz w:val="20"/>
          <w:szCs w:val="20"/>
        </w:rPr>
        <w:t xml:space="preserve">  Any questions regarding any aspect of thi</w:t>
      </w:r>
      <w:r>
        <w:rPr>
          <w:rFonts w:ascii="Arial" w:eastAsia="Arial" w:hAnsi="Arial" w:cs="Arial"/>
          <w:sz w:val="20"/>
          <w:szCs w:val="20"/>
        </w:rPr>
        <w:t>s proposal shall be directed in writing to the buyer specified by email, by fax 307-684-9571 or delivered in person.  Every effort will be made to respond to the question(s) in a timely manner.</w:t>
      </w:r>
    </w:p>
    <w:p w:rsidR="004B4148" w:rsidRDefault="004B4148">
      <w:pPr>
        <w:spacing w:before="16" w:after="0" w:line="200" w:lineRule="auto"/>
        <w:rPr>
          <w:sz w:val="20"/>
          <w:szCs w:val="20"/>
        </w:rPr>
      </w:pPr>
    </w:p>
    <w:p w:rsidR="004B4148" w:rsidRDefault="00F20E43">
      <w:pPr>
        <w:spacing w:after="0" w:line="240" w:lineRule="auto"/>
        <w:rPr>
          <w:rFonts w:ascii="Arial" w:eastAsia="Arial" w:hAnsi="Arial" w:cs="Arial"/>
          <w:b/>
          <w:sz w:val="20"/>
          <w:szCs w:val="20"/>
        </w:rPr>
      </w:pPr>
      <w:r>
        <w:rPr>
          <w:rFonts w:ascii="Arial" w:eastAsia="Arial" w:hAnsi="Arial" w:cs="Arial"/>
          <w:b/>
          <w:sz w:val="20"/>
          <w:szCs w:val="20"/>
        </w:rPr>
        <w:t>PRICING</w:t>
      </w:r>
    </w:p>
    <w:p w:rsidR="004B4148" w:rsidRDefault="004B4148">
      <w:pPr>
        <w:spacing w:before="19" w:after="0" w:line="220" w:lineRule="auto"/>
      </w:pPr>
    </w:p>
    <w:p w:rsidR="004B4148" w:rsidRDefault="00F20E43">
      <w:pPr>
        <w:spacing w:after="0" w:line="474" w:lineRule="auto"/>
        <w:rPr>
          <w:rFonts w:ascii="Arial" w:eastAsia="Arial" w:hAnsi="Arial" w:cs="Arial"/>
          <w:sz w:val="20"/>
          <w:szCs w:val="20"/>
        </w:rPr>
      </w:pPr>
      <w:r>
        <w:rPr>
          <w:rFonts w:ascii="Arial" w:eastAsia="Arial" w:hAnsi="Arial" w:cs="Arial"/>
          <w:sz w:val="20"/>
          <w:szCs w:val="20"/>
        </w:rPr>
        <w:t xml:space="preserve">All prices shall be FOB, Buffalo. </w:t>
      </w:r>
    </w:p>
    <w:p w:rsidR="004B4148" w:rsidRDefault="00F20E43">
      <w:pPr>
        <w:spacing w:after="0" w:line="474" w:lineRule="auto"/>
        <w:rPr>
          <w:rFonts w:ascii="Arial" w:eastAsia="Arial" w:hAnsi="Arial" w:cs="Arial"/>
          <w:b/>
          <w:sz w:val="20"/>
          <w:szCs w:val="20"/>
        </w:rPr>
      </w:pPr>
      <w:r>
        <w:rPr>
          <w:rFonts w:ascii="Arial" w:eastAsia="Arial" w:hAnsi="Arial" w:cs="Arial"/>
          <w:b/>
          <w:sz w:val="20"/>
          <w:szCs w:val="20"/>
        </w:rPr>
        <w:t>ACCEPTANCE PERIOD</w:t>
      </w:r>
    </w:p>
    <w:p w:rsidR="004B4148" w:rsidRDefault="00F20E43">
      <w:pPr>
        <w:spacing w:before="29" w:after="0" w:line="230" w:lineRule="auto"/>
        <w:ind w:hanging="10"/>
        <w:jc w:val="both"/>
        <w:rPr>
          <w:rFonts w:ascii="Arial" w:eastAsia="Arial" w:hAnsi="Arial" w:cs="Arial"/>
          <w:sz w:val="20"/>
          <w:szCs w:val="20"/>
        </w:rPr>
      </w:pPr>
      <w:r>
        <w:rPr>
          <w:rFonts w:ascii="Arial" w:eastAsia="Arial" w:hAnsi="Arial" w:cs="Arial"/>
          <w:sz w:val="20"/>
          <w:szCs w:val="20"/>
        </w:rPr>
        <w:t>The District reserves the right to conduct discussions with the proposers and to accept revisions of their proposals and negotiate price changes.  During the discussions period, the District will not disclose any information derived from proposals submitte</w:t>
      </w:r>
      <w:r>
        <w:rPr>
          <w:rFonts w:ascii="Arial" w:eastAsia="Arial" w:hAnsi="Arial" w:cs="Arial"/>
          <w:sz w:val="20"/>
          <w:szCs w:val="20"/>
        </w:rPr>
        <w:t>d or from discussion with other bidders.</w:t>
      </w:r>
    </w:p>
    <w:p w:rsidR="004B4148" w:rsidRDefault="004B4148">
      <w:pPr>
        <w:spacing w:after="0" w:line="200" w:lineRule="auto"/>
        <w:rPr>
          <w:sz w:val="20"/>
          <w:szCs w:val="20"/>
        </w:rPr>
      </w:pPr>
    </w:p>
    <w:p w:rsidR="004B4148" w:rsidRDefault="00F20E43">
      <w:pPr>
        <w:spacing w:before="34" w:after="0" w:line="240" w:lineRule="auto"/>
        <w:rPr>
          <w:rFonts w:ascii="Arial" w:eastAsia="Arial" w:hAnsi="Arial" w:cs="Arial"/>
          <w:sz w:val="20"/>
          <w:szCs w:val="20"/>
        </w:rPr>
      </w:pPr>
      <w:r>
        <w:rPr>
          <w:rFonts w:ascii="Arial" w:eastAsia="Arial" w:hAnsi="Arial" w:cs="Arial"/>
          <w:b/>
          <w:sz w:val="20"/>
          <w:szCs w:val="20"/>
        </w:rPr>
        <w:t>MATERIAL AVAILABILITY</w:t>
      </w:r>
    </w:p>
    <w:p w:rsidR="004B4148" w:rsidRDefault="004B4148">
      <w:pPr>
        <w:spacing w:before="3" w:after="0" w:line="240" w:lineRule="auto"/>
        <w:rPr>
          <w:sz w:val="24"/>
          <w:szCs w:val="24"/>
        </w:rPr>
      </w:pPr>
    </w:p>
    <w:p w:rsidR="004B4148" w:rsidRDefault="00F20E43">
      <w:pPr>
        <w:spacing w:after="0" w:line="252" w:lineRule="auto"/>
        <w:ind w:firstLine="14"/>
        <w:rPr>
          <w:rFonts w:ascii="Arial" w:eastAsia="Arial" w:hAnsi="Arial" w:cs="Arial"/>
          <w:sz w:val="19"/>
          <w:szCs w:val="19"/>
        </w:rPr>
      </w:pPr>
      <w:r>
        <w:rPr>
          <w:rFonts w:ascii="Arial" w:eastAsia="Arial" w:hAnsi="Arial" w:cs="Arial"/>
          <w:sz w:val="19"/>
          <w:szCs w:val="19"/>
        </w:rPr>
        <w:t>Proposers must accept responsibility for verification of material availability, production schedules, and other pertinent data prior to submission of proposal and delivery time.  It is the re</w:t>
      </w:r>
      <w:r>
        <w:rPr>
          <w:rFonts w:ascii="Arial" w:eastAsia="Arial" w:hAnsi="Arial" w:cs="Arial"/>
          <w:sz w:val="19"/>
          <w:szCs w:val="19"/>
        </w:rPr>
        <w:t>sponsibility of the proposer to notify the District immediately if items specified are discontinued, replaced, or not available for an extended period of time.</w:t>
      </w:r>
    </w:p>
    <w:p w:rsidR="004B4148" w:rsidRDefault="004B4148">
      <w:pPr>
        <w:spacing w:before="4" w:after="0" w:line="190" w:lineRule="auto"/>
        <w:rPr>
          <w:sz w:val="19"/>
          <w:szCs w:val="19"/>
        </w:rPr>
      </w:pPr>
    </w:p>
    <w:p w:rsidR="004B4148" w:rsidRDefault="00F20E43">
      <w:pPr>
        <w:spacing w:before="35" w:after="0" w:line="252" w:lineRule="auto"/>
        <w:rPr>
          <w:rFonts w:ascii="Arial" w:eastAsia="Arial" w:hAnsi="Arial" w:cs="Arial"/>
          <w:sz w:val="19"/>
          <w:szCs w:val="19"/>
        </w:rPr>
      </w:pPr>
      <w:r>
        <w:rPr>
          <w:rFonts w:ascii="Arial" w:eastAsia="Arial" w:hAnsi="Arial" w:cs="Arial"/>
          <w:sz w:val="19"/>
          <w:szCs w:val="19"/>
        </w:rPr>
        <w:t>The District reserves the right to charge back additional costs (freight, special handling, dif</w:t>
      </w:r>
      <w:r>
        <w:rPr>
          <w:rFonts w:ascii="Arial" w:eastAsia="Arial" w:hAnsi="Arial" w:cs="Arial"/>
          <w:sz w:val="19"/>
          <w:szCs w:val="19"/>
        </w:rPr>
        <w:t>ference in purchase price, etc.) to the successful proposer when items are not supplied as offered.  In addition, failure of the successful proposer to supply the products/services specified in this Invitation may result in removal of the vendor from the a</w:t>
      </w:r>
      <w:r>
        <w:rPr>
          <w:rFonts w:ascii="Arial" w:eastAsia="Arial" w:hAnsi="Arial" w:cs="Arial"/>
          <w:sz w:val="19"/>
          <w:szCs w:val="19"/>
        </w:rPr>
        <w:t>ctive proposer's list for a period to be determined by the Business Services Administrator.</w:t>
      </w:r>
    </w:p>
    <w:p w:rsidR="004B4148" w:rsidRDefault="004B4148">
      <w:pPr>
        <w:spacing w:before="35" w:after="0" w:line="252" w:lineRule="auto"/>
        <w:rPr>
          <w:rFonts w:ascii="Arial" w:eastAsia="Arial" w:hAnsi="Arial" w:cs="Arial"/>
          <w:sz w:val="19"/>
          <w:szCs w:val="19"/>
        </w:rPr>
      </w:pPr>
    </w:p>
    <w:p w:rsidR="004B4148" w:rsidRDefault="00F20E43">
      <w:pPr>
        <w:spacing w:before="35" w:after="0" w:line="252" w:lineRule="auto"/>
        <w:rPr>
          <w:rFonts w:ascii="Arial" w:eastAsia="Arial" w:hAnsi="Arial" w:cs="Arial"/>
          <w:sz w:val="19"/>
          <w:szCs w:val="19"/>
        </w:rPr>
      </w:pPr>
      <w:r>
        <w:rPr>
          <w:rFonts w:ascii="Arial" w:eastAsia="Arial" w:hAnsi="Arial" w:cs="Arial"/>
          <w:sz w:val="19"/>
          <w:szCs w:val="19"/>
        </w:rPr>
        <w:t>The District reserves the right to purchase materials for any project from whatever source they see fit.</w:t>
      </w:r>
    </w:p>
    <w:p w:rsidR="004B4148" w:rsidRDefault="004B4148">
      <w:pPr>
        <w:spacing w:before="6" w:after="0" w:line="170" w:lineRule="auto"/>
        <w:rPr>
          <w:sz w:val="17"/>
          <w:szCs w:val="17"/>
        </w:rPr>
      </w:pPr>
    </w:p>
    <w:p w:rsidR="004B4148" w:rsidRDefault="00F20E43">
      <w:pPr>
        <w:spacing w:before="34" w:after="0" w:line="240" w:lineRule="auto"/>
        <w:rPr>
          <w:rFonts w:ascii="Arial" w:eastAsia="Arial" w:hAnsi="Arial" w:cs="Arial"/>
          <w:sz w:val="20"/>
          <w:szCs w:val="20"/>
        </w:rPr>
      </w:pPr>
      <w:r>
        <w:rPr>
          <w:rFonts w:ascii="Arial" w:eastAsia="Arial" w:hAnsi="Arial" w:cs="Arial"/>
          <w:b/>
          <w:sz w:val="20"/>
          <w:szCs w:val="20"/>
        </w:rPr>
        <w:t>AWARD</w:t>
      </w:r>
    </w:p>
    <w:p w:rsidR="004B4148" w:rsidRDefault="004B4148">
      <w:pPr>
        <w:spacing w:before="8" w:after="0" w:line="240" w:lineRule="auto"/>
        <w:rPr>
          <w:sz w:val="24"/>
          <w:szCs w:val="24"/>
        </w:rPr>
      </w:pPr>
    </w:p>
    <w:p w:rsidR="004B4148" w:rsidRDefault="00F20E43">
      <w:pPr>
        <w:spacing w:after="0" w:line="246" w:lineRule="auto"/>
        <w:ind w:hanging="10"/>
        <w:jc w:val="both"/>
        <w:rPr>
          <w:rFonts w:ascii="Arial" w:eastAsia="Arial" w:hAnsi="Arial" w:cs="Arial"/>
          <w:sz w:val="19"/>
          <w:szCs w:val="19"/>
        </w:rPr>
      </w:pPr>
      <w:r>
        <w:rPr>
          <w:rFonts w:ascii="Arial" w:eastAsia="Arial" w:hAnsi="Arial" w:cs="Arial"/>
          <w:sz w:val="19"/>
          <w:szCs w:val="19"/>
        </w:rPr>
        <w:t>All proposals submitted in response to this RFP will be reviewed for responsiveness prior to evaluation and scoring.</w:t>
      </w:r>
    </w:p>
    <w:p w:rsidR="004B4148" w:rsidRDefault="004B4148">
      <w:pPr>
        <w:spacing w:before="19" w:after="0" w:line="220" w:lineRule="auto"/>
      </w:pPr>
    </w:p>
    <w:p w:rsidR="004B4148" w:rsidRDefault="00F20E43">
      <w:pPr>
        <w:spacing w:after="0" w:line="252" w:lineRule="auto"/>
        <w:ind w:firstLine="19"/>
        <w:jc w:val="both"/>
        <w:rPr>
          <w:rFonts w:ascii="Arial" w:eastAsia="Arial" w:hAnsi="Arial" w:cs="Arial"/>
          <w:sz w:val="19"/>
          <w:szCs w:val="19"/>
        </w:rPr>
      </w:pPr>
      <w:r>
        <w:rPr>
          <w:rFonts w:ascii="Arial" w:eastAsia="Arial" w:hAnsi="Arial" w:cs="Arial"/>
          <w:sz w:val="19"/>
          <w:szCs w:val="19"/>
        </w:rPr>
        <w:t>Each criterion will be evaluated according to the specifications listed herein, and the District will assign weighing factors and will sco</w:t>
      </w:r>
      <w:r>
        <w:rPr>
          <w:rFonts w:ascii="Arial" w:eastAsia="Arial" w:hAnsi="Arial" w:cs="Arial"/>
          <w:sz w:val="19"/>
          <w:szCs w:val="19"/>
        </w:rPr>
        <w:t>re all proposals accordingly.   Due to the evaluation procedure for this RFP, lowest cost may or may not indicate the successful award.</w:t>
      </w:r>
    </w:p>
    <w:p w:rsidR="004B4148" w:rsidRDefault="004B4148">
      <w:pPr>
        <w:spacing w:before="5" w:after="0" w:line="220" w:lineRule="auto"/>
      </w:pPr>
    </w:p>
    <w:p w:rsidR="004B4148" w:rsidRDefault="00F20E43">
      <w:pPr>
        <w:spacing w:after="0" w:line="240" w:lineRule="auto"/>
        <w:jc w:val="both"/>
        <w:rPr>
          <w:rFonts w:ascii="Arial" w:eastAsia="Arial" w:hAnsi="Arial" w:cs="Arial"/>
          <w:sz w:val="19"/>
          <w:szCs w:val="19"/>
        </w:rPr>
      </w:pPr>
      <w:r>
        <w:rPr>
          <w:rFonts w:ascii="Arial" w:eastAsia="Arial" w:hAnsi="Arial" w:cs="Arial"/>
          <w:sz w:val="19"/>
          <w:szCs w:val="19"/>
        </w:rPr>
        <w:t>Award will be all to one.</w:t>
      </w:r>
    </w:p>
    <w:p w:rsidR="004B4148" w:rsidRDefault="004B4148">
      <w:pPr>
        <w:spacing w:before="1" w:after="0" w:line="220" w:lineRule="auto"/>
      </w:pPr>
    </w:p>
    <w:p w:rsidR="004B4148" w:rsidRDefault="00F20E43">
      <w:pPr>
        <w:spacing w:after="0" w:line="240" w:lineRule="auto"/>
        <w:rPr>
          <w:rFonts w:ascii="Arial" w:eastAsia="Arial" w:hAnsi="Arial" w:cs="Arial"/>
          <w:sz w:val="20"/>
          <w:szCs w:val="20"/>
        </w:rPr>
      </w:pPr>
      <w:r>
        <w:rPr>
          <w:rFonts w:ascii="Arial" w:eastAsia="Arial" w:hAnsi="Arial" w:cs="Arial"/>
          <w:b/>
          <w:sz w:val="20"/>
          <w:szCs w:val="20"/>
        </w:rPr>
        <w:t>EVALUATION</w:t>
      </w:r>
    </w:p>
    <w:p w:rsidR="004B4148" w:rsidRDefault="004B4148">
      <w:pPr>
        <w:spacing w:before="12" w:after="0" w:line="240" w:lineRule="auto"/>
        <w:rPr>
          <w:sz w:val="24"/>
          <w:szCs w:val="24"/>
        </w:rPr>
      </w:pPr>
    </w:p>
    <w:p w:rsidR="004B4148" w:rsidRDefault="00F20E43">
      <w:pPr>
        <w:spacing w:after="0" w:line="241" w:lineRule="auto"/>
        <w:ind w:hanging="10"/>
        <w:jc w:val="both"/>
        <w:rPr>
          <w:rFonts w:ascii="Arial" w:eastAsia="Arial" w:hAnsi="Arial" w:cs="Arial"/>
          <w:sz w:val="19"/>
          <w:szCs w:val="19"/>
        </w:rPr>
      </w:pPr>
      <w:r>
        <w:rPr>
          <w:rFonts w:ascii="Arial" w:eastAsia="Arial" w:hAnsi="Arial" w:cs="Arial"/>
          <w:sz w:val="19"/>
          <w:szCs w:val="19"/>
        </w:rPr>
        <w:t>All proposals submitted in response to this RFP will be reviewed for responsiveness prior to evaluation and scoring.</w:t>
      </w:r>
    </w:p>
    <w:p w:rsidR="004B4148" w:rsidRDefault="004B4148">
      <w:pPr>
        <w:spacing w:before="9" w:after="0" w:line="240" w:lineRule="auto"/>
        <w:rPr>
          <w:sz w:val="24"/>
          <w:szCs w:val="24"/>
        </w:rPr>
      </w:pPr>
    </w:p>
    <w:p w:rsidR="004B4148" w:rsidRDefault="00F20E43">
      <w:pPr>
        <w:spacing w:after="0" w:line="252" w:lineRule="auto"/>
        <w:ind w:firstLine="10"/>
        <w:jc w:val="both"/>
        <w:rPr>
          <w:rFonts w:ascii="Arial" w:eastAsia="Arial" w:hAnsi="Arial" w:cs="Arial"/>
          <w:sz w:val="19"/>
          <w:szCs w:val="19"/>
        </w:rPr>
      </w:pPr>
      <w:r>
        <w:rPr>
          <w:rFonts w:ascii="Arial" w:eastAsia="Arial" w:hAnsi="Arial" w:cs="Arial"/>
          <w:sz w:val="19"/>
          <w:szCs w:val="19"/>
        </w:rPr>
        <w:t>Each criterion will be evaluated according to the specifications listed herein, and the District will assign weighing factors and will sco</w:t>
      </w:r>
      <w:r>
        <w:rPr>
          <w:rFonts w:ascii="Arial" w:eastAsia="Arial" w:hAnsi="Arial" w:cs="Arial"/>
          <w:sz w:val="19"/>
          <w:szCs w:val="19"/>
        </w:rPr>
        <w:t>re all proposals accordingly.   Due to the evaluation procedure for this RFP, lowest cost may or may not indicate the successful award.</w:t>
      </w:r>
    </w:p>
    <w:p w:rsidR="004B4148" w:rsidRDefault="004B4148">
      <w:pPr>
        <w:spacing w:after="0" w:line="220" w:lineRule="auto"/>
      </w:pPr>
    </w:p>
    <w:p w:rsidR="004B4148" w:rsidRDefault="00F20E43">
      <w:pPr>
        <w:spacing w:after="0" w:line="253" w:lineRule="auto"/>
        <w:ind w:hanging="10"/>
        <w:jc w:val="both"/>
        <w:rPr>
          <w:rFonts w:ascii="Arial" w:eastAsia="Arial" w:hAnsi="Arial" w:cs="Arial"/>
          <w:sz w:val="19"/>
          <w:szCs w:val="19"/>
        </w:rPr>
      </w:pPr>
      <w:proofErr w:type="gramStart"/>
      <w:r>
        <w:rPr>
          <w:rFonts w:ascii="Arial" w:eastAsia="Arial" w:hAnsi="Arial" w:cs="Arial"/>
          <w:sz w:val="19"/>
          <w:szCs w:val="19"/>
        </w:rPr>
        <w:t>A  primary</w:t>
      </w:r>
      <w:proofErr w:type="gramEnd"/>
      <w:r>
        <w:rPr>
          <w:rFonts w:ascii="Arial" w:eastAsia="Arial" w:hAnsi="Arial" w:cs="Arial"/>
          <w:sz w:val="19"/>
          <w:szCs w:val="19"/>
        </w:rPr>
        <w:t xml:space="preserve">  contract  will  be  awarded  to  the  most  successful  offeror  who  has  the  most  advantageous proposal</w:t>
      </w:r>
      <w:r>
        <w:rPr>
          <w:rFonts w:ascii="Arial" w:eastAsia="Arial" w:hAnsi="Arial" w:cs="Arial"/>
          <w:sz w:val="19"/>
          <w:szCs w:val="19"/>
        </w:rPr>
        <w:t xml:space="preserve">  with all factors considered,  while conforming  to the RFP, and the District reserves  the right to award a secondary  contract.   If a secondary contract was to be awarded, the secondary contractor would </w:t>
      </w:r>
      <w:proofErr w:type="gramStart"/>
      <w:r>
        <w:rPr>
          <w:rFonts w:ascii="Arial" w:eastAsia="Arial" w:hAnsi="Arial" w:cs="Arial"/>
          <w:sz w:val="19"/>
          <w:szCs w:val="19"/>
        </w:rPr>
        <w:t>be  responsible</w:t>
      </w:r>
      <w:proofErr w:type="gramEnd"/>
      <w:r>
        <w:rPr>
          <w:rFonts w:ascii="Arial" w:eastAsia="Arial" w:hAnsi="Arial" w:cs="Arial"/>
          <w:sz w:val="19"/>
          <w:szCs w:val="19"/>
        </w:rPr>
        <w:t xml:space="preserve">   for  any  project  the  primary</w:t>
      </w:r>
      <w:r>
        <w:rPr>
          <w:rFonts w:ascii="Arial" w:eastAsia="Arial" w:hAnsi="Arial" w:cs="Arial"/>
          <w:sz w:val="19"/>
          <w:szCs w:val="19"/>
        </w:rPr>
        <w:t xml:space="preserve">  contractor  could  not  schedule  according  to  the  Owner's projected timelines.</w:t>
      </w:r>
    </w:p>
    <w:p w:rsidR="004B4148" w:rsidRDefault="004B4148">
      <w:pPr>
        <w:spacing w:before="13" w:after="0" w:line="220" w:lineRule="auto"/>
      </w:pPr>
    </w:p>
    <w:p w:rsidR="004B4148" w:rsidRDefault="00F20E43">
      <w:pPr>
        <w:spacing w:after="0" w:line="252" w:lineRule="auto"/>
        <w:ind w:hanging="5"/>
        <w:rPr>
          <w:rFonts w:ascii="Arial" w:eastAsia="Arial" w:hAnsi="Arial" w:cs="Arial"/>
          <w:sz w:val="19"/>
          <w:szCs w:val="19"/>
        </w:rPr>
      </w:pPr>
      <w:r>
        <w:rPr>
          <w:rFonts w:ascii="Arial" w:eastAsia="Arial" w:hAnsi="Arial" w:cs="Arial"/>
          <w:sz w:val="19"/>
          <w:szCs w:val="19"/>
        </w:rPr>
        <w:t>The Supervisor of Buildings and Grounds or his designee will evaluate each project.  Expectations will be established in the project specifications.  An evaluation of eac</w:t>
      </w:r>
      <w:r>
        <w:rPr>
          <w:rFonts w:ascii="Arial" w:eastAsia="Arial" w:hAnsi="Arial" w:cs="Arial"/>
          <w:sz w:val="19"/>
          <w:szCs w:val="19"/>
        </w:rPr>
        <w:t>h project will be performed at project completion.   If a poor evaluation is given, the Contractor may, at the Owner's option, be removed from the priority list.</w:t>
      </w:r>
    </w:p>
    <w:p w:rsidR="004B4148" w:rsidRDefault="004B4148">
      <w:pPr>
        <w:spacing w:before="14" w:after="0" w:line="220" w:lineRule="auto"/>
      </w:pPr>
    </w:p>
    <w:p w:rsidR="004B4148" w:rsidRDefault="00F20E43">
      <w:pPr>
        <w:spacing w:after="0" w:line="240" w:lineRule="auto"/>
        <w:jc w:val="both"/>
        <w:rPr>
          <w:rFonts w:ascii="Arial" w:eastAsia="Arial" w:hAnsi="Arial" w:cs="Arial"/>
          <w:sz w:val="19"/>
          <w:szCs w:val="19"/>
        </w:rPr>
      </w:pPr>
      <w:r>
        <w:rPr>
          <w:rFonts w:ascii="Arial" w:eastAsia="Arial" w:hAnsi="Arial" w:cs="Arial"/>
          <w:sz w:val="19"/>
          <w:szCs w:val="19"/>
        </w:rPr>
        <w:t>The award will be covered by an open-end contract issued by the Johnson County School Distric</w:t>
      </w:r>
      <w:r>
        <w:rPr>
          <w:rFonts w:ascii="Arial" w:eastAsia="Arial" w:hAnsi="Arial" w:cs="Arial"/>
          <w:sz w:val="19"/>
          <w:szCs w:val="19"/>
        </w:rPr>
        <w:t>t Number</w:t>
      </w:r>
    </w:p>
    <w:p w:rsidR="004B4148" w:rsidRDefault="00F20E43">
      <w:pPr>
        <w:spacing w:before="6" w:after="0" w:line="240" w:lineRule="auto"/>
        <w:jc w:val="both"/>
        <w:rPr>
          <w:rFonts w:ascii="Arial" w:eastAsia="Arial" w:hAnsi="Arial" w:cs="Arial"/>
          <w:sz w:val="19"/>
          <w:szCs w:val="19"/>
        </w:rPr>
      </w:pPr>
      <w:r>
        <w:rPr>
          <w:rFonts w:ascii="Arial" w:eastAsia="Arial" w:hAnsi="Arial" w:cs="Arial"/>
          <w:sz w:val="19"/>
          <w:szCs w:val="19"/>
        </w:rPr>
        <w:lastRenderedPageBreak/>
        <w:t>One.</w:t>
      </w:r>
    </w:p>
    <w:p w:rsidR="004B4148" w:rsidRDefault="004B4148">
      <w:pPr>
        <w:spacing w:before="11" w:after="0" w:line="220" w:lineRule="auto"/>
      </w:pPr>
    </w:p>
    <w:p w:rsidR="004B4148" w:rsidRDefault="00F20E43">
      <w:pPr>
        <w:spacing w:after="0" w:line="240" w:lineRule="auto"/>
        <w:rPr>
          <w:rFonts w:ascii="Arial" w:eastAsia="Arial" w:hAnsi="Arial" w:cs="Arial"/>
          <w:sz w:val="20"/>
          <w:szCs w:val="20"/>
        </w:rPr>
      </w:pPr>
      <w:r>
        <w:rPr>
          <w:rFonts w:ascii="Arial" w:eastAsia="Arial" w:hAnsi="Arial" w:cs="Arial"/>
          <w:b/>
          <w:sz w:val="20"/>
          <w:szCs w:val="20"/>
        </w:rPr>
        <w:t>CHANGES IN SPECIFICATIONS</w:t>
      </w:r>
    </w:p>
    <w:p w:rsidR="004B4148" w:rsidRDefault="004B4148">
      <w:pPr>
        <w:spacing w:before="8" w:after="0" w:line="240" w:lineRule="auto"/>
        <w:rPr>
          <w:sz w:val="24"/>
          <w:szCs w:val="24"/>
        </w:rPr>
      </w:pPr>
    </w:p>
    <w:p w:rsidR="004B4148" w:rsidRDefault="00F20E43">
      <w:pPr>
        <w:spacing w:after="0" w:line="252" w:lineRule="auto"/>
        <w:ind w:hanging="5"/>
        <w:jc w:val="both"/>
        <w:rPr>
          <w:rFonts w:ascii="Arial" w:eastAsia="Arial" w:hAnsi="Arial" w:cs="Arial"/>
          <w:sz w:val="19"/>
          <w:szCs w:val="19"/>
        </w:rPr>
      </w:pPr>
      <w:r>
        <w:rPr>
          <w:rFonts w:ascii="Arial" w:eastAsia="Arial" w:hAnsi="Arial" w:cs="Arial"/>
          <w:sz w:val="19"/>
          <w:szCs w:val="19"/>
        </w:rPr>
        <w:t xml:space="preserve">Successful contractor shall notify the District immediately of any changes to specifications made by the manufacturer. </w:t>
      </w:r>
    </w:p>
    <w:p w:rsidR="004B4148" w:rsidRDefault="00F20E43">
      <w:pPr>
        <w:spacing w:before="35" w:after="0" w:line="257" w:lineRule="auto"/>
        <w:ind w:firstLine="10"/>
        <w:rPr>
          <w:rFonts w:ascii="Arial" w:eastAsia="Arial" w:hAnsi="Arial" w:cs="Arial"/>
          <w:sz w:val="19"/>
          <w:szCs w:val="19"/>
        </w:rPr>
        <w:sectPr w:rsidR="004B4148">
          <w:type w:val="continuous"/>
          <w:pgSz w:w="12240" w:h="15840"/>
          <w:pgMar w:top="1440" w:right="1440" w:bottom="1440" w:left="1440" w:header="720" w:footer="720" w:gutter="0"/>
          <w:cols w:space="720"/>
        </w:sectPr>
      </w:pPr>
      <w:r>
        <w:rPr>
          <w:rFonts w:ascii="Arial" w:eastAsia="Arial" w:hAnsi="Arial" w:cs="Arial"/>
          <w:sz w:val="19"/>
          <w:szCs w:val="19"/>
        </w:rPr>
        <w:t>Failure on the part of the provider to notify the District in advance of any changes in specifications for the commodity being provided as the result of this agreement may result in revocation of this agreement.</w:t>
      </w:r>
    </w:p>
    <w:p w:rsidR="004B4148" w:rsidRDefault="00F20E43">
      <w:pPr>
        <w:spacing w:before="34" w:after="0" w:line="226" w:lineRule="auto"/>
        <w:rPr>
          <w:rFonts w:ascii="Arial" w:eastAsia="Arial" w:hAnsi="Arial" w:cs="Arial"/>
          <w:sz w:val="20"/>
          <w:szCs w:val="20"/>
        </w:rPr>
      </w:pPr>
      <w:r>
        <w:rPr>
          <w:rFonts w:ascii="Arial" w:eastAsia="Arial" w:hAnsi="Arial" w:cs="Arial"/>
          <w:b/>
          <w:sz w:val="20"/>
          <w:szCs w:val="20"/>
        </w:rPr>
        <w:lastRenderedPageBreak/>
        <w:t>SPECIAL PROJECTS</w:t>
      </w:r>
    </w:p>
    <w:p w:rsidR="004B4148" w:rsidRDefault="004B4148">
      <w:pPr>
        <w:spacing w:before="17" w:after="0" w:line="200" w:lineRule="auto"/>
        <w:rPr>
          <w:sz w:val="20"/>
          <w:szCs w:val="20"/>
        </w:rPr>
      </w:pPr>
    </w:p>
    <w:p w:rsidR="004B4148" w:rsidRDefault="00F20E43">
      <w:pPr>
        <w:spacing w:before="35" w:after="0" w:line="214" w:lineRule="auto"/>
        <w:rPr>
          <w:rFonts w:ascii="Arial" w:eastAsia="Arial" w:hAnsi="Arial" w:cs="Arial"/>
          <w:sz w:val="19"/>
          <w:szCs w:val="19"/>
        </w:rPr>
      </w:pPr>
      <w:r>
        <w:rPr>
          <w:rFonts w:ascii="Arial" w:eastAsia="Arial" w:hAnsi="Arial" w:cs="Arial"/>
          <w:sz w:val="19"/>
          <w:szCs w:val="19"/>
        </w:rPr>
        <w:t>The Owner reserves the rig</w:t>
      </w:r>
      <w:r>
        <w:rPr>
          <w:rFonts w:ascii="Arial" w:eastAsia="Arial" w:hAnsi="Arial" w:cs="Arial"/>
          <w:sz w:val="19"/>
          <w:szCs w:val="19"/>
        </w:rPr>
        <w:t>ht to bid any project separately.</w:t>
      </w:r>
    </w:p>
    <w:p w:rsidR="004B4148" w:rsidRDefault="004B4148">
      <w:pPr>
        <w:spacing w:before="2" w:after="0" w:line="190" w:lineRule="auto"/>
        <w:rPr>
          <w:sz w:val="19"/>
          <w:szCs w:val="19"/>
        </w:rPr>
      </w:pPr>
    </w:p>
    <w:p w:rsidR="004B4148" w:rsidRDefault="00F20E43">
      <w:pPr>
        <w:spacing w:before="34" w:after="0" w:line="240" w:lineRule="auto"/>
        <w:rPr>
          <w:rFonts w:ascii="Arial" w:eastAsia="Arial" w:hAnsi="Arial" w:cs="Arial"/>
          <w:sz w:val="20"/>
          <w:szCs w:val="20"/>
        </w:rPr>
      </w:pPr>
      <w:r>
        <w:rPr>
          <w:rFonts w:ascii="Arial" w:eastAsia="Arial" w:hAnsi="Arial" w:cs="Arial"/>
          <w:b/>
          <w:sz w:val="20"/>
          <w:szCs w:val="20"/>
        </w:rPr>
        <w:t>AVAILABILITY OF FUNDS</w:t>
      </w:r>
    </w:p>
    <w:p w:rsidR="004B4148" w:rsidRDefault="004B4148">
      <w:pPr>
        <w:spacing w:before="8" w:after="0" w:line="240" w:lineRule="auto"/>
        <w:rPr>
          <w:sz w:val="24"/>
          <w:szCs w:val="24"/>
        </w:rPr>
      </w:pPr>
    </w:p>
    <w:p w:rsidR="004B4148" w:rsidRDefault="00F20E43">
      <w:pPr>
        <w:spacing w:after="0" w:line="252" w:lineRule="auto"/>
        <w:ind w:firstLine="14"/>
        <w:rPr>
          <w:rFonts w:ascii="Arial" w:eastAsia="Arial" w:hAnsi="Arial" w:cs="Arial"/>
          <w:sz w:val="19"/>
          <w:szCs w:val="19"/>
        </w:rPr>
      </w:pPr>
      <w:r>
        <w:rPr>
          <w:rFonts w:ascii="Arial" w:eastAsia="Arial" w:hAnsi="Arial" w:cs="Arial"/>
          <w:sz w:val="19"/>
          <w:szCs w:val="19"/>
        </w:rPr>
        <w:t>In the event the District is not granted an appropriation of funds at any time during the contract term for the goods,  supplies, services subject to this agreement to make payments for the next con</w:t>
      </w:r>
      <w:r>
        <w:rPr>
          <w:rFonts w:ascii="Arial" w:eastAsia="Arial" w:hAnsi="Arial" w:cs="Arial"/>
          <w:sz w:val="19"/>
          <w:szCs w:val="19"/>
        </w:rPr>
        <w:t xml:space="preserve">tract term and the funds to make such payments for the next contract term are otherwise unavailable by any lawful means whatsoever, the district shall have the right to terminate this agreement on the last day of the fiscal period for which appropriations </w:t>
      </w:r>
      <w:r>
        <w:rPr>
          <w:rFonts w:ascii="Arial" w:eastAsia="Arial" w:hAnsi="Arial" w:cs="Arial"/>
          <w:sz w:val="19"/>
          <w:szCs w:val="19"/>
        </w:rPr>
        <w:t xml:space="preserve">were received without penalty or expense to this district.  Written notice within 30 days of the fiscal year-end of the lack of sufficient appropriation shall be provided by the district as evidenced by the passage of a motion by the Johnson County School </w:t>
      </w:r>
      <w:r>
        <w:rPr>
          <w:rFonts w:ascii="Arial" w:eastAsia="Arial" w:hAnsi="Arial" w:cs="Arial"/>
          <w:sz w:val="19"/>
          <w:szCs w:val="19"/>
        </w:rPr>
        <w:t>District Board of Trustees specifically prohibiting the district from performing its obligations under this agreement.</w:t>
      </w:r>
    </w:p>
    <w:p w:rsidR="004B4148" w:rsidRDefault="004B4148">
      <w:pPr>
        <w:spacing w:before="10" w:after="0" w:line="220" w:lineRule="auto"/>
      </w:pPr>
    </w:p>
    <w:p w:rsidR="004B4148" w:rsidRDefault="00F20E43">
      <w:pPr>
        <w:spacing w:after="0" w:line="252" w:lineRule="auto"/>
        <w:rPr>
          <w:rFonts w:ascii="Arial" w:eastAsia="Arial" w:hAnsi="Arial" w:cs="Arial"/>
          <w:sz w:val="19"/>
          <w:szCs w:val="19"/>
        </w:rPr>
      </w:pPr>
      <w:r>
        <w:rPr>
          <w:rFonts w:ascii="Arial" w:eastAsia="Arial" w:hAnsi="Arial" w:cs="Arial"/>
          <w:sz w:val="19"/>
          <w:szCs w:val="19"/>
        </w:rPr>
        <w:t xml:space="preserve">The obligations of JCSD#1 pursuant to this Agreement in any fiscal year for which this agreement is in effect will constitute a current expense of JCSD#1 for that fiscal year only, and will not constitute an indebtedness of JCSD#1 beyond that fiscal year. </w:t>
      </w:r>
      <w:r>
        <w:rPr>
          <w:rFonts w:ascii="Arial" w:eastAsia="Arial" w:hAnsi="Arial" w:cs="Arial"/>
          <w:sz w:val="19"/>
          <w:szCs w:val="19"/>
        </w:rPr>
        <w:t xml:space="preserve"> Client's obligations under this Agreement are also subject to the limitation on the authority of the present board of trustees to bind any future Board of Trustees of Johnson County School District No. One.</w:t>
      </w:r>
    </w:p>
    <w:p w:rsidR="004B4148" w:rsidRDefault="004B4148">
      <w:pPr>
        <w:spacing w:after="0" w:line="240" w:lineRule="auto"/>
        <w:rPr>
          <w:rFonts w:ascii="Arial" w:eastAsia="Arial" w:hAnsi="Arial" w:cs="Arial"/>
          <w:sz w:val="16"/>
          <w:szCs w:val="16"/>
        </w:rPr>
      </w:pPr>
    </w:p>
    <w:p w:rsidR="004B4148" w:rsidRDefault="004B4148">
      <w:pPr>
        <w:spacing w:after="0" w:line="240" w:lineRule="auto"/>
        <w:rPr>
          <w:rFonts w:ascii="Arial" w:eastAsia="Arial" w:hAnsi="Arial" w:cs="Arial"/>
          <w:sz w:val="16"/>
          <w:szCs w:val="16"/>
        </w:rPr>
      </w:pPr>
    </w:p>
    <w:p w:rsidR="004B4148" w:rsidRDefault="004B4148">
      <w:pPr>
        <w:spacing w:before="61" w:after="0" w:line="259" w:lineRule="auto"/>
        <w:rPr>
          <w:rFonts w:ascii="Arial" w:eastAsia="Arial" w:hAnsi="Arial" w:cs="Arial"/>
          <w:b/>
          <w:sz w:val="23"/>
          <w:szCs w:val="23"/>
        </w:rPr>
      </w:pPr>
    </w:p>
    <w:p w:rsidR="004B4148" w:rsidRDefault="004B4148">
      <w:pPr>
        <w:spacing w:before="61" w:after="0" w:line="259" w:lineRule="auto"/>
        <w:rPr>
          <w:rFonts w:ascii="Arial" w:eastAsia="Arial" w:hAnsi="Arial" w:cs="Arial"/>
          <w:b/>
          <w:sz w:val="23"/>
          <w:szCs w:val="23"/>
        </w:rPr>
      </w:pPr>
    </w:p>
    <w:p w:rsidR="004B4148" w:rsidRDefault="004B4148">
      <w:pPr>
        <w:spacing w:before="61" w:after="0" w:line="259" w:lineRule="auto"/>
        <w:rPr>
          <w:rFonts w:ascii="Arial" w:eastAsia="Arial" w:hAnsi="Arial" w:cs="Arial"/>
          <w:b/>
          <w:sz w:val="23"/>
          <w:szCs w:val="23"/>
        </w:rPr>
      </w:pPr>
    </w:p>
    <w:p w:rsidR="004B4148" w:rsidRDefault="004B4148">
      <w:pPr>
        <w:spacing w:before="61" w:after="0" w:line="259" w:lineRule="auto"/>
        <w:rPr>
          <w:rFonts w:ascii="Arial" w:eastAsia="Arial" w:hAnsi="Arial" w:cs="Arial"/>
          <w:b/>
          <w:sz w:val="23"/>
          <w:szCs w:val="23"/>
        </w:rPr>
      </w:pPr>
    </w:p>
    <w:p w:rsidR="004B4148" w:rsidRDefault="004B4148">
      <w:pPr>
        <w:spacing w:before="61" w:after="0" w:line="259" w:lineRule="auto"/>
        <w:rPr>
          <w:rFonts w:ascii="Arial" w:eastAsia="Arial" w:hAnsi="Arial" w:cs="Arial"/>
          <w:b/>
          <w:sz w:val="23"/>
          <w:szCs w:val="23"/>
        </w:rPr>
      </w:pPr>
    </w:p>
    <w:p w:rsidR="004B4148" w:rsidRDefault="004B4148">
      <w:pPr>
        <w:spacing w:before="61" w:after="0" w:line="259" w:lineRule="auto"/>
        <w:rPr>
          <w:rFonts w:ascii="Arial" w:eastAsia="Arial" w:hAnsi="Arial" w:cs="Arial"/>
          <w:b/>
          <w:sz w:val="23"/>
          <w:szCs w:val="23"/>
        </w:rPr>
      </w:pPr>
    </w:p>
    <w:p w:rsidR="004B4148" w:rsidRDefault="004B4148">
      <w:pPr>
        <w:spacing w:before="61" w:after="0" w:line="259" w:lineRule="auto"/>
        <w:rPr>
          <w:rFonts w:ascii="Arial" w:eastAsia="Arial" w:hAnsi="Arial" w:cs="Arial"/>
          <w:b/>
          <w:sz w:val="23"/>
          <w:szCs w:val="23"/>
        </w:rPr>
      </w:pPr>
    </w:p>
    <w:p w:rsidR="004B4148" w:rsidRDefault="004B4148">
      <w:pPr>
        <w:spacing w:before="61" w:after="0" w:line="259" w:lineRule="auto"/>
        <w:rPr>
          <w:rFonts w:ascii="Arial" w:eastAsia="Arial" w:hAnsi="Arial" w:cs="Arial"/>
          <w:b/>
          <w:sz w:val="23"/>
          <w:szCs w:val="23"/>
        </w:rPr>
      </w:pPr>
    </w:p>
    <w:p w:rsidR="004B4148" w:rsidRDefault="004B4148">
      <w:pPr>
        <w:spacing w:before="61" w:after="0" w:line="259" w:lineRule="auto"/>
        <w:rPr>
          <w:rFonts w:ascii="Arial" w:eastAsia="Arial" w:hAnsi="Arial" w:cs="Arial"/>
          <w:b/>
          <w:sz w:val="23"/>
          <w:szCs w:val="23"/>
        </w:rPr>
      </w:pPr>
    </w:p>
    <w:p w:rsidR="004B4148" w:rsidRDefault="004B4148">
      <w:pPr>
        <w:spacing w:before="61" w:after="0" w:line="259" w:lineRule="auto"/>
        <w:rPr>
          <w:rFonts w:ascii="Arial" w:eastAsia="Arial" w:hAnsi="Arial" w:cs="Arial"/>
          <w:b/>
          <w:sz w:val="23"/>
          <w:szCs w:val="23"/>
        </w:rPr>
      </w:pPr>
    </w:p>
    <w:p w:rsidR="004B4148" w:rsidRDefault="004B4148">
      <w:pPr>
        <w:spacing w:before="61" w:after="0" w:line="259" w:lineRule="auto"/>
        <w:rPr>
          <w:rFonts w:ascii="Arial" w:eastAsia="Arial" w:hAnsi="Arial" w:cs="Arial"/>
          <w:b/>
          <w:sz w:val="23"/>
          <w:szCs w:val="23"/>
        </w:rPr>
      </w:pPr>
    </w:p>
    <w:p w:rsidR="004B4148" w:rsidRDefault="004B4148">
      <w:pPr>
        <w:spacing w:before="61" w:after="0" w:line="259" w:lineRule="auto"/>
        <w:rPr>
          <w:rFonts w:ascii="Arial" w:eastAsia="Arial" w:hAnsi="Arial" w:cs="Arial"/>
          <w:b/>
          <w:sz w:val="23"/>
          <w:szCs w:val="23"/>
        </w:rPr>
      </w:pPr>
    </w:p>
    <w:p w:rsidR="004B4148" w:rsidRDefault="004B4148">
      <w:pPr>
        <w:spacing w:before="61" w:after="0" w:line="259" w:lineRule="auto"/>
        <w:rPr>
          <w:rFonts w:ascii="Arial" w:eastAsia="Arial" w:hAnsi="Arial" w:cs="Arial"/>
          <w:b/>
          <w:sz w:val="23"/>
          <w:szCs w:val="23"/>
        </w:rPr>
      </w:pPr>
    </w:p>
    <w:p w:rsidR="004B4148" w:rsidRDefault="004B4148">
      <w:pPr>
        <w:spacing w:before="61" w:after="0" w:line="259" w:lineRule="auto"/>
        <w:rPr>
          <w:rFonts w:ascii="Arial" w:eastAsia="Arial" w:hAnsi="Arial" w:cs="Arial"/>
          <w:b/>
          <w:sz w:val="23"/>
          <w:szCs w:val="23"/>
        </w:rPr>
      </w:pPr>
    </w:p>
    <w:p w:rsidR="004B4148" w:rsidRDefault="004B4148">
      <w:pPr>
        <w:spacing w:before="61" w:after="0" w:line="259" w:lineRule="auto"/>
        <w:rPr>
          <w:rFonts w:ascii="Arial" w:eastAsia="Arial" w:hAnsi="Arial" w:cs="Arial"/>
          <w:b/>
          <w:sz w:val="23"/>
          <w:szCs w:val="23"/>
        </w:rPr>
      </w:pPr>
    </w:p>
    <w:p w:rsidR="004B4148" w:rsidRDefault="004B4148">
      <w:pPr>
        <w:spacing w:before="61" w:after="0" w:line="259" w:lineRule="auto"/>
        <w:rPr>
          <w:rFonts w:ascii="Arial" w:eastAsia="Arial" w:hAnsi="Arial" w:cs="Arial"/>
          <w:b/>
          <w:sz w:val="23"/>
          <w:szCs w:val="23"/>
        </w:rPr>
      </w:pPr>
    </w:p>
    <w:p w:rsidR="004B4148" w:rsidRDefault="004B4148">
      <w:pPr>
        <w:spacing w:before="61" w:after="0" w:line="259" w:lineRule="auto"/>
        <w:rPr>
          <w:rFonts w:ascii="Arial" w:eastAsia="Arial" w:hAnsi="Arial" w:cs="Arial"/>
          <w:b/>
          <w:sz w:val="23"/>
          <w:szCs w:val="23"/>
        </w:rPr>
      </w:pPr>
    </w:p>
    <w:p w:rsidR="004B4148" w:rsidRDefault="004B4148">
      <w:pPr>
        <w:spacing w:before="61" w:after="0" w:line="259" w:lineRule="auto"/>
        <w:rPr>
          <w:rFonts w:ascii="Arial" w:eastAsia="Arial" w:hAnsi="Arial" w:cs="Arial"/>
          <w:b/>
          <w:sz w:val="23"/>
          <w:szCs w:val="23"/>
        </w:rPr>
      </w:pPr>
    </w:p>
    <w:p w:rsidR="004B4148" w:rsidRDefault="004B4148">
      <w:pPr>
        <w:spacing w:before="61" w:after="0" w:line="259" w:lineRule="auto"/>
        <w:rPr>
          <w:rFonts w:ascii="Arial" w:eastAsia="Arial" w:hAnsi="Arial" w:cs="Arial"/>
          <w:b/>
          <w:sz w:val="23"/>
          <w:szCs w:val="23"/>
        </w:rPr>
      </w:pPr>
    </w:p>
    <w:p w:rsidR="004B4148" w:rsidRDefault="004B4148">
      <w:pPr>
        <w:spacing w:before="61" w:after="0" w:line="259" w:lineRule="auto"/>
        <w:rPr>
          <w:rFonts w:ascii="Arial" w:eastAsia="Arial" w:hAnsi="Arial" w:cs="Arial"/>
          <w:b/>
          <w:sz w:val="23"/>
          <w:szCs w:val="23"/>
        </w:rPr>
      </w:pPr>
    </w:p>
    <w:p w:rsidR="004B4148" w:rsidRDefault="004B4148">
      <w:pPr>
        <w:spacing w:before="61" w:after="0" w:line="259" w:lineRule="auto"/>
        <w:rPr>
          <w:rFonts w:ascii="Arial" w:eastAsia="Arial" w:hAnsi="Arial" w:cs="Arial"/>
          <w:b/>
          <w:sz w:val="23"/>
          <w:szCs w:val="23"/>
        </w:rPr>
      </w:pPr>
    </w:p>
    <w:p w:rsidR="004B4148" w:rsidRDefault="004B4148">
      <w:pPr>
        <w:spacing w:before="61" w:after="0" w:line="259" w:lineRule="auto"/>
        <w:rPr>
          <w:rFonts w:ascii="Arial" w:eastAsia="Arial" w:hAnsi="Arial" w:cs="Arial"/>
          <w:b/>
          <w:sz w:val="23"/>
          <w:szCs w:val="23"/>
        </w:rPr>
      </w:pPr>
    </w:p>
    <w:p w:rsidR="004B4148" w:rsidRDefault="004B4148">
      <w:pPr>
        <w:spacing w:before="61" w:after="0" w:line="259" w:lineRule="auto"/>
        <w:rPr>
          <w:rFonts w:ascii="Arial" w:eastAsia="Arial" w:hAnsi="Arial" w:cs="Arial"/>
          <w:b/>
          <w:sz w:val="23"/>
          <w:szCs w:val="23"/>
        </w:rPr>
      </w:pPr>
    </w:p>
    <w:p w:rsidR="004B4148" w:rsidRDefault="004B4148">
      <w:pPr>
        <w:spacing w:before="61" w:after="0" w:line="259" w:lineRule="auto"/>
        <w:rPr>
          <w:rFonts w:ascii="Arial" w:eastAsia="Arial" w:hAnsi="Arial" w:cs="Arial"/>
          <w:b/>
          <w:sz w:val="23"/>
          <w:szCs w:val="23"/>
        </w:rPr>
      </w:pPr>
    </w:p>
    <w:p w:rsidR="004B4148" w:rsidRDefault="00F20E43">
      <w:pPr>
        <w:spacing w:before="61" w:after="0" w:line="259" w:lineRule="auto"/>
        <w:jc w:val="center"/>
        <w:rPr>
          <w:rFonts w:ascii="Arial" w:eastAsia="Arial" w:hAnsi="Arial" w:cs="Arial"/>
          <w:sz w:val="23"/>
          <w:szCs w:val="23"/>
        </w:rPr>
      </w:pPr>
      <w:r>
        <w:rPr>
          <w:rFonts w:ascii="Arial" w:eastAsia="Arial" w:hAnsi="Arial" w:cs="Arial"/>
          <w:b/>
          <w:sz w:val="23"/>
          <w:szCs w:val="23"/>
        </w:rPr>
        <w:t>SPECIAL PROVISIONS-CONTRACTOR VENDOR</w:t>
      </w:r>
    </w:p>
    <w:p w:rsidR="004B4148" w:rsidRDefault="004B4148">
      <w:pPr>
        <w:spacing w:before="8" w:after="0" w:line="110" w:lineRule="auto"/>
        <w:rPr>
          <w:sz w:val="11"/>
          <w:szCs w:val="11"/>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F20E43">
      <w:pPr>
        <w:spacing w:before="34" w:after="0" w:line="240" w:lineRule="auto"/>
        <w:rPr>
          <w:rFonts w:ascii="Arial" w:eastAsia="Arial" w:hAnsi="Arial" w:cs="Arial"/>
          <w:sz w:val="20"/>
          <w:szCs w:val="20"/>
        </w:rPr>
      </w:pPr>
      <w:r>
        <w:rPr>
          <w:rFonts w:ascii="Arial" w:eastAsia="Arial" w:hAnsi="Arial" w:cs="Arial"/>
          <w:b/>
          <w:sz w:val="20"/>
          <w:szCs w:val="20"/>
        </w:rPr>
        <w:t>COMPLIANCE</w:t>
      </w:r>
    </w:p>
    <w:p w:rsidR="004B4148" w:rsidRDefault="004B4148">
      <w:pPr>
        <w:spacing w:before="13" w:after="0" w:line="220" w:lineRule="auto"/>
      </w:pPr>
    </w:p>
    <w:p w:rsidR="004B4148" w:rsidRDefault="00F20E43">
      <w:pPr>
        <w:spacing w:after="0" w:line="255" w:lineRule="auto"/>
        <w:rPr>
          <w:rFonts w:ascii="Arial" w:eastAsia="Arial" w:hAnsi="Arial" w:cs="Arial"/>
          <w:sz w:val="19"/>
          <w:szCs w:val="19"/>
        </w:rPr>
      </w:pPr>
      <w:r>
        <w:rPr>
          <w:rFonts w:ascii="Arial" w:eastAsia="Arial" w:hAnsi="Arial" w:cs="Arial"/>
          <w:sz w:val="19"/>
          <w:szCs w:val="19"/>
        </w:rPr>
        <w:t>All furniture, machinery, equipment, and/or tools must comply with O.S.H.A., U.L., all Safety Regulations and other standards for educational use in public schools as required by the U.S. Government, Stat</w:t>
      </w:r>
      <w:r>
        <w:rPr>
          <w:rFonts w:ascii="Arial" w:eastAsia="Arial" w:hAnsi="Arial" w:cs="Arial"/>
          <w:sz w:val="19"/>
          <w:szCs w:val="19"/>
        </w:rPr>
        <w:t>e of Wyoming, Johnson County, and City of Buffalo.  This includes various safety accessories and it is the proposer's responsibility to meet the necessary requirements.</w:t>
      </w:r>
    </w:p>
    <w:p w:rsidR="004B4148" w:rsidRDefault="004B4148">
      <w:pPr>
        <w:spacing w:before="8" w:after="0" w:line="200" w:lineRule="auto"/>
        <w:rPr>
          <w:sz w:val="20"/>
          <w:szCs w:val="20"/>
        </w:rPr>
      </w:pPr>
    </w:p>
    <w:p w:rsidR="004B4148" w:rsidRDefault="00F20E43">
      <w:pPr>
        <w:spacing w:after="0" w:line="240" w:lineRule="auto"/>
        <w:rPr>
          <w:rFonts w:ascii="Arial" w:eastAsia="Arial" w:hAnsi="Arial" w:cs="Arial"/>
          <w:sz w:val="20"/>
          <w:szCs w:val="20"/>
        </w:rPr>
      </w:pPr>
      <w:r>
        <w:rPr>
          <w:rFonts w:ascii="Arial" w:eastAsia="Arial" w:hAnsi="Arial" w:cs="Arial"/>
          <w:b/>
          <w:sz w:val="20"/>
          <w:szCs w:val="20"/>
        </w:rPr>
        <w:t>SAFETY</w:t>
      </w:r>
    </w:p>
    <w:p w:rsidR="004B4148" w:rsidRDefault="004B4148">
      <w:pPr>
        <w:spacing w:before="3" w:after="0" w:line="240" w:lineRule="auto"/>
        <w:rPr>
          <w:sz w:val="24"/>
          <w:szCs w:val="24"/>
        </w:rPr>
      </w:pPr>
    </w:p>
    <w:p w:rsidR="004B4148" w:rsidRDefault="00F20E43">
      <w:pPr>
        <w:spacing w:after="0" w:line="252" w:lineRule="auto"/>
        <w:ind w:hanging="10"/>
        <w:jc w:val="both"/>
        <w:rPr>
          <w:rFonts w:ascii="Arial" w:eastAsia="Arial" w:hAnsi="Arial" w:cs="Arial"/>
          <w:sz w:val="19"/>
          <w:szCs w:val="19"/>
        </w:rPr>
      </w:pPr>
      <w:r>
        <w:rPr>
          <w:rFonts w:ascii="Arial" w:eastAsia="Arial" w:hAnsi="Arial" w:cs="Arial"/>
          <w:sz w:val="19"/>
          <w:szCs w:val="19"/>
        </w:rPr>
        <w:t>Vendor shall, prior to commencing work, thoroughly examine and become familiar</w:t>
      </w:r>
      <w:r>
        <w:rPr>
          <w:rFonts w:ascii="Arial" w:eastAsia="Arial" w:hAnsi="Arial" w:cs="Arial"/>
          <w:sz w:val="19"/>
          <w:szCs w:val="19"/>
        </w:rPr>
        <w:t xml:space="preserve"> with the system(s) and associated facilities to ensure the service can be completed in an orderly, safe manner.   Vendor shall maintain a safe work environment at all times.  Vendor shall report immediately to a District representative the existence of un</w:t>
      </w:r>
      <w:r>
        <w:rPr>
          <w:rFonts w:ascii="Arial" w:eastAsia="Arial" w:hAnsi="Arial" w:cs="Arial"/>
          <w:sz w:val="19"/>
          <w:szCs w:val="19"/>
        </w:rPr>
        <w:t>safe conditions, which will compromise the performance of the service.</w:t>
      </w:r>
    </w:p>
    <w:p w:rsidR="004B4148" w:rsidRDefault="004B4148">
      <w:pPr>
        <w:spacing w:before="15" w:after="0" w:line="200" w:lineRule="auto"/>
        <w:rPr>
          <w:sz w:val="20"/>
          <w:szCs w:val="20"/>
        </w:rPr>
      </w:pPr>
    </w:p>
    <w:p w:rsidR="004B4148" w:rsidRDefault="00F20E43">
      <w:pPr>
        <w:spacing w:after="0" w:line="240" w:lineRule="auto"/>
        <w:rPr>
          <w:rFonts w:ascii="Arial" w:eastAsia="Arial" w:hAnsi="Arial" w:cs="Arial"/>
          <w:sz w:val="20"/>
          <w:szCs w:val="20"/>
        </w:rPr>
      </w:pPr>
      <w:r>
        <w:rPr>
          <w:rFonts w:ascii="Arial" w:eastAsia="Arial" w:hAnsi="Arial" w:cs="Arial"/>
          <w:b/>
          <w:sz w:val="20"/>
          <w:szCs w:val="20"/>
        </w:rPr>
        <w:t>CONTRACTOR IDENTIFICATION</w:t>
      </w:r>
    </w:p>
    <w:p w:rsidR="004B4148" w:rsidRDefault="004B4148">
      <w:pPr>
        <w:spacing w:before="3" w:after="0" w:line="240" w:lineRule="auto"/>
        <w:rPr>
          <w:sz w:val="24"/>
          <w:szCs w:val="24"/>
        </w:rPr>
      </w:pPr>
    </w:p>
    <w:p w:rsidR="004B4148" w:rsidRDefault="00F20E43">
      <w:pPr>
        <w:spacing w:after="0" w:line="252" w:lineRule="auto"/>
        <w:ind w:hanging="10"/>
        <w:rPr>
          <w:rFonts w:ascii="Arial" w:eastAsia="Arial" w:hAnsi="Arial" w:cs="Arial"/>
          <w:sz w:val="19"/>
          <w:szCs w:val="19"/>
        </w:rPr>
      </w:pPr>
      <w:r>
        <w:rPr>
          <w:rFonts w:ascii="Arial" w:eastAsia="Arial" w:hAnsi="Arial" w:cs="Arial"/>
          <w:sz w:val="19"/>
          <w:szCs w:val="19"/>
        </w:rPr>
        <w:t>The District requires all outside contractors, subcontractors, etc. to obtain photo identification prior to working on a project as a result of this contract</w:t>
      </w:r>
      <w:r>
        <w:rPr>
          <w:rFonts w:ascii="Arial" w:eastAsia="Arial" w:hAnsi="Arial" w:cs="Arial"/>
          <w:sz w:val="19"/>
          <w:szCs w:val="19"/>
        </w:rPr>
        <w:t xml:space="preserve">.  A list of all Contractor employees who will be working on or in District buildings will be requested.  </w:t>
      </w:r>
    </w:p>
    <w:p w:rsidR="004B4148" w:rsidRDefault="004B4148">
      <w:pPr>
        <w:spacing w:before="15" w:after="0" w:line="200" w:lineRule="auto"/>
        <w:rPr>
          <w:sz w:val="20"/>
          <w:szCs w:val="20"/>
        </w:rPr>
      </w:pPr>
    </w:p>
    <w:p w:rsidR="004B4148" w:rsidRDefault="00F20E43">
      <w:pPr>
        <w:spacing w:after="0" w:line="240" w:lineRule="auto"/>
        <w:rPr>
          <w:rFonts w:ascii="Arial" w:eastAsia="Arial" w:hAnsi="Arial" w:cs="Arial"/>
          <w:sz w:val="20"/>
          <w:szCs w:val="20"/>
        </w:rPr>
      </w:pPr>
      <w:r>
        <w:rPr>
          <w:rFonts w:ascii="Arial" w:eastAsia="Arial" w:hAnsi="Arial" w:cs="Arial"/>
          <w:b/>
          <w:sz w:val="20"/>
          <w:szCs w:val="20"/>
        </w:rPr>
        <w:t>COMMERCIAL WARRANTY/MANUFACTURER'S RECOMMENDATIONS</w:t>
      </w:r>
    </w:p>
    <w:p w:rsidR="004B4148" w:rsidRDefault="004B4148">
      <w:pPr>
        <w:spacing w:before="13" w:after="0" w:line="220" w:lineRule="auto"/>
      </w:pPr>
    </w:p>
    <w:p w:rsidR="004B4148" w:rsidRDefault="00F20E43">
      <w:pPr>
        <w:spacing w:after="0" w:line="253" w:lineRule="auto"/>
        <w:ind w:firstLine="5"/>
        <w:rPr>
          <w:rFonts w:ascii="Arial" w:eastAsia="Arial" w:hAnsi="Arial" w:cs="Arial"/>
          <w:sz w:val="19"/>
          <w:szCs w:val="19"/>
        </w:rPr>
      </w:pPr>
      <w:r>
        <w:rPr>
          <w:rFonts w:ascii="Arial" w:eastAsia="Arial" w:hAnsi="Arial" w:cs="Arial"/>
          <w:sz w:val="19"/>
          <w:szCs w:val="19"/>
        </w:rPr>
        <w:t>The proposer agrees that supplies or services furnished under any resultant purchase order issued by Johnson County School District Number One shall be covered by the most favorable commercial warranties the manufacturer gives to any customer for such supp</w:t>
      </w:r>
      <w:r>
        <w:rPr>
          <w:rFonts w:ascii="Arial" w:eastAsia="Arial" w:hAnsi="Arial" w:cs="Arial"/>
          <w:sz w:val="19"/>
          <w:szCs w:val="19"/>
        </w:rPr>
        <w:t>lies or services.  All warranty information and certificates shall be furnished and become property of the District upon delivery of said items and all rights and remedies stated in the warranties must be honored by the manufacturer.</w:t>
      </w:r>
    </w:p>
    <w:p w:rsidR="004B4148" w:rsidRDefault="004B4148">
      <w:pPr>
        <w:spacing w:before="9" w:after="0" w:line="220" w:lineRule="auto"/>
      </w:pPr>
    </w:p>
    <w:p w:rsidR="004B4148" w:rsidRDefault="00F20E43">
      <w:pPr>
        <w:spacing w:after="0" w:line="240" w:lineRule="auto"/>
        <w:rPr>
          <w:rFonts w:ascii="Arial" w:eastAsia="Arial" w:hAnsi="Arial" w:cs="Arial"/>
          <w:sz w:val="19"/>
          <w:szCs w:val="19"/>
        </w:rPr>
      </w:pPr>
      <w:r>
        <w:rPr>
          <w:rFonts w:ascii="Arial" w:eastAsia="Arial" w:hAnsi="Arial" w:cs="Arial"/>
          <w:sz w:val="19"/>
          <w:szCs w:val="19"/>
        </w:rPr>
        <w:t>All items are new man</w:t>
      </w:r>
      <w:r>
        <w:rPr>
          <w:rFonts w:ascii="Arial" w:eastAsia="Arial" w:hAnsi="Arial" w:cs="Arial"/>
          <w:sz w:val="19"/>
          <w:szCs w:val="19"/>
        </w:rPr>
        <w:t>ufacture unless otherwise specifically stated or called for in the proposal.</w:t>
      </w:r>
    </w:p>
    <w:p w:rsidR="004B4148" w:rsidRDefault="004B4148">
      <w:pPr>
        <w:spacing w:after="0" w:line="240" w:lineRule="auto"/>
        <w:rPr>
          <w:sz w:val="24"/>
          <w:szCs w:val="24"/>
        </w:rPr>
      </w:pPr>
    </w:p>
    <w:p w:rsidR="004B4148" w:rsidRDefault="00F20E43">
      <w:pPr>
        <w:spacing w:after="0" w:line="257" w:lineRule="auto"/>
        <w:ind w:hanging="10"/>
        <w:rPr>
          <w:rFonts w:ascii="Arial" w:eastAsia="Arial" w:hAnsi="Arial" w:cs="Arial"/>
          <w:sz w:val="19"/>
          <w:szCs w:val="19"/>
        </w:rPr>
      </w:pPr>
      <w:r>
        <w:rPr>
          <w:rFonts w:ascii="Arial" w:eastAsia="Arial" w:hAnsi="Arial" w:cs="Arial"/>
          <w:sz w:val="19"/>
          <w:szCs w:val="19"/>
        </w:rPr>
        <w:t>All products offered must have passed the first line quality standard as set by the manufacturer and no seconds, blemished articles, or items containing defective workmanship are</w:t>
      </w:r>
      <w:r>
        <w:rPr>
          <w:rFonts w:ascii="Arial" w:eastAsia="Arial" w:hAnsi="Arial" w:cs="Arial"/>
          <w:sz w:val="19"/>
          <w:szCs w:val="19"/>
        </w:rPr>
        <w:t xml:space="preserve"> included.</w:t>
      </w:r>
    </w:p>
    <w:p w:rsidR="004B4148" w:rsidRDefault="004B4148">
      <w:pPr>
        <w:spacing w:before="11" w:after="0" w:line="200" w:lineRule="auto"/>
        <w:rPr>
          <w:sz w:val="20"/>
          <w:szCs w:val="20"/>
        </w:rPr>
      </w:pPr>
    </w:p>
    <w:p w:rsidR="004B4148" w:rsidRDefault="00F20E43">
      <w:pPr>
        <w:spacing w:after="0" w:line="240" w:lineRule="auto"/>
        <w:rPr>
          <w:rFonts w:ascii="Arial" w:eastAsia="Arial" w:hAnsi="Arial" w:cs="Arial"/>
          <w:sz w:val="20"/>
          <w:szCs w:val="20"/>
        </w:rPr>
      </w:pPr>
      <w:r>
        <w:rPr>
          <w:rFonts w:ascii="Arial" w:eastAsia="Arial" w:hAnsi="Arial" w:cs="Arial"/>
          <w:b/>
          <w:sz w:val="20"/>
          <w:szCs w:val="20"/>
        </w:rPr>
        <w:t>CONTRACTOR'S WARRANTY/GUARANTEE</w:t>
      </w:r>
    </w:p>
    <w:p w:rsidR="004B4148" w:rsidRDefault="004B4148">
      <w:pPr>
        <w:spacing w:before="18" w:after="0" w:line="220" w:lineRule="auto"/>
      </w:pPr>
    </w:p>
    <w:p w:rsidR="004B4148" w:rsidRDefault="00F20E43">
      <w:pPr>
        <w:spacing w:after="0" w:line="253" w:lineRule="auto"/>
        <w:rPr>
          <w:rFonts w:ascii="Arial" w:eastAsia="Arial" w:hAnsi="Arial" w:cs="Arial"/>
          <w:sz w:val="19"/>
          <w:szCs w:val="19"/>
        </w:rPr>
      </w:pPr>
      <w:r>
        <w:rPr>
          <w:rFonts w:ascii="Arial" w:eastAsia="Arial" w:hAnsi="Arial" w:cs="Arial"/>
          <w:sz w:val="19"/>
          <w:szCs w:val="19"/>
        </w:rPr>
        <w:t xml:space="preserve">The successful contractor warrants, guarantees and agrees to remedy all defects and to replace, at no additional costs to the owner, any and all labor, materials, equipment, transportation, part or parts of the </w:t>
      </w:r>
      <w:r>
        <w:rPr>
          <w:rFonts w:ascii="Arial" w:eastAsia="Arial" w:hAnsi="Arial" w:cs="Arial"/>
          <w:sz w:val="19"/>
          <w:szCs w:val="19"/>
        </w:rPr>
        <w:t>equipment or materials to be furnished under this contract which are or become defective within a period of not less than one (1) year from the date of substantial completion of the work.</w:t>
      </w:r>
    </w:p>
    <w:p w:rsidR="004B4148" w:rsidRDefault="004B4148">
      <w:pPr>
        <w:spacing w:before="19" w:after="0" w:line="200" w:lineRule="auto"/>
        <w:rPr>
          <w:sz w:val="20"/>
          <w:szCs w:val="20"/>
        </w:rPr>
      </w:pPr>
    </w:p>
    <w:p w:rsidR="004B4148" w:rsidRDefault="00F20E43">
      <w:pPr>
        <w:spacing w:after="0" w:line="240" w:lineRule="auto"/>
        <w:rPr>
          <w:rFonts w:ascii="Arial" w:eastAsia="Arial" w:hAnsi="Arial" w:cs="Arial"/>
          <w:sz w:val="20"/>
          <w:szCs w:val="20"/>
        </w:rPr>
      </w:pPr>
      <w:r>
        <w:rPr>
          <w:rFonts w:ascii="Arial" w:eastAsia="Arial" w:hAnsi="Arial" w:cs="Arial"/>
          <w:b/>
          <w:sz w:val="20"/>
          <w:szCs w:val="20"/>
        </w:rPr>
        <w:t>"NOT TO EXCEED" COST REQUIREMENTS</w:t>
      </w:r>
    </w:p>
    <w:p w:rsidR="004B4148" w:rsidRDefault="004B4148">
      <w:pPr>
        <w:spacing w:before="3" w:after="0" w:line="240" w:lineRule="auto"/>
        <w:rPr>
          <w:sz w:val="24"/>
          <w:szCs w:val="24"/>
        </w:rPr>
      </w:pPr>
    </w:p>
    <w:p w:rsidR="004B4148" w:rsidRDefault="00F20E43">
      <w:pPr>
        <w:spacing w:after="0" w:line="257" w:lineRule="auto"/>
        <w:ind w:hanging="5"/>
        <w:rPr>
          <w:rFonts w:ascii="Arial" w:eastAsia="Arial" w:hAnsi="Arial" w:cs="Arial"/>
          <w:sz w:val="19"/>
          <w:szCs w:val="19"/>
        </w:rPr>
      </w:pPr>
      <w:proofErr w:type="gramStart"/>
      <w:r>
        <w:rPr>
          <w:rFonts w:ascii="Arial" w:eastAsia="Arial" w:hAnsi="Arial" w:cs="Arial"/>
          <w:sz w:val="19"/>
          <w:szCs w:val="19"/>
        </w:rPr>
        <w:t>Successful  contractor</w:t>
      </w:r>
      <w:proofErr w:type="gramEnd"/>
      <w:r>
        <w:rPr>
          <w:rFonts w:ascii="Arial" w:eastAsia="Arial" w:hAnsi="Arial" w:cs="Arial"/>
          <w:sz w:val="19"/>
          <w:szCs w:val="19"/>
        </w:rPr>
        <w:t xml:space="preserve">  shall pr</w:t>
      </w:r>
      <w:r>
        <w:rPr>
          <w:rFonts w:ascii="Arial" w:eastAsia="Arial" w:hAnsi="Arial" w:cs="Arial"/>
          <w:sz w:val="19"/>
          <w:szCs w:val="19"/>
        </w:rPr>
        <w:t>ovide a "not to exceed"  cost for each project  assigned,  with actual  costs billed at the time and material unit costs established as a result of this award.</w:t>
      </w:r>
    </w:p>
    <w:p w:rsidR="004B4148" w:rsidRDefault="004B4148">
      <w:pPr>
        <w:spacing w:before="16" w:after="0" w:line="200" w:lineRule="auto"/>
        <w:rPr>
          <w:sz w:val="20"/>
          <w:szCs w:val="20"/>
        </w:rPr>
      </w:pPr>
    </w:p>
    <w:p w:rsidR="004B4148" w:rsidRDefault="00F20E43">
      <w:pPr>
        <w:spacing w:after="0" w:line="240" w:lineRule="auto"/>
        <w:rPr>
          <w:rFonts w:ascii="Arial" w:eastAsia="Arial" w:hAnsi="Arial" w:cs="Arial"/>
          <w:sz w:val="20"/>
          <w:szCs w:val="20"/>
        </w:rPr>
      </w:pPr>
      <w:r>
        <w:rPr>
          <w:rFonts w:ascii="Arial" w:eastAsia="Arial" w:hAnsi="Arial" w:cs="Arial"/>
          <w:b/>
          <w:sz w:val="20"/>
          <w:szCs w:val="20"/>
        </w:rPr>
        <w:t>OWNERSHIP OF EQUIPMENT AND/OR COMPONENTS</w:t>
      </w:r>
    </w:p>
    <w:p w:rsidR="004B4148" w:rsidRDefault="004B4148">
      <w:pPr>
        <w:spacing w:before="18" w:after="0" w:line="220" w:lineRule="auto"/>
      </w:pPr>
    </w:p>
    <w:p w:rsidR="004B4148" w:rsidRDefault="00F20E43">
      <w:pPr>
        <w:spacing w:after="0" w:line="252" w:lineRule="auto"/>
        <w:ind w:hanging="5"/>
        <w:rPr>
          <w:rFonts w:ascii="Arial" w:eastAsia="Arial" w:hAnsi="Arial" w:cs="Arial"/>
          <w:sz w:val="19"/>
          <w:szCs w:val="19"/>
        </w:rPr>
      </w:pPr>
      <w:proofErr w:type="gramStart"/>
      <w:r>
        <w:rPr>
          <w:rFonts w:ascii="Arial" w:eastAsia="Arial" w:hAnsi="Arial" w:cs="Arial"/>
          <w:sz w:val="19"/>
          <w:szCs w:val="19"/>
        </w:rPr>
        <w:t>The  District</w:t>
      </w:r>
      <w:proofErr w:type="gramEnd"/>
      <w:r>
        <w:rPr>
          <w:rFonts w:ascii="Arial" w:eastAsia="Arial" w:hAnsi="Arial" w:cs="Arial"/>
          <w:sz w:val="19"/>
          <w:szCs w:val="19"/>
        </w:rPr>
        <w:t xml:space="preserve">  shall  retain  all ownership  rights  of  all  existing  equipment  and/or  components  and  for all </w:t>
      </w:r>
      <w:r>
        <w:rPr>
          <w:rFonts w:ascii="Arial" w:eastAsia="Arial" w:hAnsi="Arial" w:cs="Arial"/>
          <w:sz w:val="19"/>
          <w:szCs w:val="19"/>
        </w:rPr>
        <w:lastRenderedPageBreak/>
        <w:t>equipment and/or components  the Contractor may remove during the term of this contract.</w:t>
      </w:r>
    </w:p>
    <w:p w:rsidR="004B4148" w:rsidRDefault="004B4148">
      <w:pPr>
        <w:spacing w:before="9" w:after="0" w:line="140" w:lineRule="auto"/>
        <w:rPr>
          <w:sz w:val="14"/>
          <w:szCs w:val="14"/>
        </w:rPr>
      </w:pPr>
    </w:p>
    <w:p w:rsidR="004B4148" w:rsidRDefault="004B4148">
      <w:pPr>
        <w:spacing w:before="73" w:after="0" w:line="240" w:lineRule="auto"/>
        <w:rPr>
          <w:rFonts w:ascii="Arial" w:eastAsia="Arial" w:hAnsi="Arial" w:cs="Arial"/>
          <w:b/>
          <w:sz w:val="19"/>
          <w:szCs w:val="19"/>
        </w:rPr>
      </w:pPr>
    </w:p>
    <w:p w:rsidR="004B4148" w:rsidRDefault="004B4148">
      <w:pPr>
        <w:spacing w:before="73" w:after="0" w:line="240" w:lineRule="auto"/>
        <w:rPr>
          <w:rFonts w:ascii="Arial" w:eastAsia="Arial" w:hAnsi="Arial" w:cs="Arial"/>
          <w:b/>
          <w:sz w:val="19"/>
          <w:szCs w:val="19"/>
        </w:rPr>
      </w:pPr>
    </w:p>
    <w:p w:rsidR="004B4148" w:rsidRDefault="00F20E43">
      <w:pPr>
        <w:spacing w:before="73" w:after="0" w:line="240" w:lineRule="auto"/>
        <w:rPr>
          <w:rFonts w:ascii="Arial" w:eastAsia="Arial" w:hAnsi="Arial" w:cs="Arial"/>
          <w:sz w:val="19"/>
          <w:szCs w:val="19"/>
        </w:rPr>
      </w:pPr>
      <w:r>
        <w:rPr>
          <w:rFonts w:ascii="Arial" w:eastAsia="Arial" w:hAnsi="Arial" w:cs="Arial"/>
          <w:b/>
          <w:sz w:val="19"/>
          <w:szCs w:val="19"/>
        </w:rPr>
        <w:t>INSTALLATION</w:t>
      </w:r>
    </w:p>
    <w:p w:rsidR="004B4148" w:rsidRDefault="004B4148">
      <w:pPr>
        <w:spacing w:before="18" w:after="0" w:line="220" w:lineRule="auto"/>
      </w:pPr>
    </w:p>
    <w:p w:rsidR="004B4148" w:rsidRDefault="00F20E43">
      <w:pPr>
        <w:spacing w:after="0" w:line="240" w:lineRule="auto"/>
        <w:ind w:firstLine="5"/>
        <w:rPr>
          <w:rFonts w:ascii="Arial" w:eastAsia="Arial" w:hAnsi="Arial" w:cs="Arial"/>
          <w:sz w:val="20"/>
          <w:szCs w:val="20"/>
        </w:rPr>
      </w:pPr>
      <w:r>
        <w:rPr>
          <w:rFonts w:ascii="Arial" w:eastAsia="Arial" w:hAnsi="Arial" w:cs="Arial"/>
          <w:sz w:val="20"/>
          <w:szCs w:val="20"/>
        </w:rPr>
        <w:t>Installation shall be by the contr</w:t>
      </w:r>
      <w:r>
        <w:rPr>
          <w:rFonts w:ascii="Arial" w:eastAsia="Arial" w:hAnsi="Arial" w:cs="Arial"/>
          <w:sz w:val="20"/>
          <w:szCs w:val="20"/>
        </w:rPr>
        <w:t>ol company.  The Business Services Administrator must approve all subcontractors in writing before any work is to be performed.</w:t>
      </w:r>
    </w:p>
    <w:p w:rsidR="004B4148" w:rsidRDefault="004B4148">
      <w:pPr>
        <w:spacing w:before="18" w:after="0" w:line="260" w:lineRule="auto"/>
        <w:rPr>
          <w:sz w:val="26"/>
          <w:szCs w:val="26"/>
        </w:rPr>
      </w:pPr>
    </w:p>
    <w:p w:rsidR="004B4148" w:rsidRDefault="00F20E43">
      <w:pPr>
        <w:spacing w:after="0" w:line="240" w:lineRule="auto"/>
        <w:rPr>
          <w:rFonts w:ascii="Arial" w:eastAsia="Arial" w:hAnsi="Arial" w:cs="Arial"/>
          <w:sz w:val="19"/>
          <w:szCs w:val="19"/>
        </w:rPr>
      </w:pPr>
      <w:r>
        <w:rPr>
          <w:rFonts w:ascii="Arial" w:eastAsia="Arial" w:hAnsi="Arial" w:cs="Arial"/>
          <w:b/>
          <w:sz w:val="19"/>
          <w:szCs w:val="19"/>
        </w:rPr>
        <w:t>PERFORMANCE</w:t>
      </w:r>
    </w:p>
    <w:p w:rsidR="004B4148" w:rsidRDefault="004B4148">
      <w:pPr>
        <w:spacing w:before="4" w:after="0" w:line="240" w:lineRule="auto"/>
        <w:rPr>
          <w:sz w:val="24"/>
          <w:szCs w:val="24"/>
        </w:rPr>
      </w:pPr>
    </w:p>
    <w:p w:rsidR="004B4148" w:rsidRDefault="00F20E43">
      <w:pPr>
        <w:spacing w:after="0" w:line="237" w:lineRule="auto"/>
        <w:ind w:firstLine="14"/>
        <w:jc w:val="both"/>
        <w:rPr>
          <w:rFonts w:ascii="Arial" w:eastAsia="Arial" w:hAnsi="Arial" w:cs="Arial"/>
          <w:sz w:val="20"/>
          <w:szCs w:val="20"/>
        </w:rPr>
      </w:pPr>
      <w:r>
        <w:rPr>
          <w:rFonts w:ascii="Arial" w:eastAsia="Arial" w:hAnsi="Arial" w:cs="Arial"/>
          <w:sz w:val="20"/>
          <w:szCs w:val="20"/>
        </w:rPr>
        <w:t>If during the term of this contract, the successful contractor fails to perform for any cause other than those lis</w:t>
      </w:r>
      <w:r>
        <w:rPr>
          <w:rFonts w:ascii="Arial" w:eastAsia="Arial" w:hAnsi="Arial" w:cs="Arial"/>
          <w:sz w:val="20"/>
          <w:szCs w:val="20"/>
        </w:rPr>
        <w:t>ted herein, it may be due cause for forfeiture of the balance of the contract, and subsequent removal from the active bidder's list for a period to be determined by the Business Services Administrator.</w:t>
      </w:r>
    </w:p>
    <w:p w:rsidR="004B4148" w:rsidRDefault="004B4148">
      <w:pPr>
        <w:spacing w:before="2" w:after="0" w:line="200" w:lineRule="auto"/>
        <w:rPr>
          <w:sz w:val="20"/>
          <w:szCs w:val="20"/>
        </w:rPr>
      </w:pPr>
    </w:p>
    <w:p w:rsidR="004B4148" w:rsidRDefault="00F20E43">
      <w:pPr>
        <w:spacing w:before="34" w:after="0" w:line="226" w:lineRule="auto"/>
        <w:rPr>
          <w:rFonts w:ascii="Arial" w:eastAsia="Arial" w:hAnsi="Arial" w:cs="Arial"/>
          <w:sz w:val="20"/>
          <w:szCs w:val="20"/>
        </w:rPr>
      </w:pPr>
      <w:r>
        <w:rPr>
          <w:rFonts w:ascii="Arial" w:eastAsia="Arial" w:hAnsi="Arial" w:cs="Arial"/>
          <w:sz w:val="20"/>
          <w:szCs w:val="20"/>
        </w:rPr>
        <w:t>Repeated instances of unsatisfactory performance shal</w:t>
      </w:r>
      <w:r>
        <w:rPr>
          <w:rFonts w:ascii="Arial" w:eastAsia="Arial" w:hAnsi="Arial" w:cs="Arial"/>
          <w:sz w:val="20"/>
          <w:szCs w:val="20"/>
        </w:rPr>
        <w:t>l be cause for cancellation of the contract.</w:t>
      </w:r>
    </w:p>
    <w:p w:rsidR="004B4148" w:rsidRDefault="004B4148">
      <w:pPr>
        <w:spacing w:before="1" w:after="0" w:line="200" w:lineRule="auto"/>
        <w:rPr>
          <w:sz w:val="20"/>
          <w:szCs w:val="20"/>
        </w:rPr>
      </w:pPr>
    </w:p>
    <w:p w:rsidR="004B4148" w:rsidRDefault="00F20E43">
      <w:pPr>
        <w:spacing w:before="41" w:after="0" w:line="226" w:lineRule="auto"/>
        <w:ind w:firstLine="14"/>
        <w:jc w:val="both"/>
        <w:rPr>
          <w:rFonts w:ascii="Arial" w:eastAsia="Arial" w:hAnsi="Arial" w:cs="Arial"/>
          <w:sz w:val="20"/>
          <w:szCs w:val="20"/>
        </w:rPr>
      </w:pPr>
      <w:r>
        <w:rPr>
          <w:rFonts w:ascii="Arial" w:eastAsia="Arial" w:hAnsi="Arial" w:cs="Arial"/>
          <w:sz w:val="20"/>
          <w:szCs w:val="20"/>
        </w:rPr>
        <w:t>Unsatisfactory performance shall be defined as no service, consistent late service or failure to comply with the minimum requirements of the Invitation.</w:t>
      </w:r>
    </w:p>
    <w:p w:rsidR="004B4148" w:rsidRDefault="004B4148">
      <w:pPr>
        <w:spacing w:before="13" w:after="0" w:line="220" w:lineRule="auto"/>
      </w:pPr>
    </w:p>
    <w:p w:rsidR="004B4148" w:rsidRDefault="00F20E43">
      <w:pPr>
        <w:spacing w:after="0" w:line="240" w:lineRule="auto"/>
        <w:jc w:val="both"/>
        <w:rPr>
          <w:rFonts w:ascii="Arial" w:eastAsia="Arial" w:hAnsi="Arial" w:cs="Arial"/>
          <w:sz w:val="20"/>
          <w:szCs w:val="20"/>
        </w:rPr>
      </w:pPr>
      <w:r>
        <w:rPr>
          <w:rFonts w:ascii="Arial" w:eastAsia="Arial" w:hAnsi="Arial" w:cs="Arial"/>
          <w:sz w:val="20"/>
          <w:szCs w:val="20"/>
        </w:rPr>
        <w:t>The Planning and Construction Administrator or their designee shall decide all questions that may arise as to the quality and acceptability of any work performed under the contract.   If, in the opinion of the administrator or his designee, performance bec</w:t>
      </w:r>
      <w:r>
        <w:rPr>
          <w:rFonts w:ascii="Arial" w:eastAsia="Arial" w:hAnsi="Arial" w:cs="Arial"/>
          <w:sz w:val="20"/>
          <w:szCs w:val="20"/>
        </w:rPr>
        <w:t>omes unsatisfactory, the District shall notify the contractor.</w:t>
      </w:r>
    </w:p>
    <w:p w:rsidR="004B4148" w:rsidRDefault="004B4148">
      <w:pPr>
        <w:spacing w:before="17" w:after="0" w:line="220" w:lineRule="auto"/>
      </w:pPr>
    </w:p>
    <w:p w:rsidR="004B4148" w:rsidRDefault="00F20E43">
      <w:pPr>
        <w:spacing w:after="0" w:line="226" w:lineRule="auto"/>
        <w:jc w:val="both"/>
        <w:rPr>
          <w:rFonts w:ascii="Arial" w:eastAsia="Arial" w:hAnsi="Arial" w:cs="Arial"/>
          <w:sz w:val="20"/>
          <w:szCs w:val="20"/>
        </w:rPr>
      </w:pPr>
      <w:r>
        <w:rPr>
          <w:rFonts w:ascii="Arial" w:eastAsia="Arial" w:hAnsi="Arial" w:cs="Arial"/>
          <w:sz w:val="20"/>
          <w:szCs w:val="20"/>
        </w:rPr>
        <w:t>The contractor shall have twenty-four (24) hours to remedy unsatisfactory performance to the approval of the appropriate administrator or his designee.</w:t>
      </w:r>
    </w:p>
    <w:p w:rsidR="004B4148" w:rsidRDefault="004B4148">
      <w:pPr>
        <w:spacing w:before="13" w:after="0" w:line="220" w:lineRule="auto"/>
      </w:pPr>
    </w:p>
    <w:p w:rsidR="004B4148" w:rsidRDefault="00F20E43">
      <w:pPr>
        <w:spacing w:after="0" w:line="240" w:lineRule="auto"/>
        <w:rPr>
          <w:rFonts w:ascii="Arial" w:eastAsia="Arial" w:hAnsi="Arial" w:cs="Arial"/>
          <w:sz w:val="19"/>
          <w:szCs w:val="19"/>
        </w:rPr>
      </w:pPr>
      <w:r>
        <w:rPr>
          <w:rFonts w:ascii="Arial" w:eastAsia="Arial" w:hAnsi="Arial" w:cs="Arial"/>
          <w:b/>
          <w:sz w:val="19"/>
          <w:szCs w:val="19"/>
        </w:rPr>
        <w:t>CONTRACTOR/CONTRACTOR'S EMPLOYEE/ AND O</w:t>
      </w:r>
      <w:r>
        <w:rPr>
          <w:rFonts w:ascii="Arial" w:eastAsia="Arial" w:hAnsi="Arial" w:cs="Arial"/>
          <w:b/>
          <w:sz w:val="19"/>
          <w:szCs w:val="19"/>
        </w:rPr>
        <w:t>R SUBCONTRACTOR CONDUCT</w:t>
      </w:r>
    </w:p>
    <w:p w:rsidR="004B4148" w:rsidRDefault="004B4148">
      <w:pPr>
        <w:spacing w:before="18" w:after="0" w:line="220" w:lineRule="auto"/>
      </w:pPr>
    </w:p>
    <w:p w:rsidR="004B4148" w:rsidRDefault="00F20E43">
      <w:pPr>
        <w:spacing w:after="0" w:line="240" w:lineRule="auto"/>
        <w:jc w:val="both"/>
        <w:rPr>
          <w:rFonts w:ascii="Arial" w:eastAsia="Arial" w:hAnsi="Arial" w:cs="Arial"/>
          <w:sz w:val="20"/>
          <w:szCs w:val="20"/>
        </w:rPr>
      </w:pPr>
      <w:r>
        <w:rPr>
          <w:rFonts w:ascii="Arial" w:eastAsia="Arial" w:hAnsi="Arial" w:cs="Arial"/>
          <w:sz w:val="20"/>
          <w:szCs w:val="20"/>
        </w:rPr>
        <w:t>The contractor shall be responsible for the supervision and direction of work performed by its employees, and/or subcontractors. Johnson County School District No. One shall not exercise any control or supervision over contractor's</w:t>
      </w:r>
      <w:r>
        <w:rPr>
          <w:rFonts w:ascii="Arial" w:eastAsia="Arial" w:hAnsi="Arial" w:cs="Arial"/>
          <w:sz w:val="20"/>
          <w:szCs w:val="20"/>
        </w:rPr>
        <w:t xml:space="preserve"> employees and/or subcontractors.</w:t>
      </w:r>
    </w:p>
    <w:p w:rsidR="004B4148" w:rsidRDefault="004B4148">
      <w:pPr>
        <w:spacing w:before="2" w:after="0" w:line="240" w:lineRule="auto"/>
        <w:rPr>
          <w:sz w:val="24"/>
          <w:szCs w:val="24"/>
        </w:rPr>
      </w:pPr>
    </w:p>
    <w:p w:rsidR="004B4148" w:rsidRDefault="00F20E43">
      <w:pPr>
        <w:spacing w:after="0" w:line="226" w:lineRule="auto"/>
        <w:ind w:firstLine="10"/>
        <w:jc w:val="both"/>
        <w:rPr>
          <w:rFonts w:ascii="Arial" w:eastAsia="Arial" w:hAnsi="Arial" w:cs="Arial"/>
          <w:sz w:val="20"/>
          <w:szCs w:val="20"/>
        </w:rPr>
      </w:pPr>
      <w:r>
        <w:rPr>
          <w:rFonts w:ascii="Arial" w:eastAsia="Arial" w:hAnsi="Arial" w:cs="Arial"/>
          <w:sz w:val="20"/>
          <w:szCs w:val="20"/>
        </w:rPr>
        <w:t xml:space="preserve">Contractor's employees and/or </w:t>
      </w:r>
      <w:proofErr w:type="gramStart"/>
      <w:r>
        <w:rPr>
          <w:rFonts w:ascii="Arial" w:eastAsia="Arial" w:hAnsi="Arial" w:cs="Arial"/>
          <w:sz w:val="20"/>
          <w:szCs w:val="20"/>
        </w:rPr>
        <w:t>subcontractor's</w:t>
      </w:r>
      <w:proofErr w:type="gramEnd"/>
      <w:r>
        <w:rPr>
          <w:rFonts w:ascii="Arial" w:eastAsia="Arial" w:hAnsi="Arial" w:cs="Arial"/>
          <w:sz w:val="20"/>
          <w:szCs w:val="20"/>
        </w:rPr>
        <w:t xml:space="preserve"> shall observe the hours, rules and policies of JCSD#1 while working on District premises.</w:t>
      </w:r>
    </w:p>
    <w:p w:rsidR="004B4148" w:rsidRDefault="004B4148">
      <w:pPr>
        <w:spacing w:before="14" w:after="0" w:line="220" w:lineRule="auto"/>
      </w:pPr>
    </w:p>
    <w:p w:rsidR="004B4148" w:rsidRDefault="00F20E43">
      <w:pPr>
        <w:spacing w:after="0" w:line="237" w:lineRule="auto"/>
        <w:jc w:val="both"/>
        <w:rPr>
          <w:rFonts w:ascii="Arial" w:eastAsia="Arial" w:hAnsi="Arial" w:cs="Arial"/>
          <w:sz w:val="20"/>
          <w:szCs w:val="20"/>
        </w:rPr>
      </w:pPr>
      <w:r>
        <w:rPr>
          <w:rFonts w:ascii="Arial" w:eastAsia="Arial" w:hAnsi="Arial" w:cs="Arial"/>
          <w:sz w:val="20"/>
          <w:szCs w:val="20"/>
        </w:rPr>
        <w:t xml:space="preserve">The contractor's employees and/or subcontractors shall refrain from smoking, or use </w:t>
      </w:r>
      <w:r>
        <w:rPr>
          <w:rFonts w:ascii="Arial" w:eastAsia="Arial" w:hAnsi="Arial" w:cs="Arial"/>
          <w:sz w:val="20"/>
          <w:szCs w:val="20"/>
        </w:rPr>
        <w:t>of tobacco products as well as alcohol in any District facility, property, or vehicle. Any person wishing to use tobacco products or alcohol must leave the District owned property to do so.</w:t>
      </w:r>
    </w:p>
    <w:p w:rsidR="004B4148" w:rsidRDefault="004B4148">
      <w:pPr>
        <w:spacing w:before="8" w:after="0" w:line="240" w:lineRule="auto"/>
        <w:rPr>
          <w:sz w:val="24"/>
          <w:szCs w:val="24"/>
        </w:rPr>
      </w:pPr>
    </w:p>
    <w:p w:rsidR="004B4148" w:rsidRDefault="00F20E43">
      <w:pPr>
        <w:spacing w:after="0" w:line="220" w:lineRule="auto"/>
        <w:ind w:hanging="5"/>
        <w:jc w:val="both"/>
        <w:rPr>
          <w:rFonts w:ascii="Arial" w:eastAsia="Arial" w:hAnsi="Arial" w:cs="Arial"/>
          <w:sz w:val="20"/>
          <w:szCs w:val="20"/>
        </w:rPr>
      </w:pPr>
      <w:r>
        <w:rPr>
          <w:rFonts w:ascii="Arial" w:eastAsia="Arial" w:hAnsi="Arial" w:cs="Arial"/>
          <w:sz w:val="20"/>
          <w:szCs w:val="20"/>
        </w:rPr>
        <w:t xml:space="preserve">The contractor’s </w:t>
      </w:r>
      <w:proofErr w:type="gramStart"/>
      <w:r>
        <w:rPr>
          <w:rFonts w:ascii="Arial" w:eastAsia="Arial" w:hAnsi="Arial" w:cs="Arial"/>
          <w:sz w:val="20"/>
          <w:szCs w:val="20"/>
        </w:rPr>
        <w:t>employees/subcontractor's</w:t>
      </w:r>
      <w:proofErr w:type="gramEnd"/>
      <w:r>
        <w:rPr>
          <w:rFonts w:ascii="Arial" w:eastAsia="Arial" w:hAnsi="Arial" w:cs="Arial"/>
          <w:sz w:val="20"/>
          <w:szCs w:val="20"/>
        </w:rPr>
        <w:t xml:space="preserve"> shall refrain from the use of vulgarities while on District owned property.</w:t>
      </w:r>
    </w:p>
    <w:p w:rsidR="004B4148" w:rsidRDefault="004B4148">
      <w:pPr>
        <w:spacing w:before="19" w:after="0" w:line="220" w:lineRule="auto"/>
      </w:pPr>
    </w:p>
    <w:p w:rsidR="004B4148" w:rsidRDefault="00F20E43">
      <w:pPr>
        <w:spacing w:after="0" w:line="245" w:lineRule="auto"/>
        <w:ind w:firstLine="14"/>
        <w:jc w:val="both"/>
        <w:rPr>
          <w:rFonts w:ascii="Arial" w:eastAsia="Arial" w:hAnsi="Arial" w:cs="Arial"/>
          <w:sz w:val="20"/>
          <w:szCs w:val="20"/>
        </w:rPr>
      </w:pPr>
      <w:r>
        <w:rPr>
          <w:rFonts w:ascii="Arial" w:eastAsia="Arial" w:hAnsi="Arial" w:cs="Arial"/>
          <w:sz w:val="20"/>
          <w:szCs w:val="20"/>
        </w:rPr>
        <w:t xml:space="preserve">The contractor's employees and/or subcontractors shall wear proper attire to include full-length pants or jeans and appropriate shirts. </w:t>
      </w:r>
      <w:r>
        <w:rPr>
          <w:rFonts w:ascii="Arial" w:eastAsia="Arial" w:hAnsi="Arial" w:cs="Arial"/>
          <w:sz w:val="20"/>
          <w:szCs w:val="20"/>
        </w:rPr>
        <w:t xml:space="preserve"> Clothing shall have no vulgarities or sexually suggestive graphics.</w:t>
      </w:r>
    </w:p>
    <w:p w:rsidR="004B4148" w:rsidRDefault="004B4148">
      <w:pPr>
        <w:spacing w:before="1" w:after="0" w:line="220" w:lineRule="auto"/>
      </w:pPr>
    </w:p>
    <w:p w:rsidR="004B4148" w:rsidRDefault="00F20E43">
      <w:pPr>
        <w:spacing w:after="0" w:line="485" w:lineRule="auto"/>
        <w:ind w:firstLine="5"/>
        <w:jc w:val="both"/>
        <w:rPr>
          <w:rFonts w:ascii="Arial" w:eastAsia="Arial" w:hAnsi="Arial" w:cs="Arial"/>
          <w:sz w:val="20"/>
          <w:szCs w:val="20"/>
        </w:rPr>
      </w:pPr>
      <w:r>
        <w:rPr>
          <w:rFonts w:ascii="Arial" w:eastAsia="Arial" w:hAnsi="Arial" w:cs="Arial"/>
          <w:sz w:val="20"/>
          <w:szCs w:val="20"/>
        </w:rPr>
        <w:t xml:space="preserve">Contractor, contractor's employees and/or </w:t>
      </w:r>
      <w:proofErr w:type="gramStart"/>
      <w:r>
        <w:rPr>
          <w:rFonts w:ascii="Arial" w:eastAsia="Arial" w:hAnsi="Arial" w:cs="Arial"/>
          <w:sz w:val="20"/>
          <w:szCs w:val="20"/>
        </w:rPr>
        <w:t>subcontractor's</w:t>
      </w:r>
      <w:proofErr w:type="gramEnd"/>
      <w:r>
        <w:rPr>
          <w:rFonts w:ascii="Arial" w:eastAsia="Arial" w:hAnsi="Arial" w:cs="Arial"/>
          <w:sz w:val="20"/>
          <w:szCs w:val="20"/>
        </w:rPr>
        <w:t xml:space="preserve"> shall not have any contact with students. Contractor, contractor's employees and/or subcontractors shall have appropriate identi</w:t>
      </w:r>
      <w:r>
        <w:rPr>
          <w:rFonts w:ascii="Arial" w:eastAsia="Arial" w:hAnsi="Arial" w:cs="Arial"/>
          <w:sz w:val="20"/>
          <w:szCs w:val="20"/>
        </w:rPr>
        <w:t>fication at all times.</w:t>
      </w:r>
    </w:p>
    <w:p w:rsidR="004B4148" w:rsidRDefault="00F20E43">
      <w:pPr>
        <w:spacing w:before="1" w:after="0" w:line="240" w:lineRule="auto"/>
        <w:jc w:val="both"/>
        <w:rPr>
          <w:rFonts w:ascii="Arial" w:eastAsia="Arial" w:hAnsi="Arial" w:cs="Arial"/>
          <w:sz w:val="20"/>
          <w:szCs w:val="20"/>
        </w:rPr>
      </w:pPr>
      <w:r>
        <w:rPr>
          <w:rFonts w:ascii="Arial" w:eastAsia="Arial" w:hAnsi="Arial" w:cs="Arial"/>
          <w:sz w:val="20"/>
          <w:szCs w:val="20"/>
        </w:rPr>
        <w:t>At no time shall any contractor, contractor's employee and/or subcontractor be deemed an employee of</w:t>
      </w:r>
    </w:p>
    <w:p w:rsidR="004B4148" w:rsidRDefault="00F20E43">
      <w:pPr>
        <w:spacing w:after="0" w:line="221" w:lineRule="auto"/>
        <w:jc w:val="both"/>
        <w:rPr>
          <w:rFonts w:ascii="Arial" w:eastAsia="Arial" w:hAnsi="Arial" w:cs="Arial"/>
          <w:sz w:val="20"/>
          <w:szCs w:val="20"/>
        </w:rPr>
      </w:pPr>
      <w:r>
        <w:rPr>
          <w:rFonts w:ascii="Arial" w:eastAsia="Arial" w:hAnsi="Arial" w:cs="Arial"/>
          <w:sz w:val="20"/>
          <w:szCs w:val="20"/>
        </w:rPr>
        <w:t>JCSD#1.</w:t>
      </w:r>
    </w:p>
    <w:p w:rsidR="004B4148" w:rsidRDefault="004B4148">
      <w:pPr>
        <w:spacing w:before="4" w:after="0" w:line="240" w:lineRule="auto"/>
        <w:rPr>
          <w:sz w:val="24"/>
          <w:szCs w:val="24"/>
        </w:rPr>
      </w:pPr>
    </w:p>
    <w:p w:rsidR="004B4148" w:rsidRDefault="00F20E43">
      <w:pPr>
        <w:spacing w:after="0" w:line="235" w:lineRule="auto"/>
        <w:ind w:firstLine="5"/>
        <w:jc w:val="both"/>
        <w:rPr>
          <w:rFonts w:ascii="Arial" w:eastAsia="Arial" w:hAnsi="Arial" w:cs="Arial"/>
          <w:sz w:val="20"/>
          <w:szCs w:val="20"/>
        </w:rPr>
      </w:pPr>
      <w:r>
        <w:rPr>
          <w:rFonts w:ascii="Arial" w:eastAsia="Arial" w:hAnsi="Arial" w:cs="Arial"/>
          <w:sz w:val="20"/>
          <w:szCs w:val="20"/>
        </w:rPr>
        <w:lastRenderedPageBreak/>
        <w:t>Contractor, contractor's employees and/or subcontractors shall not enter District sites without prior approval of the Plann</w:t>
      </w:r>
      <w:r>
        <w:rPr>
          <w:rFonts w:ascii="Arial" w:eastAsia="Arial" w:hAnsi="Arial" w:cs="Arial"/>
          <w:sz w:val="20"/>
          <w:szCs w:val="20"/>
        </w:rPr>
        <w:t>ing and Construction Administrator, Facilities Management Administrator or their designee.</w:t>
      </w:r>
    </w:p>
    <w:p w:rsidR="004B4148" w:rsidRDefault="004B4148">
      <w:pPr>
        <w:spacing w:after="0" w:line="220" w:lineRule="auto"/>
        <w:ind w:hanging="5"/>
        <w:jc w:val="both"/>
        <w:rPr>
          <w:rFonts w:ascii="Arial" w:eastAsia="Arial" w:hAnsi="Arial" w:cs="Arial"/>
          <w:sz w:val="20"/>
          <w:szCs w:val="20"/>
        </w:rPr>
      </w:pPr>
    </w:p>
    <w:p w:rsidR="004B4148" w:rsidRDefault="00F20E43">
      <w:pPr>
        <w:spacing w:after="0" w:line="220" w:lineRule="auto"/>
        <w:ind w:hanging="5"/>
        <w:jc w:val="both"/>
        <w:rPr>
          <w:rFonts w:ascii="Arial" w:eastAsia="Arial" w:hAnsi="Arial" w:cs="Arial"/>
          <w:sz w:val="20"/>
          <w:szCs w:val="20"/>
        </w:rPr>
      </w:pPr>
      <w:r>
        <w:rPr>
          <w:rFonts w:ascii="Arial" w:eastAsia="Arial" w:hAnsi="Arial" w:cs="Arial"/>
          <w:sz w:val="20"/>
          <w:szCs w:val="20"/>
        </w:rPr>
        <w:t>Contractor, contractor's employees and/or subcontractors must notify custodian or office personnel of presence in building.</w:t>
      </w:r>
    </w:p>
    <w:p w:rsidR="004B4148" w:rsidRDefault="00F20E43">
      <w:pPr>
        <w:spacing w:before="69" w:after="0" w:line="257" w:lineRule="auto"/>
        <w:jc w:val="both"/>
        <w:rPr>
          <w:rFonts w:ascii="Arial" w:eastAsia="Arial" w:hAnsi="Arial" w:cs="Arial"/>
          <w:sz w:val="19"/>
          <w:szCs w:val="19"/>
        </w:rPr>
      </w:pPr>
      <w:r>
        <w:rPr>
          <w:rFonts w:ascii="Arial" w:eastAsia="Arial" w:hAnsi="Arial" w:cs="Arial"/>
          <w:sz w:val="19"/>
          <w:szCs w:val="19"/>
        </w:rPr>
        <w:t xml:space="preserve">The contractor, contractor’s employees, </w:t>
      </w:r>
      <w:r>
        <w:rPr>
          <w:rFonts w:ascii="Arial" w:eastAsia="Arial" w:hAnsi="Arial" w:cs="Arial"/>
          <w:sz w:val="19"/>
          <w:szCs w:val="19"/>
        </w:rPr>
        <w:t>and or subcontractors shall confine their activities to the work site and area(s) designated for their use.</w:t>
      </w:r>
    </w:p>
    <w:p w:rsidR="004B4148" w:rsidRDefault="004B4148">
      <w:pPr>
        <w:spacing w:before="1" w:after="0" w:line="220" w:lineRule="auto"/>
      </w:pPr>
    </w:p>
    <w:p w:rsidR="004B4148" w:rsidRDefault="00F20E43">
      <w:pPr>
        <w:spacing w:after="0" w:line="254" w:lineRule="auto"/>
        <w:ind w:firstLine="10"/>
        <w:jc w:val="both"/>
        <w:rPr>
          <w:rFonts w:ascii="Arial" w:eastAsia="Arial" w:hAnsi="Arial" w:cs="Arial"/>
          <w:sz w:val="19"/>
          <w:szCs w:val="19"/>
        </w:rPr>
      </w:pPr>
      <w:r>
        <w:rPr>
          <w:rFonts w:ascii="Arial" w:eastAsia="Arial" w:hAnsi="Arial" w:cs="Arial"/>
          <w:sz w:val="19"/>
          <w:szCs w:val="19"/>
        </w:rPr>
        <w:t xml:space="preserve">Contractor, contractor’s employees and/or subcontractors shall not request keys to the District facilities without   prior   approval   from   the </w:t>
      </w:r>
      <w:r>
        <w:rPr>
          <w:rFonts w:ascii="Arial" w:eastAsia="Arial" w:hAnsi="Arial" w:cs="Arial"/>
          <w:sz w:val="19"/>
          <w:szCs w:val="19"/>
        </w:rPr>
        <w:t xml:space="preserve">  Supervisor of Buildings and Grounds. Under no circumstances shall contractor, contractor’s employees and/or subcontractors remove keys from the premises or reproduce keys to any District facility.</w:t>
      </w:r>
    </w:p>
    <w:p w:rsidR="004B4148" w:rsidRDefault="004B4148">
      <w:pPr>
        <w:spacing w:before="14" w:after="0" w:line="200" w:lineRule="auto"/>
        <w:rPr>
          <w:sz w:val="20"/>
          <w:szCs w:val="20"/>
        </w:rPr>
      </w:pPr>
    </w:p>
    <w:p w:rsidR="004B4148" w:rsidRDefault="00F20E43">
      <w:pPr>
        <w:spacing w:after="0" w:line="226" w:lineRule="auto"/>
        <w:rPr>
          <w:rFonts w:ascii="Arial" w:eastAsia="Arial" w:hAnsi="Arial" w:cs="Arial"/>
          <w:sz w:val="20"/>
          <w:szCs w:val="20"/>
        </w:rPr>
      </w:pPr>
      <w:r>
        <w:rPr>
          <w:rFonts w:ascii="Arial" w:eastAsia="Arial" w:hAnsi="Arial" w:cs="Arial"/>
          <w:b/>
          <w:sz w:val="20"/>
          <w:szCs w:val="20"/>
        </w:rPr>
        <w:t>CONTRACTOR RESPONSIBILITIES</w:t>
      </w:r>
    </w:p>
    <w:p w:rsidR="004B4148" w:rsidRDefault="004B4148">
      <w:pPr>
        <w:spacing w:before="8" w:after="0" w:line="200" w:lineRule="auto"/>
        <w:rPr>
          <w:sz w:val="20"/>
          <w:szCs w:val="20"/>
        </w:rPr>
      </w:pPr>
    </w:p>
    <w:p w:rsidR="004B4148" w:rsidRDefault="00F20E43">
      <w:pPr>
        <w:spacing w:before="35" w:after="0" w:line="252" w:lineRule="auto"/>
        <w:rPr>
          <w:rFonts w:ascii="Arial" w:eastAsia="Arial" w:hAnsi="Arial" w:cs="Arial"/>
          <w:sz w:val="19"/>
          <w:szCs w:val="19"/>
        </w:rPr>
      </w:pPr>
      <w:r>
        <w:rPr>
          <w:rFonts w:ascii="Arial" w:eastAsia="Arial" w:hAnsi="Arial" w:cs="Arial"/>
          <w:sz w:val="19"/>
          <w:szCs w:val="19"/>
        </w:rPr>
        <w:t>The successful contractor shall furnish all labor, any tools, equipment, materials and supplies to perform the services as specified.</w:t>
      </w:r>
    </w:p>
    <w:p w:rsidR="004B4148" w:rsidRDefault="004B4148">
      <w:pPr>
        <w:spacing w:before="4" w:after="0" w:line="190" w:lineRule="auto"/>
        <w:rPr>
          <w:sz w:val="19"/>
          <w:szCs w:val="19"/>
        </w:rPr>
      </w:pPr>
    </w:p>
    <w:p w:rsidR="004B4148" w:rsidRDefault="00F20E43">
      <w:pPr>
        <w:spacing w:before="35" w:after="0" w:line="257" w:lineRule="auto"/>
        <w:ind w:hanging="5"/>
        <w:jc w:val="both"/>
        <w:rPr>
          <w:rFonts w:ascii="Arial" w:eastAsia="Arial" w:hAnsi="Arial" w:cs="Arial"/>
          <w:sz w:val="19"/>
          <w:szCs w:val="19"/>
        </w:rPr>
      </w:pPr>
      <w:r>
        <w:rPr>
          <w:rFonts w:ascii="Arial" w:eastAsia="Arial" w:hAnsi="Arial" w:cs="Arial"/>
          <w:sz w:val="19"/>
          <w:szCs w:val="19"/>
        </w:rPr>
        <w:t>All parts/materials and installations shall comply with provisions of the appropriate codes and standards for the work co</w:t>
      </w:r>
      <w:r>
        <w:rPr>
          <w:rFonts w:ascii="Arial" w:eastAsia="Arial" w:hAnsi="Arial" w:cs="Arial"/>
          <w:sz w:val="19"/>
          <w:szCs w:val="19"/>
        </w:rPr>
        <w:t>vered under this contract.</w:t>
      </w:r>
    </w:p>
    <w:p w:rsidR="004B4148" w:rsidRDefault="004B4148">
      <w:pPr>
        <w:spacing w:before="5" w:after="0" w:line="220" w:lineRule="auto"/>
      </w:pPr>
    </w:p>
    <w:p w:rsidR="004B4148" w:rsidRDefault="00F20E43">
      <w:pPr>
        <w:spacing w:after="0" w:line="257" w:lineRule="auto"/>
        <w:ind w:hanging="5"/>
        <w:jc w:val="both"/>
        <w:rPr>
          <w:rFonts w:ascii="Arial" w:eastAsia="Arial" w:hAnsi="Arial" w:cs="Arial"/>
          <w:sz w:val="19"/>
          <w:szCs w:val="19"/>
        </w:rPr>
      </w:pPr>
      <w:r>
        <w:rPr>
          <w:rFonts w:ascii="Arial" w:eastAsia="Arial" w:hAnsi="Arial" w:cs="Arial"/>
          <w:sz w:val="19"/>
          <w:szCs w:val="19"/>
        </w:rPr>
        <w:t>The successful contractor or his personnel shall not proceed with any work on District sites without the prior approval of the Supervisor of Buildings and Grounds.</w:t>
      </w:r>
    </w:p>
    <w:p w:rsidR="004B4148" w:rsidRDefault="004B4148">
      <w:pPr>
        <w:spacing w:before="1" w:after="0" w:line="220" w:lineRule="auto"/>
      </w:pPr>
    </w:p>
    <w:p w:rsidR="004B4148" w:rsidRDefault="00F20E43">
      <w:pPr>
        <w:spacing w:after="0" w:line="249" w:lineRule="auto"/>
        <w:ind w:hanging="10"/>
        <w:jc w:val="both"/>
        <w:rPr>
          <w:rFonts w:ascii="Arial" w:eastAsia="Arial" w:hAnsi="Arial" w:cs="Arial"/>
          <w:sz w:val="19"/>
          <w:szCs w:val="19"/>
        </w:rPr>
      </w:pPr>
      <w:r>
        <w:rPr>
          <w:rFonts w:ascii="Arial" w:eastAsia="Arial" w:hAnsi="Arial" w:cs="Arial"/>
          <w:sz w:val="19"/>
          <w:szCs w:val="19"/>
        </w:rPr>
        <w:t>The job site shall be in a clean, safe and orderly condition at</w:t>
      </w:r>
      <w:r>
        <w:rPr>
          <w:rFonts w:ascii="Arial" w:eastAsia="Arial" w:hAnsi="Arial" w:cs="Arial"/>
          <w:sz w:val="19"/>
          <w:szCs w:val="19"/>
        </w:rPr>
        <w:t xml:space="preserve"> all times.    It shall be the contractor's responsibility to remove all debris, materials, and equipment from the job site upon completion of the work specified.</w:t>
      </w:r>
    </w:p>
    <w:p w:rsidR="004B4148" w:rsidRDefault="004B4148">
      <w:pPr>
        <w:spacing w:before="17" w:after="0" w:line="220" w:lineRule="auto"/>
      </w:pPr>
    </w:p>
    <w:p w:rsidR="004B4148" w:rsidRDefault="00F20E43">
      <w:pPr>
        <w:spacing w:after="0" w:line="246" w:lineRule="auto"/>
        <w:jc w:val="both"/>
        <w:rPr>
          <w:rFonts w:ascii="Arial" w:eastAsia="Arial" w:hAnsi="Arial" w:cs="Arial"/>
          <w:sz w:val="19"/>
          <w:szCs w:val="19"/>
        </w:rPr>
      </w:pPr>
      <w:r>
        <w:rPr>
          <w:rFonts w:ascii="Arial" w:eastAsia="Arial" w:hAnsi="Arial" w:cs="Arial"/>
          <w:sz w:val="19"/>
          <w:szCs w:val="19"/>
        </w:rPr>
        <w:t>The Contractor, contractor’s employees and/or subcontractors shall be responsible for the pr</w:t>
      </w:r>
      <w:r>
        <w:rPr>
          <w:rFonts w:ascii="Arial" w:eastAsia="Arial" w:hAnsi="Arial" w:cs="Arial"/>
          <w:sz w:val="19"/>
          <w:szCs w:val="19"/>
        </w:rPr>
        <w:t>otection of existing District facilities, whether or not such facility is to be removed or relocated.</w:t>
      </w:r>
    </w:p>
    <w:p w:rsidR="004B4148" w:rsidRDefault="004B4148">
      <w:pPr>
        <w:spacing w:before="20" w:after="0" w:line="220" w:lineRule="auto"/>
      </w:pPr>
    </w:p>
    <w:p w:rsidR="004B4148" w:rsidRDefault="00F20E43">
      <w:pPr>
        <w:spacing w:after="0" w:line="246" w:lineRule="auto"/>
        <w:jc w:val="both"/>
        <w:rPr>
          <w:rFonts w:ascii="Arial" w:eastAsia="Arial" w:hAnsi="Arial" w:cs="Arial"/>
          <w:sz w:val="19"/>
          <w:szCs w:val="19"/>
        </w:rPr>
      </w:pPr>
      <w:r>
        <w:rPr>
          <w:rFonts w:ascii="Arial" w:eastAsia="Arial" w:hAnsi="Arial" w:cs="Arial"/>
          <w:sz w:val="19"/>
          <w:szCs w:val="19"/>
        </w:rPr>
        <w:t>The Contractor, contractor’s employees and/or subcontractors shall not be permitted to drive on lawns, concrete sidewalks or curbs without owner permissi</w:t>
      </w:r>
      <w:r>
        <w:rPr>
          <w:rFonts w:ascii="Arial" w:eastAsia="Arial" w:hAnsi="Arial" w:cs="Arial"/>
          <w:sz w:val="19"/>
          <w:szCs w:val="19"/>
        </w:rPr>
        <w:t>on.</w:t>
      </w:r>
    </w:p>
    <w:p w:rsidR="004B4148" w:rsidRDefault="004B4148">
      <w:pPr>
        <w:spacing w:before="20" w:after="0" w:line="220" w:lineRule="auto"/>
      </w:pPr>
    </w:p>
    <w:p w:rsidR="004B4148" w:rsidRDefault="00F20E43">
      <w:pPr>
        <w:spacing w:after="0" w:line="252" w:lineRule="auto"/>
        <w:ind w:hanging="14"/>
        <w:jc w:val="both"/>
        <w:rPr>
          <w:rFonts w:ascii="Arial" w:eastAsia="Arial" w:hAnsi="Arial" w:cs="Arial"/>
          <w:sz w:val="19"/>
          <w:szCs w:val="19"/>
        </w:rPr>
      </w:pPr>
      <w:r>
        <w:rPr>
          <w:rFonts w:ascii="Arial" w:eastAsia="Arial" w:hAnsi="Arial" w:cs="Arial"/>
          <w:sz w:val="19"/>
          <w:szCs w:val="19"/>
        </w:rPr>
        <w:t>Any damages to JCSD#1 property as the result of negligence caused by the successful contractor of his personnel shall be repaired at the contractor's expense by a contractor approved by the District.</w:t>
      </w:r>
    </w:p>
    <w:p w:rsidR="004B4148" w:rsidRDefault="004B4148">
      <w:pPr>
        <w:spacing w:before="11" w:after="0" w:line="200" w:lineRule="auto"/>
        <w:rPr>
          <w:sz w:val="20"/>
          <w:szCs w:val="20"/>
        </w:rPr>
      </w:pPr>
    </w:p>
    <w:p w:rsidR="004B4148" w:rsidRDefault="00F20E43">
      <w:pPr>
        <w:spacing w:after="0" w:line="240" w:lineRule="auto"/>
        <w:rPr>
          <w:rFonts w:ascii="Arial" w:eastAsia="Arial" w:hAnsi="Arial" w:cs="Arial"/>
          <w:sz w:val="20"/>
          <w:szCs w:val="20"/>
        </w:rPr>
      </w:pPr>
      <w:r>
        <w:rPr>
          <w:rFonts w:ascii="Arial" w:eastAsia="Arial" w:hAnsi="Arial" w:cs="Arial"/>
          <w:b/>
          <w:sz w:val="20"/>
          <w:szCs w:val="20"/>
        </w:rPr>
        <w:t>DISTRICT RESPONSIBILITIES</w:t>
      </w:r>
    </w:p>
    <w:p w:rsidR="004B4148" w:rsidRDefault="004B4148">
      <w:pPr>
        <w:spacing w:before="8" w:after="0" w:line="240" w:lineRule="auto"/>
        <w:rPr>
          <w:sz w:val="24"/>
          <w:szCs w:val="24"/>
        </w:rPr>
      </w:pPr>
    </w:p>
    <w:p w:rsidR="004B4148" w:rsidRDefault="00F20E43">
      <w:pPr>
        <w:spacing w:after="0" w:line="246" w:lineRule="auto"/>
        <w:jc w:val="both"/>
        <w:rPr>
          <w:rFonts w:ascii="Arial" w:eastAsia="Arial" w:hAnsi="Arial" w:cs="Arial"/>
          <w:sz w:val="19"/>
          <w:szCs w:val="19"/>
        </w:rPr>
      </w:pPr>
      <w:r>
        <w:rPr>
          <w:rFonts w:ascii="Arial" w:eastAsia="Arial" w:hAnsi="Arial" w:cs="Arial"/>
          <w:sz w:val="19"/>
          <w:szCs w:val="19"/>
        </w:rPr>
        <w:t>The District shall provide the successful contractor with full and free access to the area and/or equipment to render service thereon.</w:t>
      </w:r>
    </w:p>
    <w:p w:rsidR="004B4148" w:rsidRDefault="004B4148">
      <w:pPr>
        <w:spacing w:before="16" w:after="0" w:line="200" w:lineRule="auto"/>
        <w:rPr>
          <w:sz w:val="20"/>
          <w:szCs w:val="20"/>
        </w:rPr>
      </w:pPr>
    </w:p>
    <w:p w:rsidR="004B4148" w:rsidRDefault="00F20E43">
      <w:pPr>
        <w:spacing w:after="0" w:line="240" w:lineRule="auto"/>
        <w:rPr>
          <w:rFonts w:ascii="Arial" w:eastAsia="Arial" w:hAnsi="Arial" w:cs="Arial"/>
          <w:sz w:val="20"/>
          <w:szCs w:val="20"/>
        </w:rPr>
      </w:pPr>
      <w:r>
        <w:rPr>
          <w:rFonts w:ascii="Arial" w:eastAsia="Arial" w:hAnsi="Arial" w:cs="Arial"/>
          <w:b/>
          <w:sz w:val="20"/>
          <w:szCs w:val="20"/>
        </w:rPr>
        <w:t>INSPECTION SCHEDULES</w:t>
      </w:r>
    </w:p>
    <w:p w:rsidR="004B4148" w:rsidRDefault="004B4148">
      <w:pPr>
        <w:spacing w:before="13" w:after="0" w:line="240" w:lineRule="auto"/>
        <w:rPr>
          <w:sz w:val="24"/>
          <w:szCs w:val="24"/>
        </w:rPr>
      </w:pPr>
    </w:p>
    <w:p w:rsidR="004B4148" w:rsidRDefault="00F20E43">
      <w:pPr>
        <w:spacing w:after="0" w:line="252" w:lineRule="auto"/>
        <w:ind w:firstLine="5"/>
        <w:jc w:val="both"/>
        <w:rPr>
          <w:rFonts w:ascii="Arial" w:eastAsia="Arial" w:hAnsi="Arial" w:cs="Arial"/>
          <w:sz w:val="19"/>
          <w:szCs w:val="19"/>
        </w:rPr>
      </w:pPr>
      <w:r>
        <w:rPr>
          <w:rFonts w:ascii="Arial" w:eastAsia="Arial" w:hAnsi="Arial" w:cs="Arial"/>
          <w:sz w:val="19"/>
          <w:szCs w:val="19"/>
        </w:rPr>
        <w:t>The Supervisor of Buildings and Grounds must be given advance   written notification   if schedule</w:t>
      </w:r>
      <w:r>
        <w:rPr>
          <w:rFonts w:ascii="Arial" w:eastAsia="Arial" w:hAnsi="Arial" w:cs="Arial"/>
          <w:sz w:val="19"/>
          <w:szCs w:val="19"/>
        </w:rPr>
        <w:t xml:space="preserve">s   are expected to change due to strikes, acts of God or for any reason, which might affect inspections.   Failure to provide notice of altered </w:t>
      </w:r>
      <w:proofErr w:type="gramStart"/>
      <w:r>
        <w:rPr>
          <w:rFonts w:ascii="Arial" w:eastAsia="Arial" w:hAnsi="Arial" w:cs="Arial"/>
          <w:sz w:val="19"/>
          <w:szCs w:val="19"/>
        </w:rPr>
        <w:t>schedules  may</w:t>
      </w:r>
      <w:proofErr w:type="gramEnd"/>
      <w:r>
        <w:rPr>
          <w:rFonts w:ascii="Arial" w:eastAsia="Arial" w:hAnsi="Arial" w:cs="Arial"/>
          <w:sz w:val="19"/>
          <w:szCs w:val="19"/>
        </w:rPr>
        <w:t xml:space="preserve"> be due cause for forfeiture of the balance of the contract and subsequent  removal  from  the  a</w:t>
      </w:r>
      <w:r>
        <w:rPr>
          <w:rFonts w:ascii="Arial" w:eastAsia="Arial" w:hAnsi="Arial" w:cs="Arial"/>
          <w:sz w:val="19"/>
          <w:szCs w:val="19"/>
        </w:rPr>
        <w:t>ctive  proposer's  list  for  a  period  to  be  determined  by  the  Business Services Administrator.</w:t>
      </w:r>
    </w:p>
    <w:p w:rsidR="004B4148" w:rsidRDefault="004B4148">
      <w:pPr>
        <w:spacing w:before="1" w:after="0" w:line="220" w:lineRule="auto"/>
      </w:pPr>
    </w:p>
    <w:p w:rsidR="004B4148" w:rsidRDefault="00F20E43">
      <w:pPr>
        <w:spacing w:after="0" w:line="240" w:lineRule="auto"/>
        <w:rPr>
          <w:rFonts w:ascii="Arial" w:eastAsia="Arial" w:hAnsi="Arial" w:cs="Arial"/>
          <w:sz w:val="20"/>
          <w:szCs w:val="20"/>
        </w:rPr>
      </w:pPr>
      <w:r>
        <w:rPr>
          <w:rFonts w:ascii="Arial" w:eastAsia="Arial" w:hAnsi="Arial" w:cs="Arial"/>
          <w:b/>
          <w:sz w:val="20"/>
          <w:szCs w:val="20"/>
        </w:rPr>
        <w:t>MATERIAL SAFETY DATA SHEETS (MSDS)</w:t>
      </w:r>
    </w:p>
    <w:p w:rsidR="004B4148" w:rsidRDefault="004B4148">
      <w:pPr>
        <w:spacing w:before="8" w:after="0" w:line="240" w:lineRule="auto"/>
        <w:rPr>
          <w:sz w:val="24"/>
          <w:szCs w:val="24"/>
        </w:rPr>
      </w:pPr>
    </w:p>
    <w:p w:rsidR="004B4148" w:rsidRDefault="00F20E43">
      <w:pPr>
        <w:spacing w:after="0" w:line="240" w:lineRule="auto"/>
        <w:jc w:val="both"/>
        <w:rPr>
          <w:rFonts w:ascii="Arial" w:eastAsia="Arial" w:hAnsi="Arial" w:cs="Arial"/>
          <w:sz w:val="19"/>
          <w:szCs w:val="19"/>
        </w:rPr>
      </w:pPr>
      <w:r>
        <w:rPr>
          <w:rFonts w:ascii="Arial" w:eastAsia="Arial" w:hAnsi="Arial" w:cs="Arial"/>
          <w:sz w:val="19"/>
          <w:szCs w:val="19"/>
        </w:rPr>
        <w:t>Johnson County School District No. One requires, if applicable, proposals must be accompanied by</w:t>
      </w:r>
    </w:p>
    <w:p w:rsidR="004B4148" w:rsidRDefault="00F20E43">
      <w:pPr>
        <w:spacing w:before="6" w:after="0" w:line="240" w:lineRule="auto"/>
        <w:jc w:val="both"/>
        <w:rPr>
          <w:rFonts w:ascii="Arial" w:eastAsia="Arial" w:hAnsi="Arial" w:cs="Arial"/>
          <w:sz w:val="19"/>
          <w:szCs w:val="19"/>
        </w:rPr>
      </w:pPr>
      <w:r>
        <w:rPr>
          <w:rFonts w:ascii="Arial" w:eastAsia="Arial" w:hAnsi="Arial" w:cs="Arial"/>
          <w:sz w:val="19"/>
          <w:szCs w:val="19"/>
        </w:rPr>
        <w:t>Material Safety Data Sheets (MSDS) for each item.  (OSHA Hazardous Communication Standard 29</w:t>
      </w:r>
    </w:p>
    <w:p w:rsidR="004B4148" w:rsidRDefault="00F20E43">
      <w:pPr>
        <w:spacing w:before="11" w:after="0" w:line="240" w:lineRule="auto"/>
        <w:jc w:val="both"/>
        <w:rPr>
          <w:rFonts w:ascii="Arial" w:eastAsia="Arial" w:hAnsi="Arial" w:cs="Arial"/>
          <w:sz w:val="19"/>
          <w:szCs w:val="19"/>
        </w:rPr>
      </w:pPr>
      <w:r>
        <w:rPr>
          <w:rFonts w:ascii="Arial" w:eastAsia="Arial" w:hAnsi="Arial" w:cs="Arial"/>
          <w:sz w:val="19"/>
          <w:szCs w:val="19"/>
        </w:rPr>
        <w:t>CFR, Part 1910.1200).</w:t>
      </w:r>
    </w:p>
    <w:p w:rsidR="004B4148" w:rsidRDefault="004B4148">
      <w:pPr>
        <w:spacing w:before="6" w:after="0" w:line="240" w:lineRule="auto"/>
        <w:rPr>
          <w:sz w:val="24"/>
          <w:szCs w:val="24"/>
        </w:rPr>
      </w:pPr>
    </w:p>
    <w:p w:rsidR="004B4148" w:rsidRDefault="00F20E43">
      <w:pPr>
        <w:spacing w:after="0" w:line="257" w:lineRule="auto"/>
        <w:ind w:firstLine="5"/>
        <w:jc w:val="both"/>
      </w:pPr>
      <w:r>
        <w:rPr>
          <w:rFonts w:ascii="Arial" w:eastAsia="Arial" w:hAnsi="Arial" w:cs="Arial"/>
          <w:sz w:val="19"/>
          <w:szCs w:val="19"/>
        </w:rPr>
        <w:lastRenderedPageBreak/>
        <w:t>Proposers must be certain the brand(s) they are offering are labeled by the manufacturer with appropriate hazardous material symbols.</w:t>
      </w:r>
    </w:p>
    <w:p w:rsidR="004B4148" w:rsidRDefault="004B4148">
      <w:pPr>
        <w:spacing w:after="0" w:line="214" w:lineRule="auto"/>
        <w:jc w:val="both"/>
        <w:rPr>
          <w:rFonts w:ascii="Arial" w:eastAsia="Arial" w:hAnsi="Arial" w:cs="Arial"/>
          <w:sz w:val="19"/>
          <w:szCs w:val="19"/>
        </w:rPr>
      </w:pPr>
    </w:p>
    <w:p w:rsidR="004B4148" w:rsidRDefault="00F20E43">
      <w:pPr>
        <w:spacing w:after="0" w:line="214" w:lineRule="auto"/>
        <w:jc w:val="both"/>
        <w:rPr>
          <w:rFonts w:ascii="Arial" w:eastAsia="Arial" w:hAnsi="Arial" w:cs="Arial"/>
          <w:sz w:val="19"/>
          <w:szCs w:val="19"/>
        </w:rPr>
      </w:pPr>
      <w:r>
        <w:rPr>
          <w:rFonts w:ascii="Arial" w:eastAsia="Arial" w:hAnsi="Arial" w:cs="Arial"/>
          <w:sz w:val="19"/>
          <w:szCs w:val="19"/>
        </w:rPr>
        <w:t xml:space="preserve">All MSDS sheets must be identified in the upper </w:t>
      </w:r>
      <w:proofErr w:type="gramStart"/>
      <w:r>
        <w:rPr>
          <w:rFonts w:ascii="Arial" w:eastAsia="Arial" w:hAnsi="Arial" w:cs="Arial"/>
          <w:sz w:val="19"/>
          <w:szCs w:val="19"/>
        </w:rPr>
        <w:t>right hand</w:t>
      </w:r>
      <w:proofErr w:type="gramEnd"/>
      <w:r>
        <w:rPr>
          <w:rFonts w:ascii="Arial" w:eastAsia="Arial" w:hAnsi="Arial" w:cs="Arial"/>
          <w:sz w:val="19"/>
          <w:szCs w:val="19"/>
        </w:rPr>
        <w:t xml:space="preserve"> corner with the proposal number.</w:t>
      </w:r>
    </w:p>
    <w:p w:rsidR="004B4148" w:rsidRDefault="004B4148">
      <w:pPr>
        <w:spacing w:after="0" w:line="214" w:lineRule="auto"/>
        <w:jc w:val="both"/>
        <w:rPr>
          <w:rFonts w:ascii="Arial" w:eastAsia="Arial" w:hAnsi="Arial" w:cs="Arial"/>
          <w:sz w:val="19"/>
          <w:szCs w:val="19"/>
        </w:rPr>
      </w:pPr>
    </w:p>
    <w:p w:rsidR="004B4148" w:rsidRDefault="00F20E43">
      <w:pPr>
        <w:spacing w:after="0" w:line="214" w:lineRule="auto"/>
        <w:jc w:val="both"/>
        <w:rPr>
          <w:rFonts w:ascii="Arial" w:eastAsia="Arial" w:hAnsi="Arial" w:cs="Arial"/>
          <w:sz w:val="19"/>
          <w:szCs w:val="19"/>
        </w:rPr>
      </w:pPr>
      <w:r>
        <w:rPr>
          <w:rFonts w:ascii="Arial" w:eastAsia="Arial" w:hAnsi="Arial" w:cs="Arial"/>
          <w:sz w:val="19"/>
          <w:szCs w:val="19"/>
        </w:rPr>
        <w:t>During shipment of item(s), Department of Transportation rules will prevail.</w:t>
      </w:r>
      <w:r>
        <w:rPr>
          <w:rFonts w:ascii="Arial" w:eastAsia="Arial" w:hAnsi="Arial" w:cs="Arial"/>
          <w:sz w:val="16"/>
          <w:szCs w:val="16"/>
        </w:rPr>
        <w:t xml:space="preserve"> </w:t>
      </w:r>
      <w:r>
        <w:rPr>
          <w:rFonts w:ascii="Arial" w:eastAsia="Arial" w:hAnsi="Arial" w:cs="Arial"/>
          <w:sz w:val="19"/>
          <w:szCs w:val="19"/>
        </w:rPr>
        <w:t>No product containing asbestos in any form will be considered for award by the Distric</w:t>
      </w:r>
      <w:r>
        <w:rPr>
          <w:rFonts w:ascii="Arial" w:eastAsia="Arial" w:hAnsi="Arial" w:cs="Arial"/>
          <w:sz w:val="19"/>
          <w:szCs w:val="19"/>
        </w:rPr>
        <w:t>t.</w:t>
      </w:r>
    </w:p>
    <w:p w:rsidR="004B4148" w:rsidRDefault="004B4148">
      <w:pPr>
        <w:spacing w:before="20" w:after="0" w:line="220" w:lineRule="auto"/>
      </w:pPr>
    </w:p>
    <w:p w:rsidR="004B4148" w:rsidRDefault="00F20E43">
      <w:pPr>
        <w:spacing w:after="0" w:line="251" w:lineRule="auto"/>
        <w:ind w:firstLine="10"/>
        <w:rPr>
          <w:rFonts w:ascii="Arial" w:eastAsia="Arial" w:hAnsi="Arial" w:cs="Arial"/>
          <w:sz w:val="19"/>
          <w:szCs w:val="19"/>
        </w:rPr>
      </w:pPr>
      <w:r>
        <w:rPr>
          <w:rFonts w:ascii="Arial" w:eastAsia="Arial" w:hAnsi="Arial" w:cs="Arial"/>
          <w:sz w:val="19"/>
          <w:szCs w:val="19"/>
        </w:rPr>
        <w:t>Pursuant to award of this contract, the successful contractor shall provide necessary MSDS sheets 10 days following notification of award or subsequent contract may be withdrawn.</w:t>
      </w:r>
    </w:p>
    <w:p w:rsidR="004B4148" w:rsidRDefault="004B4148">
      <w:pPr>
        <w:spacing w:before="15" w:after="0" w:line="200" w:lineRule="auto"/>
        <w:rPr>
          <w:sz w:val="20"/>
          <w:szCs w:val="20"/>
        </w:rPr>
      </w:pPr>
    </w:p>
    <w:p w:rsidR="004B4148" w:rsidRDefault="00F20E43">
      <w:pPr>
        <w:spacing w:after="0" w:line="240" w:lineRule="auto"/>
        <w:rPr>
          <w:rFonts w:ascii="Arial" w:eastAsia="Arial" w:hAnsi="Arial" w:cs="Arial"/>
          <w:sz w:val="20"/>
          <w:szCs w:val="20"/>
        </w:rPr>
      </w:pPr>
      <w:r>
        <w:rPr>
          <w:rFonts w:ascii="Arial" w:eastAsia="Arial" w:hAnsi="Arial" w:cs="Arial"/>
          <w:b/>
          <w:sz w:val="20"/>
          <w:szCs w:val="20"/>
        </w:rPr>
        <w:t>CONSUMER PRODUCTS SAFETY COMMISSION</w:t>
      </w:r>
    </w:p>
    <w:p w:rsidR="004B4148" w:rsidRDefault="004B4148">
      <w:pPr>
        <w:spacing w:before="2" w:after="0" w:line="240" w:lineRule="auto"/>
        <w:rPr>
          <w:sz w:val="24"/>
          <w:szCs w:val="24"/>
        </w:rPr>
      </w:pPr>
    </w:p>
    <w:p w:rsidR="004B4148" w:rsidRDefault="00F20E43">
      <w:pPr>
        <w:spacing w:after="0" w:line="251" w:lineRule="auto"/>
        <w:ind w:hanging="5"/>
        <w:rPr>
          <w:rFonts w:ascii="Arial" w:eastAsia="Arial" w:hAnsi="Arial" w:cs="Arial"/>
          <w:sz w:val="19"/>
          <w:szCs w:val="19"/>
        </w:rPr>
      </w:pPr>
      <w:r>
        <w:rPr>
          <w:rFonts w:ascii="Arial" w:eastAsia="Arial" w:hAnsi="Arial" w:cs="Arial"/>
          <w:sz w:val="19"/>
          <w:szCs w:val="19"/>
        </w:rPr>
        <w:t>All materials sold to Johnson Count</w:t>
      </w:r>
      <w:r>
        <w:rPr>
          <w:rFonts w:ascii="Arial" w:eastAsia="Arial" w:hAnsi="Arial" w:cs="Arial"/>
          <w:sz w:val="19"/>
          <w:szCs w:val="19"/>
        </w:rPr>
        <w:t>y School District #1 must be compliant with the Consumer Product Safety Improvement Act of 2008, or HR 4040.  This Act is a retroactive rule mandating that all items sold for use by children under 12 must be tested by an independent party for lead and phth</w:t>
      </w:r>
      <w:r>
        <w:rPr>
          <w:rFonts w:ascii="Arial" w:eastAsia="Arial" w:hAnsi="Arial" w:cs="Arial"/>
          <w:sz w:val="19"/>
          <w:szCs w:val="19"/>
        </w:rPr>
        <w:t>alates, which are chemicals used to make plastics more pliable.</w:t>
      </w:r>
    </w:p>
    <w:p w:rsidR="004B4148" w:rsidRDefault="004B4148">
      <w:pPr>
        <w:spacing w:before="10" w:after="0" w:line="200" w:lineRule="auto"/>
        <w:rPr>
          <w:sz w:val="20"/>
          <w:szCs w:val="20"/>
        </w:rPr>
      </w:pPr>
    </w:p>
    <w:p w:rsidR="004B4148" w:rsidRDefault="00F20E43">
      <w:pPr>
        <w:spacing w:after="0" w:line="240" w:lineRule="auto"/>
        <w:rPr>
          <w:rFonts w:ascii="Arial" w:eastAsia="Arial" w:hAnsi="Arial" w:cs="Arial"/>
          <w:sz w:val="20"/>
          <w:szCs w:val="20"/>
        </w:rPr>
      </w:pPr>
      <w:r>
        <w:rPr>
          <w:rFonts w:ascii="Arial" w:eastAsia="Arial" w:hAnsi="Arial" w:cs="Arial"/>
          <w:b/>
          <w:sz w:val="20"/>
          <w:szCs w:val="20"/>
        </w:rPr>
        <w:t>SUBSTANCE FREE ENVIRONMENT</w:t>
      </w:r>
    </w:p>
    <w:p w:rsidR="004B4148" w:rsidRDefault="004B4148">
      <w:pPr>
        <w:spacing w:before="7" w:after="0" w:line="240" w:lineRule="auto"/>
        <w:rPr>
          <w:sz w:val="24"/>
          <w:szCs w:val="24"/>
        </w:rPr>
      </w:pPr>
    </w:p>
    <w:p w:rsidR="004B4148" w:rsidRDefault="00F20E43">
      <w:pPr>
        <w:spacing w:after="0" w:line="241" w:lineRule="auto"/>
        <w:ind w:hanging="10"/>
        <w:rPr>
          <w:rFonts w:ascii="Arial" w:eastAsia="Arial" w:hAnsi="Arial" w:cs="Arial"/>
          <w:sz w:val="19"/>
          <w:szCs w:val="19"/>
        </w:rPr>
      </w:pPr>
      <w:r>
        <w:rPr>
          <w:rFonts w:ascii="Arial" w:eastAsia="Arial" w:hAnsi="Arial" w:cs="Arial"/>
          <w:sz w:val="19"/>
          <w:szCs w:val="19"/>
        </w:rPr>
        <w:t>The use of tobacco, drugs, or alcohol is prohibited in all District buildings, vehicles, and on the grounds of all District facilities.</w:t>
      </w:r>
    </w:p>
    <w:p w:rsidR="004B4148" w:rsidRDefault="004B4148">
      <w:pPr>
        <w:spacing w:before="14" w:after="0" w:line="220" w:lineRule="auto"/>
      </w:pPr>
    </w:p>
    <w:p w:rsidR="004B4148" w:rsidRDefault="00F20E43">
      <w:pPr>
        <w:spacing w:after="0" w:line="226" w:lineRule="auto"/>
        <w:rPr>
          <w:rFonts w:ascii="Arial" w:eastAsia="Arial" w:hAnsi="Arial" w:cs="Arial"/>
          <w:sz w:val="20"/>
          <w:szCs w:val="20"/>
        </w:rPr>
      </w:pPr>
      <w:r>
        <w:rPr>
          <w:rFonts w:ascii="Arial" w:eastAsia="Arial" w:hAnsi="Arial" w:cs="Arial"/>
          <w:b/>
          <w:sz w:val="20"/>
          <w:szCs w:val="20"/>
        </w:rPr>
        <w:t>TOOLS, MATERIALS, SUBCONTRACTORS AND TRANSPORTATION</w:t>
      </w:r>
    </w:p>
    <w:p w:rsidR="004B4148" w:rsidRDefault="004B4148">
      <w:pPr>
        <w:spacing w:before="11" w:after="0" w:line="200" w:lineRule="auto"/>
        <w:rPr>
          <w:sz w:val="20"/>
          <w:szCs w:val="20"/>
        </w:rPr>
      </w:pPr>
    </w:p>
    <w:p w:rsidR="004B4148" w:rsidRDefault="00F20E43">
      <w:pPr>
        <w:spacing w:before="35" w:after="0" w:line="251" w:lineRule="auto"/>
        <w:rPr>
          <w:rFonts w:ascii="Arial" w:eastAsia="Arial" w:hAnsi="Arial" w:cs="Arial"/>
          <w:sz w:val="19"/>
          <w:szCs w:val="19"/>
        </w:rPr>
      </w:pPr>
      <w:r>
        <w:rPr>
          <w:rFonts w:ascii="Arial" w:eastAsia="Arial" w:hAnsi="Arial" w:cs="Arial"/>
          <w:sz w:val="19"/>
          <w:szCs w:val="19"/>
        </w:rPr>
        <w:t>Labor shall be furnished with the entire necessary tools required to accomplish the work of each particular project. The Contractor shall be responsible for furnishing these tools at no additional cost t</w:t>
      </w:r>
      <w:r>
        <w:rPr>
          <w:rFonts w:ascii="Arial" w:eastAsia="Arial" w:hAnsi="Arial" w:cs="Arial"/>
          <w:sz w:val="19"/>
          <w:szCs w:val="19"/>
        </w:rPr>
        <w:t>o the owner.</w:t>
      </w:r>
    </w:p>
    <w:p w:rsidR="004B4148" w:rsidRDefault="004B4148">
      <w:pPr>
        <w:spacing w:before="8" w:after="0" w:line="190" w:lineRule="auto"/>
        <w:rPr>
          <w:sz w:val="19"/>
          <w:szCs w:val="19"/>
        </w:rPr>
      </w:pPr>
    </w:p>
    <w:p w:rsidR="004B4148" w:rsidRDefault="00F20E43">
      <w:pPr>
        <w:spacing w:before="35" w:after="0" w:line="240" w:lineRule="auto"/>
        <w:rPr>
          <w:rFonts w:ascii="Arial" w:eastAsia="Arial" w:hAnsi="Arial" w:cs="Arial"/>
          <w:sz w:val="19"/>
          <w:szCs w:val="19"/>
        </w:rPr>
      </w:pPr>
      <w:r>
        <w:rPr>
          <w:rFonts w:ascii="Arial" w:eastAsia="Arial" w:hAnsi="Arial" w:cs="Arial"/>
          <w:sz w:val="19"/>
          <w:szCs w:val="19"/>
        </w:rPr>
        <w:t>The Owner shall approve all materials furnished by the Contractor in each instance.</w:t>
      </w:r>
    </w:p>
    <w:p w:rsidR="004B4148" w:rsidRDefault="004B4148">
      <w:pPr>
        <w:spacing w:before="20" w:after="0" w:line="220" w:lineRule="auto"/>
      </w:pPr>
    </w:p>
    <w:p w:rsidR="004B4148" w:rsidRDefault="00F20E43">
      <w:pPr>
        <w:spacing w:after="0" w:line="241" w:lineRule="auto"/>
        <w:ind w:hanging="5"/>
        <w:rPr>
          <w:rFonts w:ascii="Arial" w:eastAsia="Arial" w:hAnsi="Arial" w:cs="Arial"/>
          <w:sz w:val="19"/>
          <w:szCs w:val="19"/>
        </w:rPr>
      </w:pPr>
      <w:r>
        <w:rPr>
          <w:rFonts w:ascii="Arial" w:eastAsia="Arial" w:hAnsi="Arial" w:cs="Arial"/>
          <w:sz w:val="19"/>
          <w:szCs w:val="19"/>
        </w:rPr>
        <w:t>Transportation shall be provided for all tools, labor, materials and subcontractors at no additional cost to the Owner.</w:t>
      </w:r>
    </w:p>
    <w:p w:rsidR="004B4148" w:rsidRDefault="004B4148">
      <w:pPr>
        <w:spacing w:before="8" w:after="0" w:line="100" w:lineRule="auto"/>
        <w:rPr>
          <w:sz w:val="10"/>
          <w:szCs w:val="1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sectPr w:rsidR="004B4148">
          <w:pgSz w:w="12240" w:h="15840"/>
          <w:pgMar w:top="1440" w:right="1440" w:bottom="1440" w:left="1440" w:header="720" w:footer="720" w:gutter="0"/>
          <w:cols w:space="720"/>
        </w:sectPr>
      </w:pPr>
    </w:p>
    <w:p w:rsidR="004B4148" w:rsidRDefault="00F20E43">
      <w:pPr>
        <w:spacing w:before="62" w:after="0" w:line="240" w:lineRule="auto"/>
        <w:jc w:val="center"/>
        <w:rPr>
          <w:rFonts w:ascii="Arial" w:eastAsia="Arial" w:hAnsi="Arial" w:cs="Arial"/>
          <w:b/>
          <w:sz w:val="23"/>
          <w:szCs w:val="23"/>
        </w:rPr>
      </w:pPr>
      <w:r>
        <w:rPr>
          <w:rFonts w:ascii="Arial" w:eastAsia="Arial" w:hAnsi="Arial" w:cs="Arial"/>
          <w:b/>
          <w:sz w:val="23"/>
          <w:szCs w:val="23"/>
        </w:rPr>
        <w:lastRenderedPageBreak/>
        <w:t>PROPOSAL CONTENT</w:t>
      </w:r>
    </w:p>
    <w:p w:rsidR="004B4148" w:rsidRDefault="004B4148">
      <w:pPr>
        <w:spacing w:before="11" w:after="0" w:line="220" w:lineRule="auto"/>
      </w:pPr>
    </w:p>
    <w:p w:rsidR="004B4148" w:rsidRDefault="00F20E43">
      <w:pPr>
        <w:spacing w:after="0" w:line="236" w:lineRule="auto"/>
        <w:rPr>
          <w:rFonts w:ascii="Arial" w:eastAsia="Arial" w:hAnsi="Arial" w:cs="Arial"/>
          <w:sz w:val="20"/>
          <w:szCs w:val="20"/>
        </w:rPr>
      </w:pPr>
      <w:r>
        <w:rPr>
          <w:rFonts w:ascii="Arial" w:eastAsia="Arial" w:hAnsi="Arial" w:cs="Arial"/>
          <w:sz w:val="20"/>
          <w:szCs w:val="20"/>
        </w:rPr>
        <w:t xml:space="preserve">The District desires all Proposals to be identical in format in order to facilitate comparison. While the District's format may represent a departure of the vendor's preference, the District is requiring strict adherence to this format.  </w:t>
      </w:r>
      <w:r>
        <w:rPr>
          <w:rFonts w:ascii="Arial" w:eastAsia="Arial" w:hAnsi="Arial" w:cs="Arial"/>
          <w:sz w:val="20"/>
          <w:szCs w:val="20"/>
        </w:rPr>
        <w:t>Variations from the format may result in a vendor being declared non-responsive.</w:t>
      </w:r>
    </w:p>
    <w:p w:rsidR="004B4148" w:rsidRDefault="00F20E43">
      <w:pPr>
        <w:spacing w:before="20" w:after="0"/>
        <w:rPr>
          <w:rFonts w:ascii="Arial" w:eastAsia="Arial" w:hAnsi="Arial" w:cs="Arial"/>
          <w:sz w:val="20"/>
          <w:szCs w:val="20"/>
        </w:rPr>
      </w:pPr>
      <w:r>
        <w:rPr>
          <w:rFonts w:ascii="Arial" w:eastAsia="Arial" w:hAnsi="Arial" w:cs="Arial"/>
          <w:sz w:val="20"/>
          <w:szCs w:val="20"/>
        </w:rPr>
        <w:t>The Table of Contents for the Proposal must be as follows:</w:t>
      </w:r>
    </w:p>
    <w:p w:rsidR="004B4148" w:rsidRDefault="00F20E43">
      <w:pPr>
        <w:spacing w:before="20" w:after="0"/>
        <w:rPr>
          <w:rFonts w:ascii="Arial" w:eastAsia="Arial" w:hAnsi="Arial" w:cs="Arial"/>
          <w:b/>
          <w:sz w:val="20"/>
          <w:szCs w:val="20"/>
        </w:rPr>
      </w:pPr>
      <w:r>
        <w:rPr>
          <w:rFonts w:ascii="Arial" w:eastAsia="Arial" w:hAnsi="Arial" w:cs="Arial"/>
          <w:b/>
          <w:sz w:val="20"/>
          <w:szCs w:val="20"/>
        </w:rPr>
        <w:t>Cover Letter/Introduction</w:t>
      </w:r>
    </w:p>
    <w:p w:rsidR="004B4148" w:rsidRDefault="00F20E43">
      <w:pPr>
        <w:spacing w:before="5" w:after="0" w:line="240" w:lineRule="auto"/>
        <w:jc w:val="both"/>
        <w:rPr>
          <w:rFonts w:ascii="Arial" w:eastAsia="Arial" w:hAnsi="Arial" w:cs="Arial"/>
          <w:sz w:val="20"/>
          <w:szCs w:val="20"/>
        </w:rPr>
      </w:pPr>
      <w:r>
        <w:rPr>
          <w:rFonts w:ascii="Arial" w:eastAsia="Arial" w:hAnsi="Arial" w:cs="Arial"/>
          <w:sz w:val="20"/>
          <w:szCs w:val="20"/>
        </w:rPr>
        <w:t>Executive Summary</w:t>
      </w:r>
    </w:p>
    <w:p w:rsidR="004B4148" w:rsidRDefault="004B4148">
      <w:pPr>
        <w:spacing w:before="10" w:after="0" w:line="220" w:lineRule="auto"/>
      </w:pPr>
    </w:p>
    <w:p w:rsidR="004B4148" w:rsidRDefault="00F20E43">
      <w:pPr>
        <w:spacing w:after="0" w:line="240" w:lineRule="auto"/>
        <w:jc w:val="both"/>
        <w:rPr>
          <w:rFonts w:ascii="Arial" w:eastAsia="Arial" w:hAnsi="Arial" w:cs="Arial"/>
          <w:b/>
          <w:sz w:val="20"/>
          <w:szCs w:val="20"/>
        </w:rPr>
      </w:pPr>
      <w:r>
        <w:rPr>
          <w:rFonts w:ascii="Arial" w:eastAsia="Arial" w:hAnsi="Arial" w:cs="Arial"/>
          <w:b/>
          <w:sz w:val="20"/>
          <w:szCs w:val="20"/>
        </w:rPr>
        <w:t>Firm Profile and Qualifications</w:t>
      </w:r>
    </w:p>
    <w:p w:rsidR="004B4148" w:rsidRDefault="00F20E43">
      <w:pPr>
        <w:spacing w:before="5" w:after="0" w:line="240" w:lineRule="auto"/>
        <w:jc w:val="both"/>
        <w:rPr>
          <w:rFonts w:ascii="Arial" w:eastAsia="Arial" w:hAnsi="Arial" w:cs="Arial"/>
          <w:sz w:val="20"/>
          <w:szCs w:val="20"/>
        </w:rPr>
      </w:pPr>
      <w:r>
        <w:rPr>
          <w:rFonts w:ascii="Arial" w:eastAsia="Arial" w:hAnsi="Arial" w:cs="Arial"/>
          <w:sz w:val="20"/>
          <w:szCs w:val="20"/>
        </w:rPr>
        <w:t>Description of firm</w:t>
      </w:r>
    </w:p>
    <w:p w:rsidR="004B4148" w:rsidRDefault="00F20E43">
      <w:pPr>
        <w:spacing w:after="0" w:line="225" w:lineRule="auto"/>
        <w:jc w:val="both"/>
        <w:rPr>
          <w:rFonts w:ascii="Arial" w:eastAsia="Arial" w:hAnsi="Arial" w:cs="Arial"/>
          <w:sz w:val="20"/>
          <w:szCs w:val="20"/>
        </w:rPr>
      </w:pPr>
      <w:r>
        <w:rPr>
          <w:rFonts w:ascii="Arial" w:eastAsia="Arial" w:hAnsi="Arial" w:cs="Arial"/>
          <w:sz w:val="20"/>
          <w:szCs w:val="20"/>
        </w:rPr>
        <w:t>Contractor Licensin</w:t>
      </w:r>
      <w:r>
        <w:rPr>
          <w:rFonts w:ascii="Arial" w:eastAsia="Arial" w:hAnsi="Arial" w:cs="Arial"/>
          <w:sz w:val="20"/>
          <w:szCs w:val="20"/>
        </w:rPr>
        <w:t>g</w:t>
      </w:r>
    </w:p>
    <w:p w:rsidR="004B4148" w:rsidRDefault="004B4148">
      <w:pPr>
        <w:spacing w:after="0" w:line="240" w:lineRule="auto"/>
        <w:jc w:val="both"/>
        <w:rPr>
          <w:rFonts w:ascii="Arial" w:eastAsia="Arial" w:hAnsi="Arial" w:cs="Arial"/>
          <w:sz w:val="20"/>
          <w:szCs w:val="20"/>
        </w:rPr>
      </w:pPr>
    </w:p>
    <w:p w:rsidR="004B4148" w:rsidRDefault="00F20E43">
      <w:pPr>
        <w:spacing w:after="0" w:line="240" w:lineRule="auto"/>
        <w:jc w:val="both"/>
        <w:rPr>
          <w:rFonts w:ascii="Arial" w:eastAsia="Arial" w:hAnsi="Arial" w:cs="Arial"/>
          <w:b/>
          <w:sz w:val="20"/>
          <w:szCs w:val="20"/>
        </w:rPr>
      </w:pPr>
      <w:r>
        <w:rPr>
          <w:rFonts w:ascii="Arial" w:eastAsia="Arial" w:hAnsi="Arial" w:cs="Arial"/>
          <w:b/>
          <w:sz w:val="20"/>
          <w:szCs w:val="20"/>
        </w:rPr>
        <w:t>Statements of Key Project Issues</w:t>
      </w:r>
    </w:p>
    <w:p w:rsidR="004B4148" w:rsidRDefault="00F20E43">
      <w:pPr>
        <w:spacing w:after="0" w:line="225" w:lineRule="auto"/>
        <w:jc w:val="both"/>
        <w:rPr>
          <w:rFonts w:ascii="Arial" w:eastAsia="Arial" w:hAnsi="Arial" w:cs="Arial"/>
          <w:sz w:val="20"/>
          <w:szCs w:val="20"/>
        </w:rPr>
      </w:pPr>
      <w:r>
        <w:rPr>
          <w:rFonts w:ascii="Arial" w:eastAsia="Arial" w:hAnsi="Arial" w:cs="Arial"/>
          <w:sz w:val="20"/>
          <w:szCs w:val="20"/>
        </w:rPr>
        <w:t>Proposal Forms</w:t>
      </w:r>
    </w:p>
    <w:p w:rsidR="004B4148" w:rsidRDefault="00F20E43">
      <w:pPr>
        <w:spacing w:after="0" w:line="225" w:lineRule="auto"/>
        <w:jc w:val="both"/>
        <w:rPr>
          <w:rFonts w:ascii="Arial" w:eastAsia="Arial" w:hAnsi="Arial" w:cs="Arial"/>
          <w:sz w:val="20"/>
          <w:szCs w:val="20"/>
        </w:rPr>
      </w:pPr>
      <w:r>
        <w:rPr>
          <w:rFonts w:ascii="Arial" w:eastAsia="Arial" w:hAnsi="Arial" w:cs="Arial"/>
          <w:sz w:val="20"/>
          <w:szCs w:val="20"/>
        </w:rPr>
        <w:t>References</w:t>
      </w:r>
    </w:p>
    <w:p w:rsidR="004B4148" w:rsidRDefault="00F20E43">
      <w:pPr>
        <w:spacing w:before="5" w:after="0" w:line="240" w:lineRule="auto"/>
        <w:jc w:val="both"/>
        <w:rPr>
          <w:rFonts w:ascii="Arial" w:eastAsia="Arial" w:hAnsi="Arial" w:cs="Arial"/>
          <w:sz w:val="20"/>
          <w:szCs w:val="20"/>
        </w:rPr>
      </w:pPr>
      <w:r>
        <w:rPr>
          <w:rFonts w:ascii="Arial" w:eastAsia="Arial" w:hAnsi="Arial" w:cs="Arial"/>
          <w:sz w:val="20"/>
          <w:szCs w:val="20"/>
        </w:rPr>
        <w:t>Labor Force/Equipment</w:t>
      </w:r>
    </w:p>
    <w:p w:rsidR="004B4148" w:rsidRDefault="00F20E43">
      <w:pPr>
        <w:spacing w:after="0" w:line="240" w:lineRule="auto"/>
        <w:jc w:val="both"/>
        <w:rPr>
          <w:rFonts w:ascii="Arial" w:eastAsia="Arial" w:hAnsi="Arial" w:cs="Arial"/>
          <w:sz w:val="20"/>
          <w:szCs w:val="20"/>
        </w:rPr>
      </w:pPr>
      <w:r>
        <w:rPr>
          <w:rFonts w:ascii="Arial" w:eastAsia="Arial" w:hAnsi="Arial" w:cs="Arial"/>
          <w:sz w:val="20"/>
          <w:szCs w:val="20"/>
        </w:rPr>
        <w:t>Methodology and Means</w:t>
      </w:r>
    </w:p>
    <w:p w:rsidR="004B4148" w:rsidRDefault="004B4148">
      <w:pPr>
        <w:spacing w:before="1" w:after="0" w:line="220" w:lineRule="auto"/>
      </w:pPr>
    </w:p>
    <w:p w:rsidR="004B4148" w:rsidRDefault="00F20E43">
      <w:pPr>
        <w:spacing w:after="0" w:line="240" w:lineRule="auto"/>
        <w:jc w:val="both"/>
        <w:rPr>
          <w:rFonts w:ascii="Arial" w:eastAsia="Arial" w:hAnsi="Arial" w:cs="Arial"/>
          <w:b/>
          <w:sz w:val="20"/>
          <w:szCs w:val="20"/>
        </w:rPr>
      </w:pPr>
      <w:r>
        <w:rPr>
          <w:rFonts w:ascii="Arial" w:eastAsia="Arial" w:hAnsi="Arial" w:cs="Arial"/>
          <w:b/>
          <w:sz w:val="20"/>
          <w:szCs w:val="20"/>
        </w:rPr>
        <w:t>RFP Forms</w:t>
      </w:r>
    </w:p>
    <w:p w:rsidR="004B4148" w:rsidRDefault="00F20E43">
      <w:pPr>
        <w:spacing w:before="9" w:after="0" w:line="470" w:lineRule="auto"/>
        <w:rPr>
          <w:rFonts w:ascii="Arial" w:eastAsia="Arial" w:hAnsi="Arial" w:cs="Arial"/>
          <w:sz w:val="20"/>
          <w:szCs w:val="20"/>
        </w:rPr>
      </w:pPr>
      <w:r>
        <w:rPr>
          <w:rFonts w:ascii="Arial" w:eastAsia="Arial" w:hAnsi="Arial" w:cs="Arial"/>
          <w:sz w:val="20"/>
          <w:szCs w:val="20"/>
        </w:rPr>
        <w:t xml:space="preserve">Proprietary Binder (if applicable) </w:t>
      </w:r>
    </w:p>
    <w:p w:rsidR="004B4148" w:rsidRDefault="00F20E43">
      <w:pPr>
        <w:spacing w:before="9" w:after="0" w:line="470" w:lineRule="auto"/>
        <w:rPr>
          <w:rFonts w:ascii="Arial" w:eastAsia="Arial" w:hAnsi="Arial" w:cs="Arial"/>
          <w:b/>
          <w:sz w:val="20"/>
          <w:szCs w:val="20"/>
        </w:rPr>
      </w:pPr>
      <w:r>
        <w:rPr>
          <w:rFonts w:ascii="Arial" w:eastAsia="Arial" w:hAnsi="Arial" w:cs="Arial"/>
          <w:b/>
          <w:sz w:val="20"/>
          <w:szCs w:val="20"/>
        </w:rPr>
        <w:t>EXPLANATION OF DESIRED CONTENT</w:t>
      </w:r>
    </w:p>
    <w:p w:rsidR="004B4148" w:rsidRDefault="00F20E43">
      <w:pPr>
        <w:spacing w:before="16" w:after="0" w:line="240" w:lineRule="auto"/>
        <w:rPr>
          <w:rFonts w:ascii="Arial" w:eastAsia="Arial" w:hAnsi="Arial" w:cs="Arial"/>
          <w:b/>
          <w:sz w:val="20"/>
          <w:szCs w:val="20"/>
        </w:rPr>
      </w:pPr>
      <w:r>
        <w:rPr>
          <w:rFonts w:ascii="Arial" w:eastAsia="Arial" w:hAnsi="Arial" w:cs="Arial"/>
          <w:b/>
          <w:sz w:val="20"/>
          <w:szCs w:val="20"/>
        </w:rPr>
        <w:t>Cover Letter/Introduction</w:t>
      </w:r>
    </w:p>
    <w:p w:rsidR="004B4148" w:rsidRDefault="004B4148">
      <w:pPr>
        <w:spacing w:before="10" w:after="0" w:line="220" w:lineRule="auto"/>
      </w:pPr>
    </w:p>
    <w:p w:rsidR="004B4148" w:rsidRDefault="00F20E43">
      <w:pPr>
        <w:spacing w:after="0" w:line="240" w:lineRule="auto"/>
        <w:jc w:val="both"/>
        <w:rPr>
          <w:rFonts w:ascii="Arial" w:eastAsia="Arial" w:hAnsi="Arial" w:cs="Arial"/>
          <w:sz w:val="20"/>
          <w:szCs w:val="20"/>
        </w:rPr>
      </w:pPr>
      <w:r>
        <w:rPr>
          <w:rFonts w:ascii="Arial" w:eastAsia="Arial" w:hAnsi="Arial" w:cs="Arial"/>
          <w:sz w:val="20"/>
          <w:szCs w:val="20"/>
          <w:u w:val="single"/>
        </w:rPr>
        <w:t>Executive Summary</w:t>
      </w:r>
    </w:p>
    <w:p w:rsidR="004B4148" w:rsidRDefault="00F20E43">
      <w:pPr>
        <w:spacing w:before="5" w:after="0" w:line="242" w:lineRule="auto"/>
        <w:ind w:firstLine="5"/>
        <w:jc w:val="both"/>
        <w:rPr>
          <w:rFonts w:ascii="Arial" w:eastAsia="Arial" w:hAnsi="Arial" w:cs="Arial"/>
          <w:sz w:val="20"/>
          <w:szCs w:val="20"/>
        </w:rPr>
      </w:pPr>
      <w:r>
        <w:rPr>
          <w:rFonts w:ascii="Arial" w:eastAsia="Arial" w:hAnsi="Arial" w:cs="Arial"/>
          <w:sz w:val="20"/>
          <w:szCs w:val="20"/>
        </w:rPr>
        <w:t>Provide an executive summary of the Contractor's Proposal.  The summary should include highlight aspects of this proposal that make it superior or unique in addressing the needs of the District, vendor credentials and overall experience as an HVAC Contract</w:t>
      </w:r>
      <w:r>
        <w:rPr>
          <w:rFonts w:ascii="Arial" w:eastAsia="Arial" w:hAnsi="Arial" w:cs="Arial"/>
          <w:sz w:val="20"/>
          <w:szCs w:val="20"/>
        </w:rPr>
        <w:t>or.</w:t>
      </w:r>
    </w:p>
    <w:p w:rsidR="004B4148" w:rsidRDefault="004B4148">
      <w:pPr>
        <w:spacing w:before="3" w:after="0" w:line="220" w:lineRule="auto"/>
      </w:pPr>
    </w:p>
    <w:p w:rsidR="004B4148" w:rsidRDefault="00F20E43">
      <w:pPr>
        <w:spacing w:after="0" w:line="240" w:lineRule="auto"/>
        <w:rPr>
          <w:rFonts w:ascii="Arial" w:eastAsia="Arial" w:hAnsi="Arial" w:cs="Arial"/>
          <w:b/>
          <w:sz w:val="20"/>
          <w:szCs w:val="20"/>
        </w:rPr>
      </w:pPr>
      <w:r>
        <w:rPr>
          <w:rFonts w:ascii="Arial" w:eastAsia="Arial" w:hAnsi="Arial" w:cs="Arial"/>
          <w:b/>
          <w:sz w:val="20"/>
          <w:szCs w:val="20"/>
        </w:rPr>
        <w:t>Firm Profile and Qualifications</w:t>
      </w:r>
    </w:p>
    <w:p w:rsidR="004B4148" w:rsidRDefault="004B4148">
      <w:pPr>
        <w:spacing w:before="15" w:after="0" w:line="220" w:lineRule="auto"/>
      </w:pPr>
    </w:p>
    <w:p w:rsidR="004B4148" w:rsidRDefault="00F20E43">
      <w:pPr>
        <w:spacing w:after="0" w:line="240" w:lineRule="auto"/>
        <w:jc w:val="both"/>
        <w:rPr>
          <w:rFonts w:ascii="Arial" w:eastAsia="Arial" w:hAnsi="Arial" w:cs="Arial"/>
          <w:sz w:val="20"/>
          <w:szCs w:val="20"/>
        </w:rPr>
      </w:pPr>
      <w:r>
        <w:rPr>
          <w:rFonts w:ascii="Arial" w:eastAsia="Arial" w:hAnsi="Arial" w:cs="Arial"/>
          <w:sz w:val="20"/>
          <w:szCs w:val="20"/>
          <w:u w:val="single"/>
        </w:rPr>
        <w:t>Description of the Firm</w:t>
      </w:r>
    </w:p>
    <w:p w:rsidR="004B4148" w:rsidRDefault="00F20E43">
      <w:pPr>
        <w:spacing w:before="5" w:after="0" w:line="240" w:lineRule="auto"/>
        <w:ind w:firstLine="14"/>
        <w:jc w:val="both"/>
        <w:rPr>
          <w:rFonts w:ascii="Arial" w:eastAsia="Arial" w:hAnsi="Arial" w:cs="Arial"/>
          <w:sz w:val="20"/>
          <w:szCs w:val="20"/>
        </w:rPr>
      </w:pPr>
      <w:proofErr w:type="gramStart"/>
      <w:r>
        <w:rPr>
          <w:rFonts w:ascii="Arial" w:eastAsia="Arial" w:hAnsi="Arial" w:cs="Arial"/>
          <w:sz w:val="20"/>
          <w:szCs w:val="20"/>
        </w:rPr>
        <w:t>Provide  a</w:t>
      </w:r>
      <w:proofErr w:type="gramEnd"/>
      <w:r>
        <w:rPr>
          <w:rFonts w:ascii="Arial" w:eastAsia="Arial" w:hAnsi="Arial" w:cs="Arial"/>
          <w:sz w:val="20"/>
          <w:szCs w:val="20"/>
        </w:rPr>
        <w:t xml:space="preserve">  summary  description  of  the  origin, background  and  current  size  (e.g.,  annual revenues, number of full-time employees) of the contractor.  If the Contractor is comprised of m</w:t>
      </w:r>
      <w:r>
        <w:rPr>
          <w:rFonts w:ascii="Arial" w:eastAsia="Arial" w:hAnsi="Arial" w:cs="Arial"/>
          <w:sz w:val="20"/>
          <w:szCs w:val="20"/>
        </w:rPr>
        <w:t>ultiple independent divisions with separate lines of business, also provide this information for the division that will be involved in this contract.</w:t>
      </w:r>
    </w:p>
    <w:p w:rsidR="004B4148" w:rsidRDefault="00F20E43">
      <w:pPr>
        <w:spacing w:before="10" w:after="0"/>
        <w:rPr>
          <w:rFonts w:ascii="Arial" w:eastAsia="Arial" w:hAnsi="Arial" w:cs="Arial"/>
          <w:sz w:val="20"/>
          <w:szCs w:val="20"/>
        </w:rPr>
      </w:pPr>
      <w:r>
        <w:rPr>
          <w:rFonts w:ascii="Arial" w:eastAsia="Arial" w:hAnsi="Arial" w:cs="Arial"/>
          <w:sz w:val="20"/>
          <w:szCs w:val="20"/>
        </w:rPr>
        <w:t xml:space="preserve">Contractor must show they have been in business for a minimum of five years. </w:t>
      </w:r>
      <w:r>
        <w:rPr>
          <w:rFonts w:ascii="Arial" w:eastAsia="Arial" w:hAnsi="Arial" w:cs="Arial"/>
          <w:sz w:val="20"/>
          <w:szCs w:val="20"/>
          <w:u w:val="single"/>
        </w:rPr>
        <w:t>Contractor Licensing</w:t>
      </w:r>
    </w:p>
    <w:p w:rsidR="004B4148" w:rsidRDefault="00F20E43">
      <w:pPr>
        <w:spacing w:before="11" w:after="0" w:line="237" w:lineRule="auto"/>
        <w:ind w:firstLine="5"/>
        <w:jc w:val="both"/>
        <w:rPr>
          <w:rFonts w:ascii="Arial" w:eastAsia="Arial" w:hAnsi="Arial" w:cs="Arial"/>
          <w:sz w:val="20"/>
          <w:szCs w:val="20"/>
        </w:rPr>
      </w:pPr>
      <w:r>
        <w:rPr>
          <w:rFonts w:ascii="Arial" w:eastAsia="Arial" w:hAnsi="Arial" w:cs="Arial"/>
          <w:sz w:val="20"/>
          <w:szCs w:val="20"/>
        </w:rPr>
        <w:t xml:space="preserve">Successful </w:t>
      </w:r>
      <w:proofErr w:type="gramStart"/>
      <w:r>
        <w:rPr>
          <w:rFonts w:ascii="Arial" w:eastAsia="Arial" w:hAnsi="Arial" w:cs="Arial"/>
          <w:sz w:val="20"/>
          <w:szCs w:val="20"/>
        </w:rPr>
        <w:t>contractor  must</w:t>
      </w:r>
      <w:proofErr w:type="gramEnd"/>
      <w:r>
        <w:rPr>
          <w:rFonts w:ascii="Arial" w:eastAsia="Arial" w:hAnsi="Arial" w:cs="Arial"/>
          <w:sz w:val="20"/>
          <w:szCs w:val="20"/>
        </w:rPr>
        <w:t xml:space="preserve">  provide  current  copies  of  all  necessary  permits  and  licenses needed to provide the service stated herein in the City of Buffalo, Johnson County, and State of Wyoming.</w:t>
      </w:r>
    </w:p>
    <w:p w:rsidR="004B4148" w:rsidRDefault="004B4148">
      <w:pPr>
        <w:spacing w:after="0" w:line="240" w:lineRule="auto"/>
        <w:rPr>
          <w:sz w:val="24"/>
          <w:szCs w:val="24"/>
        </w:rPr>
      </w:pPr>
    </w:p>
    <w:p w:rsidR="004B4148" w:rsidRDefault="00F20E43">
      <w:pPr>
        <w:spacing w:after="0" w:line="240" w:lineRule="auto"/>
        <w:jc w:val="both"/>
        <w:rPr>
          <w:rFonts w:ascii="Arial" w:eastAsia="Arial" w:hAnsi="Arial" w:cs="Arial"/>
          <w:sz w:val="20"/>
          <w:szCs w:val="20"/>
        </w:rPr>
      </w:pPr>
      <w:r>
        <w:rPr>
          <w:rFonts w:ascii="Arial" w:eastAsia="Arial" w:hAnsi="Arial" w:cs="Arial"/>
          <w:sz w:val="20"/>
          <w:szCs w:val="20"/>
        </w:rPr>
        <w:t xml:space="preserve">Current copies of all permits and licenses will be </w:t>
      </w:r>
      <w:r>
        <w:rPr>
          <w:rFonts w:ascii="Arial" w:eastAsia="Arial" w:hAnsi="Arial" w:cs="Arial"/>
          <w:sz w:val="20"/>
          <w:szCs w:val="20"/>
        </w:rPr>
        <w:t>kept on file.  Should any required permit or license expire and the Contractor fail to renew according the Wyoming regulations, subsequent contract may be withdrawn.</w:t>
      </w:r>
    </w:p>
    <w:p w:rsidR="004B4148" w:rsidRDefault="004B4148">
      <w:pPr>
        <w:spacing w:before="15" w:after="0" w:line="220" w:lineRule="auto"/>
      </w:pPr>
    </w:p>
    <w:p w:rsidR="004B4148" w:rsidRDefault="00F20E43">
      <w:pPr>
        <w:spacing w:after="0" w:line="240" w:lineRule="auto"/>
        <w:jc w:val="both"/>
        <w:rPr>
          <w:rFonts w:ascii="Arial" w:eastAsia="Arial" w:hAnsi="Arial" w:cs="Arial"/>
          <w:sz w:val="20"/>
          <w:szCs w:val="20"/>
        </w:rPr>
      </w:pPr>
      <w:proofErr w:type="gramStart"/>
      <w:r>
        <w:rPr>
          <w:rFonts w:ascii="Arial" w:eastAsia="Arial" w:hAnsi="Arial" w:cs="Arial"/>
          <w:sz w:val="20"/>
          <w:szCs w:val="20"/>
        </w:rPr>
        <w:t>The  contractor</w:t>
      </w:r>
      <w:proofErr w:type="gramEnd"/>
      <w:r>
        <w:rPr>
          <w:rFonts w:ascii="Arial" w:eastAsia="Arial" w:hAnsi="Arial" w:cs="Arial"/>
          <w:sz w:val="20"/>
          <w:szCs w:val="20"/>
        </w:rPr>
        <w:t xml:space="preserve">  shall  secure,  and  pay  for,  the  building  permit(s)  and  all  other  permits,</w:t>
      </w:r>
    </w:p>
    <w:p w:rsidR="004B4148" w:rsidRDefault="00F20E43">
      <w:pPr>
        <w:spacing w:before="69" w:after="0" w:line="252" w:lineRule="auto"/>
        <w:rPr>
          <w:rFonts w:ascii="Arial" w:eastAsia="Arial" w:hAnsi="Arial" w:cs="Arial"/>
          <w:sz w:val="19"/>
          <w:szCs w:val="19"/>
        </w:rPr>
      </w:pPr>
      <w:r>
        <w:rPr>
          <w:rFonts w:ascii="Arial" w:eastAsia="Arial" w:hAnsi="Arial" w:cs="Arial"/>
          <w:sz w:val="19"/>
          <w:szCs w:val="19"/>
        </w:rPr>
        <w:t xml:space="preserve">Governmental   </w:t>
      </w:r>
      <w:proofErr w:type="gramStart"/>
      <w:r>
        <w:rPr>
          <w:rFonts w:ascii="Arial" w:eastAsia="Arial" w:hAnsi="Arial" w:cs="Arial"/>
          <w:sz w:val="19"/>
          <w:szCs w:val="19"/>
        </w:rPr>
        <w:t xml:space="preserve">fees,   </w:t>
      </w:r>
      <w:proofErr w:type="gramEnd"/>
      <w:r>
        <w:rPr>
          <w:rFonts w:ascii="Arial" w:eastAsia="Arial" w:hAnsi="Arial" w:cs="Arial"/>
          <w:sz w:val="19"/>
          <w:szCs w:val="19"/>
        </w:rPr>
        <w:t>licenses   and   inspections   necessary   for   the   proper   execution   and completion of the work.</w:t>
      </w:r>
    </w:p>
    <w:p w:rsidR="004B4148" w:rsidRDefault="004B4148">
      <w:pPr>
        <w:spacing w:before="5" w:after="0" w:line="220" w:lineRule="auto"/>
      </w:pPr>
    </w:p>
    <w:p w:rsidR="004B4148" w:rsidRDefault="00F20E43">
      <w:pPr>
        <w:spacing w:after="0" w:line="240" w:lineRule="auto"/>
        <w:rPr>
          <w:rFonts w:ascii="Arial" w:eastAsia="Arial" w:hAnsi="Arial" w:cs="Arial"/>
          <w:sz w:val="19"/>
          <w:szCs w:val="19"/>
        </w:rPr>
      </w:pPr>
      <w:r>
        <w:rPr>
          <w:rFonts w:ascii="Arial" w:eastAsia="Arial" w:hAnsi="Arial" w:cs="Arial"/>
          <w:b/>
          <w:sz w:val="19"/>
          <w:szCs w:val="19"/>
        </w:rPr>
        <w:lastRenderedPageBreak/>
        <w:t>Statements on Key Project I</w:t>
      </w:r>
      <w:r>
        <w:rPr>
          <w:rFonts w:ascii="Arial" w:eastAsia="Arial" w:hAnsi="Arial" w:cs="Arial"/>
          <w:b/>
          <w:sz w:val="19"/>
          <w:szCs w:val="19"/>
        </w:rPr>
        <w:t>ssues</w:t>
      </w:r>
    </w:p>
    <w:p w:rsidR="004B4148" w:rsidRDefault="004B4148">
      <w:pPr>
        <w:spacing w:before="1" w:after="0" w:line="240" w:lineRule="auto"/>
        <w:rPr>
          <w:sz w:val="24"/>
          <w:szCs w:val="24"/>
        </w:rPr>
      </w:pPr>
    </w:p>
    <w:p w:rsidR="004B4148" w:rsidRDefault="00F20E43">
      <w:pPr>
        <w:spacing w:after="0" w:line="240" w:lineRule="auto"/>
        <w:rPr>
          <w:rFonts w:ascii="Arial" w:eastAsia="Arial" w:hAnsi="Arial" w:cs="Arial"/>
          <w:sz w:val="19"/>
          <w:szCs w:val="19"/>
        </w:rPr>
      </w:pPr>
      <w:r>
        <w:rPr>
          <w:rFonts w:ascii="Arial" w:eastAsia="Arial" w:hAnsi="Arial" w:cs="Arial"/>
          <w:sz w:val="19"/>
          <w:szCs w:val="19"/>
          <w:u w:val="single"/>
        </w:rPr>
        <w:t>Proposal Forms</w:t>
      </w:r>
    </w:p>
    <w:p w:rsidR="004B4148" w:rsidRDefault="00F20E43">
      <w:pPr>
        <w:spacing w:before="16" w:after="0" w:line="240" w:lineRule="auto"/>
        <w:rPr>
          <w:rFonts w:ascii="Arial" w:eastAsia="Arial" w:hAnsi="Arial" w:cs="Arial"/>
          <w:sz w:val="19"/>
          <w:szCs w:val="19"/>
        </w:rPr>
      </w:pPr>
      <w:r>
        <w:rPr>
          <w:rFonts w:ascii="Arial" w:eastAsia="Arial" w:hAnsi="Arial" w:cs="Arial"/>
          <w:sz w:val="19"/>
          <w:szCs w:val="19"/>
        </w:rPr>
        <w:t>Contractor shall fill in hourly wages on pricing forms attached herein.</w:t>
      </w:r>
    </w:p>
    <w:p w:rsidR="004B4148" w:rsidRDefault="004B4148">
      <w:pPr>
        <w:spacing w:before="16" w:after="0" w:line="220" w:lineRule="auto"/>
      </w:pPr>
    </w:p>
    <w:p w:rsidR="004B4148" w:rsidRDefault="00F20E43">
      <w:pPr>
        <w:spacing w:after="0" w:line="240" w:lineRule="auto"/>
        <w:rPr>
          <w:rFonts w:ascii="Arial" w:eastAsia="Arial" w:hAnsi="Arial" w:cs="Arial"/>
          <w:sz w:val="19"/>
          <w:szCs w:val="19"/>
        </w:rPr>
      </w:pPr>
      <w:r>
        <w:rPr>
          <w:rFonts w:ascii="Arial" w:eastAsia="Arial" w:hAnsi="Arial" w:cs="Arial"/>
          <w:sz w:val="19"/>
          <w:szCs w:val="19"/>
        </w:rPr>
        <w:t>References</w:t>
      </w:r>
    </w:p>
    <w:p w:rsidR="004B4148" w:rsidRDefault="00F20E43">
      <w:pPr>
        <w:spacing w:before="16" w:after="0" w:line="253" w:lineRule="auto"/>
        <w:ind w:firstLine="10"/>
        <w:jc w:val="both"/>
        <w:rPr>
          <w:rFonts w:ascii="Arial" w:eastAsia="Arial" w:hAnsi="Arial" w:cs="Arial"/>
          <w:sz w:val="19"/>
          <w:szCs w:val="19"/>
        </w:rPr>
      </w:pPr>
      <w:r>
        <w:rPr>
          <w:rFonts w:ascii="Arial" w:eastAsia="Arial" w:hAnsi="Arial" w:cs="Arial"/>
          <w:sz w:val="19"/>
          <w:szCs w:val="19"/>
        </w:rPr>
        <w:t xml:space="preserve">For </w:t>
      </w:r>
      <w:r>
        <w:rPr>
          <w:rFonts w:ascii="Arial" w:eastAsia="Arial" w:hAnsi="Arial" w:cs="Arial"/>
          <w:b/>
          <w:sz w:val="19"/>
          <w:szCs w:val="19"/>
        </w:rPr>
        <w:t xml:space="preserve">each </w:t>
      </w:r>
      <w:r>
        <w:rPr>
          <w:rFonts w:ascii="Arial" w:eastAsia="Arial" w:hAnsi="Arial" w:cs="Arial"/>
          <w:sz w:val="19"/>
          <w:szCs w:val="19"/>
        </w:rPr>
        <w:t>of the following monetary categories, please provide two (2) project references, with project summary and include contact information; to inc</w:t>
      </w:r>
      <w:r>
        <w:rPr>
          <w:rFonts w:ascii="Arial" w:eastAsia="Arial" w:hAnsi="Arial" w:cs="Arial"/>
          <w:sz w:val="19"/>
          <w:szCs w:val="19"/>
        </w:rPr>
        <w:t>lude name and phone number. Describe what was done by your firm to organize and complete the project.  These projects should include District on-site projects if applicable.</w:t>
      </w:r>
    </w:p>
    <w:p w:rsidR="004B4148" w:rsidRDefault="00F20E43">
      <w:pPr>
        <w:spacing w:before="11" w:after="0" w:line="257" w:lineRule="auto"/>
        <w:ind w:left="2880"/>
        <w:rPr>
          <w:rFonts w:ascii="Arial" w:eastAsia="Arial" w:hAnsi="Arial" w:cs="Arial"/>
          <w:sz w:val="19"/>
          <w:szCs w:val="19"/>
        </w:rPr>
      </w:pPr>
      <w:r>
        <w:rPr>
          <w:rFonts w:ascii="Arial" w:eastAsia="Arial" w:hAnsi="Arial" w:cs="Arial"/>
          <w:sz w:val="19"/>
          <w:szCs w:val="19"/>
        </w:rPr>
        <w:t xml:space="preserve">         Project scope: $0-$9,999</w:t>
      </w:r>
    </w:p>
    <w:p w:rsidR="004B4148" w:rsidRDefault="00F20E43">
      <w:pPr>
        <w:tabs>
          <w:tab w:val="left" w:pos="3380"/>
        </w:tabs>
        <w:spacing w:before="11" w:after="0" w:line="240" w:lineRule="auto"/>
        <w:rPr>
          <w:rFonts w:ascii="Arial" w:eastAsia="Arial" w:hAnsi="Arial" w:cs="Arial"/>
          <w:sz w:val="19"/>
          <w:szCs w:val="19"/>
        </w:rPr>
      </w:pPr>
      <w:r>
        <w:rPr>
          <w:rFonts w:ascii="Arial" w:eastAsia="Arial" w:hAnsi="Arial" w:cs="Arial"/>
          <w:sz w:val="19"/>
          <w:szCs w:val="19"/>
        </w:rPr>
        <w:tab/>
        <w:t>Project scope: $10,000-$24,999</w:t>
      </w:r>
    </w:p>
    <w:p w:rsidR="004B4148" w:rsidRDefault="00F20E43">
      <w:pPr>
        <w:tabs>
          <w:tab w:val="left" w:pos="3380"/>
        </w:tabs>
        <w:spacing w:before="6" w:after="0" w:line="240" w:lineRule="auto"/>
        <w:rPr>
          <w:rFonts w:ascii="Arial" w:eastAsia="Arial" w:hAnsi="Arial" w:cs="Arial"/>
          <w:sz w:val="19"/>
          <w:szCs w:val="19"/>
        </w:rPr>
      </w:pPr>
      <w:r>
        <w:rPr>
          <w:rFonts w:ascii="Arial" w:eastAsia="Arial" w:hAnsi="Arial" w:cs="Arial"/>
          <w:sz w:val="19"/>
          <w:szCs w:val="19"/>
        </w:rPr>
        <w:tab/>
        <w:t xml:space="preserve">Project scope: </w:t>
      </w:r>
      <w:r>
        <w:rPr>
          <w:rFonts w:ascii="Arial" w:eastAsia="Arial" w:hAnsi="Arial" w:cs="Arial"/>
          <w:sz w:val="19"/>
          <w:szCs w:val="19"/>
        </w:rPr>
        <w:t>$25,000 +</w:t>
      </w:r>
    </w:p>
    <w:p w:rsidR="004B4148" w:rsidRDefault="004B4148">
      <w:pPr>
        <w:spacing w:before="5" w:after="0" w:line="200" w:lineRule="auto"/>
        <w:rPr>
          <w:sz w:val="20"/>
          <w:szCs w:val="20"/>
        </w:rPr>
      </w:pPr>
    </w:p>
    <w:p w:rsidR="004B4148" w:rsidRDefault="00F20E43">
      <w:pPr>
        <w:spacing w:before="35" w:after="0" w:line="240" w:lineRule="auto"/>
        <w:jc w:val="both"/>
        <w:rPr>
          <w:rFonts w:ascii="Arial" w:eastAsia="Arial" w:hAnsi="Arial" w:cs="Arial"/>
          <w:sz w:val="19"/>
          <w:szCs w:val="19"/>
        </w:rPr>
      </w:pPr>
      <w:r>
        <w:rPr>
          <w:rFonts w:ascii="Arial" w:eastAsia="Arial" w:hAnsi="Arial" w:cs="Arial"/>
          <w:sz w:val="19"/>
          <w:szCs w:val="19"/>
          <w:u w:val="single"/>
        </w:rPr>
        <w:t>Labor Force/Equipment</w:t>
      </w:r>
    </w:p>
    <w:p w:rsidR="004B4148" w:rsidRDefault="00F20E43">
      <w:pPr>
        <w:spacing w:before="16" w:after="0" w:line="252" w:lineRule="auto"/>
        <w:ind w:hanging="5"/>
        <w:jc w:val="both"/>
        <w:rPr>
          <w:rFonts w:ascii="Arial" w:eastAsia="Arial" w:hAnsi="Arial" w:cs="Arial"/>
          <w:sz w:val="19"/>
          <w:szCs w:val="19"/>
        </w:rPr>
      </w:pPr>
      <w:r>
        <w:rPr>
          <w:rFonts w:ascii="Arial" w:eastAsia="Arial" w:hAnsi="Arial" w:cs="Arial"/>
          <w:sz w:val="19"/>
          <w:szCs w:val="19"/>
        </w:rPr>
        <w:t>Contractor shall provide a brief summary of the labor force your firm has available to perform projects for the Owner.  This shall include available sub lists.</w:t>
      </w:r>
    </w:p>
    <w:p w:rsidR="004B4148" w:rsidRDefault="004B4148">
      <w:pPr>
        <w:spacing w:before="5" w:after="0" w:line="220" w:lineRule="auto"/>
      </w:pPr>
    </w:p>
    <w:p w:rsidR="004B4148" w:rsidRDefault="00F20E43">
      <w:pPr>
        <w:spacing w:after="0" w:line="252" w:lineRule="auto"/>
        <w:ind w:hanging="5"/>
        <w:jc w:val="both"/>
        <w:rPr>
          <w:rFonts w:ascii="Arial" w:eastAsia="Arial" w:hAnsi="Arial" w:cs="Arial"/>
          <w:sz w:val="19"/>
          <w:szCs w:val="19"/>
        </w:rPr>
      </w:pPr>
      <w:r>
        <w:rPr>
          <w:rFonts w:ascii="Arial" w:eastAsia="Arial" w:hAnsi="Arial" w:cs="Arial"/>
          <w:sz w:val="19"/>
          <w:szCs w:val="19"/>
        </w:rPr>
        <w:t>Contractor shall provide a brief summary of the equipment/vehicles your firm has available to perform projects for the Owner. If separate equipment charges apply, attach a price schedule for all equipment.</w:t>
      </w:r>
    </w:p>
    <w:p w:rsidR="004B4148" w:rsidRDefault="004B4148">
      <w:pPr>
        <w:spacing w:before="5" w:after="0" w:line="220" w:lineRule="auto"/>
      </w:pPr>
    </w:p>
    <w:p w:rsidR="004B4148" w:rsidRDefault="00F20E43">
      <w:pPr>
        <w:spacing w:after="0" w:line="240" w:lineRule="auto"/>
        <w:jc w:val="both"/>
        <w:rPr>
          <w:rFonts w:ascii="Arial" w:eastAsia="Arial" w:hAnsi="Arial" w:cs="Arial"/>
          <w:sz w:val="19"/>
          <w:szCs w:val="19"/>
        </w:rPr>
      </w:pPr>
      <w:r>
        <w:rPr>
          <w:rFonts w:ascii="Arial" w:eastAsia="Arial" w:hAnsi="Arial" w:cs="Arial"/>
          <w:sz w:val="19"/>
          <w:szCs w:val="19"/>
          <w:u w:val="single"/>
        </w:rPr>
        <w:t>Methodology and Means</w:t>
      </w:r>
    </w:p>
    <w:p w:rsidR="004B4148" w:rsidRDefault="00F20E43">
      <w:pPr>
        <w:spacing w:before="16" w:after="0" w:line="252" w:lineRule="auto"/>
        <w:ind w:firstLine="10"/>
        <w:jc w:val="both"/>
        <w:rPr>
          <w:rFonts w:ascii="Arial" w:eastAsia="Arial" w:hAnsi="Arial" w:cs="Arial"/>
          <w:sz w:val="19"/>
          <w:szCs w:val="19"/>
        </w:rPr>
      </w:pPr>
      <w:r>
        <w:rPr>
          <w:rFonts w:ascii="Arial" w:eastAsia="Arial" w:hAnsi="Arial" w:cs="Arial"/>
          <w:sz w:val="19"/>
          <w:szCs w:val="19"/>
        </w:rPr>
        <w:t>Provide a brief summary tha</w:t>
      </w:r>
      <w:r>
        <w:rPr>
          <w:rFonts w:ascii="Arial" w:eastAsia="Arial" w:hAnsi="Arial" w:cs="Arial"/>
          <w:sz w:val="19"/>
          <w:szCs w:val="19"/>
        </w:rPr>
        <w:t>t describes methods and means your firm would use to obtain and furnish, to the Owner, the services requested under this proposal.</w:t>
      </w:r>
    </w:p>
    <w:p w:rsidR="004B4148" w:rsidRDefault="004B4148">
      <w:pPr>
        <w:spacing w:before="5" w:after="0" w:line="220" w:lineRule="auto"/>
      </w:pPr>
    </w:p>
    <w:p w:rsidR="004B4148" w:rsidRDefault="004B4148">
      <w:pPr>
        <w:spacing w:before="62" w:after="0" w:line="240" w:lineRule="auto"/>
        <w:rPr>
          <w:rFonts w:ascii="Arial" w:eastAsia="Arial" w:hAnsi="Arial" w:cs="Arial"/>
          <w:b/>
          <w:sz w:val="23"/>
          <w:szCs w:val="23"/>
        </w:rPr>
      </w:pPr>
    </w:p>
    <w:p w:rsidR="004B4148" w:rsidRDefault="004B4148">
      <w:pPr>
        <w:spacing w:before="62" w:after="0" w:line="240" w:lineRule="auto"/>
        <w:rPr>
          <w:rFonts w:ascii="Arial" w:eastAsia="Arial" w:hAnsi="Arial" w:cs="Arial"/>
          <w:b/>
          <w:sz w:val="23"/>
          <w:szCs w:val="23"/>
        </w:rPr>
      </w:pPr>
    </w:p>
    <w:p w:rsidR="004B4148" w:rsidRDefault="004B4148">
      <w:pPr>
        <w:spacing w:before="62" w:after="0" w:line="240" w:lineRule="auto"/>
        <w:rPr>
          <w:rFonts w:ascii="Arial" w:eastAsia="Arial" w:hAnsi="Arial" w:cs="Arial"/>
          <w:b/>
          <w:sz w:val="23"/>
          <w:szCs w:val="23"/>
        </w:rPr>
      </w:pPr>
    </w:p>
    <w:p w:rsidR="004B4148" w:rsidRDefault="004B4148">
      <w:pPr>
        <w:spacing w:before="62" w:after="0" w:line="240" w:lineRule="auto"/>
        <w:rPr>
          <w:rFonts w:ascii="Arial" w:eastAsia="Arial" w:hAnsi="Arial" w:cs="Arial"/>
          <w:b/>
          <w:sz w:val="23"/>
          <w:szCs w:val="23"/>
        </w:rPr>
      </w:pPr>
    </w:p>
    <w:p w:rsidR="004B4148" w:rsidRDefault="004B4148">
      <w:pPr>
        <w:spacing w:before="62" w:after="0" w:line="240" w:lineRule="auto"/>
        <w:rPr>
          <w:rFonts w:ascii="Arial" w:eastAsia="Arial" w:hAnsi="Arial" w:cs="Arial"/>
          <w:b/>
          <w:sz w:val="23"/>
          <w:szCs w:val="23"/>
        </w:rPr>
      </w:pPr>
    </w:p>
    <w:p w:rsidR="004B4148" w:rsidRDefault="004B4148">
      <w:pPr>
        <w:spacing w:before="62" w:after="0" w:line="240" w:lineRule="auto"/>
        <w:rPr>
          <w:rFonts w:ascii="Arial" w:eastAsia="Arial" w:hAnsi="Arial" w:cs="Arial"/>
          <w:b/>
          <w:sz w:val="23"/>
          <w:szCs w:val="23"/>
        </w:rPr>
      </w:pPr>
    </w:p>
    <w:p w:rsidR="004B4148" w:rsidRDefault="004B4148">
      <w:pPr>
        <w:spacing w:before="62" w:after="0" w:line="240" w:lineRule="auto"/>
        <w:rPr>
          <w:rFonts w:ascii="Arial" w:eastAsia="Arial" w:hAnsi="Arial" w:cs="Arial"/>
          <w:b/>
          <w:sz w:val="23"/>
          <w:szCs w:val="23"/>
        </w:rPr>
      </w:pPr>
    </w:p>
    <w:p w:rsidR="004B4148" w:rsidRDefault="004B4148">
      <w:pPr>
        <w:spacing w:before="62" w:after="0" w:line="240" w:lineRule="auto"/>
        <w:rPr>
          <w:rFonts w:ascii="Arial" w:eastAsia="Arial" w:hAnsi="Arial" w:cs="Arial"/>
          <w:b/>
          <w:sz w:val="23"/>
          <w:szCs w:val="23"/>
        </w:rPr>
      </w:pPr>
    </w:p>
    <w:p w:rsidR="004B4148" w:rsidRDefault="004B4148">
      <w:pPr>
        <w:spacing w:before="62" w:after="0" w:line="240" w:lineRule="auto"/>
        <w:rPr>
          <w:rFonts w:ascii="Arial" w:eastAsia="Arial" w:hAnsi="Arial" w:cs="Arial"/>
          <w:b/>
          <w:sz w:val="23"/>
          <w:szCs w:val="23"/>
        </w:rPr>
      </w:pPr>
    </w:p>
    <w:p w:rsidR="004B4148" w:rsidRDefault="004B4148">
      <w:pPr>
        <w:spacing w:before="62" w:after="0" w:line="240" w:lineRule="auto"/>
        <w:rPr>
          <w:rFonts w:ascii="Arial" w:eastAsia="Arial" w:hAnsi="Arial" w:cs="Arial"/>
          <w:b/>
          <w:sz w:val="23"/>
          <w:szCs w:val="23"/>
        </w:rPr>
      </w:pPr>
    </w:p>
    <w:p w:rsidR="004B4148" w:rsidRDefault="004B4148">
      <w:pPr>
        <w:spacing w:before="62" w:after="0" w:line="240" w:lineRule="auto"/>
        <w:rPr>
          <w:rFonts w:ascii="Arial" w:eastAsia="Arial" w:hAnsi="Arial" w:cs="Arial"/>
          <w:b/>
          <w:sz w:val="23"/>
          <w:szCs w:val="23"/>
        </w:rPr>
      </w:pPr>
    </w:p>
    <w:p w:rsidR="004B4148" w:rsidRDefault="004B4148">
      <w:pPr>
        <w:spacing w:before="62" w:after="0" w:line="240" w:lineRule="auto"/>
        <w:rPr>
          <w:rFonts w:ascii="Arial" w:eastAsia="Arial" w:hAnsi="Arial" w:cs="Arial"/>
          <w:b/>
          <w:sz w:val="23"/>
          <w:szCs w:val="23"/>
        </w:rPr>
      </w:pPr>
    </w:p>
    <w:p w:rsidR="004B4148" w:rsidRDefault="004B4148">
      <w:pPr>
        <w:spacing w:before="62" w:after="0" w:line="240" w:lineRule="auto"/>
        <w:rPr>
          <w:rFonts w:ascii="Arial" w:eastAsia="Arial" w:hAnsi="Arial" w:cs="Arial"/>
          <w:b/>
          <w:sz w:val="23"/>
          <w:szCs w:val="23"/>
        </w:rPr>
      </w:pPr>
    </w:p>
    <w:p w:rsidR="004B4148" w:rsidRDefault="004B4148">
      <w:pPr>
        <w:spacing w:before="62" w:after="0" w:line="240" w:lineRule="auto"/>
        <w:rPr>
          <w:rFonts w:ascii="Arial" w:eastAsia="Arial" w:hAnsi="Arial" w:cs="Arial"/>
          <w:b/>
          <w:sz w:val="23"/>
          <w:szCs w:val="23"/>
        </w:rPr>
      </w:pPr>
    </w:p>
    <w:p w:rsidR="004B4148" w:rsidRDefault="004B4148">
      <w:pPr>
        <w:spacing w:before="62" w:after="0" w:line="240" w:lineRule="auto"/>
        <w:rPr>
          <w:rFonts w:ascii="Arial" w:eastAsia="Arial" w:hAnsi="Arial" w:cs="Arial"/>
          <w:b/>
          <w:sz w:val="23"/>
          <w:szCs w:val="23"/>
        </w:rPr>
      </w:pPr>
    </w:p>
    <w:p w:rsidR="004B4148" w:rsidRDefault="004B4148">
      <w:pPr>
        <w:spacing w:before="62" w:after="0" w:line="240" w:lineRule="auto"/>
        <w:rPr>
          <w:rFonts w:ascii="Arial" w:eastAsia="Arial" w:hAnsi="Arial" w:cs="Arial"/>
          <w:b/>
          <w:sz w:val="23"/>
          <w:szCs w:val="23"/>
        </w:rPr>
      </w:pPr>
    </w:p>
    <w:p w:rsidR="004B4148" w:rsidRDefault="004B4148">
      <w:pPr>
        <w:spacing w:before="62" w:after="0" w:line="240" w:lineRule="auto"/>
        <w:rPr>
          <w:rFonts w:ascii="Arial" w:eastAsia="Arial" w:hAnsi="Arial" w:cs="Arial"/>
          <w:b/>
          <w:sz w:val="23"/>
          <w:szCs w:val="23"/>
        </w:rPr>
      </w:pPr>
    </w:p>
    <w:p w:rsidR="004B4148" w:rsidRDefault="004B4148">
      <w:pPr>
        <w:spacing w:before="62" w:after="0" w:line="240" w:lineRule="auto"/>
        <w:rPr>
          <w:rFonts w:ascii="Arial" w:eastAsia="Arial" w:hAnsi="Arial" w:cs="Arial"/>
          <w:b/>
          <w:sz w:val="23"/>
          <w:szCs w:val="23"/>
        </w:rPr>
      </w:pPr>
    </w:p>
    <w:p w:rsidR="004B4148" w:rsidRDefault="004B4148">
      <w:pPr>
        <w:spacing w:before="62" w:after="0" w:line="240" w:lineRule="auto"/>
        <w:rPr>
          <w:rFonts w:ascii="Arial" w:eastAsia="Arial" w:hAnsi="Arial" w:cs="Arial"/>
          <w:b/>
          <w:sz w:val="23"/>
          <w:szCs w:val="23"/>
        </w:rPr>
      </w:pPr>
    </w:p>
    <w:p w:rsidR="004B4148" w:rsidRDefault="00F20E43">
      <w:pPr>
        <w:spacing w:before="62" w:after="0" w:line="240" w:lineRule="auto"/>
        <w:rPr>
          <w:rFonts w:ascii="Arial" w:eastAsia="Arial" w:hAnsi="Arial" w:cs="Arial"/>
          <w:sz w:val="23"/>
          <w:szCs w:val="23"/>
        </w:rPr>
      </w:pPr>
      <w:r>
        <w:rPr>
          <w:rFonts w:ascii="Arial" w:eastAsia="Arial" w:hAnsi="Arial" w:cs="Arial"/>
          <w:b/>
          <w:sz w:val="23"/>
          <w:szCs w:val="23"/>
        </w:rPr>
        <w:t>SPECIAL PROVISIONS-PAYMENTS</w:t>
      </w:r>
    </w:p>
    <w:p w:rsidR="004B4148" w:rsidRDefault="004B4148">
      <w:pPr>
        <w:spacing w:before="18" w:after="0" w:line="220" w:lineRule="auto"/>
      </w:pPr>
    </w:p>
    <w:p w:rsidR="004B4148" w:rsidRDefault="00F20E43">
      <w:pPr>
        <w:spacing w:after="0" w:line="240" w:lineRule="auto"/>
        <w:rPr>
          <w:rFonts w:ascii="Arial" w:eastAsia="Arial" w:hAnsi="Arial" w:cs="Arial"/>
          <w:sz w:val="19"/>
          <w:szCs w:val="19"/>
        </w:rPr>
      </w:pPr>
      <w:r>
        <w:rPr>
          <w:rFonts w:ascii="Arial" w:eastAsia="Arial" w:hAnsi="Arial" w:cs="Arial"/>
          <w:b/>
          <w:sz w:val="19"/>
          <w:szCs w:val="19"/>
        </w:rPr>
        <w:t>PAYMENT TERMS/CONDITIONS</w:t>
      </w:r>
    </w:p>
    <w:p w:rsidR="004B4148" w:rsidRDefault="004B4148">
      <w:pPr>
        <w:spacing w:before="17" w:after="0" w:line="220" w:lineRule="auto"/>
      </w:pPr>
    </w:p>
    <w:p w:rsidR="004B4148" w:rsidRDefault="00F20E43">
      <w:pPr>
        <w:spacing w:after="0" w:line="240" w:lineRule="auto"/>
        <w:jc w:val="both"/>
        <w:rPr>
          <w:rFonts w:ascii="Arial" w:eastAsia="Arial" w:hAnsi="Arial" w:cs="Arial"/>
          <w:sz w:val="20"/>
          <w:szCs w:val="20"/>
        </w:rPr>
      </w:pPr>
      <w:r>
        <w:rPr>
          <w:rFonts w:ascii="Arial" w:eastAsia="Arial" w:hAnsi="Arial" w:cs="Arial"/>
          <w:sz w:val="20"/>
          <w:szCs w:val="20"/>
        </w:rPr>
        <w:t>In order to receive payment for goods or services furnished to JCSD#1, the vendor must submit an itemized invoice to Johnson County School District Number One, 601 W Lott St, Buffalo, WY 82834. Any deviation will cause significant delay in payment.</w:t>
      </w:r>
    </w:p>
    <w:p w:rsidR="004B4148" w:rsidRDefault="004B4148">
      <w:pPr>
        <w:spacing w:before="17" w:after="0" w:line="220" w:lineRule="auto"/>
      </w:pPr>
    </w:p>
    <w:p w:rsidR="004B4148" w:rsidRDefault="00F20E43">
      <w:pPr>
        <w:spacing w:after="0" w:line="226" w:lineRule="auto"/>
        <w:ind w:firstLine="10"/>
        <w:jc w:val="both"/>
        <w:rPr>
          <w:rFonts w:ascii="Arial" w:eastAsia="Arial" w:hAnsi="Arial" w:cs="Arial"/>
          <w:sz w:val="20"/>
          <w:szCs w:val="20"/>
        </w:rPr>
      </w:pPr>
      <w:r>
        <w:rPr>
          <w:rFonts w:ascii="Arial" w:eastAsia="Arial" w:hAnsi="Arial" w:cs="Arial"/>
          <w:sz w:val="20"/>
          <w:szCs w:val="20"/>
        </w:rPr>
        <w:t>Johnso</w:t>
      </w:r>
      <w:r>
        <w:rPr>
          <w:rFonts w:ascii="Arial" w:eastAsia="Arial" w:hAnsi="Arial" w:cs="Arial"/>
          <w:sz w:val="20"/>
          <w:szCs w:val="20"/>
        </w:rPr>
        <w:t>n County School District Number One will not pay for goods, construction projects or services in advance.</w:t>
      </w:r>
    </w:p>
    <w:p w:rsidR="004B4148" w:rsidRDefault="004B4148">
      <w:pPr>
        <w:spacing w:before="1" w:after="0" w:line="260" w:lineRule="auto"/>
        <w:rPr>
          <w:sz w:val="26"/>
          <w:szCs w:val="26"/>
        </w:rPr>
      </w:pPr>
    </w:p>
    <w:p w:rsidR="004B4148" w:rsidRDefault="00F20E43">
      <w:pPr>
        <w:spacing w:after="0" w:line="240" w:lineRule="auto"/>
        <w:rPr>
          <w:rFonts w:ascii="Arial" w:eastAsia="Arial" w:hAnsi="Arial" w:cs="Arial"/>
          <w:sz w:val="19"/>
          <w:szCs w:val="19"/>
        </w:rPr>
      </w:pPr>
      <w:r>
        <w:rPr>
          <w:rFonts w:ascii="Arial" w:eastAsia="Arial" w:hAnsi="Arial" w:cs="Arial"/>
          <w:b/>
          <w:sz w:val="19"/>
          <w:szCs w:val="19"/>
        </w:rPr>
        <w:t>PRICE ADJUSTMENTS - HOURLY WAGE CONTRACT</w:t>
      </w:r>
    </w:p>
    <w:p w:rsidR="004B4148" w:rsidRDefault="004B4148">
      <w:pPr>
        <w:spacing w:before="17" w:after="0" w:line="220" w:lineRule="auto"/>
      </w:pPr>
    </w:p>
    <w:p w:rsidR="004B4148" w:rsidRDefault="00F20E43">
      <w:pPr>
        <w:spacing w:after="0" w:line="240" w:lineRule="auto"/>
        <w:ind w:firstLine="5"/>
        <w:rPr>
          <w:rFonts w:ascii="Arial" w:eastAsia="Arial" w:hAnsi="Arial" w:cs="Arial"/>
          <w:sz w:val="20"/>
          <w:szCs w:val="20"/>
        </w:rPr>
      </w:pPr>
      <w:r>
        <w:rPr>
          <w:rFonts w:ascii="Arial" w:eastAsia="Arial" w:hAnsi="Arial" w:cs="Arial"/>
          <w:sz w:val="20"/>
          <w:szCs w:val="20"/>
        </w:rPr>
        <w:t xml:space="preserve">Price adjustments relative to contracts for </w:t>
      </w:r>
      <w:r>
        <w:rPr>
          <w:rFonts w:ascii="Arial" w:eastAsia="Arial" w:hAnsi="Arial" w:cs="Arial"/>
          <w:b/>
          <w:sz w:val="19"/>
          <w:szCs w:val="19"/>
        </w:rPr>
        <w:t xml:space="preserve">hourly wages, </w:t>
      </w:r>
      <w:r>
        <w:rPr>
          <w:rFonts w:ascii="Arial" w:eastAsia="Arial" w:hAnsi="Arial" w:cs="Arial"/>
          <w:sz w:val="20"/>
          <w:szCs w:val="20"/>
        </w:rPr>
        <w:t>as the result of a negotiated agreement with a un</w:t>
      </w:r>
      <w:r>
        <w:rPr>
          <w:rFonts w:ascii="Arial" w:eastAsia="Arial" w:hAnsi="Arial" w:cs="Arial"/>
          <w:sz w:val="20"/>
          <w:szCs w:val="20"/>
        </w:rPr>
        <w:t>ion or trade association, will be considered provided the following requirements/conditions are met:</w:t>
      </w:r>
    </w:p>
    <w:p w:rsidR="004B4148" w:rsidRDefault="004B4148">
      <w:pPr>
        <w:spacing w:before="10" w:after="0" w:line="220" w:lineRule="auto"/>
      </w:pPr>
    </w:p>
    <w:p w:rsidR="004B4148" w:rsidRDefault="00F20E43">
      <w:pPr>
        <w:spacing w:after="0" w:line="240" w:lineRule="auto"/>
        <w:ind w:hanging="5"/>
        <w:rPr>
          <w:rFonts w:ascii="Arial" w:eastAsia="Arial" w:hAnsi="Arial" w:cs="Arial"/>
          <w:sz w:val="20"/>
          <w:szCs w:val="20"/>
        </w:rPr>
      </w:pPr>
      <w:r>
        <w:rPr>
          <w:rFonts w:ascii="Arial" w:eastAsia="Arial" w:hAnsi="Arial" w:cs="Arial"/>
          <w:sz w:val="20"/>
          <w:szCs w:val="20"/>
        </w:rPr>
        <w:t>The request for an adjustment in wages must be submitted by the bidder, in writing and on official letterhead, to the Business Services Administrator.</w:t>
      </w:r>
    </w:p>
    <w:p w:rsidR="004B4148" w:rsidRDefault="004B4148">
      <w:pPr>
        <w:spacing w:before="10" w:after="0" w:line="220" w:lineRule="auto"/>
      </w:pPr>
    </w:p>
    <w:p w:rsidR="004B4148" w:rsidRDefault="00F20E43">
      <w:pPr>
        <w:spacing w:after="0" w:line="242" w:lineRule="auto"/>
        <w:ind w:firstLine="5"/>
        <w:rPr>
          <w:rFonts w:ascii="Arial" w:eastAsia="Arial" w:hAnsi="Arial" w:cs="Arial"/>
          <w:sz w:val="20"/>
          <w:szCs w:val="20"/>
        </w:rPr>
      </w:pPr>
      <w:r>
        <w:rPr>
          <w:rFonts w:ascii="Arial" w:eastAsia="Arial" w:hAnsi="Arial" w:cs="Arial"/>
          <w:sz w:val="20"/>
          <w:szCs w:val="20"/>
        </w:rPr>
        <w:t>The request for an adjustment in wages must be substantiated, in writing and on official business letterhead, from the union or trade association. A copy of the agreement/contract indicating the adjustment will also be accepted.</w:t>
      </w:r>
    </w:p>
    <w:p w:rsidR="004B4148" w:rsidRDefault="004B4148">
      <w:pPr>
        <w:spacing w:before="17" w:after="0" w:line="220" w:lineRule="auto"/>
      </w:pPr>
    </w:p>
    <w:p w:rsidR="004B4148" w:rsidRDefault="004B4148">
      <w:pPr>
        <w:spacing w:after="0" w:line="240" w:lineRule="auto"/>
        <w:rPr>
          <w:rFonts w:ascii="Arial" w:eastAsia="Arial" w:hAnsi="Arial" w:cs="Arial"/>
          <w:sz w:val="20"/>
          <w:szCs w:val="20"/>
        </w:rPr>
      </w:pPr>
    </w:p>
    <w:p w:rsidR="004B4148" w:rsidRDefault="004B4148">
      <w:pPr>
        <w:spacing w:after="0" w:line="240" w:lineRule="auto"/>
        <w:rPr>
          <w:rFonts w:ascii="Arial" w:eastAsia="Arial" w:hAnsi="Arial" w:cs="Arial"/>
          <w:sz w:val="20"/>
          <w:szCs w:val="20"/>
        </w:rPr>
      </w:pPr>
    </w:p>
    <w:p w:rsidR="004B4148" w:rsidRDefault="00F20E43">
      <w:pPr>
        <w:spacing w:after="0" w:line="240" w:lineRule="auto"/>
        <w:rPr>
          <w:rFonts w:ascii="Arial" w:eastAsia="Arial" w:hAnsi="Arial" w:cs="Arial"/>
          <w:sz w:val="19"/>
          <w:szCs w:val="19"/>
        </w:rPr>
      </w:pPr>
      <w:r>
        <w:rPr>
          <w:rFonts w:ascii="Arial" w:eastAsia="Arial" w:hAnsi="Arial" w:cs="Arial"/>
          <w:sz w:val="20"/>
          <w:szCs w:val="20"/>
        </w:rPr>
        <w:t>The request for an adjus</w:t>
      </w:r>
      <w:r>
        <w:rPr>
          <w:rFonts w:ascii="Arial" w:eastAsia="Arial" w:hAnsi="Arial" w:cs="Arial"/>
          <w:sz w:val="20"/>
          <w:szCs w:val="20"/>
        </w:rPr>
        <w:t>tment shall apply only to hourly wages.</w:t>
      </w:r>
      <w:r>
        <w:rPr>
          <w:rFonts w:ascii="Arial" w:eastAsia="Arial" w:hAnsi="Arial" w:cs="Arial"/>
          <w:sz w:val="19"/>
          <w:szCs w:val="19"/>
        </w:rPr>
        <w:t xml:space="preserve"> The request for an adjustment shall not be retroactive, applied to outstanding orders or pending invoices.</w:t>
      </w:r>
    </w:p>
    <w:p w:rsidR="004B4148" w:rsidRDefault="004B4148">
      <w:pPr>
        <w:spacing w:before="6" w:after="0" w:line="220" w:lineRule="auto"/>
      </w:pPr>
    </w:p>
    <w:p w:rsidR="004B4148" w:rsidRDefault="00F20E43">
      <w:pPr>
        <w:spacing w:after="0" w:line="252" w:lineRule="auto"/>
        <w:ind w:hanging="14"/>
        <w:jc w:val="both"/>
        <w:rPr>
          <w:rFonts w:ascii="Arial" w:eastAsia="Arial" w:hAnsi="Arial" w:cs="Arial"/>
          <w:sz w:val="19"/>
          <w:szCs w:val="19"/>
        </w:rPr>
      </w:pPr>
      <w:r>
        <w:rPr>
          <w:rFonts w:ascii="Arial" w:eastAsia="Arial" w:hAnsi="Arial" w:cs="Arial"/>
          <w:sz w:val="19"/>
          <w:szCs w:val="19"/>
        </w:rPr>
        <w:t>The Business Services Administrator reserves the right to make further reasonable requests for proof of hour</w:t>
      </w:r>
      <w:r>
        <w:rPr>
          <w:rFonts w:ascii="Arial" w:eastAsia="Arial" w:hAnsi="Arial" w:cs="Arial"/>
          <w:sz w:val="19"/>
          <w:szCs w:val="19"/>
        </w:rPr>
        <w:t>ly wage adjustments from the union or trade association.  Legitimate and substantiated requests for hourly wage adjustments will be granted pursuant to the price review conditions stated below.</w:t>
      </w:r>
    </w:p>
    <w:p w:rsidR="004B4148" w:rsidRDefault="004B4148">
      <w:pPr>
        <w:spacing w:after="0" w:line="252" w:lineRule="auto"/>
        <w:ind w:hanging="14"/>
        <w:jc w:val="both"/>
        <w:rPr>
          <w:rFonts w:ascii="Arial" w:eastAsia="Arial" w:hAnsi="Arial" w:cs="Arial"/>
          <w:sz w:val="19"/>
          <w:szCs w:val="19"/>
        </w:rPr>
      </w:pPr>
    </w:p>
    <w:p w:rsidR="004B4148" w:rsidRDefault="00F20E43">
      <w:pPr>
        <w:spacing w:before="43" w:after="0" w:line="240" w:lineRule="auto"/>
        <w:rPr>
          <w:rFonts w:ascii="Arial" w:eastAsia="Arial" w:hAnsi="Arial" w:cs="Arial"/>
          <w:sz w:val="19"/>
          <w:szCs w:val="19"/>
        </w:rPr>
      </w:pPr>
      <w:r>
        <w:rPr>
          <w:rFonts w:ascii="Arial" w:eastAsia="Arial" w:hAnsi="Arial" w:cs="Arial"/>
          <w:sz w:val="19"/>
          <w:szCs w:val="19"/>
        </w:rPr>
        <w:t>No adjustment(s) for hourly wages will be considered within t</w:t>
      </w:r>
      <w:r>
        <w:rPr>
          <w:rFonts w:ascii="Arial" w:eastAsia="Arial" w:hAnsi="Arial" w:cs="Arial"/>
          <w:sz w:val="19"/>
          <w:szCs w:val="19"/>
        </w:rPr>
        <w:t xml:space="preserve">he first six (6) months of the contract. If, during the term of the contract, net hourly wages like those listed herein are </w:t>
      </w:r>
      <w:r>
        <w:rPr>
          <w:rFonts w:ascii="Arial" w:eastAsia="Arial" w:hAnsi="Arial" w:cs="Arial"/>
          <w:b/>
          <w:sz w:val="19"/>
          <w:szCs w:val="19"/>
        </w:rPr>
        <w:t xml:space="preserve">reduced </w:t>
      </w:r>
      <w:r>
        <w:rPr>
          <w:rFonts w:ascii="Arial" w:eastAsia="Arial" w:hAnsi="Arial" w:cs="Arial"/>
          <w:sz w:val="19"/>
          <w:szCs w:val="19"/>
        </w:rPr>
        <w:t>to other customers below the hourly wage quoted herein, it is understood and agreed that the benefits of such reduction shal</w:t>
      </w:r>
      <w:r>
        <w:rPr>
          <w:rFonts w:ascii="Arial" w:eastAsia="Arial" w:hAnsi="Arial" w:cs="Arial"/>
          <w:sz w:val="19"/>
          <w:szCs w:val="19"/>
        </w:rPr>
        <w:t>l be extended to the District.</w:t>
      </w:r>
    </w:p>
    <w:p w:rsidR="004B4148" w:rsidRDefault="004B4148">
      <w:pPr>
        <w:spacing w:after="0" w:line="200" w:lineRule="auto"/>
        <w:rPr>
          <w:sz w:val="20"/>
          <w:szCs w:val="20"/>
        </w:rPr>
      </w:pPr>
    </w:p>
    <w:p w:rsidR="004B4148" w:rsidRDefault="004B4148">
      <w:pPr>
        <w:spacing w:before="16" w:after="0" w:line="260" w:lineRule="auto"/>
        <w:rPr>
          <w:sz w:val="26"/>
          <w:szCs w:val="26"/>
        </w:rPr>
      </w:pPr>
    </w:p>
    <w:p w:rsidR="004B4148" w:rsidRDefault="00F20E43">
      <w:pPr>
        <w:spacing w:after="0" w:line="240" w:lineRule="auto"/>
        <w:rPr>
          <w:rFonts w:ascii="Arial" w:eastAsia="Arial" w:hAnsi="Arial" w:cs="Arial"/>
          <w:sz w:val="19"/>
          <w:szCs w:val="19"/>
        </w:rPr>
      </w:pPr>
      <w:r>
        <w:rPr>
          <w:rFonts w:ascii="Arial" w:eastAsia="Arial" w:hAnsi="Arial" w:cs="Arial"/>
          <w:b/>
          <w:sz w:val="19"/>
          <w:szCs w:val="19"/>
        </w:rPr>
        <w:t>PRICE ADJUSTMENTS- SERVICE CONTRACTS</w:t>
      </w:r>
    </w:p>
    <w:p w:rsidR="004B4148" w:rsidRDefault="004B4148">
      <w:pPr>
        <w:spacing w:before="4" w:after="0" w:line="100" w:lineRule="auto"/>
        <w:rPr>
          <w:sz w:val="10"/>
          <w:szCs w:val="10"/>
        </w:rPr>
      </w:pPr>
    </w:p>
    <w:p w:rsidR="004B4148" w:rsidRDefault="004B4148">
      <w:pPr>
        <w:spacing w:after="0" w:line="200" w:lineRule="auto"/>
        <w:rPr>
          <w:sz w:val="20"/>
          <w:szCs w:val="20"/>
        </w:rPr>
      </w:pPr>
    </w:p>
    <w:p w:rsidR="004B4148" w:rsidRDefault="00F20E43">
      <w:pPr>
        <w:spacing w:after="0" w:line="252" w:lineRule="auto"/>
        <w:ind w:firstLine="14"/>
        <w:rPr>
          <w:rFonts w:ascii="Arial" w:eastAsia="Arial" w:hAnsi="Arial" w:cs="Arial"/>
          <w:sz w:val="19"/>
          <w:szCs w:val="19"/>
        </w:rPr>
      </w:pPr>
      <w:r>
        <w:rPr>
          <w:rFonts w:ascii="Arial" w:eastAsia="Arial" w:hAnsi="Arial" w:cs="Arial"/>
          <w:sz w:val="19"/>
          <w:szCs w:val="19"/>
        </w:rPr>
        <w:t xml:space="preserve">Price adjustments relative to this contract for </w:t>
      </w:r>
      <w:r>
        <w:rPr>
          <w:rFonts w:ascii="Arial" w:eastAsia="Arial" w:hAnsi="Arial" w:cs="Arial"/>
          <w:b/>
          <w:sz w:val="19"/>
          <w:szCs w:val="19"/>
        </w:rPr>
        <w:t xml:space="preserve">service </w:t>
      </w:r>
      <w:r>
        <w:rPr>
          <w:rFonts w:ascii="Arial" w:eastAsia="Arial" w:hAnsi="Arial" w:cs="Arial"/>
          <w:sz w:val="19"/>
          <w:szCs w:val="19"/>
        </w:rPr>
        <w:t>will be considered only for the direct cost(s) of providing the service as listed herein.  Direct cost(s) include, but is not limited to, materials, labor, transportation, etc.</w:t>
      </w:r>
    </w:p>
    <w:p w:rsidR="004B4148" w:rsidRDefault="004B4148">
      <w:pPr>
        <w:spacing w:before="15" w:after="0" w:line="220" w:lineRule="auto"/>
      </w:pPr>
    </w:p>
    <w:p w:rsidR="004B4148" w:rsidRDefault="00F20E43">
      <w:pPr>
        <w:spacing w:after="0" w:line="251" w:lineRule="auto"/>
        <w:ind w:firstLine="10"/>
        <w:rPr>
          <w:rFonts w:ascii="Arial" w:eastAsia="Arial" w:hAnsi="Arial" w:cs="Arial"/>
          <w:sz w:val="19"/>
          <w:szCs w:val="19"/>
        </w:rPr>
      </w:pPr>
      <w:r>
        <w:rPr>
          <w:rFonts w:ascii="Arial" w:eastAsia="Arial" w:hAnsi="Arial" w:cs="Arial"/>
          <w:sz w:val="19"/>
          <w:szCs w:val="19"/>
        </w:rPr>
        <w:t xml:space="preserve">If during the term of this contract the provider's cost(s) for providing the service(s) like those listed herein are </w:t>
      </w:r>
      <w:r>
        <w:rPr>
          <w:rFonts w:ascii="Arial" w:eastAsia="Arial" w:hAnsi="Arial" w:cs="Arial"/>
          <w:b/>
          <w:sz w:val="19"/>
          <w:szCs w:val="19"/>
        </w:rPr>
        <w:t>increased, the</w:t>
      </w:r>
      <w:r>
        <w:rPr>
          <w:rFonts w:ascii="Arial" w:eastAsia="Arial" w:hAnsi="Arial" w:cs="Arial"/>
          <w:sz w:val="19"/>
          <w:szCs w:val="19"/>
        </w:rPr>
        <w:t xml:space="preserve"> bidder may apply to the Business Services Administrator for a corresponding contract price adjustment.  Consideration for a </w:t>
      </w:r>
      <w:r>
        <w:rPr>
          <w:rFonts w:ascii="Arial" w:eastAsia="Arial" w:hAnsi="Arial" w:cs="Arial"/>
          <w:sz w:val="19"/>
          <w:szCs w:val="19"/>
        </w:rPr>
        <w:t>price adjustment will be given, provided the following requirements/conditions are met:</w:t>
      </w:r>
    </w:p>
    <w:p w:rsidR="004B4148" w:rsidRDefault="004B4148">
      <w:pPr>
        <w:spacing w:before="6" w:after="0" w:line="190" w:lineRule="auto"/>
        <w:rPr>
          <w:sz w:val="19"/>
          <w:szCs w:val="19"/>
        </w:rPr>
      </w:pPr>
    </w:p>
    <w:p w:rsidR="004B4148" w:rsidRDefault="00F20E43">
      <w:pPr>
        <w:spacing w:before="35" w:after="0" w:line="252" w:lineRule="auto"/>
        <w:ind w:hanging="10"/>
        <w:rPr>
          <w:rFonts w:ascii="Arial" w:eastAsia="Arial" w:hAnsi="Arial" w:cs="Arial"/>
          <w:sz w:val="19"/>
          <w:szCs w:val="19"/>
        </w:rPr>
      </w:pPr>
      <w:r>
        <w:rPr>
          <w:rFonts w:ascii="Arial" w:eastAsia="Arial" w:hAnsi="Arial" w:cs="Arial"/>
          <w:sz w:val="19"/>
          <w:szCs w:val="19"/>
        </w:rPr>
        <w:t>The request for a price adjustment must be submitted by the bidder, in writing and on official business letterhead, to the Business Services Administrator.</w:t>
      </w:r>
    </w:p>
    <w:p w:rsidR="004B4148" w:rsidRDefault="004B4148">
      <w:pPr>
        <w:spacing w:before="5" w:after="0" w:line="190" w:lineRule="auto"/>
        <w:rPr>
          <w:sz w:val="19"/>
          <w:szCs w:val="19"/>
        </w:rPr>
      </w:pPr>
    </w:p>
    <w:p w:rsidR="004B4148" w:rsidRDefault="00F20E43">
      <w:pPr>
        <w:spacing w:before="35" w:after="0" w:line="252" w:lineRule="auto"/>
        <w:ind w:hanging="10"/>
        <w:rPr>
          <w:rFonts w:ascii="Arial" w:eastAsia="Arial" w:hAnsi="Arial" w:cs="Arial"/>
          <w:sz w:val="19"/>
          <w:szCs w:val="19"/>
        </w:rPr>
      </w:pPr>
      <w:r>
        <w:rPr>
          <w:rFonts w:ascii="Arial" w:eastAsia="Arial" w:hAnsi="Arial" w:cs="Arial"/>
          <w:sz w:val="19"/>
          <w:szCs w:val="19"/>
        </w:rPr>
        <w:t>The reques</w:t>
      </w:r>
      <w:r>
        <w:rPr>
          <w:rFonts w:ascii="Arial" w:eastAsia="Arial" w:hAnsi="Arial" w:cs="Arial"/>
          <w:sz w:val="19"/>
          <w:szCs w:val="19"/>
        </w:rPr>
        <w:t>t for a price adjustment must be substantiated, in writing and on official business letterhead, by the bidder's supplier.</w:t>
      </w:r>
    </w:p>
    <w:p w:rsidR="004B4148" w:rsidRDefault="004B4148">
      <w:pPr>
        <w:spacing w:before="10" w:after="0" w:line="220" w:lineRule="auto"/>
      </w:pPr>
    </w:p>
    <w:p w:rsidR="004B4148" w:rsidRDefault="00F20E43">
      <w:pPr>
        <w:spacing w:after="0" w:line="252" w:lineRule="auto"/>
        <w:rPr>
          <w:rFonts w:ascii="Arial" w:eastAsia="Arial" w:hAnsi="Arial" w:cs="Arial"/>
          <w:sz w:val="19"/>
          <w:szCs w:val="19"/>
        </w:rPr>
      </w:pPr>
      <w:r>
        <w:rPr>
          <w:rFonts w:ascii="Arial" w:eastAsia="Arial" w:hAnsi="Arial" w:cs="Arial"/>
          <w:sz w:val="19"/>
          <w:szCs w:val="19"/>
        </w:rPr>
        <w:t xml:space="preserve">The request for a price adjustment must be equal to those </w:t>
      </w:r>
      <w:proofErr w:type="gramStart"/>
      <w:r>
        <w:rPr>
          <w:rFonts w:ascii="Arial" w:eastAsia="Arial" w:hAnsi="Arial" w:cs="Arial"/>
          <w:sz w:val="19"/>
          <w:szCs w:val="19"/>
        </w:rPr>
        <w:t>adjustments</w:t>
      </w:r>
      <w:proofErr w:type="gramEnd"/>
      <w:r>
        <w:rPr>
          <w:rFonts w:ascii="Arial" w:eastAsia="Arial" w:hAnsi="Arial" w:cs="Arial"/>
          <w:sz w:val="19"/>
          <w:szCs w:val="19"/>
        </w:rPr>
        <w:t xml:space="preserve"> bidder received from the supplier.</w:t>
      </w:r>
    </w:p>
    <w:p w:rsidR="004B4148" w:rsidRDefault="004B4148">
      <w:pPr>
        <w:spacing w:before="10" w:after="0" w:line="220" w:lineRule="auto"/>
      </w:pPr>
    </w:p>
    <w:p w:rsidR="004B4148" w:rsidRDefault="00F20E43">
      <w:pPr>
        <w:spacing w:after="0" w:line="258" w:lineRule="auto"/>
        <w:ind w:hanging="10"/>
        <w:rPr>
          <w:rFonts w:ascii="Arial" w:eastAsia="Arial" w:hAnsi="Arial" w:cs="Arial"/>
          <w:sz w:val="19"/>
          <w:szCs w:val="19"/>
        </w:rPr>
      </w:pPr>
      <w:r>
        <w:rPr>
          <w:rFonts w:ascii="Arial" w:eastAsia="Arial" w:hAnsi="Arial" w:cs="Arial"/>
          <w:sz w:val="19"/>
          <w:szCs w:val="19"/>
        </w:rPr>
        <w:t>The request for a price adj</w:t>
      </w:r>
      <w:r>
        <w:rPr>
          <w:rFonts w:ascii="Arial" w:eastAsia="Arial" w:hAnsi="Arial" w:cs="Arial"/>
          <w:sz w:val="19"/>
          <w:szCs w:val="19"/>
        </w:rPr>
        <w:t>ustment applied only to direct cost(s) to provide the service, i.e., materials, labor, transportation, etc., as listed herein.</w:t>
      </w:r>
    </w:p>
    <w:p w:rsidR="004B4148" w:rsidRDefault="004B4148">
      <w:pPr>
        <w:spacing w:before="1" w:after="0" w:line="220" w:lineRule="auto"/>
      </w:pPr>
    </w:p>
    <w:p w:rsidR="004B4148" w:rsidRDefault="00F20E43">
      <w:pPr>
        <w:spacing w:after="0" w:line="252" w:lineRule="auto"/>
        <w:ind w:hanging="10"/>
        <w:rPr>
          <w:rFonts w:ascii="Arial" w:eastAsia="Arial" w:hAnsi="Arial" w:cs="Arial"/>
          <w:sz w:val="19"/>
          <w:szCs w:val="19"/>
        </w:rPr>
      </w:pPr>
      <w:r>
        <w:rPr>
          <w:rFonts w:ascii="Arial" w:eastAsia="Arial" w:hAnsi="Arial" w:cs="Arial"/>
          <w:sz w:val="19"/>
          <w:szCs w:val="19"/>
        </w:rPr>
        <w:t>The request for a price adjustment shall not be retroactive, applied to outstanding orders or pending invoices.</w:t>
      </w:r>
    </w:p>
    <w:p w:rsidR="004B4148" w:rsidRDefault="004B4148">
      <w:pPr>
        <w:spacing w:before="15" w:after="0" w:line="220" w:lineRule="auto"/>
      </w:pPr>
    </w:p>
    <w:p w:rsidR="004B4148" w:rsidRDefault="00F20E43">
      <w:pPr>
        <w:spacing w:after="0" w:line="252" w:lineRule="auto"/>
        <w:ind w:firstLine="5"/>
        <w:rPr>
          <w:rFonts w:ascii="Arial" w:eastAsia="Arial" w:hAnsi="Arial" w:cs="Arial"/>
          <w:sz w:val="19"/>
          <w:szCs w:val="19"/>
        </w:rPr>
      </w:pPr>
      <w:r>
        <w:rPr>
          <w:rFonts w:ascii="Arial" w:eastAsia="Arial" w:hAnsi="Arial" w:cs="Arial"/>
          <w:sz w:val="19"/>
          <w:szCs w:val="19"/>
        </w:rPr>
        <w:t>The Business Se</w:t>
      </w:r>
      <w:r>
        <w:rPr>
          <w:rFonts w:ascii="Arial" w:eastAsia="Arial" w:hAnsi="Arial" w:cs="Arial"/>
          <w:sz w:val="19"/>
          <w:szCs w:val="19"/>
        </w:rPr>
        <w:t>rvices Administrator reserves the right to make further reasonable requests for proof of price adjustments from the bidder's supplier.  Legitimate and substantiated requests for price adjustments will be granted pursuant to the price review conditions stat</w:t>
      </w:r>
      <w:r>
        <w:rPr>
          <w:rFonts w:ascii="Arial" w:eastAsia="Arial" w:hAnsi="Arial" w:cs="Arial"/>
          <w:sz w:val="19"/>
          <w:szCs w:val="19"/>
        </w:rPr>
        <w:t>ed below.</w:t>
      </w:r>
    </w:p>
    <w:p w:rsidR="004B4148" w:rsidRDefault="004B4148">
      <w:pPr>
        <w:spacing w:before="15" w:after="0" w:line="220" w:lineRule="auto"/>
      </w:pPr>
    </w:p>
    <w:p w:rsidR="004B4148" w:rsidRDefault="00F20E43">
      <w:pPr>
        <w:spacing w:after="0" w:line="252" w:lineRule="auto"/>
        <w:ind w:firstLine="5"/>
        <w:rPr>
          <w:rFonts w:ascii="Arial" w:eastAsia="Arial" w:hAnsi="Arial" w:cs="Arial"/>
          <w:sz w:val="19"/>
          <w:szCs w:val="19"/>
        </w:rPr>
      </w:pPr>
      <w:r>
        <w:rPr>
          <w:rFonts w:ascii="Arial" w:eastAsia="Arial" w:hAnsi="Arial" w:cs="Arial"/>
          <w:sz w:val="19"/>
          <w:szCs w:val="19"/>
        </w:rPr>
        <w:t>No price review will be allowed during the initial 90 days of the contract period and only one (1) price review will be allowed during the term of the contract.  All prices stated on the bid shall be firm for the first</w:t>
      </w:r>
    </w:p>
    <w:p w:rsidR="004B4148" w:rsidRDefault="00F20E43">
      <w:pPr>
        <w:spacing w:after="0" w:line="240" w:lineRule="auto"/>
        <w:rPr>
          <w:rFonts w:ascii="Arial" w:eastAsia="Arial" w:hAnsi="Arial" w:cs="Arial"/>
          <w:sz w:val="19"/>
          <w:szCs w:val="19"/>
        </w:rPr>
      </w:pPr>
      <w:r>
        <w:rPr>
          <w:rFonts w:ascii="Arial" w:eastAsia="Arial" w:hAnsi="Arial" w:cs="Arial"/>
          <w:sz w:val="19"/>
          <w:szCs w:val="19"/>
        </w:rPr>
        <w:t>90 days of the contract.  Thereafter, price adjustments will only be allowed once for each item.</w:t>
      </w:r>
    </w:p>
    <w:p w:rsidR="004B4148" w:rsidRDefault="004B4148">
      <w:pPr>
        <w:spacing w:before="2" w:after="0" w:line="240" w:lineRule="auto"/>
        <w:rPr>
          <w:sz w:val="24"/>
          <w:szCs w:val="24"/>
        </w:rPr>
      </w:pPr>
    </w:p>
    <w:p w:rsidR="004B4148" w:rsidRDefault="00F20E43">
      <w:pPr>
        <w:spacing w:after="0" w:line="255" w:lineRule="auto"/>
        <w:ind w:firstLine="10"/>
        <w:rPr>
          <w:rFonts w:ascii="Arial" w:eastAsia="Arial" w:hAnsi="Arial" w:cs="Arial"/>
          <w:sz w:val="19"/>
          <w:szCs w:val="19"/>
        </w:rPr>
        <w:sectPr w:rsidR="004B4148">
          <w:pgSz w:w="12240" w:h="15840"/>
          <w:pgMar w:top="1440" w:right="1440" w:bottom="1440" w:left="1440" w:header="0" w:footer="1134" w:gutter="0"/>
          <w:cols w:space="720"/>
        </w:sectPr>
      </w:pPr>
      <w:r>
        <w:rPr>
          <w:rFonts w:ascii="Arial" w:eastAsia="Arial" w:hAnsi="Arial" w:cs="Arial"/>
          <w:sz w:val="19"/>
          <w:szCs w:val="19"/>
        </w:rPr>
        <w:t xml:space="preserve">If during the term of the contract, the manufacturer’s net prices to other customer’s services like those listed herein are </w:t>
      </w:r>
      <w:r>
        <w:rPr>
          <w:rFonts w:ascii="Arial" w:eastAsia="Arial" w:hAnsi="Arial" w:cs="Arial"/>
          <w:b/>
          <w:sz w:val="19"/>
          <w:szCs w:val="19"/>
        </w:rPr>
        <w:t xml:space="preserve">reduced </w:t>
      </w:r>
      <w:r>
        <w:rPr>
          <w:rFonts w:ascii="Arial" w:eastAsia="Arial" w:hAnsi="Arial" w:cs="Arial"/>
          <w:sz w:val="19"/>
          <w:szCs w:val="19"/>
        </w:rPr>
        <w:t>below the price quote</w:t>
      </w:r>
      <w:r>
        <w:rPr>
          <w:rFonts w:ascii="Arial" w:eastAsia="Arial" w:hAnsi="Arial" w:cs="Arial"/>
          <w:sz w:val="19"/>
          <w:szCs w:val="19"/>
        </w:rPr>
        <w:t>d herein, it is understood and agreed that the benefits of such reduction shall be extended to the District.</w:t>
      </w:r>
    </w:p>
    <w:p w:rsidR="004B4148" w:rsidRDefault="00F20E43">
      <w:pPr>
        <w:spacing w:before="70" w:after="0" w:line="246" w:lineRule="auto"/>
        <w:jc w:val="center"/>
        <w:rPr>
          <w:rFonts w:ascii="Arial" w:eastAsia="Arial" w:hAnsi="Arial" w:cs="Arial"/>
          <w:sz w:val="19"/>
          <w:szCs w:val="19"/>
        </w:rPr>
      </w:pPr>
      <w:r>
        <w:rPr>
          <w:rFonts w:ascii="Arial" w:eastAsia="Arial" w:hAnsi="Arial" w:cs="Arial"/>
          <w:b/>
          <w:sz w:val="19"/>
          <w:szCs w:val="19"/>
        </w:rPr>
        <w:lastRenderedPageBreak/>
        <w:t>JOHNSON COUNTY SCHOOL DISTRICT NUMBER ONE PROPOSAL FORMS</w:t>
      </w:r>
    </w:p>
    <w:p w:rsidR="004B4148" w:rsidRDefault="004B4148">
      <w:pPr>
        <w:spacing w:before="1" w:after="0" w:line="220" w:lineRule="auto"/>
      </w:pPr>
    </w:p>
    <w:p w:rsidR="004B4148" w:rsidRDefault="00F20E43">
      <w:pPr>
        <w:spacing w:after="0" w:line="240" w:lineRule="auto"/>
        <w:rPr>
          <w:rFonts w:ascii="Arial" w:eastAsia="Arial" w:hAnsi="Arial" w:cs="Arial"/>
          <w:sz w:val="20"/>
          <w:szCs w:val="20"/>
        </w:rPr>
      </w:pPr>
      <w:r>
        <w:rPr>
          <w:rFonts w:ascii="Arial" w:eastAsia="Arial" w:hAnsi="Arial" w:cs="Arial"/>
          <w:sz w:val="20"/>
          <w:szCs w:val="20"/>
        </w:rPr>
        <w:t xml:space="preserve">1.   Undersigned proposes to provide </w:t>
      </w:r>
      <w:r>
        <w:rPr>
          <w:rFonts w:ascii="Arial" w:eastAsia="Arial" w:hAnsi="Arial" w:cs="Arial"/>
          <w:b/>
          <w:sz w:val="19"/>
          <w:szCs w:val="19"/>
        </w:rPr>
        <w:t>HVAC Contracting Services to</w:t>
      </w:r>
      <w:r>
        <w:rPr>
          <w:rFonts w:ascii="Arial" w:eastAsia="Arial" w:hAnsi="Arial" w:cs="Arial"/>
          <w:sz w:val="20"/>
          <w:szCs w:val="20"/>
        </w:rPr>
        <w:t xml:space="preserve"> Johnson County School D</w:t>
      </w:r>
      <w:r>
        <w:rPr>
          <w:rFonts w:ascii="Arial" w:eastAsia="Arial" w:hAnsi="Arial" w:cs="Arial"/>
          <w:sz w:val="20"/>
          <w:szCs w:val="20"/>
        </w:rPr>
        <w:t>istrict Number One in compliance with the Request for Proposal, Special Provisions, and Minimum Specifications.</w:t>
      </w:r>
    </w:p>
    <w:p w:rsidR="004B4148" w:rsidRDefault="004B4148">
      <w:pPr>
        <w:spacing w:before="13" w:after="0" w:line="200" w:lineRule="auto"/>
        <w:rPr>
          <w:sz w:val="20"/>
          <w:szCs w:val="20"/>
        </w:rPr>
      </w:pPr>
    </w:p>
    <w:p w:rsidR="004B4148" w:rsidRDefault="00F20E43">
      <w:pPr>
        <w:tabs>
          <w:tab w:val="left" w:pos="840"/>
        </w:tabs>
        <w:spacing w:after="0" w:line="240" w:lineRule="auto"/>
        <w:rPr>
          <w:rFonts w:ascii="Arial" w:eastAsia="Arial" w:hAnsi="Arial" w:cs="Arial"/>
          <w:sz w:val="20"/>
          <w:szCs w:val="20"/>
        </w:rPr>
      </w:pPr>
      <w:r>
        <w:rPr>
          <w:rFonts w:ascii="Arial" w:eastAsia="Arial" w:hAnsi="Arial" w:cs="Arial"/>
          <w:sz w:val="20"/>
          <w:szCs w:val="20"/>
        </w:rPr>
        <w:t xml:space="preserve">2. </w:t>
      </w:r>
      <w:r>
        <w:rPr>
          <w:rFonts w:ascii="Times New Roman" w:eastAsia="Times New Roman" w:hAnsi="Times New Roman" w:cs="Times New Roman"/>
        </w:rPr>
        <w:t xml:space="preserve"> </w:t>
      </w:r>
      <w:r>
        <w:rPr>
          <w:rFonts w:ascii="Arial" w:eastAsia="Arial" w:hAnsi="Arial" w:cs="Arial"/>
        </w:rPr>
        <w:t xml:space="preserve">By </w:t>
      </w:r>
      <w:r>
        <w:rPr>
          <w:rFonts w:ascii="Arial" w:eastAsia="Arial" w:hAnsi="Arial" w:cs="Arial"/>
          <w:sz w:val="20"/>
          <w:szCs w:val="20"/>
        </w:rPr>
        <w:t>submission of this proposal, the proposer certifies that:</w:t>
      </w:r>
    </w:p>
    <w:p w:rsidR="004B4148" w:rsidRDefault="00F20E43">
      <w:pPr>
        <w:tabs>
          <w:tab w:val="left" w:pos="840"/>
        </w:tabs>
        <w:spacing w:after="0" w:line="240" w:lineRule="auto"/>
        <w:rPr>
          <w:rFonts w:ascii="Arial" w:eastAsia="Arial" w:hAnsi="Arial" w:cs="Arial"/>
          <w:sz w:val="20"/>
          <w:szCs w:val="20"/>
        </w:rPr>
      </w:pPr>
      <w:r>
        <w:rPr>
          <w:rFonts w:ascii="Arial" w:eastAsia="Arial" w:hAnsi="Arial" w:cs="Arial"/>
          <w:sz w:val="18"/>
          <w:szCs w:val="18"/>
        </w:rPr>
        <w:t xml:space="preserve">A.    </w:t>
      </w:r>
      <w:r>
        <w:rPr>
          <w:rFonts w:ascii="Arial" w:eastAsia="Arial" w:hAnsi="Arial" w:cs="Arial"/>
          <w:sz w:val="20"/>
          <w:szCs w:val="20"/>
        </w:rPr>
        <w:t>Prices in this Invitation have been arrived at independently, without consultation, communication or agreement with any other person, firm or corporation for the purpose of restricting competition.</w:t>
      </w:r>
    </w:p>
    <w:p w:rsidR="004B4148" w:rsidRDefault="00F20E43">
      <w:pPr>
        <w:tabs>
          <w:tab w:val="left" w:pos="840"/>
        </w:tabs>
        <w:spacing w:after="0" w:line="240" w:lineRule="auto"/>
        <w:rPr>
          <w:rFonts w:ascii="Arial" w:eastAsia="Arial" w:hAnsi="Arial" w:cs="Arial"/>
          <w:sz w:val="20"/>
          <w:szCs w:val="20"/>
        </w:rPr>
      </w:pPr>
      <w:r>
        <w:rPr>
          <w:rFonts w:ascii="Arial" w:eastAsia="Arial" w:hAnsi="Arial" w:cs="Arial"/>
          <w:sz w:val="20"/>
          <w:szCs w:val="20"/>
        </w:rPr>
        <w:t>B.   Prices have been verified by the supplier and the con</w:t>
      </w:r>
      <w:r>
        <w:rPr>
          <w:rFonts w:ascii="Arial" w:eastAsia="Arial" w:hAnsi="Arial" w:cs="Arial"/>
          <w:sz w:val="20"/>
          <w:szCs w:val="20"/>
        </w:rPr>
        <w:t>ditions of this proposal have been reviewed and accepted by all appropriate parties constituting this offer.</w:t>
      </w:r>
    </w:p>
    <w:p w:rsidR="004B4148" w:rsidRDefault="00F20E43">
      <w:pPr>
        <w:tabs>
          <w:tab w:val="left" w:pos="840"/>
        </w:tabs>
        <w:spacing w:after="0" w:line="240" w:lineRule="auto"/>
        <w:rPr>
          <w:rFonts w:ascii="Arial" w:eastAsia="Arial" w:hAnsi="Arial" w:cs="Arial"/>
          <w:sz w:val="20"/>
          <w:szCs w:val="20"/>
        </w:rPr>
      </w:pPr>
      <w:r>
        <w:rPr>
          <w:rFonts w:ascii="Arial" w:eastAsia="Arial" w:hAnsi="Arial" w:cs="Arial"/>
          <w:sz w:val="20"/>
          <w:szCs w:val="20"/>
        </w:rPr>
        <w:t>C.   Prices in this Invitation have not knowingly been disclosed, by the proposer, to any other proposer, and will not be prior to award.</w:t>
      </w:r>
    </w:p>
    <w:p w:rsidR="004B4148" w:rsidRDefault="00F20E43">
      <w:pPr>
        <w:tabs>
          <w:tab w:val="left" w:pos="840"/>
        </w:tabs>
        <w:spacing w:after="0" w:line="240" w:lineRule="auto"/>
        <w:rPr>
          <w:rFonts w:ascii="Arial" w:eastAsia="Arial" w:hAnsi="Arial" w:cs="Arial"/>
          <w:sz w:val="20"/>
          <w:szCs w:val="20"/>
        </w:rPr>
      </w:pPr>
      <w:r>
        <w:rPr>
          <w:rFonts w:ascii="Arial" w:eastAsia="Arial" w:hAnsi="Arial" w:cs="Arial"/>
          <w:sz w:val="20"/>
          <w:szCs w:val="20"/>
        </w:rPr>
        <w:t>D.  No at</w:t>
      </w:r>
      <w:r>
        <w:rPr>
          <w:rFonts w:ascii="Arial" w:eastAsia="Arial" w:hAnsi="Arial" w:cs="Arial"/>
          <w:sz w:val="20"/>
          <w:szCs w:val="20"/>
        </w:rPr>
        <w:t>tempt has been made nor will be by the proposer to induce any other person or firm to submit a proposal for the purpose of restricting competition.</w:t>
      </w:r>
    </w:p>
    <w:p w:rsidR="004B4148" w:rsidRDefault="00F20E43">
      <w:pPr>
        <w:spacing w:after="0" w:line="222" w:lineRule="auto"/>
        <w:rPr>
          <w:rFonts w:ascii="Arial" w:eastAsia="Arial" w:hAnsi="Arial" w:cs="Arial"/>
          <w:sz w:val="20"/>
          <w:szCs w:val="20"/>
        </w:rPr>
      </w:pPr>
      <w:r>
        <w:rPr>
          <w:rFonts w:ascii="Arial" w:eastAsia="Arial" w:hAnsi="Arial" w:cs="Arial"/>
          <w:sz w:val="20"/>
          <w:szCs w:val="20"/>
        </w:rPr>
        <w:t>E.  The individual signing this proposal certifies that he/she is a legal agent of the supplier and is furth</w:t>
      </w:r>
      <w:r>
        <w:rPr>
          <w:rFonts w:ascii="Arial" w:eastAsia="Arial" w:hAnsi="Arial" w:cs="Arial"/>
          <w:sz w:val="20"/>
          <w:szCs w:val="20"/>
        </w:rPr>
        <w:t>er authorized to represent the offering and is legally responsible for the decision as to the prices and supporting documentation provided.</w:t>
      </w:r>
    </w:p>
    <w:p w:rsidR="004B4148" w:rsidRDefault="004B4148">
      <w:pPr>
        <w:spacing w:before="16" w:after="0" w:line="200" w:lineRule="auto"/>
        <w:rPr>
          <w:sz w:val="20"/>
          <w:szCs w:val="20"/>
        </w:rPr>
      </w:pPr>
    </w:p>
    <w:tbl>
      <w:tblPr>
        <w:tblStyle w:val="a1"/>
        <w:tblW w:w="10080" w:type="dxa"/>
        <w:tblInd w:w="-351" w:type="dxa"/>
        <w:tblLayout w:type="fixed"/>
        <w:tblLook w:val="0000" w:firstRow="0" w:lastRow="0" w:firstColumn="0" w:lastColumn="0" w:noHBand="0" w:noVBand="0"/>
      </w:tblPr>
      <w:tblGrid>
        <w:gridCol w:w="5310"/>
        <w:gridCol w:w="4770"/>
      </w:tblGrid>
      <w:tr w:rsidR="004B4148">
        <w:trPr>
          <w:trHeight w:val="379"/>
        </w:trPr>
        <w:tc>
          <w:tcPr>
            <w:tcW w:w="5310" w:type="dxa"/>
            <w:tcBorders>
              <w:top w:val="single" w:sz="7" w:space="0" w:color="000000"/>
              <w:left w:val="single" w:sz="7" w:space="0" w:color="000000"/>
              <w:bottom w:val="single" w:sz="7" w:space="0" w:color="000000"/>
              <w:right w:val="single" w:sz="7" w:space="0" w:color="000000"/>
            </w:tcBorders>
          </w:tcPr>
          <w:p w:rsidR="004B4148" w:rsidRDefault="00F20E43">
            <w:pPr>
              <w:spacing w:after="0" w:line="178" w:lineRule="auto"/>
              <w:rPr>
                <w:rFonts w:ascii="Arial" w:eastAsia="Arial" w:hAnsi="Arial" w:cs="Arial"/>
                <w:sz w:val="16"/>
                <w:szCs w:val="16"/>
              </w:rPr>
            </w:pPr>
            <w:r>
              <w:rPr>
                <w:rFonts w:ascii="Arial" w:eastAsia="Arial" w:hAnsi="Arial" w:cs="Arial"/>
                <w:sz w:val="16"/>
                <w:szCs w:val="16"/>
              </w:rPr>
              <w:t>Company Name</w:t>
            </w:r>
          </w:p>
        </w:tc>
        <w:tc>
          <w:tcPr>
            <w:tcW w:w="4770" w:type="dxa"/>
            <w:tcBorders>
              <w:top w:val="single" w:sz="7" w:space="0" w:color="000000"/>
              <w:left w:val="single" w:sz="7" w:space="0" w:color="000000"/>
              <w:bottom w:val="single" w:sz="7" w:space="0" w:color="000000"/>
              <w:right w:val="single" w:sz="7" w:space="0" w:color="000000"/>
            </w:tcBorders>
          </w:tcPr>
          <w:p w:rsidR="004B4148" w:rsidRDefault="004B4148"/>
        </w:tc>
      </w:tr>
      <w:tr w:rsidR="004B4148">
        <w:trPr>
          <w:trHeight w:val="382"/>
        </w:trPr>
        <w:tc>
          <w:tcPr>
            <w:tcW w:w="5310" w:type="dxa"/>
            <w:tcBorders>
              <w:top w:val="single" w:sz="7" w:space="0" w:color="000000"/>
              <w:left w:val="single" w:sz="7" w:space="0" w:color="000000"/>
              <w:bottom w:val="single" w:sz="7" w:space="0" w:color="000000"/>
              <w:right w:val="single" w:sz="7" w:space="0" w:color="000000"/>
            </w:tcBorders>
          </w:tcPr>
          <w:p w:rsidR="004B4148" w:rsidRDefault="00F20E43">
            <w:pPr>
              <w:spacing w:after="0" w:line="183" w:lineRule="auto"/>
              <w:rPr>
                <w:rFonts w:ascii="Arial" w:eastAsia="Arial" w:hAnsi="Arial" w:cs="Arial"/>
                <w:sz w:val="16"/>
                <w:szCs w:val="16"/>
              </w:rPr>
            </w:pPr>
            <w:r>
              <w:rPr>
                <w:rFonts w:ascii="Arial" w:eastAsia="Arial" w:hAnsi="Arial" w:cs="Arial"/>
                <w:sz w:val="16"/>
                <w:szCs w:val="16"/>
              </w:rPr>
              <w:t>Name of Assigned Representative/Agent</w:t>
            </w:r>
          </w:p>
        </w:tc>
        <w:tc>
          <w:tcPr>
            <w:tcW w:w="4770" w:type="dxa"/>
            <w:tcBorders>
              <w:top w:val="single" w:sz="7" w:space="0" w:color="000000"/>
              <w:left w:val="single" w:sz="7" w:space="0" w:color="000000"/>
              <w:bottom w:val="single" w:sz="7" w:space="0" w:color="000000"/>
              <w:right w:val="single" w:sz="7" w:space="0" w:color="000000"/>
            </w:tcBorders>
          </w:tcPr>
          <w:p w:rsidR="004B4148" w:rsidRDefault="004B4148"/>
        </w:tc>
      </w:tr>
      <w:tr w:rsidR="004B4148">
        <w:trPr>
          <w:trHeight w:val="382"/>
        </w:trPr>
        <w:tc>
          <w:tcPr>
            <w:tcW w:w="5310" w:type="dxa"/>
            <w:tcBorders>
              <w:top w:val="single" w:sz="7" w:space="0" w:color="000000"/>
              <w:left w:val="single" w:sz="7" w:space="0" w:color="000000"/>
              <w:bottom w:val="single" w:sz="7" w:space="0" w:color="000000"/>
              <w:right w:val="single" w:sz="7" w:space="0" w:color="000000"/>
            </w:tcBorders>
          </w:tcPr>
          <w:p w:rsidR="004B4148" w:rsidRDefault="004B4148">
            <w:pPr>
              <w:spacing w:before="6" w:after="0" w:line="110" w:lineRule="auto"/>
              <w:rPr>
                <w:sz w:val="11"/>
                <w:szCs w:val="11"/>
              </w:rPr>
            </w:pPr>
          </w:p>
          <w:p w:rsidR="004B4148" w:rsidRDefault="00F20E43">
            <w:pPr>
              <w:spacing w:after="0" w:line="240" w:lineRule="auto"/>
              <w:rPr>
                <w:rFonts w:ascii="Arial" w:eastAsia="Arial" w:hAnsi="Arial" w:cs="Arial"/>
                <w:sz w:val="16"/>
                <w:szCs w:val="16"/>
              </w:rPr>
            </w:pPr>
            <w:r>
              <w:rPr>
                <w:rFonts w:ascii="Arial" w:eastAsia="Arial" w:hAnsi="Arial" w:cs="Arial"/>
                <w:sz w:val="16"/>
                <w:szCs w:val="16"/>
              </w:rPr>
              <w:t>Company's Principal Place of Business</w:t>
            </w:r>
          </w:p>
        </w:tc>
        <w:tc>
          <w:tcPr>
            <w:tcW w:w="4770" w:type="dxa"/>
            <w:tcBorders>
              <w:top w:val="single" w:sz="7" w:space="0" w:color="000000"/>
              <w:left w:val="single" w:sz="7" w:space="0" w:color="000000"/>
              <w:bottom w:val="single" w:sz="7" w:space="0" w:color="000000"/>
              <w:right w:val="single" w:sz="7" w:space="0" w:color="000000"/>
            </w:tcBorders>
          </w:tcPr>
          <w:p w:rsidR="004B4148" w:rsidRDefault="004B4148"/>
        </w:tc>
      </w:tr>
      <w:tr w:rsidR="004B4148">
        <w:trPr>
          <w:trHeight w:val="377"/>
        </w:trPr>
        <w:tc>
          <w:tcPr>
            <w:tcW w:w="5310" w:type="dxa"/>
            <w:tcBorders>
              <w:top w:val="single" w:sz="7" w:space="0" w:color="000000"/>
              <w:left w:val="single" w:sz="7" w:space="0" w:color="000000"/>
              <w:bottom w:val="single" w:sz="7" w:space="0" w:color="000000"/>
              <w:right w:val="single" w:sz="7" w:space="0" w:color="000000"/>
            </w:tcBorders>
          </w:tcPr>
          <w:p w:rsidR="004B4148" w:rsidRDefault="004B4148">
            <w:pPr>
              <w:spacing w:before="4" w:after="0" w:line="110" w:lineRule="auto"/>
              <w:rPr>
                <w:sz w:val="11"/>
                <w:szCs w:val="11"/>
              </w:rPr>
            </w:pPr>
          </w:p>
          <w:p w:rsidR="004B4148" w:rsidRDefault="00F20E43">
            <w:pPr>
              <w:spacing w:after="0" w:line="240" w:lineRule="auto"/>
              <w:rPr>
                <w:rFonts w:ascii="Arial" w:eastAsia="Arial" w:hAnsi="Arial" w:cs="Arial"/>
                <w:sz w:val="16"/>
                <w:szCs w:val="16"/>
              </w:rPr>
            </w:pPr>
            <w:r>
              <w:rPr>
                <w:rFonts w:ascii="Arial" w:eastAsia="Arial" w:hAnsi="Arial" w:cs="Arial"/>
                <w:sz w:val="16"/>
                <w:szCs w:val="16"/>
              </w:rPr>
              <w:t>City, State, Zip Code</w:t>
            </w:r>
          </w:p>
        </w:tc>
        <w:tc>
          <w:tcPr>
            <w:tcW w:w="4770" w:type="dxa"/>
            <w:tcBorders>
              <w:top w:val="single" w:sz="7" w:space="0" w:color="000000"/>
              <w:left w:val="single" w:sz="7" w:space="0" w:color="000000"/>
              <w:bottom w:val="single" w:sz="7" w:space="0" w:color="000000"/>
              <w:right w:val="single" w:sz="7" w:space="0" w:color="000000"/>
            </w:tcBorders>
          </w:tcPr>
          <w:p w:rsidR="004B4148" w:rsidRDefault="004B4148"/>
        </w:tc>
      </w:tr>
      <w:tr w:rsidR="004B4148">
        <w:trPr>
          <w:trHeight w:val="377"/>
        </w:trPr>
        <w:tc>
          <w:tcPr>
            <w:tcW w:w="5310" w:type="dxa"/>
            <w:tcBorders>
              <w:top w:val="single" w:sz="7" w:space="0" w:color="000000"/>
              <w:left w:val="single" w:sz="7" w:space="0" w:color="000000"/>
              <w:bottom w:val="single" w:sz="7" w:space="0" w:color="000000"/>
              <w:right w:val="single" w:sz="7" w:space="0" w:color="000000"/>
            </w:tcBorders>
          </w:tcPr>
          <w:p w:rsidR="004B4148" w:rsidRDefault="004B4148">
            <w:pPr>
              <w:spacing w:before="2" w:after="0" w:line="110" w:lineRule="auto"/>
              <w:rPr>
                <w:sz w:val="11"/>
                <w:szCs w:val="11"/>
              </w:rPr>
            </w:pPr>
          </w:p>
          <w:p w:rsidR="004B4148" w:rsidRDefault="00F20E43">
            <w:pPr>
              <w:spacing w:after="0" w:line="240" w:lineRule="auto"/>
              <w:rPr>
                <w:rFonts w:ascii="Arial" w:eastAsia="Arial" w:hAnsi="Arial" w:cs="Arial"/>
                <w:sz w:val="16"/>
                <w:szCs w:val="16"/>
              </w:rPr>
            </w:pPr>
            <w:r>
              <w:rPr>
                <w:rFonts w:ascii="Arial" w:eastAsia="Arial" w:hAnsi="Arial" w:cs="Arial"/>
                <w:sz w:val="16"/>
                <w:szCs w:val="16"/>
              </w:rPr>
              <w:t>Phone Number (800 preferred)</w:t>
            </w:r>
          </w:p>
        </w:tc>
        <w:tc>
          <w:tcPr>
            <w:tcW w:w="4770" w:type="dxa"/>
            <w:tcBorders>
              <w:top w:val="single" w:sz="7" w:space="0" w:color="000000"/>
              <w:left w:val="single" w:sz="7" w:space="0" w:color="000000"/>
              <w:bottom w:val="single" w:sz="7" w:space="0" w:color="000000"/>
              <w:right w:val="single" w:sz="7" w:space="0" w:color="000000"/>
            </w:tcBorders>
          </w:tcPr>
          <w:p w:rsidR="004B4148" w:rsidRDefault="004B4148"/>
        </w:tc>
      </w:tr>
      <w:tr w:rsidR="004B4148">
        <w:trPr>
          <w:trHeight w:val="379"/>
        </w:trPr>
        <w:tc>
          <w:tcPr>
            <w:tcW w:w="5310" w:type="dxa"/>
            <w:tcBorders>
              <w:top w:val="single" w:sz="7" w:space="0" w:color="000000"/>
              <w:left w:val="single" w:sz="7" w:space="0" w:color="000000"/>
              <w:bottom w:val="single" w:sz="7" w:space="0" w:color="000000"/>
              <w:right w:val="single" w:sz="7" w:space="0" w:color="000000"/>
            </w:tcBorders>
          </w:tcPr>
          <w:p w:rsidR="004B4148" w:rsidRDefault="004B4148">
            <w:pPr>
              <w:spacing w:before="9" w:after="0" w:line="100" w:lineRule="auto"/>
              <w:rPr>
                <w:sz w:val="10"/>
                <w:szCs w:val="10"/>
              </w:rPr>
            </w:pPr>
          </w:p>
          <w:p w:rsidR="004B4148" w:rsidRDefault="00F20E43">
            <w:pPr>
              <w:spacing w:after="0" w:line="240" w:lineRule="auto"/>
              <w:rPr>
                <w:rFonts w:ascii="Arial" w:eastAsia="Arial" w:hAnsi="Arial" w:cs="Arial"/>
                <w:sz w:val="16"/>
                <w:szCs w:val="16"/>
              </w:rPr>
            </w:pPr>
            <w:r>
              <w:rPr>
                <w:rFonts w:ascii="Arial" w:eastAsia="Arial" w:hAnsi="Arial" w:cs="Arial"/>
                <w:sz w:val="16"/>
                <w:szCs w:val="16"/>
              </w:rPr>
              <w:t>Fax Number</w:t>
            </w:r>
          </w:p>
        </w:tc>
        <w:tc>
          <w:tcPr>
            <w:tcW w:w="4770" w:type="dxa"/>
            <w:tcBorders>
              <w:top w:val="single" w:sz="7" w:space="0" w:color="000000"/>
              <w:left w:val="single" w:sz="7" w:space="0" w:color="000000"/>
              <w:bottom w:val="single" w:sz="7" w:space="0" w:color="000000"/>
              <w:right w:val="single" w:sz="7" w:space="0" w:color="000000"/>
            </w:tcBorders>
          </w:tcPr>
          <w:p w:rsidR="004B4148" w:rsidRDefault="004B4148"/>
        </w:tc>
      </w:tr>
      <w:tr w:rsidR="004B4148">
        <w:trPr>
          <w:trHeight w:val="379"/>
        </w:trPr>
        <w:tc>
          <w:tcPr>
            <w:tcW w:w="5310" w:type="dxa"/>
            <w:tcBorders>
              <w:top w:val="single" w:sz="7" w:space="0" w:color="000000"/>
              <w:left w:val="single" w:sz="7" w:space="0" w:color="000000"/>
              <w:bottom w:val="single" w:sz="7" w:space="0" w:color="000000"/>
              <w:right w:val="single" w:sz="7" w:space="0" w:color="000000"/>
            </w:tcBorders>
          </w:tcPr>
          <w:p w:rsidR="004B4148" w:rsidRDefault="00F20E43">
            <w:pPr>
              <w:spacing w:before="66" w:after="0" w:line="240" w:lineRule="auto"/>
              <w:rPr>
                <w:rFonts w:ascii="Arial" w:eastAsia="Arial" w:hAnsi="Arial" w:cs="Arial"/>
                <w:sz w:val="16"/>
                <w:szCs w:val="16"/>
              </w:rPr>
            </w:pPr>
            <w:r>
              <w:rPr>
                <w:rFonts w:ascii="Arial" w:eastAsia="Arial" w:hAnsi="Arial" w:cs="Arial"/>
                <w:sz w:val="16"/>
                <w:szCs w:val="16"/>
              </w:rPr>
              <w:t>Email Address for Assigned Representative</w:t>
            </w:r>
          </w:p>
        </w:tc>
        <w:tc>
          <w:tcPr>
            <w:tcW w:w="4770" w:type="dxa"/>
            <w:tcBorders>
              <w:top w:val="single" w:sz="7" w:space="0" w:color="000000"/>
              <w:left w:val="single" w:sz="7" w:space="0" w:color="000000"/>
              <w:bottom w:val="single" w:sz="7" w:space="0" w:color="000000"/>
              <w:right w:val="single" w:sz="7" w:space="0" w:color="000000"/>
            </w:tcBorders>
          </w:tcPr>
          <w:p w:rsidR="004B4148" w:rsidRDefault="004B4148"/>
        </w:tc>
      </w:tr>
      <w:tr w:rsidR="004B4148">
        <w:trPr>
          <w:trHeight w:val="422"/>
        </w:trPr>
        <w:tc>
          <w:tcPr>
            <w:tcW w:w="5310" w:type="dxa"/>
            <w:tcBorders>
              <w:top w:val="single" w:sz="7" w:space="0" w:color="000000"/>
              <w:left w:val="single" w:sz="7" w:space="0" w:color="000000"/>
              <w:bottom w:val="single" w:sz="7" w:space="0" w:color="000000"/>
              <w:right w:val="single" w:sz="7" w:space="0" w:color="000000"/>
            </w:tcBorders>
          </w:tcPr>
          <w:p w:rsidR="004B4148" w:rsidRDefault="00F20E43">
            <w:pPr>
              <w:spacing w:before="85" w:after="0" w:line="240" w:lineRule="auto"/>
              <w:rPr>
                <w:rFonts w:ascii="Arial" w:eastAsia="Arial" w:hAnsi="Arial" w:cs="Arial"/>
                <w:sz w:val="16"/>
                <w:szCs w:val="16"/>
              </w:rPr>
            </w:pPr>
            <w:r>
              <w:rPr>
                <w:rFonts w:ascii="Arial" w:eastAsia="Arial" w:hAnsi="Arial" w:cs="Arial"/>
                <w:sz w:val="16"/>
                <w:szCs w:val="16"/>
              </w:rPr>
              <w:t>Email Address to Receive Purchase Orders</w:t>
            </w:r>
          </w:p>
        </w:tc>
        <w:tc>
          <w:tcPr>
            <w:tcW w:w="4770" w:type="dxa"/>
            <w:tcBorders>
              <w:top w:val="single" w:sz="7" w:space="0" w:color="000000"/>
              <w:left w:val="single" w:sz="7" w:space="0" w:color="000000"/>
              <w:bottom w:val="single" w:sz="7" w:space="0" w:color="000000"/>
              <w:right w:val="single" w:sz="7" w:space="0" w:color="000000"/>
            </w:tcBorders>
          </w:tcPr>
          <w:p w:rsidR="004B4148" w:rsidRDefault="004B4148"/>
        </w:tc>
      </w:tr>
      <w:tr w:rsidR="004B4148">
        <w:trPr>
          <w:trHeight w:val="566"/>
        </w:trPr>
        <w:tc>
          <w:tcPr>
            <w:tcW w:w="5310" w:type="dxa"/>
            <w:tcBorders>
              <w:top w:val="single" w:sz="7" w:space="0" w:color="000000"/>
              <w:left w:val="single" w:sz="7" w:space="0" w:color="000000"/>
              <w:bottom w:val="single" w:sz="7" w:space="0" w:color="000000"/>
              <w:right w:val="single" w:sz="7" w:space="0" w:color="000000"/>
            </w:tcBorders>
          </w:tcPr>
          <w:p w:rsidR="004B4148" w:rsidRDefault="004B4148">
            <w:pPr>
              <w:spacing w:before="3" w:after="0" w:line="120" w:lineRule="auto"/>
              <w:rPr>
                <w:sz w:val="12"/>
                <w:szCs w:val="12"/>
              </w:rPr>
            </w:pPr>
          </w:p>
          <w:p w:rsidR="004B4148" w:rsidRDefault="00F20E43">
            <w:pPr>
              <w:spacing w:after="0" w:line="182" w:lineRule="auto"/>
              <w:ind w:hanging="5"/>
              <w:rPr>
                <w:rFonts w:ascii="Arial" w:eastAsia="Arial" w:hAnsi="Arial" w:cs="Arial"/>
                <w:sz w:val="16"/>
                <w:szCs w:val="16"/>
              </w:rPr>
            </w:pPr>
            <w:r>
              <w:rPr>
                <w:rFonts w:ascii="Arial" w:eastAsia="Arial" w:hAnsi="Arial" w:cs="Arial"/>
                <w:sz w:val="16"/>
                <w:szCs w:val="16"/>
              </w:rPr>
              <w:t>Time period bid prices will be held firm after bid opening for evaluation</w:t>
            </w:r>
          </w:p>
        </w:tc>
        <w:tc>
          <w:tcPr>
            <w:tcW w:w="4770" w:type="dxa"/>
            <w:tcBorders>
              <w:top w:val="single" w:sz="7" w:space="0" w:color="000000"/>
              <w:left w:val="single" w:sz="7" w:space="0" w:color="000000"/>
              <w:bottom w:val="single" w:sz="7" w:space="0" w:color="000000"/>
              <w:right w:val="single" w:sz="5" w:space="0" w:color="000000"/>
            </w:tcBorders>
          </w:tcPr>
          <w:p w:rsidR="004B4148" w:rsidRDefault="004B4148"/>
        </w:tc>
      </w:tr>
      <w:tr w:rsidR="004B4148">
        <w:trPr>
          <w:trHeight w:val="379"/>
        </w:trPr>
        <w:tc>
          <w:tcPr>
            <w:tcW w:w="5310" w:type="dxa"/>
            <w:tcBorders>
              <w:top w:val="single" w:sz="7" w:space="0" w:color="000000"/>
              <w:left w:val="single" w:sz="7" w:space="0" w:color="000000"/>
              <w:bottom w:val="single" w:sz="7" w:space="0" w:color="000000"/>
              <w:right w:val="single" w:sz="7" w:space="0" w:color="000000"/>
            </w:tcBorders>
          </w:tcPr>
          <w:p w:rsidR="004B4148" w:rsidRDefault="004B4148">
            <w:pPr>
              <w:spacing w:before="9" w:after="0" w:line="110" w:lineRule="auto"/>
              <w:rPr>
                <w:sz w:val="11"/>
                <w:szCs w:val="11"/>
              </w:rPr>
            </w:pPr>
          </w:p>
          <w:p w:rsidR="004B4148" w:rsidRDefault="00F20E43">
            <w:pPr>
              <w:spacing w:after="0" w:line="240" w:lineRule="auto"/>
              <w:rPr>
                <w:rFonts w:ascii="Arial" w:eastAsia="Arial" w:hAnsi="Arial" w:cs="Arial"/>
                <w:sz w:val="16"/>
                <w:szCs w:val="16"/>
              </w:rPr>
            </w:pPr>
            <w:r>
              <w:rPr>
                <w:rFonts w:ascii="Arial" w:eastAsia="Arial" w:hAnsi="Arial" w:cs="Arial"/>
                <w:sz w:val="16"/>
                <w:szCs w:val="16"/>
              </w:rPr>
              <w:t>Taxpayer Identification Number</w:t>
            </w:r>
          </w:p>
        </w:tc>
        <w:tc>
          <w:tcPr>
            <w:tcW w:w="4770" w:type="dxa"/>
            <w:tcBorders>
              <w:top w:val="single" w:sz="7" w:space="0" w:color="000000"/>
              <w:left w:val="single" w:sz="7" w:space="0" w:color="000000"/>
              <w:bottom w:val="single" w:sz="7" w:space="0" w:color="000000"/>
              <w:right w:val="single" w:sz="5" w:space="0" w:color="000000"/>
            </w:tcBorders>
          </w:tcPr>
          <w:p w:rsidR="004B4148" w:rsidRDefault="004B4148"/>
        </w:tc>
      </w:tr>
      <w:tr w:rsidR="004B4148">
        <w:trPr>
          <w:trHeight w:val="377"/>
        </w:trPr>
        <w:tc>
          <w:tcPr>
            <w:tcW w:w="5310" w:type="dxa"/>
            <w:tcBorders>
              <w:top w:val="single" w:sz="7" w:space="0" w:color="000000"/>
              <w:left w:val="single" w:sz="7" w:space="0" w:color="000000"/>
              <w:bottom w:val="single" w:sz="7" w:space="0" w:color="000000"/>
              <w:right w:val="single" w:sz="7" w:space="0" w:color="000000"/>
            </w:tcBorders>
          </w:tcPr>
          <w:p w:rsidR="004B4148" w:rsidRDefault="004B4148">
            <w:pPr>
              <w:spacing w:before="9" w:after="0" w:line="110" w:lineRule="auto"/>
              <w:rPr>
                <w:sz w:val="11"/>
                <w:szCs w:val="11"/>
              </w:rPr>
            </w:pPr>
          </w:p>
          <w:p w:rsidR="004B4148" w:rsidRDefault="00F20E43">
            <w:pPr>
              <w:spacing w:after="0" w:line="240" w:lineRule="auto"/>
              <w:rPr>
                <w:rFonts w:ascii="Arial" w:eastAsia="Arial" w:hAnsi="Arial" w:cs="Arial"/>
                <w:sz w:val="16"/>
                <w:szCs w:val="16"/>
              </w:rPr>
            </w:pPr>
            <w:r>
              <w:rPr>
                <w:rFonts w:ascii="Arial" w:eastAsia="Arial" w:hAnsi="Arial" w:cs="Arial"/>
                <w:sz w:val="16"/>
                <w:szCs w:val="16"/>
              </w:rPr>
              <w:t>Employer Identification Number</w:t>
            </w:r>
          </w:p>
        </w:tc>
        <w:tc>
          <w:tcPr>
            <w:tcW w:w="4770" w:type="dxa"/>
            <w:tcBorders>
              <w:top w:val="single" w:sz="7" w:space="0" w:color="000000"/>
              <w:left w:val="single" w:sz="7" w:space="0" w:color="000000"/>
              <w:bottom w:val="single" w:sz="7" w:space="0" w:color="000000"/>
              <w:right w:val="single" w:sz="5" w:space="0" w:color="000000"/>
            </w:tcBorders>
          </w:tcPr>
          <w:p w:rsidR="004B4148" w:rsidRDefault="004B4148"/>
        </w:tc>
      </w:tr>
      <w:tr w:rsidR="004B4148">
        <w:trPr>
          <w:trHeight w:val="379"/>
        </w:trPr>
        <w:tc>
          <w:tcPr>
            <w:tcW w:w="5310" w:type="dxa"/>
            <w:tcBorders>
              <w:top w:val="single" w:sz="7" w:space="0" w:color="000000"/>
              <w:left w:val="single" w:sz="7" w:space="0" w:color="000000"/>
              <w:bottom w:val="single" w:sz="7" w:space="0" w:color="000000"/>
              <w:right w:val="single" w:sz="7" w:space="0" w:color="000000"/>
            </w:tcBorders>
          </w:tcPr>
          <w:p w:rsidR="004B4148" w:rsidRDefault="004B4148">
            <w:pPr>
              <w:spacing w:before="6" w:after="0" w:line="110" w:lineRule="auto"/>
              <w:rPr>
                <w:sz w:val="11"/>
                <w:szCs w:val="11"/>
              </w:rPr>
            </w:pPr>
          </w:p>
          <w:p w:rsidR="004B4148" w:rsidRDefault="00F20E43">
            <w:pPr>
              <w:spacing w:after="0" w:line="240" w:lineRule="auto"/>
              <w:rPr>
                <w:rFonts w:ascii="Arial" w:eastAsia="Arial" w:hAnsi="Arial" w:cs="Arial"/>
                <w:sz w:val="16"/>
                <w:szCs w:val="16"/>
              </w:rPr>
            </w:pPr>
            <w:r>
              <w:rPr>
                <w:rFonts w:ascii="Arial" w:eastAsia="Arial" w:hAnsi="Arial" w:cs="Arial"/>
                <w:sz w:val="16"/>
                <w:szCs w:val="16"/>
              </w:rPr>
              <w:t>Social Security Number (If applicable)</w:t>
            </w:r>
          </w:p>
        </w:tc>
        <w:tc>
          <w:tcPr>
            <w:tcW w:w="4770" w:type="dxa"/>
            <w:tcBorders>
              <w:top w:val="single" w:sz="7" w:space="0" w:color="000000"/>
              <w:left w:val="single" w:sz="7" w:space="0" w:color="000000"/>
              <w:bottom w:val="single" w:sz="7" w:space="0" w:color="000000"/>
              <w:right w:val="single" w:sz="5" w:space="0" w:color="000000"/>
            </w:tcBorders>
          </w:tcPr>
          <w:p w:rsidR="004B4148" w:rsidRDefault="004B4148"/>
        </w:tc>
      </w:tr>
      <w:tr w:rsidR="004B4148">
        <w:trPr>
          <w:trHeight w:val="384"/>
        </w:trPr>
        <w:tc>
          <w:tcPr>
            <w:tcW w:w="5310" w:type="dxa"/>
            <w:tcBorders>
              <w:top w:val="single" w:sz="7" w:space="0" w:color="000000"/>
              <w:left w:val="single" w:sz="7" w:space="0" w:color="000000"/>
              <w:bottom w:val="single" w:sz="7" w:space="0" w:color="000000"/>
              <w:right w:val="single" w:sz="7" w:space="0" w:color="000000"/>
            </w:tcBorders>
          </w:tcPr>
          <w:p w:rsidR="004B4148" w:rsidRDefault="004B4148">
            <w:pPr>
              <w:spacing w:before="1" w:after="0" w:line="120" w:lineRule="auto"/>
              <w:rPr>
                <w:sz w:val="12"/>
                <w:szCs w:val="12"/>
              </w:rPr>
            </w:pPr>
          </w:p>
          <w:p w:rsidR="004B4148" w:rsidRDefault="00F20E43">
            <w:pPr>
              <w:spacing w:after="0" w:line="240" w:lineRule="auto"/>
              <w:rPr>
                <w:rFonts w:ascii="Arial" w:eastAsia="Arial" w:hAnsi="Arial" w:cs="Arial"/>
                <w:sz w:val="16"/>
                <w:szCs w:val="16"/>
              </w:rPr>
            </w:pPr>
            <w:r>
              <w:rPr>
                <w:rFonts w:ascii="Arial" w:eastAsia="Arial" w:hAnsi="Arial" w:cs="Arial"/>
                <w:sz w:val="16"/>
                <w:szCs w:val="16"/>
              </w:rPr>
              <w:t xml:space="preserve">Incorporated:  D </w:t>
            </w:r>
            <w:proofErr w:type="gramStart"/>
            <w:r>
              <w:rPr>
                <w:rFonts w:ascii="Arial" w:eastAsia="Arial" w:hAnsi="Arial" w:cs="Arial"/>
                <w:sz w:val="16"/>
                <w:szCs w:val="16"/>
              </w:rPr>
              <w:t>Yes  D</w:t>
            </w:r>
            <w:proofErr w:type="gramEnd"/>
            <w:r>
              <w:rPr>
                <w:rFonts w:ascii="Arial" w:eastAsia="Arial" w:hAnsi="Arial" w:cs="Arial"/>
                <w:sz w:val="16"/>
                <w:szCs w:val="16"/>
              </w:rPr>
              <w:t xml:space="preserve"> No</w:t>
            </w:r>
          </w:p>
        </w:tc>
        <w:tc>
          <w:tcPr>
            <w:tcW w:w="4770" w:type="dxa"/>
            <w:tcBorders>
              <w:top w:val="single" w:sz="7" w:space="0" w:color="000000"/>
              <w:left w:val="single" w:sz="7" w:space="0" w:color="000000"/>
              <w:bottom w:val="single" w:sz="7" w:space="0" w:color="000000"/>
              <w:right w:val="single" w:sz="5" w:space="0" w:color="000000"/>
            </w:tcBorders>
          </w:tcPr>
          <w:p w:rsidR="004B4148" w:rsidRDefault="00F20E43">
            <w:pPr>
              <w:spacing w:before="68" w:after="0" w:line="240" w:lineRule="auto"/>
              <w:rPr>
                <w:rFonts w:ascii="Arial" w:eastAsia="Arial" w:hAnsi="Arial" w:cs="Arial"/>
                <w:sz w:val="16"/>
                <w:szCs w:val="16"/>
              </w:rPr>
            </w:pPr>
            <w:r>
              <w:rPr>
                <w:rFonts w:ascii="Arial" w:eastAsia="Arial" w:hAnsi="Arial" w:cs="Arial"/>
                <w:sz w:val="16"/>
                <w:szCs w:val="16"/>
              </w:rPr>
              <w:t>If Yes, specify State of Incorporation:</w:t>
            </w:r>
          </w:p>
        </w:tc>
      </w:tr>
      <w:tr w:rsidR="004B4148">
        <w:trPr>
          <w:trHeight w:val="377"/>
        </w:trPr>
        <w:tc>
          <w:tcPr>
            <w:tcW w:w="5310" w:type="dxa"/>
            <w:tcBorders>
              <w:top w:val="single" w:sz="7" w:space="0" w:color="000000"/>
              <w:left w:val="single" w:sz="7" w:space="0" w:color="000000"/>
              <w:bottom w:val="single" w:sz="7" w:space="0" w:color="000000"/>
              <w:right w:val="single" w:sz="7" w:space="0" w:color="000000"/>
            </w:tcBorders>
          </w:tcPr>
          <w:p w:rsidR="004B4148" w:rsidRDefault="004B4148">
            <w:pPr>
              <w:spacing w:before="6" w:after="0" w:line="110" w:lineRule="auto"/>
              <w:rPr>
                <w:sz w:val="11"/>
                <w:szCs w:val="11"/>
              </w:rPr>
            </w:pPr>
          </w:p>
          <w:p w:rsidR="004B4148" w:rsidRDefault="00F20E43">
            <w:pPr>
              <w:spacing w:after="0" w:line="240" w:lineRule="auto"/>
              <w:rPr>
                <w:rFonts w:ascii="Arial" w:eastAsia="Arial" w:hAnsi="Arial" w:cs="Arial"/>
                <w:sz w:val="16"/>
                <w:szCs w:val="16"/>
              </w:rPr>
            </w:pPr>
            <w:r>
              <w:rPr>
                <w:rFonts w:ascii="Arial" w:eastAsia="Arial" w:hAnsi="Arial" w:cs="Arial"/>
                <w:sz w:val="16"/>
                <w:szCs w:val="16"/>
              </w:rPr>
              <w:t>Discounts allowed for prompt payment</w:t>
            </w:r>
          </w:p>
        </w:tc>
        <w:tc>
          <w:tcPr>
            <w:tcW w:w="4770" w:type="dxa"/>
            <w:tcBorders>
              <w:top w:val="single" w:sz="7" w:space="0" w:color="000000"/>
              <w:left w:val="single" w:sz="7" w:space="0" w:color="000000"/>
              <w:bottom w:val="single" w:sz="7" w:space="0" w:color="000000"/>
              <w:right w:val="single" w:sz="5" w:space="0" w:color="000000"/>
            </w:tcBorders>
          </w:tcPr>
          <w:p w:rsidR="004B4148" w:rsidRDefault="00F20E43">
            <w:pPr>
              <w:tabs>
                <w:tab w:val="left" w:pos="1940"/>
                <w:tab w:val="left" w:pos="2420"/>
                <w:tab w:val="left" w:pos="4280"/>
              </w:tabs>
              <w:spacing w:before="88" w:after="0" w:line="240" w:lineRule="auto"/>
              <w:rPr>
                <w:rFonts w:ascii="Times New Roman" w:eastAsia="Times New Roman" w:hAnsi="Times New Roman" w:cs="Times New Roman"/>
                <w:sz w:val="18"/>
                <w:szCs w:val="18"/>
              </w:rPr>
            </w:pPr>
            <w:r>
              <w:rPr>
                <w:rFonts w:ascii="Arial" w:eastAsia="Arial" w:hAnsi="Arial" w:cs="Arial"/>
                <w:sz w:val="16"/>
                <w:szCs w:val="16"/>
              </w:rPr>
              <w:t xml:space="preserve">20 Calendar </w:t>
            </w:r>
            <w:proofErr w:type="gramStart"/>
            <w:r>
              <w:rPr>
                <w:rFonts w:ascii="Arial" w:eastAsia="Arial" w:hAnsi="Arial" w:cs="Arial"/>
                <w:sz w:val="16"/>
                <w:szCs w:val="16"/>
              </w:rPr>
              <w:t xml:space="preserve">Days </w:t>
            </w:r>
            <w:r>
              <w:rPr>
                <w:rFonts w:ascii="Arial" w:eastAsia="Arial" w:hAnsi="Arial" w:cs="Arial"/>
                <w:sz w:val="16"/>
                <w:szCs w:val="16"/>
                <w:u w:val="single"/>
              </w:rPr>
              <w:t xml:space="preserve"> </w:t>
            </w:r>
            <w:r>
              <w:rPr>
                <w:rFonts w:ascii="Arial" w:eastAsia="Arial" w:hAnsi="Arial" w:cs="Arial"/>
                <w:sz w:val="16"/>
                <w:szCs w:val="16"/>
                <w:u w:val="single"/>
              </w:rPr>
              <w:tab/>
            </w:r>
            <w:proofErr w:type="gramEnd"/>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r>
            <w:r>
              <w:rPr>
                <w:rFonts w:ascii="Arial" w:eastAsia="Arial" w:hAnsi="Arial" w:cs="Arial"/>
                <w:sz w:val="16"/>
                <w:szCs w:val="16"/>
              </w:rPr>
              <w:t xml:space="preserve">30 Calendar Days </w:t>
            </w:r>
            <w:r>
              <w:rPr>
                <w:rFonts w:ascii="Arial" w:eastAsia="Arial" w:hAnsi="Arial" w:cs="Arial"/>
                <w:sz w:val="16"/>
                <w:szCs w:val="16"/>
                <w:u w:val="single"/>
              </w:rPr>
              <w:t xml:space="preserve"> </w:t>
            </w:r>
            <w:r>
              <w:rPr>
                <w:rFonts w:ascii="Arial" w:eastAsia="Arial" w:hAnsi="Arial" w:cs="Arial"/>
                <w:sz w:val="16"/>
                <w:szCs w:val="16"/>
                <w:u w:val="single"/>
              </w:rPr>
              <w:tab/>
            </w:r>
            <w:r>
              <w:rPr>
                <w:rFonts w:ascii="Times New Roman" w:eastAsia="Times New Roman" w:hAnsi="Times New Roman" w:cs="Times New Roman"/>
                <w:sz w:val="18"/>
                <w:szCs w:val="18"/>
              </w:rPr>
              <w:t>%</w:t>
            </w:r>
          </w:p>
        </w:tc>
      </w:tr>
      <w:tr w:rsidR="004B4148">
        <w:trPr>
          <w:trHeight w:val="386"/>
        </w:trPr>
        <w:tc>
          <w:tcPr>
            <w:tcW w:w="5310" w:type="dxa"/>
            <w:tcBorders>
              <w:top w:val="single" w:sz="7" w:space="0" w:color="000000"/>
              <w:left w:val="single" w:sz="7" w:space="0" w:color="000000"/>
              <w:bottom w:val="single" w:sz="7" w:space="0" w:color="000000"/>
              <w:right w:val="single" w:sz="7" w:space="0" w:color="000000"/>
            </w:tcBorders>
          </w:tcPr>
          <w:p w:rsidR="004B4148" w:rsidRDefault="004B4148">
            <w:pPr>
              <w:spacing w:before="4" w:after="0" w:line="120" w:lineRule="auto"/>
              <w:rPr>
                <w:sz w:val="12"/>
                <w:szCs w:val="12"/>
              </w:rPr>
            </w:pPr>
          </w:p>
          <w:p w:rsidR="004B4148" w:rsidRDefault="00F20E43">
            <w:pPr>
              <w:spacing w:after="0" w:line="240" w:lineRule="auto"/>
              <w:rPr>
                <w:rFonts w:ascii="Arial" w:eastAsia="Arial" w:hAnsi="Arial" w:cs="Arial"/>
                <w:sz w:val="16"/>
                <w:szCs w:val="16"/>
              </w:rPr>
            </w:pPr>
            <w:r>
              <w:rPr>
                <w:rFonts w:ascii="Arial" w:eastAsia="Arial" w:hAnsi="Arial" w:cs="Arial"/>
                <w:sz w:val="16"/>
                <w:szCs w:val="16"/>
              </w:rPr>
              <w:t>Guaranteed delivery days after receipt of order</w:t>
            </w:r>
          </w:p>
        </w:tc>
        <w:tc>
          <w:tcPr>
            <w:tcW w:w="4770" w:type="dxa"/>
            <w:tcBorders>
              <w:top w:val="single" w:sz="7" w:space="0" w:color="000000"/>
              <w:left w:val="single" w:sz="7" w:space="0" w:color="000000"/>
              <w:bottom w:val="single" w:sz="7" w:space="0" w:color="000000"/>
              <w:right w:val="single" w:sz="5" w:space="0" w:color="000000"/>
            </w:tcBorders>
          </w:tcPr>
          <w:p w:rsidR="004B4148" w:rsidRDefault="004B4148"/>
        </w:tc>
      </w:tr>
      <w:tr w:rsidR="004B4148">
        <w:trPr>
          <w:trHeight w:val="379"/>
        </w:trPr>
        <w:tc>
          <w:tcPr>
            <w:tcW w:w="5310" w:type="dxa"/>
            <w:tcBorders>
              <w:top w:val="single" w:sz="7" w:space="0" w:color="000000"/>
              <w:left w:val="single" w:sz="7" w:space="0" w:color="000000"/>
              <w:bottom w:val="single" w:sz="7" w:space="0" w:color="000000"/>
              <w:right w:val="single" w:sz="7" w:space="0" w:color="000000"/>
            </w:tcBorders>
          </w:tcPr>
          <w:p w:rsidR="004B4148" w:rsidRDefault="00F20E43">
            <w:pPr>
              <w:spacing w:before="68" w:after="0" w:line="240" w:lineRule="auto"/>
              <w:rPr>
                <w:rFonts w:ascii="Arial" w:eastAsia="Arial" w:hAnsi="Arial" w:cs="Arial"/>
                <w:sz w:val="16"/>
                <w:szCs w:val="16"/>
              </w:rPr>
            </w:pPr>
            <w:r>
              <w:rPr>
                <w:rFonts w:ascii="Arial" w:eastAsia="Arial" w:hAnsi="Arial" w:cs="Arial"/>
                <w:sz w:val="16"/>
                <w:szCs w:val="16"/>
              </w:rPr>
              <w:lastRenderedPageBreak/>
              <w:t>Company website (if applicable)</w:t>
            </w:r>
          </w:p>
        </w:tc>
        <w:tc>
          <w:tcPr>
            <w:tcW w:w="4770" w:type="dxa"/>
            <w:tcBorders>
              <w:top w:val="single" w:sz="7" w:space="0" w:color="000000"/>
              <w:left w:val="single" w:sz="7" w:space="0" w:color="000000"/>
              <w:bottom w:val="single" w:sz="7" w:space="0" w:color="000000"/>
              <w:right w:val="single" w:sz="5" w:space="0" w:color="000000"/>
            </w:tcBorders>
          </w:tcPr>
          <w:p w:rsidR="004B4148" w:rsidRDefault="004B4148"/>
        </w:tc>
      </w:tr>
      <w:tr w:rsidR="004B4148">
        <w:trPr>
          <w:trHeight w:val="566"/>
        </w:trPr>
        <w:tc>
          <w:tcPr>
            <w:tcW w:w="5310" w:type="dxa"/>
            <w:tcBorders>
              <w:top w:val="single" w:sz="7" w:space="0" w:color="000000"/>
              <w:left w:val="single" w:sz="7" w:space="0" w:color="000000"/>
              <w:bottom w:val="single" w:sz="7" w:space="0" w:color="000000"/>
              <w:right w:val="single" w:sz="7" w:space="0" w:color="000000"/>
            </w:tcBorders>
          </w:tcPr>
          <w:p w:rsidR="004B4148" w:rsidRDefault="004B4148">
            <w:pPr>
              <w:spacing w:before="1" w:after="0" w:line="120" w:lineRule="auto"/>
              <w:rPr>
                <w:sz w:val="12"/>
                <w:szCs w:val="12"/>
              </w:rPr>
            </w:pPr>
          </w:p>
          <w:p w:rsidR="004B4148" w:rsidRDefault="00F20E43">
            <w:pPr>
              <w:spacing w:after="0" w:line="240" w:lineRule="auto"/>
              <w:rPr>
                <w:rFonts w:ascii="Arial" w:eastAsia="Arial" w:hAnsi="Arial" w:cs="Arial"/>
                <w:sz w:val="16"/>
                <w:szCs w:val="16"/>
              </w:rPr>
            </w:pPr>
            <w:r>
              <w:rPr>
                <w:rFonts w:ascii="Arial" w:eastAsia="Arial" w:hAnsi="Arial" w:cs="Arial"/>
                <w:sz w:val="16"/>
                <w:szCs w:val="16"/>
              </w:rPr>
              <w:t>Company Bid Identification or Quotation Number</w:t>
            </w:r>
          </w:p>
          <w:p w:rsidR="004B4148" w:rsidRDefault="00F20E43">
            <w:pPr>
              <w:spacing w:after="0" w:line="182" w:lineRule="auto"/>
              <w:rPr>
                <w:rFonts w:ascii="Arial" w:eastAsia="Arial" w:hAnsi="Arial" w:cs="Arial"/>
                <w:sz w:val="16"/>
                <w:szCs w:val="16"/>
              </w:rPr>
            </w:pPr>
            <w:r>
              <w:rPr>
                <w:rFonts w:ascii="Arial" w:eastAsia="Arial" w:hAnsi="Arial" w:cs="Arial"/>
                <w:sz w:val="16"/>
                <w:szCs w:val="16"/>
              </w:rPr>
              <w:t>(If Applicable)</w:t>
            </w:r>
          </w:p>
        </w:tc>
        <w:tc>
          <w:tcPr>
            <w:tcW w:w="4770" w:type="dxa"/>
            <w:tcBorders>
              <w:top w:val="single" w:sz="7" w:space="0" w:color="000000"/>
              <w:left w:val="single" w:sz="7" w:space="0" w:color="000000"/>
              <w:bottom w:val="single" w:sz="7" w:space="0" w:color="000000"/>
              <w:right w:val="single" w:sz="5" w:space="0" w:color="000000"/>
            </w:tcBorders>
          </w:tcPr>
          <w:p w:rsidR="004B4148" w:rsidRDefault="004B4148"/>
        </w:tc>
      </w:tr>
      <w:tr w:rsidR="004B4148">
        <w:trPr>
          <w:trHeight w:val="420"/>
        </w:trPr>
        <w:tc>
          <w:tcPr>
            <w:tcW w:w="5310" w:type="dxa"/>
            <w:tcBorders>
              <w:top w:val="single" w:sz="7" w:space="0" w:color="000000"/>
              <w:left w:val="single" w:sz="7" w:space="0" w:color="000000"/>
              <w:bottom w:val="single" w:sz="7" w:space="0" w:color="000000"/>
              <w:right w:val="single" w:sz="7" w:space="0" w:color="000000"/>
            </w:tcBorders>
          </w:tcPr>
          <w:p w:rsidR="004B4148" w:rsidRDefault="004B4148">
            <w:pPr>
              <w:spacing w:before="6" w:after="0" w:line="120" w:lineRule="auto"/>
              <w:rPr>
                <w:sz w:val="12"/>
                <w:szCs w:val="12"/>
              </w:rPr>
            </w:pPr>
          </w:p>
          <w:p w:rsidR="004B4148" w:rsidRDefault="00F20E43">
            <w:pPr>
              <w:spacing w:after="0" w:line="240" w:lineRule="auto"/>
              <w:rPr>
                <w:rFonts w:ascii="Arial" w:eastAsia="Arial" w:hAnsi="Arial" w:cs="Arial"/>
                <w:sz w:val="16"/>
                <w:szCs w:val="16"/>
              </w:rPr>
            </w:pPr>
            <w:r>
              <w:rPr>
                <w:rFonts w:ascii="Arial" w:eastAsia="Arial" w:hAnsi="Arial" w:cs="Arial"/>
                <w:sz w:val="16"/>
                <w:szCs w:val="16"/>
              </w:rPr>
              <w:t>Bid prices are established for the contract period?</w:t>
            </w:r>
          </w:p>
        </w:tc>
        <w:tc>
          <w:tcPr>
            <w:tcW w:w="4770" w:type="dxa"/>
            <w:tcBorders>
              <w:top w:val="single" w:sz="7" w:space="0" w:color="000000"/>
              <w:left w:val="single" w:sz="7" w:space="0" w:color="000000"/>
              <w:bottom w:val="single" w:sz="7" w:space="0" w:color="000000"/>
              <w:right w:val="single" w:sz="5" w:space="0" w:color="000000"/>
            </w:tcBorders>
          </w:tcPr>
          <w:p w:rsidR="004B4148" w:rsidRDefault="004B4148">
            <w:pPr>
              <w:spacing w:before="2" w:after="0" w:line="120" w:lineRule="auto"/>
              <w:rPr>
                <w:sz w:val="12"/>
                <w:szCs w:val="12"/>
              </w:rPr>
            </w:pPr>
          </w:p>
          <w:p w:rsidR="004B4148" w:rsidRDefault="00F20E43">
            <w:pPr>
              <w:tabs>
                <w:tab w:val="left" w:pos="1440"/>
              </w:tabs>
              <w:spacing w:after="0" w:line="240" w:lineRule="auto"/>
              <w:rPr>
                <w:rFonts w:ascii="Arial" w:eastAsia="Arial" w:hAnsi="Arial" w:cs="Arial"/>
                <w:sz w:val="16"/>
                <w:szCs w:val="16"/>
              </w:rPr>
            </w:pPr>
            <w:r>
              <w:rPr>
                <w:rFonts w:ascii="Arial" w:eastAsia="Arial" w:hAnsi="Arial" w:cs="Arial"/>
                <w:sz w:val="20"/>
                <w:szCs w:val="20"/>
              </w:rPr>
              <w:t xml:space="preserve">  </w:t>
            </w:r>
            <w:r>
              <w:rPr>
                <w:rFonts w:ascii="Arial" w:eastAsia="Arial" w:hAnsi="Arial" w:cs="Arial"/>
                <w:sz w:val="16"/>
                <w:szCs w:val="16"/>
              </w:rPr>
              <w:t>Yes</w:t>
            </w:r>
            <w:proofErr w:type="gramStart"/>
            <w:r>
              <w:rPr>
                <w:rFonts w:ascii="Arial" w:eastAsia="Arial" w:hAnsi="Arial" w:cs="Arial"/>
                <w:sz w:val="16"/>
                <w:szCs w:val="16"/>
              </w:rPr>
              <w:tab/>
            </w:r>
            <w:r>
              <w:rPr>
                <w:rFonts w:ascii="Arial" w:eastAsia="Arial" w:hAnsi="Arial" w:cs="Arial"/>
                <w:b/>
                <w:sz w:val="20"/>
                <w:szCs w:val="20"/>
              </w:rPr>
              <w:t xml:space="preserve">  </w:t>
            </w:r>
            <w:r>
              <w:rPr>
                <w:rFonts w:ascii="Arial" w:eastAsia="Arial" w:hAnsi="Arial" w:cs="Arial"/>
                <w:sz w:val="16"/>
                <w:szCs w:val="16"/>
              </w:rPr>
              <w:t>No</w:t>
            </w:r>
            <w:proofErr w:type="gramEnd"/>
          </w:p>
        </w:tc>
      </w:tr>
      <w:tr w:rsidR="004B4148">
        <w:trPr>
          <w:trHeight w:val="77"/>
        </w:trPr>
        <w:tc>
          <w:tcPr>
            <w:tcW w:w="5310" w:type="dxa"/>
            <w:tcBorders>
              <w:top w:val="single" w:sz="7" w:space="0" w:color="000000"/>
              <w:left w:val="single" w:sz="7" w:space="0" w:color="000000"/>
              <w:bottom w:val="single" w:sz="5" w:space="0" w:color="000000"/>
              <w:right w:val="single" w:sz="7" w:space="0" w:color="000000"/>
            </w:tcBorders>
          </w:tcPr>
          <w:p w:rsidR="004B4148" w:rsidRDefault="004B4148">
            <w:pPr>
              <w:spacing w:before="66" w:after="0" w:line="240" w:lineRule="auto"/>
              <w:rPr>
                <w:rFonts w:ascii="Arial" w:eastAsia="Arial" w:hAnsi="Arial" w:cs="Arial"/>
                <w:sz w:val="16"/>
                <w:szCs w:val="16"/>
              </w:rPr>
            </w:pPr>
          </w:p>
        </w:tc>
        <w:tc>
          <w:tcPr>
            <w:tcW w:w="4770" w:type="dxa"/>
            <w:tcBorders>
              <w:top w:val="single" w:sz="7" w:space="0" w:color="000000"/>
              <w:left w:val="single" w:sz="7" w:space="0" w:color="000000"/>
              <w:bottom w:val="single" w:sz="7" w:space="0" w:color="000000"/>
              <w:right w:val="single" w:sz="5" w:space="0" w:color="000000"/>
            </w:tcBorders>
          </w:tcPr>
          <w:p w:rsidR="004B4148" w:rsidRDefault="004B4148">
            <w:pPr>
              <w:tabs>
                <w:tab w:val="left" w:pos="1440"/>
              </w:tabs>
              <w:spacing w:before="33" w:after="0" w:line="240" w:lineRule="auto"/>
              <w:rPr>
                <w:rFonts w:ascii="Arial" w:eastAsia="Arial" w:hAnsi="Arial" w:cs="Arial"/>
                <w:sz w:val="16"/>
                <w:szCs w:val="16"/>
              </w:rPr>
            </w:pPr>
          </w:p>
        </w:tc>
      </w:tr>
    </w:tbl>
    <w:p w:rsidR="004B4148" w:rsidRDefault="004B4148">
      <w:pPr>
        <w:spacing w:after="0"/>
        <w:sectPr w:rsidR="004B4148">
          <w:pgSz w:w="12240" w:h="15840"/>
          <w:pgMar w:top="1440" w:right="1440" w:bottom="1440" w:left="1440" w:header="0" w:footer="1134" w:gutter="0"/>
          <w:cols w:space="720"/>
        </w:sectPr>
      </w:pPr>
    </w:p>
    <w:p w:rsidR="004B4148" w:rsidRDefault="00F20E43">
      <w:pPr>
        <w:spacing w:before="72" w:after="0" w:line="240" w:lineRule="auto"/>
        <w:rPr>
          <w:rFonts w:ascii="Arial" w:eastAsia="Arial" w:hAnsi="Arial" w:cs="Arial"/>
          <w:sz w:val="19"/>
          <w:szCs w:val="19"/>
        </w:rPr>
      </w:pPr>
      <w:r>
        <w:rPr>
          <w:rFonts w:ascii="Arial" w:eastAsia="Arial" w:hAnsi="Arial" w:cs="Arial"/>
          <w:b/>
          <w:sz w:val="19"/>
          <w:szCs w:val="19"/>
        </w:rPr>
        <w:lastRenderedPageBreak/>
        <w:t>PRICING:</w:t>
      </w:r>
    </w:p>
    <w:p w:rsidR="004B4148" w:rsidRDefault="004B4148">
      <w:pPr>
        <w:spacing w:after="0" w:line="200" w:lineRule="auto"/>
        <w:rPr>
          <w:sz w:val="20"/>
          <w:szCs w:val="20"/>
        </w:rPr>
      </w:pPr>
    </w:p>
    <w:p w:rsidR="004B4148" w:rsidRDefault="004B4148">
      <w:pPr>
        <w:spacing w:before="4" w:after="0" w:line="240" w:lineRule="auto"/>
        <w:rPr>
          <w:sz w:val="24"/>
          <w:szCs w:val="24"/>
        </w:rPr>
      </w:pPr>
    </w:p>
    <w:tbl>
      <w:tblPr>
        <w:tblStyle w:val="a2"/>
        <w:tblW w:w="10080" w:type="dxa"/>
        <w:tblInd w:w="-360" w:type="dxa"/>
        <w:tblLayout w:type="fixed"/>
        <w:tblLook w:val="0000" w:firstRow="0" w:lastRow="0" w:firstColumn="0" w:lastColumn="0" w:noHBand="0" w:noVBand="0"/>
      </w:tblPr>
      <w:tblGrid>
        <w:gridCol w:w="1105"/>
        <w:gridCol w:w="3035"/>
        <w:gridCol w:w="18"/>
        <w:gridCol w:w="2902"/>
        <w:gridCol w:w="3020"/>
      </w:tblGrid>
      <w:tr w:rsidR="004B4148">
        <w:trPr>
          <w:trHeight w:val="368"/>
        </w:trPr>
        <w:tc>
          <w:tcPr>
            <w:tcW w:w="1105" w:type="dxa"/>
            <w:tcBorders>
              <w:top w:val="single" w:sz="7" w:space="0" w:color="000000"/>
              <w:left w:val="nil"/>
              <w:bottom w:val="nil"/>
              <w:right w:val="nil"/>
            </w:tcBorders>
            <w:shd w:val="clear" w:color="auto" w:fill="000000"/>
          </w:tcPr>
          <w:p w:rsidR="004B4148" w:rsidRDefault="00F20E43">
            <w:pPr>
              <w:spacing w:before="4" w:after="0" w:line="240" w:lineRule="auto"/>
              <w:rPr>
                <w:rFonts w:ascii="Arial" w:eastAsia="Arial" w:hAnsi="Arial" w:cs="Arial"/>
                <w:sz w:val="19"/>
                <w:szCs w:val="19"/>
              </w:rPr>
            </w:pPr>
            <w:r>
              <w:rPr>
                <w:rFonts w:ascii="Arial" w:eastAsia="Arial" w:hAnsi="Arial" w:cs="Arial"/>
                <w:sz w:val="19"/>
                <w:szCs w:val="19"/>
              </w:rPr>
              <w:t xml:space="preserve"> Description</w:t>
            </w:r>
          </w:p>
        </w:tc>
        <w:tc>
          <w:tcPr>
            <w:tcW w:w="3035" w:type="dxa"/>
            <w:tcBorders>
              <w:top w:val="single" w:sz="7" w:space="0" w:color="000000"/>
              <w:left w:val="nil"/>
              <w:bottom w:val="nil"/>
              <w:right w:val="nil"/>
            </w:tcBorders>
            <w:shd w:val="clear" w:color="auto" w:fill="000000"/>
          </w:tcPr>
          <w:p w:rsidR="004B4148" w:rsidRDefault="004B4148">
            <w:pPr>
              <w:spacing w:before="4" w:after="0" w:line="240" w:lineRule="auto"/>
              <w:rPr>
                <w:rFonts w:ascii="Arial" w:eastAsia="Arial" w:hAnsi="Arial" w:cs="Arial"/>
                <w:sz w:val="19"/>
                <w:szCs w:val="19"/>
              </w:rPr>
            </w:pPr>
          </w:p>
        </w:tc>
        <w:tc>
          <w:tcPr>
            <w:tcW w:w="5940" w:type="dxa"/>
            <w:gridSpan w:val="3"/>
            <w:tcBorders>
              <w:top w:val="single" w:sz="7" w:space="0" w:color="000000"/>
              <w:left w:val="nil"/>
              <w:bottom w:val="nil"/>
              <w:right w:val="nil"/>
            </w:tcBorders>
            <w:shd w:val="clear" w:color="auto" w:fill="000000"/>
          </w:tcPr>
          <w:p w:rsidR="004B4148" w:rsidRDefault="00F20E43">
            <w:pPr>
              <w:spacing w:after="0" w:line="218" w:lineRule="auto"/>
              <w:rPr>
                <w:rFonts w:ascii="Arial" w:eastAsia="Arial" w:hAnsi="Arial" w:cs="Arial"/>
                <w:sz w:val="19"/>
                <w:szCs w:val="19"/>
              </w:rPr>
            </w:pPr>
            <w:r>
              <w:rPr>
                <w:rFonts w:ascii="Arial" w:eastAsia="Arial" w:hAnsi="Arial" w:cs="Arial"/>
                <w:sz w:val="19"/>
                <w:szCs w:val="19"/>
              </w:rPr>
              <w:t>Hourly Rate – Regular Time           Hourly Rate - Overtime</w:t>
            </w:r>
          </w:p>
        </w:tc>
      </w:tr>
      <w:tr w:rsidR="004B4148">
        <w:trPr>
          <w:trHeight w:val="452"/>
        </w:trPr>
        <w:tc>
          <w:tcPr>
            <w:tcW w:w="4158" w:type="dxa"/>
            <w:gridSpan w:val="3"/>
            <w:tcBorders>
              <w:top w:val="nil"/>
              <w:left w:val="single" w:sz="5" w:space="0" w:color="000000"/>
              <w:bottom w:val="single" w:sz="5" w:space="0" w:color="000000"/>
              <w:right w:val="single" w:sz="5" w:space="0" w:color="000000"/>
            </w:tcBorders>
          </w:tcPr>
          <w:p w:rsidR="004B4148" w:rsidRDefault="00F20E43">
            <w:pPr>
              <w:spacing w:before="10" w:after="0" w:line="240" w:lineRule="auto"/>
              <w:rPr>
                <w:rFonts w:ascii="Arial" w:eastAsia="Arial" w:hAnsi="Arial" w:cs="Arial"/>
                <w:sz w:val="20"/>
                <w:szCs w:val="20"/>
              </w:rPr>
            </w:pPr>
            <w:r>
              <w:rPr>
                <w:rFonts w:ascii="Arial" w:eastAsia="Arial" w:hAnsi="Arial" w:cs="Arial"/>
                <w:sz w:val="20"/>
                <w:szCs w:val="20"/>
              </w:rPr>
              <w:t>HVAC Foreman</w:t>
            </w:r>
          </w:p>
        </w:tc>
        <w:tc>
          <w:tcPr>
            <w:tcW w:w="2902" w:type="dxa"/>
            <w:tcBorders>
              <w:top w:val="nil"/>
              <w:left w:val="single" w:sz="5" w:space="0" w:color="000000"/>
              <w:bottom w:val="single" w:sz="5" w:space="0" w:color="000000"/>
              <w:right w:val="single" w:sz="5" w:space="0" w:color="000000"/>
            </w:tcBorders>
          </w:tcPr>
          <w:p w:rsidR="004B4148" w:rsidRDefault="004B4148"/>
        </w:tc>
        <w:tc>
          <w:tcPr>
            <w:tcW w:w="3020" w:type="dxa"/>
            <w:tcBorders>
              <w:top w:val="nil"/>
              <w:left w:val="single" w:sz="5" w:space="0" w:color="000000"/>
              <w:bottom w:val="single" w:sz="5" w:space="0" w:color="000000"/>
              <w:right w:val="single" w:sz="7" w:space="0" w:color="000000"/>
            </w:tcBorders>
          </w:tcPr>
          <w:p w:rsidR="004B4148" w:rsidRDefault="004B4148"/>
        </w:tc>
      </w:tr>
      <w:tr w:rsidR="004B4148">
        <w:trPr>
          <w:trHeight w:val="446"/>
        </w:trPr>
        <w:tc>
          <w:tcPr>
            <w:tcW w:w="4158" w:type="dxa"/>
            <w:gridSpan w:val="3"/>
            <w:tcBorders>
              <w:top w:val="single" w:sz="5" w:space="0" w:color="000000"/>
              <w:left w:val="single" w:sz="5" w:space="0" w:color="000000"/>
              <w:bottom w:val="single" w:sz="5" w:space="0" w:color="000000"/>
              <w:right w:val="single" w:sz="5" w:space="0" w:color="000000"/>
            </w:tcBorders>
          </w:tcPr>
          <w:p w:rsidR="004B4148" w:rsidRDefault="00F20E43">
            <w:pPr>
              <w:spacing w:after="0" w:line="227" w:lineRule="auto"/>
              <w:rPr>
                <w:rFonts w:ascii="Arial" w:eastAsia="Arial" w:hAnsi="Arial" w:cs="Arial"/>
                <w:sz w:val="20"/>
                <w:szCs w:val="20"/>
              </w:rPr>
            </w:pPr>
            <w:r>
              <w:rPr>
                <w:rFonts w:ascii="Arial" w:eastAsia="Arial" w:hAnsi="Arial" w:cs="Arial"/>
                <w:sz w:val="20"/>
                <w:szCs w:val="20"/>
              </w:rPr>
              <w:t>HVAC Journeyman</w:t>
            </w:r>
          </w:p>
        </w:tc>
        <w:tc>
          <w:tcPr>
            <w:tcW w:w="2902" w:type="dxa"/>
            <w:tcBorders>
              <w:top w:val="single" w:sz="5" w:space="0" w:color="000000"/>
              <w:left w:val="single" w:sz="5" w:space="0" w:color="000000"/>
              <w:bottom w:val="single" w:sz="5" w:space="0" w:color="000000"/>
              <w:right w:val="single" w:sz="5" w:space="0" w:color="000000"/>
            </w:tcBorders>
          </w:tcPr>
          <w:p w:rsidR="004B4148" w:rsidRDefault="004B4148"/>
        </w:tc>
        <w:tc>
          <w:tcPr>
            <w:tcW w:w="3020" w:type="dxa"/>
            <w:tcBorders>
              <w:top w:val="single" w:sz="5" w:space="0" w:color="000000"/>
              <w:left w:val="single" w:sz="5" w:space="0" w:color="000000"/>
              <w:bottom w:val="single" w:sz="5" w:space="0" w:color="000000"/>
              <w:right w:val="single" w:sz="7" w:space="0" w:color="000000"/>
            </w:tcBorders>
          </w:tcPr>
          <w:p w:rsidR="004B4148" w:rsidRDefault="004B4148"/>
        </w:tc>
      </w:tr>
      <w:tr w:rsidR="004B4148">
        <w:trPr>
          <w:trHeight w:val="448"/>
        </w:trPr>
        <w:tc>
          <w:tcPr>
            <w:tcW w:w="4158" w:type="dxa"/>
            <w:gridSpan w:val="3"/>
            <w:tcBorders>
              <w:top w:val="single" w:sz="5" w:space="0" w:color="000000"/>
              <w:left w:val="single" w:sz="5" w:space="0" w:color="000000"/>
              <w:bottom w:val="single" w:sz="7" w:space="0" w:color="000000"/>
              <w:right w:val="single" w:sz="5" w:space="0" w:color="000000"/>
            </w:tcBorders>
          </w:tcPr>
          <w:p w:rsidR="004B4148" w:rsidRDefault="00F20E43">
            <w:pPr>
              <w:spacing w:after="0" w:line="227" w:lineRule="auto"/>
              <w:rPr>
                <w:rFonts w:ascii="Arial" w:eastAsia="Arial" w:hAnsi="Arial" w:cs="Arial"/>
                <w:sz w:val="20"/>
                <w:szCs w:val="20"/>
              </w:rPr>
            </w:pPr>
            <w:r>
              <w:rPr>
                <w:rFonts w:ascii="Arial" w:eastAsia="Arial" w:hAnsi="Arial" w:cs="Arial"/>
                <w:sz w:val="20"/>
                <w:szCs w:val="20"/>
              </w:rPr>
              <w:t>HVAC Apprentice</w:t>
            </w:r>
          </w:p>
        </w:tc>
        <w:tc>
          <w:tcPr>
            <w:tcW w:w="2902" w:type="dxa"/>
            <w:tcBorders>
              <w:top w:val="single" w:sz="5" w:space="0" w:color="000000"/>
              <w:left w:val="single" w:sz="5" w:space="0" w:color="000000"/>
              <w:bottom w:val="single" w:sz="7" w:space="0" w:color="000000"/>
              <w:right w:val="single" w:sz="5" w:space="0" w:color="000000"/>
            </w:tcBorders>
          </w:tcPr>
          <w:p w:rsidR="004B4148" w:rsidRDefault="004B4148"/>
        </w:tc>
        <w:tc>
          <w:tcPr>
            <w:tcW w:w="3020" w:type="dxa"/>
            <w:tcBorders>
              <w:top w:val="single" w:sz="5" w:space="0" w:color="000000"/>
              <w:left w:val="single" w:sz="5" w:space="0" w:color="000000"/>
              <w:bottom w:val="single" w:sz="7" w:space="0" w:color="000000"/>
              <w:right w:val="single" w:sz="7" w:space="0" w:color="000000"/>
            </w:tcBorders>
          </w:tcPr>
          <w:p w:rsidR="004B4148" w:rsidRDefault="004B4148"/>
        </w:tc>
      </w:tr>
    </w:tbl>
    <w:p w:rsidR="004B4148" w:rsidRDefault="004B4148">
      <w:pPr>
        <w:spacing w:before="5" w:after="0" w:line="100" w:lineRule="auto"/>
        <w:rPr>
          <w:sz w:val="10"/>
          <w:szCs w:val="1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F20E43">
      <w:pPr>
        <w:spacing w:after="0" w:line="226" w:lineRule="auto"/>
        <w:rPr>
          <w:rFonts w:ascii="Arial" w:eastAsia="Arial" w:hAnsi="Arial" w:cs="Arial"/>
          <w:sz w:val="20"/>
          <w:szCs w:val="20"/>
        </w:rPr>
      </w:pPr>
      <w:r>
        <w:rPr>
          <w:rFonts w:ascii="Arial" w:eastAsia="Arial" w:hAnsi="Arial" w:cs="Arial"/>
          <w:sz w:val="20"/>
          <w:szCs w:val="20"/>
        </w:rPr>
        <w:t xml:space="preserve">Percent Discount for Materials/Supplies:  </w:t>
      </w:r>
      <w:r>
        <w:rPr>
          <w:noProof/>
        </w:rPr>
        <mc:AlternateContent>
          <mc:Choice Requires="wpg">
            <w:drawing>
              <wp:anchor distT="0" distB="0" distL="0" distR="0" simplePos="0" relativeHeight="251662336" behindDoc="0" locked="0" layoutInCell="1" hidden="0" allowOverlap="1">
                <wp:simplePos x="0" y="0"/>
                <wp:positionH relativeFrom="column">
                  <wp:posOffset>3721100</wp:posOffset>
                </wp:positionH>
                <wp:positionV relativeFrom="paragraph">
                  <wp:posOffset>139700</wp:posOffset>
                </wp:positionV>
                <wp:extent cx="1970405" cy="1270"/>
                <wp:effectExtent l="0" t="0" r="0" b="0"/>
                <wp:wrapSquare wrapText="bothSides" distT="0" distB="0" distL="0" distR="0"/>
                <wp:docPr id="51" name="Group 51"/>
                <wp:cNvGraphicFramePr/>
                <a:graphic xmlns:a="http://schemas.openxmlformats.org/drawingml/2006/main">
                  <a:graphicData uri="http://schemas.microsoft.com/office/word/2010/wordprocessingGroup">
                    <wpg:wgp>
                      <wpg:cNvGrpSpPr/>
                      <wpg:grpSpPr>
                        <a:xfrm>
                          <a:off x="0" y="0"/>
                          <a:ext cx="1970405" cy="1270"/>
                          <a:chOff x="4360798" y="3779365"/>
                          <a:chExt cx="1970405" cy="1270"/>
                        </a:xfrm>
                      </wpg:grpSpPr>
                      <wpg:grpSp>
                        <wpg:cNvPr id="23" name="Group 23"/>
                        <wpg:cNvGrpSpPr/>
                        <wpg:grpSpPr>
                          <a:xfrm>
                            <a:off x="4360798" y="3779365"/>
                            <a:ext cx="1970405" cy="1270"/>
                            <a:chOff x="4360798" y="3779365"/>
                            <a:chExt cx="1970405" cy="1270"/>
                          </a:xfrm>
                        </wpg:grpSpPr>
                        <wps:wsp>
                          <wps:cNvPr id="24" name="Rectangle 24"/>
                          <wps:cNvSpPr/>
                          <wps:spPr>
                            <a:xfrm>
                              <a:off x="4360798" y="3779365"/>
                              <a:ext cx="1970400" cy="1250"/>
                            </a:xfrm>
                            <a:prstGeom prst="rect">
                              <a:avLst/>
                            </a:prstGeom>
                            <a:noFill/>
                            <a:ln>
                              <a:noFill/>
                            </a:ln>
                          </wps:spPr>
                          <wps:txbx>
                            <w:txbxContent>
                              <w:p w:rsidR="004B4148" w:rsidRDefault="004B4148">
                                <w:pPr>
                                  <w:spacing w:after="0" w:line="240" w:lineRule="auto"/>
                                  <w:textDirection w:val="btLr"/>
                                </w:pPr>
                              </w:p>
                            </w:txbxContent>
                          </wps:txbx>
                          <wps:bodyPr spcFirstLastPara="1" wrap="square" lIns="91425" tIns="91425" rIns="91425" bIns="91425" anchor="ctr" anchorCtr="0">
                            <a:noAutofit/>
                          </wps:bodyPr>
                        </wps:wsp>
                        <wpg:grpSp>
                          <wpg:cNvPr id="25" name="Group 25"/>
                          <wpg:cNvGrpSpPr/>
                          <wpg:grpSpPr>
                            <a:xfrm>
                              <a:off x="4360798" y="3779365"/>
                              <a:ext cx="1970405" cy="1270"/>
                              <a:chOff x="6494" y="221"/>
                              <a:chExt cx="3103" cy="2"/>
                            </a:xfrm>
                          </wpg:grpSpPr>
                          <wps:wsp>
                            <wps:cNvPr id="26" name="Rectangle 26"/>
                            <wps:cNvSpPr/>
                            <wps:spPr>
                              <a:xfrm>
                                <a:off x="6494" y="221"/>
                                <a:ext cx="3100" cy="0"/>
                              </a:xfrm>
                              <a:prstGeom prst="rect">
                                <a:avLst/>
                              </a:prstGeom>
                              <a:noFill/>
                              <a:ln>
                                <a:noFill/>
                              </a:ln>
                            </wps:spPr>
                            <wps:txbx>
                              <w:txbxContent>
                                <w:p w:rsidR="004B4148" w:rsidRDefault="004B4148">
                                  <w:pPr>
                                    <w:spacing w:after="0" w:line="240" w:lineRule="auto"/>
                                    <w:textDirection w:val="btLr"/>
                                  </w:pPr>
                                </w:p>
                              </w:txbxContent>
                            </wps:txbx>
                            <wps:bodyPr spcFirstLastPara="1" wrap="square" lIns="91425" tIns="91425" rIns="91425" bIns="91425" anchor="ctr" anchorCtr="0">
                              <a:noAutofit/>
                            </wps:bodyPr>
                          </wps:wsp>
                          <wps:wsp>
                            <wps:cNvPr id="27" name="Freeform: Shape 27"/>
                            <wps:cNvSpPr/>
                            <wps:spPr>
                              <a:xfrm>
                                <a:off x="6494" y="221"/>
                                <a:ext cx="3103" cy="2"/>
                              </a:xfrm>
                              <a:custGeom>
                                <a:avLst/>
                                <a:gdLst/>
                                <a:ahLst/>
                                <a:cxnLst/>
                                <a:rect l="l" t="t" r="r" b="b"/>
                                <a:pathLst>
                                  <a:path w="3103" h="120000" extrusionOk="0">
                                    <a:moveTo>
                                      <a:pt x="0" y="0"/>
                                    </a:moveTo>
                                    <a:lnTo>
                                      <a:pt x="3103" y="0"/>
                                    </a:lnTo>
                                  </a:path>
                                </a:pathLst>
                              </a:custGeom>
                              <a:noFill/>
                              <a:ln w="121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3721100</wp:posOffset>
                </wp:positionH>
                <wp:positionV relativeFrom="paragraph">
                  <wp:posOffset>139700</wp:posOffset>
                </wp:positionV>
                <wp:extent cx="1970405" cy="1270"/>
                <wp:effectExtent b="0" l="0" r="0" t="0"/>
                <wp:wrapSquare wrapText="bothSides" distB="0" distT="0" distL="0" distR="0"/>
                <wp:docPr id="51"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1970405" cy="1270"/>
                        </a:xfrm>
                        <a:prstGeom prst="rect"/>
                        <a:ln/>
                      </pic:spPr>
                    </pic:pic>
                  </a:graphicData>
                </a:graphic>
              </wp:anchor>
            </w:drawing>
          </mc:Fallback>
        </mc:AlternateContent>
      </w:r>
    </w:p>
    <w:p w:rsidR="004B4148" w:rsidRDefault="00F20E43">
      <w:pPr>
        <w:spacing w:after="0" w:line="200" w:lineRule="auto"/>
        <w:rPr>
          <w:sz w:val="20"/>
          <w:szCs w:val="20"/>
        </w:rPr>
      </w:pPr>
      <w:r>
        <w:rPr>
          <w:sz w:val="20"/>
          <w:szCs w:val="20"/>
        </w:rPr>
        <w:tab/>
        <w:t xml:space="preserve"> </w:t>
      </w:r>
    </w:p>
    <w:p w:rsidR="004B4148" w:rsidRDefault="00F20E43">
      <w:pPr>
        <w:tabs>
          <w:tab w:val="left" w:pos="5860"/>
          <w:tab w:val="left" w:pos="8980"/>
        </w:tabs>
        <w:spacing w:before="34" w:after="0" w:line="240" w:lineRule="auto"/>
        <w:rPr>
          <w:rFonts w:ascii="Arial" w:eastAsia="Arial" w:hAnsi="Arial" w:cs="Arial"/>
          <w:sz w:val="20"/>
          <w:szCs w:val="20"/>
        </w:rPr>
      </w:pPr>
      <w:r>
        <w:rPr>
          <w:rFonts w:ascii="Arial" w:eastAsia="Arial" w:hAnsi="Arial" w:cs="Arial"/>
          <w:sz w:val="20"/>
          <w:szCs w:val="20"/>
        </w:rPr>
        <w:t>Hourly Rate -After Hours Emergency Calls:</w:t>
      </w:r>
      <w:r>
        <w:rPr>
          <w:rFonts w:ascii="Arial" w:eastAsia="Arial" w:hAnsi="Arial" w:cs="Arial"/>
          <w:sz w:val="20"/>
          <w:szCs w:val="20"/>
        </w:rPr>
        <w:tab/>
      </w:r>
      <w:r>
        <w:rPr>
          <w:rFonts w:ascii="Arial" w:eastAsia="Arial" w:hAnsi="Arial" w:cs="Arial"/>
          <w:sz w:val="20"/>
          <w:szCs w:val="20"/>
          <w:u w:val="single"/>
        </w:rPr>
        <w:t xml:space="preserve"> </w:t>
      </w:r>
      <w:r>
        <w:rPr>
          <w:rFonts w:ascii="Arial" w:eastAsia="Arial" w:hAnsi="Arial" w:cs="Arial"/>
          <w:sz w:val="20"/>
          <w:szCs w:val="20"/>
          <w:u w:val="single"/>
        </w:rPr>
        <w:tab/>
      </w:r>
    </w:p>
    <w:p w:rsidR="004B4148" w:rsidRDefault="004B4148">
      <w:pPr>
        <w:spacing w:before="10" w:after="0" w:line="220" w:lineRule="auto"/>
      </w:pPr>
    </w:p>
    <w:p w:rsidR="004B4148" w:rsidRDefault="00F20E43">
      <w:pPr>
        <w:tabs>
          <w:tab w:val="left" w:pos="5860"/>
          <w:tab w:val="left" w:pos="8980"/>
        </w:tabs>
        <w:spacing w:after="0" w:line="226" w:lineRule="auto"/>
        <w:rPr>
          <w:rFonts w:ascii="Arial" w:eastAsia="Arial" w:hAnsi="Arial" w:cs="Arial"/>
          <w:sz w:val="20"/>
          <w:szCs w:val="20"/>
          <w:u w:val="single"/>
        </w:rPr>
      </w:pPr>
      <w:r>
        <w:rPr>
          <w:rFonts w:ascii="Arial" w:eastAsia="Arial" w:hAnsi="Arial" w:cs="Arial"/>
          <w:sz w:val="20"/>
          <w:szCs w:val="20"/>
        </w:rPr>
        <w:t>Indicate anticipated response time for everyday calls:</w:t>
      </w:r>
      <w:r>
        <w:rPr>
          <w:rFonts w:ascii="Arial" w:eastAsia="Arial" w:hAnsi="Arial" w:cs="Arial"/>
          <w:sz w:val="20"/>
          <w:szCs w:val="20"/>
        </w:rPr>
        <w:tab/>
      </w:r>
      <w:r>
        <w:rPr>
          <w:rFonts w:ascii="Arial" w:eastAsia="Arial" w:hAnsi="Arial" w:cs="Arial"/>
          <w:sz w:val="20"/>
          <w:szCs w:val="20"/>
          <w:u w:val="single"/>
        </w:rPr>
        <w:t xml:space="preserve"> </w:t>
      </w:r>
      <w:r>
        <w:rPr>
          <w:rFonts w:ascii="Arial" w:eastAsia="Arial" w:hAnsi="Arial" w:cs="Arial"/>
          <w:sz w:val="20"/>
          <w:szCs w:val="20"/>
          <w:u w:val="single"/>
        </w:rPr>
        <w:tab/>
      </w:r>
    </w:p>
    <w:p w:rsidR="004B4148" w:rsidRDefault="004B4148">
      <w:pPr>
        <w:tabs>
          <w:tab w:val="left" w:pos="5860"/>
          <w:tab w:val="left" w:pos="8980"/>
        </w:tabs>
        <w:spacing w:after="0" w:line="226" w:lineRule="auto"/>
        <w:rPr>
          <w:rFonts w:ascii="Arial" w:eastAsia="Arial" w:hAnsi="Arial" w:cs="Arial"/>
          <w:sz w:val="20"/>
          <w:szCs w:val="20"/>
          <w:u w:val="single"/>
        </w:rPr>
      </w:pPr>
    </w:p>
    <w:p w:rsidR="004B4148" w:rsidRDefault="00F20E43">
      <w:pPr>
        <w:tabs>
          <w:tab w:val="left" w:pos="5860"/>
          <w:tab w:val="left" w:pos="8980"/>
        </w:tabs>
        <w:spacing w:after="0" w:line="226" w:lineRule="auto"/>
        <w:rPr>
          <w:rFonts w:ascii="Arial" w:eastAsia="Arial" w:hAnsi="Arial" w:cs="Arial"/>
          <w:sz w:val="20"/>
          <w:szCs w:val="20"/>
        </w:rPr>
      </w:pPr>
      <w:r>
        <w:rPr>
          <w:rFonts w:ascii="Arial" w:eastAsia="Arial" w:hAnsi="Arial" w:cs="Arial"/>
          <w:sz w:val="20"/>
          <w:szCs w:val="20"/>
        </w:rPr>
        <w:t>Indicate anticipated response time for emergency:</w:t>
      </w:r>
      <w:r>
        <w:rPr>
          <w:rFonts w:ascii="Arial" w:eastAsia="Arial" w:hAnsi="Arial" w:cs="Arial"/>
          <w:sz w:val="20"/>
          <w:szCs w:val="20"/>
        </w:rPr>
        <w:tab/>
      </w:r>
      <w:r>
        <w:rPr>
          <w:rFonts w:ascii="Arial" w:eastAsia="Arial" w:hAnsi="Arial" w:cs="Arial"/>
          <w:sz w:val="20"/>
          <w:szCs w:val="20"/>
          <w:u w:val="single"/>
        </w:rPr>
        <w:t xml:space="preserve"> </w:t>
      </w:r>
      <w:r>
        <w:rPr>
          <w:rFonts w:ascii="Arial" w:eastAsia="Arial" w:hAnsi="Arial" w:cs="Arial"/>
          <w:sz w:val="20"/>
          <w:szCs w:val="20"/>
          <w:u w:val="single"/>
        </w:rPr>
        <w:tab/>
      </w:r>
    </w:p>
    <w:p w:rsidR="004B4148" w:rsidRDefault="004B4148">
      <w:pPr>
        <w:tabs>
          <w:tab w:val="left" w:pos="5860"/>
          <w:tab w:val="left" w:pos="8980"/>
        </w:tabs>
        <w:spacing w:after="0" w:line="226" w:lineRule="auto"/>
        <w:rPr>
          <w:rFonts w:ascii="Arial" w:eastAsia="Arial" w:hAnsi="Arial" w:cs="Arial"/>
          <w:sz w:val="20"/>
          <w:szCs w:val="20"/>
        </w:rPr>
      </w:pPr>
    </w:p>
    <w:p w:rsidR="004B4148" w:rsidRDefault="004B4148">
      <w:pPr>
        <w:spacing w:before="4" w:after="0" w:line="120" w:lineRule="auto"/>
        <w:rPr>
          <w:sz w:val="12"/>
          <w:szCs w:val="12"/>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F20E43">
      <w:pPr>
        <w:spacing w:before="35" w:after="0" w:line="240" w:lineRule="auto"/>
        <w:jc w:val="both"/>
        <w:rPr>
          <w:rFonts w:ascii="Arial" w:eastAsia="Arial" w:hAnsi="Arial" w:cs="Arial"/>
          <w:sz w:val="19"/>
          <w:szCs w:val="19"/>
        </w:rPr>
      </w:pPr>
      <w:r>
        <w:rPr>
          <w:rFonts w:ascii="Arial" w:eastAsia="Arial" w:hAnsi="Arial" w:cs="Arial"/>
          <w:b/>
          <w:sz w:val="19"/>
          <w:szCs w:val="19"/>
        </w:rPr>
        <w:t>Vendor shall check to certify and/or acknowledge the following:</w:t>
      </w:r>
    </w:p>
    <w:p w:rsidR="004B4148" w:rsidRDefault="004B4148">
      <w:pPr>
        <w:spacing w:before="12" w:after="0" w:line="220" w:lineRule="auto"/>
      </w:pPr>
    </w:p>
    <w:p w:rsidR="004B4148" w:rsidRDefault="00F20E43">
      <w:pPr>
        <w:spacing w:after="0" w:line="240" w:lineRule="auto"/>
        <w:rPr>
          <w:rFonts w:ascii="Arial" w:eastAsia="Arial" w:hAnsi="Arial" w:cs="Arial"/>
          <w:sz w:val="20"/>
          <w:szCs w:val="20"/>
        </w:rPr>
      </w:pPr>
      <w:r>
        <w:rPr>
          <w:rFonts w:ascii="Arial" w:eastAsia="Arial" w:hAnsi="Arial" w:cs="Arial"/>
          <w:sz w:val="20"/>
          <w:szCs w:val="20"/>
        </w:rPr>
        <w:t>One signed and completed proposal package has been included in submittal</w:t>
      </w:r>
    </w:p>
    <w:p w:rsidR="004B4148" w:rsidRDefault="004B4148">
      <w:pPr>
        <w:spacing w:before="10" w:after="0" w:line="220" w:lineRule="auto"/>
      </w:pPr>
    </w:p>
    <w:p w:rsidR="004B4148" w:rsidRDefault="00F20E43">
      <w:pPr>
        <w:spacing w:after="0" w:line="240" w:lineRule="auto"/>
        <w:rPr>
          <w:rFonts w:ascii="Arial" w:eastAsia="Arial" w:hAnsi="Arial" w:cs="Arial"/>
          <w:sz w:val="20"/>
          <w:szCs w:val="20"/>
        </w:rPr>
      </w:pPr>
      <w:r>
        <w:rPr>
          <w:rFonts w:ascii="Arial" w:eastAsia="Arial" w:hAnsi="Arial" w:cs="Arial"/>
          <w:sz w:val="20"/>
          <w:szCs w:val="20"/>
        </w:rPr>
        <w:t>Check to acknowledge, if applicable, receipt of addendum and/or amendment.</w:t>
      </w:r>
    </w:p>
    <w:p w:rsidR="004B4148" w:rsidRDefault="004B4148">
      <w:pPr>
        <w:spacing w:after="0" w:line="120" w:lineRule="auto"/>
        <w:rPr>
          <w:sz w:val="12"/>
          <w:szCs w:val="12"/>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F20E43">
      <w:pPr>
        <w:spacing w:after="0" w:line="242" w:lineRule="auto"/>
        <w:ind w:firstLine="14"/>
        <w:jc w:val="both"/>
        <w:rPr>
          <w:rFonts w:ascii="Arial" w:eastAsia="Arial" w:hAnsi="Arial" w:cs="Arial"/>
          <w:sz w:val="20"/>
          <w:szCs w:val="20"/>
        </w:rPr>
      </w:pPr>
      <w:r>
        <w:rPr>
          <w:rFonts w:ascii="Arial" w:eastAsia="Arial" w:hAnsi="Arial" w:cs="Arial"/>
          <w:sz w:val="20"/>
          <w:szCs w:val="20"/>
        </w:rPr>
        <w:t>I also, as an authorized agent or this firm, certify by submission of this form, that neither I nor any of the firm's principals are presently debarred, suspended, proposed for debarment, declared ineligible, or voluntarily excluded from participation in t</w:t>
      </w:r>
      <w:r>
        <w:rPr>
          <w:rFonts w:ascii="Arial" w:eastAsia="Arial" w:hAnsi="Arial" w:cs="Arial"/>
          <w:sz w:val="20"/>
          <w:szCs w:val="20"/>
        </w:rPr>
        <w:t>his transaction by any Federal or State of Wyoming department or Agency.</w:t>
      </w:r>
    </w:p>
    <w:p w:rsidR="004B4148" w:rsidRDefault="004B4148">
      <w:pPr>
        <w:spacing w:before="9" w:after="0" w:line="100" w:lineRule="auto"/>
        <w:rPr>
          <w:sz w:val="10"/>
          <w:szCs w:val="1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4B4148">
      <w:pPr>
        <w:spacing w:after="0" w:line="200" w:lineRule="auto"/>
        <w:rPr>
          <w:sz w:val="20"/>
          <w:szCs w:val="20"/>
        </w:rPr>
      </w:pPr>
    </w:p>
    <w:p w:rsidR="004B4148" w:rsidRDefault="00F20E43">
      <w:pPr>
        <w:tabs>
          <w:tab w:val="left" w:pos="5900"/>
        </w:tabs>
        <w:spacing w:before="34" w:after="0" w:line="236" w:lineRule="auto"/>
        <w:rPr>
          <w:rFonts w:ascii="Arial" w:eastAsia="Arial" w:hAnsi="Arial" w:cs="Arial"/>
          <w:sz w:val="20"/>
          <w:szCs w:val="20"/>
        </w:rPr>
      </w:pPr>
      <w:r>
        <w:rPr>
          <w:rFonts w:ascii="Arial" w:eastAsia="Arial" w:hAnsi="Arial" w:cs="Arial"/>
          <w:sz w:val="20"/>
          <w:szCs w:val="20"/>
        </w:rPr>
        <w:t>Company Name                                                                     Name of Authorized Rep. -Typed or Printed</w:t>
      </w:r>
      <w:r>
        <w:rPr>
          <w:noProof/>
        </w:rPr>
        <mc:AlternateContent>
          <mc:Choice Requires="wpg">
            <w:drawing>
              <wp:anchor distT="0" distB="0" distL="0" distR="0" simplePos="0" relativeHeight="251663360" behindDoc="0" locked="0" layoutInCell="1" hidden="0" allowOverlap="1">
                <wp:simplePos x="0" y="0"/>
                <wp:positionH relativeFrom="column">
                  <wp:posOffset>-203199</wp:posOffset>
                </wp:positionH>
                <wp:positionV relativeFrom="paragraph">
                  <wp:posOffset>12700</wp:posOffset>
                </wp:positionV>
                <wp:extent cx="2770505" cy="1270"/>
                <wp:effectExtent l="0" t="0" r="0" b="0"/>
                <wp:wrapSquare wrapText="bothSides" distT="0" distB="0" distL="0" distR="0"/>
                <wp:docPr id="45" name="Group 45"/>
                <wp:cNvGraphicFramePr/>
                <a:graphic xmlns:a="http://schemas.openxmlformats.org/drawingml/2006/main">
                  <a:graphicData uri="http://schemas.microsoft.com/office/word/2010/wordprocessingGroup">
                    <wpg:wgp>
                      <wpg:cNvGrpSpPr/>
                      <wpg:grpSpPr>
                        <a:xfrm>
                          <a:off x="0" y="0"/>
                          <a:ext cx="2770505" cy="1270"/>
                          <a:chOff x="3960748" y="3779365"/>
                          <a:chExt cx="2770505" cy="1270"/>
                        </a:xfrm>
                      </wpg:grpSpPr>
                      <wpg:grpSp>
                        <wpg:cNvPr id="28" name="Group 28"/>
                        <wpg:cNvGrpSpPr/>
                        <wpg:grpSpPr>
                          <a:xfrm>
                            <a:off x="3960748" y="3779365"/>
                            <a:ext cx="2770505" cy="1270"/>
                            <a:chOff x="3960748" y="3779365"/>
                            <a:chExt cx="2770505" cy="1270"/>
                          </a:xfrm>
                        </wpg:grpSpPr>
                        <wps:wsp>
                          <wps:cNvPr id="29" name="Rectangle 29"/>
                          <wps:cNvSpPr/>
                          <wps:spPr>
                            <a:xfrm>
                              <a:off x="3960748" y="3779365"/>
                              <a:ext cx="2770500" cy="1250"/>
                            </a:xfrm>
                            <a:prstGeom prst="rect">
                              <a:avLst/>
                            </a:prstGeom>
                            <a:noFill/>
                            <a:ln>
                              <a:noFill/>
                            </a:ln>
                          </wps:spPr>
                          <wps:txbx>
                            <w:txbxContent>
                              <w:p w:rsidR="004B4148" w:rsidRDefault="004B4148">
                                <w:pPr>
                                  <w:spacing w:after="0" w:line="240" w:lineRule="auto"/>
                                  <w:textDirection w:val="btLr"/>
                                </w:pPr>
                              </w:p>
                            </w:txbxContent>
                          </wps:txbx>
                          <wps:bodyPr spcFirstLastPara="1" wrap="square" lIns="91425" tIns="91425" rIns="91425" bIns="91425" anchor="ctr" anchorCtr="0">
                            <a:noAutofit/>
                          </wps:bodyPr>
                        </wps:wsp>
                        <wpg:grpSp>
                          <wpg:cNvPr id="30" name="Group 30"/>
                          <wpg:cNvGrpSpPr/>
                          <wpg:grpSpPr>
                            <a:xfrm>
                              <a:off x="3960748" y="3779365"/>
                              <a:ext cx="2770505" cy="1270"/>
                              <a:chOff x="1092" y="23"/>
                              <a:chExt cx="4363" cy="2"/>
                            </a:xfrm>
                          </wpg:grpSpPr>
                          <wps:wsp>
                            <wps:cNvPr id="31" name="Rectangle 31"/>
                            <wps:cNvSpPr/>
                            <wps:spPr>
                              <a:xfrm>
                                <a:off x="1092" y="23"/>
                                <a:ext cx="4350" cy="0"/>
                              </a:xfrm>
                              <a:prstGeom prst="rect">
                                <a:avLst/>
                              </a:prstGeom>
                              <a:noFill/>
                              <a:ln>
                                <a:noFill/>
                              </a:ln>
                            </wps:spPr>
                            <wps:txbx>
                              <w:txbxContent>
                                <w:p w:rsidR="004B4148" w:rsidRDefault="004B4148">
                                  <w:pPr>
                                    <w:spacing w:after="0" w:line="240" w:lineRule="auto"/>
                                    <w:textDirection w:val="btLr"/>
                                  </w:pPr>
                                </w:p>
                              </w:txbxContent>
                            </wps:txbx>
                            <wps:bodyPr spcFirstLastPara="1" wrap="square" lIns="91425" tIns="91425" rIns="91425" bIns="91425" anchor="ctr" anchorCtr="0">
                              <a:noAutofit/>
                            </wps:bodyPr>
                          </wps:wsp>
                          <wps:wsp>
                            <wps:cNvPr id="32" name="Freeform: Shape 32"/>
                            <wps:cNvSpPr/>
                            <wps:spPr>
                              <a:xfrm>
                                <a:off x="1092" y="23"/>
                                <a:ext cx="4363" cy="2"/>
                              </a:xfrm>
                              <a:custGeom>
                                <a:avLst/>
                                <a:gdLst/>
                                <a:ahLst/>
                                <a:cxnLst/>
                                <a:rect l="l" t="t" r="r" b="b"/>
                                <a:pathLst>
                                  <a:path w="4363" h="120000" extrusionOk="0">
                                    <a:moveTo>
                                      <a:pt x="0" y="0"/>
                                    </a:moveTo>
                                    <a:lnTo>
                                      <a:pt x="4362"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-203199</wp:posOffset>
                </wp:positionH>
                <wp:positionV relativeFrom="paragraph">
                  <wp:posOffset>12700</wp:posOffset>
                </wp:positionV>
                <wp:extent cx="2770505" cy="1270"/>
                <wp:effectExtent b="0" l="0" r="0" t="0"/>
                <wp:wrapSquare wrapText="bothSides" distB="0" distT="0" distL="0" distR="0"/>
                <wp:docPr id="45"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2770505" cy="1270"/>
                        </a:xfrm>
                        <a:prstGeom prst="rect"/>
                        <a:ln/>
                      </pic:spPr>
                    </pic:pic>
                  </a:graphicData>
                </a:graphic>
              </wp:anchor>
            </w:drawing>
          </mc:Fallback>
        </mc:AlternateContent>
      </w:r>
      <w:r>
        <w:rPr>
          <w:noProof/>
        </w:rPr>
        <mc:AlternateContent>
          <mc:Choice Requires="wpg">
            <w:drawing>
              <wp:anchor distT="0" distB="0" distL="0" distR="0" simplePos="0" relativeHeight="251664384" behindDoc="0" locked="0" layoutInCell="1" hidden="0" allowOverlap="1">
                <wp:simplePos x="0" y="0"/>
                <wp:positionH relativeFrom="column">
                  <wp:posOffset>3213100</wp:posOffset>
                </wp:positionH>
                <wp:positionV relativeFrom="paragraph">
                  <wp:posOffset>12700</wp:posOffset>
                </wp:positionV>
                <wp:extent cx="2757805" cy="1270"/>
                <wp:effectExtent l="0" t="0" r="0" b="0"/>
                <wp:wrapSquare wrapText="bothSides" distT="0" distB="0" distL="0" distR="0"/>
                <wp:docPr id="46" name="Group 46"/>
                <wp:cNvGraphicFramePr/>
                <a:graphic xmlns:a="http://schemas.openxmlformats.org/drawingml/2006/main">
                  <a:graphicData uri="http://schemas.microsoft.com/office/word/2010/wordprocessingGroup">
                    <wpg:wgp>
                      <wpg:cNvGrpSpPr/>
                      <wpg:grpSpPr>
                        <a:xfrm>
                          <a:off x="0" y="0"/>
                          <a:ext cx="2757805" cy="1270"/>
                          <a:chOff x="3967098" y="3779365"/>
                          <a:chExt cx="2757805" cy="1270"/>
                        </a:xfrm>
                      </wpg:grpSpPr>
                      <wpg:grpSp>
                        <wpg:cNvPr id="33" name="Group 33"/>
                        <wpg:cNvGrpSpPr/>
                        <wpg:grpSpPr>
                          <a:xfrm>
                            <a:off x="3967098" y="3779365"/>
                            <a:ext cx="2757805" cy="1270"/>
                            <a:chOff x="3967098" y="3779365"/>
                            <a:chExt cx="2757805" cy="1270"/>
                          </a:xfrm>
                        </wpg:grpSpPr>
                        <wps:wsp>
                          <wps:cNvPr id="34" name="Rectangle 34"/>
                          <wps:cNvSpPr/>
                          <wps:spPr>
                            <a:xfrm>
                              <a:off x="3967098" y="3779365"/>
                              <a:ext cx="2757800" cy="1250"/>
                            </a:xfrm>
                            <a:prstGeom prst="rect">
                              <a:avLst/>
                            </a:prstGeom>
                            <a:noFill/>
                            <a:ln>
                              <a:noFill/>
                            </a:ln>
                          </wps:spPr>
                          <wps:txbx>
                            <w:txbxContent>
                              <w:p w:rsidR="004B4148" w:rsidRDefault="004B4148">
                                <w:pPr>
                                  <w:spacing w:after="0" w:line="240" w:lineRule="auto"/>
                                  <w:textDirection w:val="btLr"/>
                                </w:pPr>
                              </w:p>
                            </w:txbxContent>
                          </wps:txbx>
                          <wps:bodyPr spcFirstLastPara="1" wrap="square" lIns="91425" tIns="91425" rIns="91425" bIns="91425" anchor="ctr" anchorCtr="0">
                            <a:noAutofit/>
                          </wps:bodyPr>
                        </wps:wsp>
                        <wpg:grpSp>
                          <wpg:cNvPr id="35" name="Group 35"/>
                          <wpg:cNvGrpSpPr/>
                          <wpg:grpSpPr>
                            <a:xfrm>
                              <a:off x="3967098" y="3779365"/>
                              <a:ext cx="2757805" cy="1270"/>
                              <a:chOff x="6508" y="28"/>
                              <a:chExt cx="4343" cy="2"/>
                            </a:xfrm>
                          </wpg:grpSpPr>
                          <wps:wsp>
                            <wps:cNvPr id="36" name="Rectangle 36"/>
                            <wps:cNvSpPr/>
                            <wps:spPr>
                              <a:xfrm>
                                <a:off x="6508" y="28"/>
                                <a:ext cx="4325" cy="0"/>
                              </a:xfrm>
                              <a:prstGeom prst="rect">
                                <a:avLst/>
                              </a:prstGeom>
                              <a:noFill/>
                              <a:ln>
                                <a:noFill/>
                              </a:ln>
                            </wps:spPr>
                            <wps:txbx>
                              <w:txbxContent>
                                <w:p w:rsidR="004B4148" w:rsidRDefault="004B4148">
                                  <w:pPr>
                                    <w:spacing w:after="0" w:line="240" w:lineRule="auto"/>
                                    <w:textDirection w:val="btLr"/>
                                  </w:pPr>
                                </w:p>
                              </w:txbxContent>
                            </wps:txbx>
                            <wps:bodyPr spcFirstLastPara="1" wrap="square" lIns="91425" tIns="91425" rIns="91425" bIns="91425" anchor="ctr" anchorCtr="0">
                              <a:noAutofit/>
                            </wps:bodyPr>
                          </wps:wsp>
                          <wps:wsp>
                            <wps:cNvPr id="37" name="Freeform: Shape 37"/>
                            <wps:cNvSpPr/>
                            <wps:spPr>
                              <a:xfrm>
                                <a:off x="6508" y="28"/>
                                <a:ext cx="4343" cy="2"/>
                              </a:xfrm>
                              <a:custGeom>
                                <a:avLst/>
                                <a:gdLst/>
                                <a:ahLst/>
                                <a:cxnLst/>
                                <a:rect l="l" t="t" r="r" b="b"/>
                                <a:pathLst>
                                  <a:path w="4343" h="120000" extrusionOk="0">
                                    <a:moveTo>
                                      <a:pt x="0" y="0"/>
                                    </a:moveTo>
                                    <a:lnTo>
                                      <a:pt x="4343" y="0"/>
                                    </a:lnTo>
                                  </a:path>
                                </a:pathLst>
                              </a:custGeom>
                              <a:noFill/>
                              <a:ln w="121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3213100</wp:posOffset>
                </wp:positionH>
                <wp:positionV relativeFrom="paragraph">
                  <wp:posOffset>12700</wp:posOffset>
                </wp:positionV>
                <wp:extent cx="2757805" cy="1270"/>
                <wp:effectExtent b="0" l="0" r="0" t="0"/>
                <wp:wrapSquare wrapText="bothSides" distB="0" distT="0" distL="0" distR="0"/>
                <wp:docPr id="46"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2757805" cy="1270"/>
                        </a:xfrm>
                        <a:prstGeom prst="rect"/>
                        <a:ln/>
                      </pic:spPr>
                    </pic:pic>
                  </a:graphicData>
                </a:graphic>
              </wp:anchor>
            </w:drawing>
          </mc:Fallback>
        </mc:AlternateContent>
      </w:r>
    </w:p>
    <w:p w:rsidR="004B4148" w:rsidRDefault="004B4148">
      <w:pPr>
        <w:spacing w:after="0" w:line="200" w:lineRule="auto"/>
        <w:rPr>
          <w:sz w:val="20"/>
          <w:szCs w:val="20"/>
        </w:rPr>
      </w:pPr>
    </w:p>
    <w:p w:rsidR="004B4148" w:rsidRDefault="004B4148">
      <w:pPr>
        <w:spacing w:before="1" w:after="0" w:line="220" w:lineRule="auto"/>
      </w:pPr>
    </w:p>
    <w:p w:rsidR="004B4148" w:rsidRDefault="00F20E43">
      <w:pPr>
        <w:tabs>
          <w:tab w:val="left" w:pos="5900"/>
        </w:tabs>
        <w:spacing w:before="34" w:after="0" w:line="236" w:lineRule="auto"/>
        <w:rPr>
          <w:rFonts w:ascii="Arial" w:eastAsia="Arial" w:hAnsi="Arial" w:cs="Arial"/>
          <w:sz w:val="20"/>
          <w:szCs w:val="20"/>
        </w:rPr>
      </w:pPr>
      <w:r>
        <w:rPr>
          <w:rFonts w:ascii="Arial" w:eastAsia="Arial" w:hAnsi="Arial" w:cs="Arial"/>
          <w:sz w:val="20"/>
          <w:szCs w:val="20"/>
        </w:rPr>
        <w:t>Street Address/P.0. Box                                                        Signature of Authorized Representative</w:t>
      </w:r>
      <w:r>
        <w:rPr>
          <w:noProof/>
        </w:rPr>
        <mc:AlternateContent>
          <mc:Choice Requires="wpg">
            <w:drawing>
              <wp:anchor distT="0" distB="0" distL="0" distR="0" simplePos="0" relativeHeight="251665408" behindDoc="0" locked="0" layoutInCell="1" hidden="0" allowOverlap="1">
                <wp:simplePos x="0" y="0"/>
                <wp:positionH relativeFrom="column">
                  <wp:posOffset>-203199</wp:posOffset>
                </wp:positionH>
                <wp:positionV relativeFrom="paragraph">
                  <wp:posOffset>12700</wp:posOffset>
                </wp:positionV>
                <wp:extent cx="2770505" cy="1270"/>
                <wp:effectExtent l="0" t="0" r="0" b="0"/>
                <wp:wrapSquare wrapText="bothSides" distT="0" distB="0" distL="0" distR="0"/>
                <wp:docPr id="52" name="Group 52"/>
                <wp:cNvGraphicFramePr/>
                <a:graphic xmlns:a="http://schemas.openxmlformats.org/drawingml/2006/main">
                  <a:graphicData uri="http://schemas.microsoft.com/office/word/2010/wordprocessingGroup">
                    <wpg:wgp>
                      <wpg:cNvGrpSpPr/>
                      <wpg:grpSpPr>
                        <a:xfrm>
                          <a:off x="0" y="0"/>
                          <a:ext cx="2770505" cy="1270"/>
                          <a:chOff x="3960748" y="3779365"/>
                          <a:chExt cx="2770505" cy="1270"/>
                        </a:xfrm>
                      </wpg:grpSpPr>
                      <wpg:grpSp>
                        <wpg:cNvPr id="38" name="Group 38"/>
                        <wpg:cNvGrpSpPr/>
                        <wpg:grpSpPr>
                          <a:xfrm>
                            <a:off x="3960748" y="3779365"/>
                            <a:ext cx="2770505" cy="1270"/>
                            <a:chOff x="3960748" y="3779365"/>
                            <a:chExt cx="2770505" cy="1270"/>
                          </a:xfrm>
                        </wpg:grpSpPr>
                        <wps:wsp>
                          <wps:cNvPr id="39" name="Rectangle 39"/>
                          <wps:cNvSpPr/>
                          <wps:spPr>
                            <a:xfrm>
                              <a:off x="3960748" y="3779365"/>
                              <a:ext cx="2770500" cy="1250"/>
                            </a:xfrm>
                            <a:prstGeom prst="rect">
                              <a:avLst/>
                            </a:prstGeom>
                            <a:noFill/>
                            <a:ln>
                              <a:noFill/>
                            </a:ln>
                          </wps:spPr>
                          <wps:txbx>
                            <w:txbxContent>
                              <w:p w:rsidR="004B4148" w:rsidRDefault="004B4148">
                                <w:pPr>
                                  <w:spacing w:after="0" w:line="240" w:lineRule="auto"/>
                                  <w:textDirection w:val="btLr"/>
                                </w:pPr>
                              </w:p>
                            </w:txbxContent>
                          </wps:txbx>
                          <wps:bodyPr spcFirstLastPara="1" wrap="square" lIns="91425" tIns="91425" rIns="91425" bIns="91425" anchor="ctr" anchorCtr="0">
                            <a:noAutofit/>
                          </wps:bodyPr>
                        </wps:wsp>
                        <wpg:grpSp>
                          <wpg:cNvPr id="40" name="Group 40"/>
                          <wpg:cNvGrpSpPr/>
                          <wpg:grpSpPr>
                            <a:xfrm>
                              <a:off x="3960748" y="3779365"/>
                              <a:ext cx="2770505" cy="1270"/>
                              <a:chOff x="1092" y="26"/>
                              <a:chExt cx="4363" cy="2"/>
                            </a:xfrm>
                          </wpg:grpSpPr>
                          <wps:wsp>
                            <wps:cNvPr id="41" name="Rectangle 41"/>
                            <wps:cNvSpPr/>
                            <wps:spPr>
                              <a:xfrm>
                                <a:off x="1092" y="26"/>
                                <a:ext cx="4350" cy="0"/>
                              </a:xfrm>
                              <a:prstGeom prst="rect">
                                <a:avLst/>
                              </a:prstGeom>
                              <a:noFill/>
                              <a:ln>
                                <a:noFill/>
                              </a:ln>
                            </wps:spPr>
                            <wps:txbx>
                              <w:txbxContent>
                                <w:p w:rsidR="004B4148" w:rsidRDefault="004B4148">
                                  <w:pPr>
                                    <w:spacing w:after="0" w:line="240" w:lineRule="auto"/>
                                    <w:textDirection w:val="btLr"/>
                                  </w:pPr>
                                </w:p>
                              </w:txbxContent>
                            </wps:txbx>
                            <wps:bodyPr spcFirstLastPara="1" wrap="square" lIns="91425" tIns="91425" rIns="91425" bIns="91425" anchor="ctr" anchorCtr="0">
                              <a:noAutofit/>
                            </wps:bodyPr>
                          </wps:wsp>
                          <wps:wsp>
                            <wps:cNvPr id="42" name="Freeform: Shape 42"/>
                            <wps:cNvSpPr/>
                            <wps:spPr>
                              <a:xfrm>
                                <a:off x="1092" y="26"/>
                                <a:ext cx="4363" cy="2"/>
                              </a:xfrm>
                              <a:custGeom>
                                <a:avLst/>
                                <a:gdLst/>
                                <a:ahLst/>
                                <a:cxnLst/>
                                <a:rect l="l" t="t" r="r" b="b"/>
                                <a:pathLst>
                                  <a:path w="4363" h="120000" extrusionOk="0">
                                    <a:moveTo>
                                      <a:pt x="0" y="0"/>
                                    </a:moveTo>
                                    <a:lnTo>
                                      <a:pt x="4362"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-203199</wp:posOffset>
                </wp:positionH>
                <wp:positionV relativeFrom="paragraph">
                  <wp:posOffset>12700</wp:posOffset>
                </wp:positionV>
                <wp:extent cx="2770505" cy="1270"/>
                <wp:effectExtent b="0" l="0" r="0" t="0"/>
                <wp:wrapSquare wrapText="bothSides" distB="0" distT="0" distL="0" distR="0"/>
                <wp:docPr id="52"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2770505" cy="1270"/>
                        </a:xfrm>
                        <a:prstGeom prst="rect"/>
                        <a:ln/>
                      </pic:spPr>
                    </pic:pic>
                  </a:graphicData>
                </a:graphic>
              </wp:anchor>
            </w:drawing>
          </mc:Fallback>
        </mc:AlternateContent>
      </w:r>
      <w:r>
        <w:rPr>
          <w:noProof/>
        </w:rPr>
        <mc:AlternateContent>
          <mc:Choice Requires="wpg">
            <w:drawing>
              <wp:anchor distT="0" distB="0" distL="0" distR="0" simplePos="0" relativeHeight="251666432" behindDoc="0" locked="0" layoutInCell="1" hidden="0" allowOverlap="1">
                <wp:simplePos x="0" y="0"/>
                <wp:positionH relativeFrom="column">
                  <wp:posOffset>3213100</wp:posOffset>
                </wp:positionH>
                <wp:positionV relativeFrom="paragraph">
                  <wp:posOffset>12700</wp:posOffset>
                </wp:positionV>
                <wp:extent cx="2770505" cy="1270"/>
                <wp:effectExtent l="0" t="0" r="0" b="0"/>
                <wp:wrapSquare wrapText="bothSides" distT="0" distB="0" distL="0" distR="0"/>
                <wp:docPr id="47" name="Group 47"/>
                <wp:cNvGraphicFramePr/>
                <a:graphic xmlns:a="http://schemas.openxmlformats.org/drawingml/2006/main">
                  <a:graphicData uri="http://schemas.microsoft.com/office/word/2010/wordprocessingGroup">
                    <wpg:wgp>
                      <wpg:cNvGrpSpPr/>
                      <wpg:grpSpPr>
                        <a:xfrm>
                          <a:off x="0" y="0"/>
                          <a:ext cx="2770505" cy="1270"/>
                          <a:chOff x="3960748" y="3779365"/>
                          <a:chExt cx="2770505" cy="1270"/>
                        </a:xfrm>
                      </wpg:grpSpPr>
                      <wpg:grpSp>
                        <wpg:cNvPr id="43" name="Group 43"/>
                        <wpg:cNvGrpSpPr/>
                        <wpg:grpSpPr>
                          <a:xfrm>
                            <a:off x="3960748" y="3779365"/>
                            <a:ext cx="2770505" cy="1270"/>
                            <a:chOff x="3960748" y="3779365"/>
                            <a:chExt cx="2770505" cy="1270"/>
                          </a:xfrm>
                        </wpg:grpSpPr>
                        <wps:wsp>
                          <wps:cNvPr id="53" name="Rectangle 53"/>
                          <wps:cNvSpPr/>
                          <wps:spPr>
                            <a:xfrm>
                              <a:off x="3960748" y="3779365"/>
                              <a:ext cx="2770500" cy="1250"/>
                            </a:xfrm>
                            <a:prstGeom prst="rect">
                              <a:avLst/>
                            </a:prstGeom>
                            <a:noFill/>
                            <a:ln>
                              <a:noFill/>
                            </a:ln>
                          </wps:spPr>
                          <wps:txbx>
                            <w:txbxContent>
                              <w:p w:rsidR="004B4148" w:rsidRDefault="004B4148">
                                <w:pPr>
                                  <w:spacing w:after="0" w:line="240" w:lineRule="auto"/>
                                  <w:textDirection w:val="btLr"/>
                                </w:pPr>
                              </w:p>
                            </w:txbxContent>
                          </wps:txbx>
                          <wps:bodyPr spcFirstLastPara="1" wrap="square" lIns="91425" tIns="91425" rIns="91425" bIns="91425" anchor="ctr" anchorCtr="0">
                            <a:noAutofit/>
                          </wps:bodyPr>
                        </wps:wsp>
                        <wpg:grpSp>
                          <wpg:cNvPr id="54" name="Group 54"/>
                          <wpg:cNvGrpSpPr/>
                          <wpg:grpSpPr>
                            <a:xfrm>
                              <a:off x="3960748" y="3779365"/>
                              <a:ext cx="2770505" cy="1270"/>
                              <a:chOff x="6508" y="30"/>
                              <a:chExt cx="4363" cy="2"/>
                            </a:xfrm>
                          </wpg:grpSpPr>
                          <wps:wsp>
                            <wps:cNvPr id="55" name="Rectangle 55"/>
                            <wps:cNvSpPr/>
                            <wps:spPr>
                              <a:xfrm>
                                <a:off x="6508" y="30"/>
                                <a:ext cx="4350" cy="0"/>
                              </a:xfrm>
                              <a:prstGeom prst="rect">
                                <a:avLst/>
                              </a:prstGeom>
                              <a:noFill/>
                              <a:ln>
                                <a:noFill/>
                              </a:ln>
                            </wps:spPr>
                            <wps:txbx>
                              <w:txbxContent>
                                <w:p w:rsidR="004B4148" w:rsidRDefault="004B4148">
                                  <w:pPr>
                                    <w:spacing w:after="0" w:line="240" w:lineRule="auto"/>
                                    <w:textDirection w:val="btLr"/>
                                  </w:pPr>
                                </w:p>
                              </w:txbxContent>
                            </wps:txbx>
                            <wps:bodyPr spcFirstLastPara="1" wrap="square" lIns="91425" tIns="91425" rIns="91425" bIns="91425" anchor="ctr" anchorCtr="0">
                              <a:noAutofit/>
                            </wps:bodyPr>
                          </wps:wsp>
                          <wps:wsp>
                            <wps:cNvPr id="56" name="Freeform: Shape 56"/>
                            <wps:cNvSpPr/>
                            <wps:spPr>
                              <a:xfrm>
                                <a:off x="6508" y="30"/>
                                <a:ext cx="4363" cy="2"/>
                              </a:xfrm>
                              <a:custGeom>
                                <a:avLst/>
                                <a:gdLst/>
                                <a:ahLst/>
                                <a:cxnLst/>
                                <a:rect l="l" t="t" r="r" b="b"/>
                                <a:pathLst>
                                  <a:path w="4363" h="120000" extrusionOk="0">
                                    <a:moveTo>
                                      <a:pt x="0" y="0"/>
                                    </a:moveTo>
                                    <a:lnTo>
                                      <a:pt x="4362"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3213100</wp:posOffset>
                </wp:positionH>
                <wp:positionV relativeFrom="paragraph">
                  <wp:posOffset>12700</wp:posOffset>
                </wp:positionV>
                <wp:extent cx="2770505" cy="1270"/>
                <wp:effectExtent b="0" l="0" r="0" t="0"/>
                <wp:wrapSquare wrapText="bothSides" distB="0" distT="0" distL="0" distR="0"/>
                <wp:docPr id="47"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2770505" cy="1270"/>
                        </a:xfrm>
                        <a:prstGeom prst="rect"/>
                        <a:ln/>
                      </pic:spPr>
                    </pic:pic>
                  </a:graphicData>
                </a:graphic>
              </wp:anchor>
            </w:drawing>
          </mc:Fallback>
        </mc:AlternateContent>
      </w:r>
    </w:p>
    <w:p w:rsidR="004B4148" w:rsidRDefault="004B4148">
      <w:pPr>
        <w:spacing w:after="0" w:line="200" w:lineRule="auto"/>
        <w:rPr>
          <w:sz w:val="20"/>
          <w:szCs w:val="20"/>
        </w:rPr>
      </w:pPr>
    </w:p>
    <w:p w:rsidR="004B4148" w:rsidRDefault="004B4148">
      <w:pPr>
        <w:spacing w:before="1" w:after="0" w:line="220" w:lineRule="auto"/>
        <w:sectPr w:rsidR="004B4148">
          <w:pgSz w:w="12240" w:h="15840"/>
          <w:pgMar w:top="1440" w:right="1440" w:bottom="1440" w:left="1440" w:header="0" w:footer="1134" w:gutter="0"/>
          <w:cols w:space="720"/>
        </w:sectPr>
      </w:pPr>
    </w:p>
    <w:p w:rsidR="004B4148" w:rsidRDefault="00F20E43">
      <w:pPr>
        <w:spacing w:before="34" w:after="0" w:line="240" w:lineRule="auto"/>
        <w:rPr>
          <w:rFonts w:ascii="Arial" w:eastAsia="Arial" w:hAnsi="Arial" w:cs="Arial"/>
          <w:sz w:val="20"/>
          <w:szCs w:val="20"/>
        </w:rPr>
        <w:sectPr w:rsidR="004B4148">
          <w:type w:val="continuous"/>
          <w:pgSz w:w="12240" w:h="15840"/>
          <w:pgMar w:top="1440" w:right="1440" w:bottom="1440" w:left="1440" w:header="720" w:footer="720" w:gutter="0"/>
          <w:cols w:space="720"/>
        </w:sectPr>
      </w:pPr>
      <w:r>
        <w:rPr>
          <w:rFonts w:ascii="Arial" w:eastAsia="Arial" w:hAnsi="Arial" w:cs="Arial"/>
          <w:sz w:val="20"/>
          <w:szCs w:val="20"/>
        </w:rPr>
        <w:lastRenderedPageBreak/>
        <w:t>City/State/Zip</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Date</w:t>
      </w:r>
      <w:r>
        <w:rPr>
          <w:noProof/>
        </w:rPr>
        <mc:AlternateContent>
          <mc:Choice Requires="wpg">
            <w:drawing>
              <wp:anchor distT="0" distB="0" distL="0" distR="0" simplePos="0" relativeHeight="251667456" behindDoc="0" locked="0" layoutInCell="1" hidden="0" allowOverlap="1">
                <wp:simplePos x="0" y="0"/>
                <wp:positionH relativeFrom="column">
                  <wp:posOffset>-203199</wp:posOffset>
                </wp:positionH>
                <wp:positionV relativeFrom="paragraph">
                  <wp:posOffset>12700</wp:posOffset>
                </wp:positionV>
                <wp:extent cx="2770505" cy="1270"/>
                <wp:effectExtent l="0" t="0" r="0" b="0"/>
                <wp:wrapSquare wrapText="bothSides" distT="0" distB="0" distL="0" distR="0"/>
                <wp:docPr id="57" name="Group 57"/>
                <wp:cNvGraphicFramePr/>
                <a:graphic xmlns:a="http://schemas.openxmlformats.org/drawingml/2006/main">
                  <a:graphicData uri="http://schemas.microsoft.com/office/word/2010/wordprocessingGroup">
                    <wpg:wgp>
                      <wpg:cNvGrpSpPr/>
                      <wpg:grpSpPr>
                        <a:xfrm>
                          <a:off x="0" y="0"/>
                          <a:ext cx="2770505" cy="1270"/>
                          <a:chOff x="3960748" y="3779365"/>
                          <a:chExt cx="2770505" cy="1270"/>
                        </a:xfrm>
                      </wpg:grpSpPr>
                      <wpg:grpSp>
                        <wpg:cNvPr id="58" name="Group 58"/>
                        <wpg:cNvGrpSpPr/>
                        <wpg:grpSpPr>
                          <a:xfrm>
                            <a:off x="3960748" y="3779365"/>
                            <a:ext cx="2770505" cy="1270"/>
                            <a:chOff x="3960748" y="3779365"/>
                            <a:chExt cx="2770505" cy="1270"/>
                          </a:xfrm>
                        </wpg:grpSpPr>
                        <wps:wsp>
                          <wps:cNvPr id="59" name="Rectangle 59"/>
                          <wps:cNvSpPr/>
                          <wps:spPr>
                            <a:xfrm>
                              <a:off x="3960748" y="3779365"/>
                              <a:ext cx="2770500" cy="1250"/>
                            </a:xfrm>
                            <a:prstGeom prst="rect">
                              <a:avLst/>
                            </a:prstGeom>
                            <a:noFill/>
                            <a:ln>
                              <a:noFill/>
                            </a:ln>
                          </wps:spPr>
                          <wps:txbx>
                            <w:txbxContent>
                              <w:p w:rsidR="004B4148" w:rsidRDefault="004B4148">
                                <w:pPr>
                                  <w:spacing w:after="0" w:line="240" w:lineRule="auto"/>
                                  <w:textDirection w:val="btLr"/>
                                </w:pPr>
                              </w:p>
                            </w:txbxContent>
                          </wps:txbx>
                          <wps:bodyPr spcFirstLastPara="1" wrap="square" lIns="91425" tIns="91425" rIns="91425" bIns="91425" anchor="ctr" anchorCtr="0">
                            <a:noAutofit/>
                          </wps:bodyPr>
                        </wps:wsp>
                        <wpg:grpSp>
                          <wpg:cNvPr id="60" name="Group 60"/>
                          <wpg:cNvGrpSpPr/>
                          <wpg:grpSpPr>
                            <a:xfrm>
                              <a:off x="3960748" y="3779365"/>
                              <a:ext cx="2770505" cy="1270"/>
                              <a:chOff x="1092" y="25"/>
                              <a:chExt cx="4363" cy="2"/>
                            </a:xfrm>
                          </wpg:grpSpPr>
                          <wps:wsp>
                            <wps:cNvPr id="61" name="Rectangle 61"/>
                            <wps:cNvSpPr/>
                            <wps:spPr>
                              <a:xfrm>
                                <a:off x="1092" y="25"/>
                                <a:ext cx="4350" cy="0"/>
                              </a:xfrm>
                              <a:prstGeom prst="rect">
                                <a:avLst/>
                              </a:prstGeom>
                              <a:noFill/>
                              <a:ln>
                                <a:noFill/>
                              </a:ln>
                            </wps:spPr>
                            <wps:txbx>
                              <w:txbxContent>
                                <w:p w:rsidR="004B4148" w:rsidRDefault="004B4148">
                                  <w:pPr>
                                    <w:spacing w:after="0" w:line="240" w:lineRule="auto"/>
                                    <w:textDirection w:val="btLr"/>
                                  </w:pPr>
                                </w:p>
                              </w:txbxContent>
                            </wps:txbx>
                            <wps:bodyPr spcFirstLastPara="1" wrap="square" lIns="91425" tIns="91425" rIns="91425" bIns="91425" anchor="ctr" anchorCtr="0">
                              <a:noAutofit/>
                            </wps:bodyPr>
                          </wps:wsp>
                          <wps:wsp>
                            <wps:cNvPr id="62" name="Freeform: Shape 62"/>
                            <wps:cNvSpPr/>
                            <wps:spPr>
                              <a:xfrm>
                                <a:off x="1092" y="25"/>
                                <a:ext cx="4363" cy="2"/>
                              </a:xfrm>
                              <a:custGeom>
                                <a:avLst/>
                                <a:gdLst/>
                                <a:ahLst/>
                                <a:cxnLst/>
                                <a:rect l="l" t="t" r="r" b="b"/>
                                <a:pathLst>
                                  <a:path w="4363" h="120000" extrusionOk="0">
                                    <a:moveTo>
                                      <a:pt x="0" y="0"/>
                                    </a:moveTo>
                                    <a:lnTo>
                                      <a:pt x="4362"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-203199</wp:posOffset>
                </wp:positionH>
                <wp:positionV relativeFrom="paragraph">
                  <wp:posOffset>12700</wp:posOffset>
                </wp:positionV>
                <wp:extent cx="2770505" cy="1270"/>
                <wp:effectExtent b="0" l="0" r="0" t="0"/>
                <wp:wrapSquare wrapText="bothSides" distB="0" distT="0" distL="0" distR="0"/>
                <wp:docPr id="53" name="image10.png"/>
                <a:graphic>
                  <a:graphicData uri="http://schemas.openxmlformats.org/drawingml/2006/picture">
                    <pic:pic>
                      <pic:nvPicPr>
                        <pic:cNvPr id="0" name="image10.png"/>
                        <pic:cNvPicPr preferRelativeResize="0"/>
                      </pic:nvPicPr>
                      <pic:blipFill>
                        <a:blip r:embed="rId21"/>
                        <a:srcRect/>
                        <a:stretch>
                          <a:fillRect/>
                        </a:stretch>
                      </pic:blipFill>
                      <pic:spPr>
                        <a:xfrm>
                          <a:off x="0" y="0"/>
                          <a:ext cx="2770505" cy="1270"/>
                        </a:xfrm>
                        <a:prstGeom prst="rect"/>
                        <a:ln/>
                      </pic:spPr>
                    </pic:pic>
                  </a:graphicData>
                </a:graphic>
              </wp:anchor>
            </w:drawing>
          </mc:Fallback>
        </mc:AlternateContent>
      </w:r>
      <w:r>
        <w:rPr>
          <w:noProof/>
        </w:rPr>
        <mc:AlternateContent>
          <mc:Choice Requires="wpg">
            <w:drawing>
              <wp:anchor distT="0" distB="0" distL="0" distR="0" simplePos="0" relativeHeight="251668480" behindDoc="0" locked="0" layoutInCell="1" hidden="0" allowOverlap="1">
                <wp:simplePos x="0" y="0"/>
                <wp:positionH relativeFrom="column">
                  <wp:posOffset>3213100</wp:posOffset>
                </wp:positionH>
                <wp:positionV relativeFrom="paragraph">
                  <wp:posOffset>12700</wp:posOffset>
                </wp:positionV>
                <wp:extent cx="2757805" cy="1270"/>
                <wp:effectExtent l="0" t="0" r="0" b="0"/>
                <wp:wrapSquare wrapText="bothSides" distT="0" distB="0" distL="0" distR="0"/>
                <wp:docPr id="63" name="Group 63"/>
                <wp:cNvGraphicFramePr/>
                <a:graphic xmlns:a="http://schemas.openxmlformats.org/drawingml/2006/main">
                  <a:graphicData uri="http://schemas.microsoft.com/office/word/2010/wordprocessingGroup">
                    <wpg:wgp>
                      <wpg:cNvGrpSpPr/>
                      <wpg:grpSpPr>
                        <a:xfrm>
                          <a:off x="0" y="0"/>
                          <a:ext cx="2757805" cy="1270"/>
                          <a:chOff x="3967098" y="3779365"/>
                          <a:chExt cx="2757805" cy="1270"/>
                        </a:xfrm>
                      </wpg:grpSpPr>
                      <wpg:grpSp>
                        <wpg:cNvPr id="64" name="Group 64"/>
                        <wpg:cNvGrpSpPr/>
                        <wpg:grpSpPr>
                          <a:xfrm>
                            <a:off x="3967098" y="3779365"/>
                            <a:ext cx="2757805" cy="1270"/>
                            <a:chOff x="3967098" y="3779365"/>
                            <a:chExt cx="2757805" cy="1270"/>
                          </a:xfrm>
                        </wpg:grpSpPr>
                        <wps:wsp>
                          <wps:cNvPr id="65" name="Rectangle 65"/>
                          <wps:cNvSpPr/>
                          <wps:spPr>
                            <a:xfrm>
                              <a:off x="3967098" y="3779365"/>
                              <a:ext cx="2757800" cy="1250"/>
                            </a:xfrm>
                            <a:prstGeom prst="rect">
                              <a:avLst/>
                            </a:prstGeom>
                            <a:noFill/>
                            <a:ln>
                              <a:noFill/>
                            </a:ln>
                          </wps:spPr>
                          <wps:txbx>
                            <w:txbxContent>
                              <w:p w:rsidR="004B4148" w:rsidRDefault="004B4148">
                                <w:pPr>
                                  <w:spacing w:after="0" w:line="240" w:lineRule="auto"/>
                                  <w:textDirection w:val="btLr"/>
                                </w:pPr>
                              </w:p>
                            </w:txbxContent>
                          </wps:txbx>
                          <wps:bodyPr spcFirstLastPara="1" wrap="square" lIns="91425" tIns="91425" rIns="91425" bIns="91425" anchor="ctr" anchorCtr="0">
                            <a:noAutofit/>
                          </wps:bodyPr>
                        </wps:wsp>
                        <wpg:grpSp>
                          <wpg:cNvPr id="66" name="Group 66"/>
                          <wpg:cNvGrpSpPr/>
                          <wpg:grpSpPr>
                            <a:xfrm>
                              <a:off x="3967098" y="3779365"/>
                              <a:ext cx="2757805" cy="1270"/>
                              <a:chOff x="6508" y="25"/>
                              <a:chExt cx="4343" cy="2"/>
                            </a:xfrm>
                          </wpg:grpSpPr>
                          <wps:wsp>
                            <wps:cNvPr id="67" name="Rectangle 67"/>
                            <wps:cNvSpPr/>
                            <wps:spPr>
                              <a:xfrm>
                                <a:off x="6508" y="25"/>
                                <a:ext cx="4325" cy="0"/>
                              </a:xfrm>
                              <a:prstGeom prst="rect">
                                <a:avLst/>
                              </a:prstGeom>
                              <a:noFill/>
                              <a:ln>
                                <a:noFill/>
                              </a:ln>
                            </wps:spPr>
                            <wps:txbx>
                              <w:txbxContent>
                                <w:p w:rsidR="004B4148" w:rsidRDefault="004B4148">
                                  <w:pPr>
                                    <w:spacing w:after="0" w:line="240" w:lineRule="auto"/>
                                    <w:textDirection w:val="btLr"/>
                                  </w:pPr>
                                </w:p>
                              </w:txbxContent>
                            </wps:txbx>
                            <wps:bodyPr spcFirstLastPara="1" wrap="square" lIns="91425" tIns="91425" rIns="91425" bIns="91425" anchor="ctr" anchorCtr="0">
                              <a:noAutofit/>
                            </wps:bodyPr>
                          </wps:wsp>
                          <wps:wsp>
                            <wps:cNvPr id="68" name="Freeform: Shape 68"/>
                            <wps:cNvSpPr/>
                            <wps:spPr>
                              <a:xfrm>
                                <a:off x="6508" y="25"/>
                                <a:ext cx="4343" cy="2"/>
                              </a:xfrm>
                              <a:custGeom>
                                <a:avLst/>
                                <a:gdLst/>
                                <a:ahLst/>
                                <a:cxnLst/>
                                <a:rect l="l" t="t" r="r" b="b"/>
                                <a:pathLst>
                                  <a:path w="4343" h="120000" extrusionOk="0">
                                    <a:moveTo>
                                      <a:pt x="0" y="0"/>
                                    </a:moveTo>
                                    <a:lnTo>
                                      <a:pt x="4343"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3213100</wp:posOffset>
                </wp:positionH>
                <wp:positionV relativeFrom="paragraph">
                  <wp:posOffset>12700</wp:posOffset>
                </wp:positionV>
                <wp:extent cx="2757805" cy="1270"/>
                <wp:effectExtent b="0" l="0" r="0" t="0"/>
                <wp:wrapSquare wrapText="bothSides" distB="0" distT="0" distL="0" distR="0"/>
                <wp:docPr id="54" name="image11.png"/>
                <a:graphic>
                  <a:graphicData uri="http://schemas.openxmlformats.org/drawingml/2006/picture">
                    <pic:pic>
                      <pic:nvPicPr>
                        <pic:cNvPr id="0" name="image11.png"/>
                        <pic:cNvPicPr preferRelativeResize="0"/>
                      </pic:nvPicPr>
                      <pic:blipFill>
                        <a:blip r:embed="rId22"/>
                        <a:srcRect/>
                        <a:stretch>
                          <a:fillRect/>
                        </a:stretch>
                      </pic:blipFill>
                      <pic:spPr>
                        <a:xfrm>
                          <a:off x="0" y="0"/>
                          <a:ext cx="2757805" cy="1270"/>
                        </a:xfrm>
                        <a:prstGeom prst="rect"/>
                        <a:ln/>
                      </pic:spPr>
                    </pic:pic>
                  </a:graphicData>
                </a:graphic>
              </wp:anchor>
            </w:drawing>
          </mc:Fallback>
        </mc:AlternateContent>
      </w:r>
    </w:p>
    <w:p w:rsidR="004B4148" w:rsidRDefault="00F20E43">
      <w:pPr>
        <w:spacing w:before="66" w:after="0" w:line="237" w:lineRule="auto"/>
        <w:rPr>
          <w:rFonts w:ascii="Arial" w:eastAsia="Arial" w:hAnsi="Arial" w:cs="Arial"/>
          <w:sz w:val="21"/>
          <w:szCs w:val="21"/>
        </w:rPr>
      </w:pPr>
      <w:r>
        <w:rPr>
          <w:rFonts w:ascii="Arial" w:eastAsia="Arial" w:hAnsi="Arial" w:cs="Arial"/>
          <w:sz w:val="21"/>
          <w:szCs w:val="21"/>
        </w:rPr>
        <w:lastRenderedPageBreak/>
        <w:t xml:space="preserve">.  </w:t>
      </w:r>
      <w:r>
        <w:rPr>
          <w:rFonts w:ascii="Arial" w:eastAsia="Arial" w:hAnsi="Arial" w:cs="Arial"/>
          <w:b/>
          <w:sz w:val="21"/>
          <w:szCs w:val="21"/>
        </w:rPr>
        <w:t>SECTION 00025 -INFORMATION AVAILABLE TO BIDDERS</w:t>
      </w:r>
    </w:p>
    <w:p w:rsidR="004B4148" w:rsidRDefault="004B4148">
      <w:pPr>
        <w:spacing w:before="7" w:after="0" w:line="260" w:lineRule="auto"/>
        <w:rPr>
          <w:sz w:val="26"/>
          <w:szCs w:val="26"/>
        </w:rPr>
      </w:pPr>
    </w:p>
    <w:p w:rsidR="004B4148" w:rsidRDefault="00F20E43">
      <w:pPr>
        <w:spacing w:after="0" w:line="240" w:lineRule="auto"/>
        <w:jc w:val="both"/>
        <w:rPr>
          <w:rFonts w:ascii="Arial" w:eastAsia="Arial" w:hAnsi="Arial" w:cs="Arial"/>
          <w:sz w:val="21"/>
          <w:szCs w:val="21"/>
        </w:rPr>
      </w:pPr>
      <w:r>
        <w:rPr>
          <w:rFonts w:ascii="Arial" w:eastAsia="Arial" w:hAnsi="Arial" w:cs="Arial"/>
          <w:sz w:val="21"/>
          <w:szCs w:val="21"/>
        </w:rPr>
        <w:t xml:space="preserve">. </w:t>
      </w:r>
      <w:r>
        <w:rPr>
          <w:rFonts w:ascii="Arial" w:eastAsia="Arial" w:hAnsi="Arial" w:cs="Arial"/>
          <w:b/>
          <w:sz w:val="21"/>
          <w:szCs w:val="21"/>
        </w:rPr>
        <w:t>FACILITY ACCESS FOR CONSTRUCTION</w:t>
      </w:r>
    </w:p>
    <w:p w:rsidR="004B4148" w:rsidRDefault="00F20E43">
      <w:pPr>
        <w:spacing w:before="8" w:after="0" w:line="240" w:lineRule="auto"/>
        <w:jc w:val="both"/>
        <w:rPr>
          <w:rFonts w:ascii="Arial" w:eastAsia="Arial" w:hAnsi="Arial" w:cs="Arial"/>
          <w:sz w:val="21"/>
          <w:szCs w:val="21"/>
        </w:rPr>
      </w:pPr>
      <w:r>
        <w:rPr>
          <w:rFonts w:ascii="Arial" w:eastAsia="Arial" w:hAnsi="Arial" w:cs="Arial"/>
          <w:sz w:val="21"/>
          <w:szCs w:val="21"/>
        </w:rPr>
        <w:t>Building keys will be issued to· the contractor if needed.</w:t>
      </w:r>
    </w:p>
    <w:p w:rsidR="004B4148" w:rsidRDefault="004B4148">
      <w:pPr>
        <w:spacing w:before="18" w:after="0" w:line="240" w:lineRule="auto"/>
        <w:rPr>
          <w:rFonts w:ascii="Arial" w:eastAsia="Arial" w:hAnsi="Arial" w:cs="Arial"/>
          <w:sz w:val="21"/>
          <w:szCs w:val="21"/>
        </w:rPr>
      </w:pPr>
    </w:p>
    <w:p w:rsidR="004B4148" w:rsidRDefault="00F20E43">
      <w:pPr>
        <w:spacing w:after="0" w:line="240" w:lineRule="auto"/>
        <w:ind w:firstLine="5"/>
        <w:jc w:val="both"/>
        <w:rPr>
          <w:rFonts w:ascii="Arial" w:eastAsia="Arial" w:hAnsi="Arial" w:cs="Arial"/>
          <w:sz w:val="21"/>
          <w:szCs w:val="21"/>
        </w:rPr>
      </w:pPr>
      <w:r>
        <w:rPr>
          <w:rFonts w:ascii="Arial" w:eastAsia="Arial" w:hAnsi="Arial" w:cs="Arial"/>
          <w:sz w:val="21"/>
          <w:szCs w:val="21"/>
        </w:rPr>
        <w:t xml:space="preserve">Contract work hours during the school year will not be limited to after school hours </w:t>
      </w:r>
      <w:r>
        <w:rPr>
          <w:rFonts w:ascii="Arial" w:eastAsia="Arial" w:hAnsi="Arial" w:cs="Arial"/>
          <w:sz w:val="21"/>
          <w:szCs w:val="21"/>
          <w:u w:val="single"/>
        </w:rPr>
        <w:t>but</w:t>
      </w:r>
      <w:r>
        <w:rPr>
          <w:rFonts w:ascii="Arial" w:eastAsia="Arial" w:hAnsi="Arial" w:cs="Arial"/>
          <w:sz w:val="21"/>
          <w:szCs w:val="21"/>
        </w:rPr>
        <w:t xml:space="preserve"> the location of work areas </w:t>
      </w:r>
      <w:r>
        <w:rPr>
          <w:rFonts w:ascii="Arial" w:eastAsia="Arial" w:hAnsi="Arial" w:cs="Arial"/>
          <w:sz w:val="21"/>
          <w:szCs w:val="21"/>
          <w:u w:val="single"/>
        </w:rPr>
        <w:t>will be</w:t>
      </w:r>
      <w:r>
        <w:rPr>
          <w:rFonts w:ascii="Arial" w:eastAsia="Arial" w:hAnsi="Arial" w:cs="Arial"/>
          <w:sz w:val="21"/>
          <w:szCs w:val="21"/>
        </w:rPr>
        <w:t xml:space="preserve"> restricted to non-student areas or area</w:t>
      </w:r>
      <w:r>
        <w:rPr>
          <w:rFonts w:ascii="Arial" w:eastAsia="Arial" w:hAnsi="Arial" w:cs="Arial"/>
          <w:sz w:val="21"/>
          <w:szCs w:val="21"/>
        </w:rPr>
        <w:t>s that will not disturb classroom functions. These areas will be subject to the owner's discretion and approval; the contractor shall coordinate with school officials for after school functions, and avoid working in</w:t>
      </w:r>
    </w:p>
    <w:p w:rsidR="004B4148" w:rsidRDefault="00F20E43">
      <w:pPr>
        <w:spacing w:before="3" w:after="0" w:line="240" w:lineRule="auto"/>
        <w:jc w:val="both"/>
        <w:rPr>
          <w:rFonts w:ascii="Arial" w:eastAsia="Arial" w:hAnsi="Arial" w:cs="Arial"/>
          <w:sz w:val="21"/>
          <w:szCs w:val="21"/>
        </w:rPr>
      </w:pPr>
      <w:r>
        <w:rPr>
          <w:rFonts w:ascii="Arial" w:eastAsia="Arial" w:hAnsi="Arial" w:cs="Arial"/>
          <w:sz w:val="21"/>
          <w:szCs w:val="21"/>
        </w:rPr>
        <w:t>·the areas occupied by these functions.</w:t>
      </w:r>
    </w:p>
    <w:p w:rsidR="004B4148" w:rsidRDefault="004B4148">
      <w:pPr>
        <w:spacing w:before="3" w:after="0" w:line="260" w:lineRule="auto"/>
        <w:rPr>
          <w:rFonts w:ascii="Arial" w:eastAsia="Arial" w:hAnsi="Arial" w:cs="Arial"/>
          <w:sz w:val="21"/>
          <w:szCs w:val="21"/>
        </w:rPr>
      </w:pPr>
    </w:p>
    <w:p w:rsidR="004B4148" w:rsidRDefault="00F20E43">
      <w:pPr>
        <w:spacing w:after="0" w:line="248" w:lineRule="auto"/>
        <w:rPr>
          <w:rFonts w:ascii="Arial" w:eastAsia="Arial" w:hAnsi="Arial" w:cs="Arial"/>
          <w:sz w:val="21"/>
          <w:szCs w:val="21"/>
        </w:rPr>
      </w:pPr>
      <w:r>
        <w:rPr>
          <w:rFonts w:ascii="Arial" w:eastAsia="Arial" w:hAnsi="Arial" w:cs="Arial"/>
          <w:sz w:val="21"/>
          <w:szCs w:val="21"/>
        </w:rPr>
        <w:t>The contractor shall have access to the building on weekends and other non-school days, but shall still coordinate with the school officials for possible school related functions.</w:t>
      </w:r>
    </w:p>
    <w:p w:rsidR="004B4148" w:rsidRDefault="004B4148">
      <w:pPr>
        <w:spacing w:before="10" w:after="0" w:line="240" w:lineRule="auto"/>
        <w:rPr>
          <w:rFonts w:ascii="Arial" w:eastAsia="Arial" w:hAnsi="Arial" w:cs="Arial"/>
          <w:sz w:val="21"/>
          <w:szCs w:val="21"/>
        </w:rPr>
      </w:pPr>
    </w:p>
    <w:p w:rsidR="004B4148" w:rsidRDefault="00F20E43">
      <w:pPr>
        <w:spacing w:after="0" w:line="240" w:lineRule="auto"/>
        <w:jc w:val="both"/>
        <w:rPr>
          <w:rFonts w:ascii="Arial" w:eastAsia="Arial" w:hAnsi="Arial" w:cs="Arial"/>
          <w:sz w:val="21"/>
          <w:szCs w:val="21"/>
        </w:rPr>
        <w:sectPr w:rsidR="004B4148">
          <w:footerReference w:type="default" r:id="rId23"/>
          <w:pgSz w:w="12240" w:h="15840"/>
          <w:pgMar w:top="1440" w:right="1440" w:bottom="1440" w:left="1440" w:header="0" w:footer="0" w:gutter="0"/>
          <w:cols w:space="720"/>
        </w:sectPr>
      </w:pPr>
      <w:r>
        <w:rPr>
          <w:rFonts w:ascii="Arial" w:eastAsia="Arial" w:hAnsi="Arial" w:cs="Arial"/>
          <w:sz w:val="21"/>
          <w:szCs w:val="21"/>
        </w:rPr>
        <w:t>Typical class hours:  7:30a.m. - 3:30 p.m. Monday through Friday.</w:t>
      </w:r>
    </w:p>
    <w:p w:rsidR="004B4148" w:rsidRDefault="00F20E43">
      <w:pPr>
        <w:spacing w:before="49" w:after="0" w:line="512" w:lineRule="auto"/>
        <w:ind w:firstLine="5"/>
        <w:rPr>
          <w:rFonts w:ascii="Arial" w:eastAsia="Arial" w:hAnsi="Arial" w:cs="Arial"/>
          <w:sz w:val="21"/>
          <w:szCs w:val="21"/>
        </w:rPr>
      </w:pPr>
      <w:r>
        <w:rPr>
          <w:rFonts w:ascii="Arial" w:eastAsia="Arial" w:hAnsi="Arial" w:cs="Arial"/>
          <w:sz w:val="21"/>
          <w:szCs w:val="21"/>
        </w:rPr>
        <w:lastRenderedPageBreak/>
        <w:t>SECTION 00 0250- HAZARDOUS MATERIAL NOTIFICATION ASBESTOS</w:t>
      </w:r>
    </w:p>
    <w:p w:rsidR="004B4148" w:rsidRDefault="00F20E43">
      <w:pPr>
        <w:spacing w:after="0" w:line="181" w:lineRule="auto"/>
        <w:jc w:val="both"/>
        <w:rPr>
          <w:rFonts w:ascii="Arial" w:eastAsia="Arial" w:hAnsi="Arial" w:cs="Arial"/>
          <w:sz w:val="21"/>
          <w:szCs w:val="21"/>
        </w:rPr>
      </w:pPr>
      <w:r>
        <w:rPr>
          <w:rFonts w:ascii="Arial" w:eastAsia="Arial" w:hAnsi="Arial" w:cs="Arial"/>
          <w:sz w:val="21"/>
          <w:szCs w:val="21"/>
        </w:rPr>
        <w:t>Asbestos Containing Materials (ACM) have been identified at buildings owned by Johnson County School District Number One.</w:t>
      </w:r>
    </w:p>
    <w:p w:rsidR="004B4148" w:rsidRDefault="004B4148">
      <w:pPr>
        <w:spacing w:before="16" w:after="0" w:line="240" w:lineRule="auto"/>
        <w:rPr>
          <w:sz w:val="24"/>
          <w:szCs w:val="24"/>
        </w:rPr>
      </w:pPr>
    </w:p>
    <w:p w:rsidR="004B4148" w:rsidRDefault="00F20E43">
      <w:pPr>
        <w:spacing w:after="0" w:line="240" w:lineRule="auto"/>
        <w:jc w:val="both"/>
        <w:rPr>
          <w:rFonts w:ascii="Arial" w:eastAsia="Arial" w:hAnsi="Arial" w:cs="Arial"/>
          <w:sz w:val="21"/>
          <w:szCs w:val="21"/>
        </w:rPr>
      </w:pPr>
      <w:r>
        <w:rPr>
          <w:rFonts w:ascii="Arial" w:eastAsia="Arial" w:hAnsi="Arial" w:cs="Arial"/>
          <w:sz w:val="21"/>
          <w:szCs w:val="21"/>
        </w:rPr>
        <w:t>A description of the ACM Locations is contained in Johnson County School Di</w:t>
      </w:r>
      <w:r>
        <w:rPr>
          <w:rFonts w:ascii="Arial" w:eastAsia="Arial" w:hAnsi="Arial" w:cs="Arial"/>
          <w:sz w:val="21"/>
          <w:szCs w:val="21"/>
        </w:rPr>
        <w:t xml:space="preserve">strict </w:t>
      </w:r>
      <w:proofErr w:type="gramStart"/>
      <w:r>
        <w:rPr>
          <w:rFonts w:ascii="Arial" w:eastAsia="Arial" w:hAnsi="Arial" w:cs="Arial"/>
          <w:sz w:val="21"/>
          <w:szCs w:val="21"/>
        </w:rPr>
        <w:t>Number  One's</w:t>
      </w:r>
      <w:proofErr w:type="gramEnd"/>
      <w:r>
        <w:rPr>
          <w:rFonts w:ascii="Arial" w:eastAsia="Arial" w:hAnsi="Arial" w:cs="Arial"/>
          <w:sz w:val="21"/>
          <w:szCs w:val="21"/>
        </w:rPr>
        <w:t xml:space="preserve"> ''Asbestos  Management Plan".  A copy of the District's Asbestos Management Plan is available for review in the District's Risk Management Office, 3320 Maxwell Avenue, Cheyenne/Wyoming.  A copy of the Asbestos· Management Plan for each</w:t>
      </w:r>
      <w:r>
        <w:rPr>
          <w:rFonts w:ascii="Arial" w:eastAsia="Arial" w:hAnsi="Arial" w:cs="Arial"/>
          <w:sz w:val="21"/>
          <w:szCs w:val="21"/>
        </w:rPr>
        <w:t xml:space="preserve"> individual building is maintained in that building. A copy of the ASBESTOS REVIEW SHEETS and FLOOR PLANS are bound herewith.</w:t>
      </w:r>
    </w:p>
    <w:p w:rsidR="004B4148" w:rsidRDefault="004B4148">
      <w:pPr>
        <w:spacing w:before="14" w:after="0" w:line="240" w:lineRule="auto"/>
        <w:rPr>
          <w:sz w:val="24"/>
          <w:szCs w:val="24"/>
        </w:rPr>
      </w:pPr>
    </w:p>
    <w:p w:rsidR="004B4148" w:rsidRDefault="00F20E43">
      <w:pPr>
        <w:spacing w:after="0" w:line="246" w:lineRule="auto"/>
        <w:ind w:hanging="10"/>
        <w:jc w:val="both"/>
        <w:rPr>
          <w:rFonts w:ascii="Arial" w:eastAsia="Arial" w:hAnsi="Arial" w:cs="Arial"/>
          <w:sz w:val="21"/>
          <w:szCs w:val="21"/>
        </w:rPr>
      </w:pPr>
      <w:r>
        <w:rPr>
          <w:rFonts w:ascii="Arial" w:eastAsia="Arial" w:hAnsi="Arial" w:cs="Arial"/>
          <w:sz w:val="21"/>
          <w:szCs w:val="21"/>
        </w:rPr>
        <w:t>As required by Federal Law, 40 CFR Part 763, Asbestos Hazard Emergency Response Act (AHERA), before any work is performed in this</w:t>
      </w:r>
      <w:r>
        <w:rPr>
          <w:rFonts w:ascii="Arial" w:eastAsia="Arial" w:hAnsi="Arial" w:cs="Arial"/>
          <w:sz w:val="21"/>
          <w:szCs w:val="21"/>
        </w:rPr>
        <w:t xml:space="preserve"> building, all workmen shall be informed of the location of the ACM.</w:t>
      </w:r>
    </w:p>
    <w:p w:rsidR="004B4148" w:rsidRDefault="004B4148">
      <w:pPr>
        <w:spacing w:before="9" w:after="0" w:line="240" w:lineRule="auto"/>
        <w:rPr>
          <w:sz w:val="24"/>
          <w:szCs w:val="24"/>
        </w:rPr>
      </w:pPr>
    </w:p>
    <w:p w:rsidR="004B4148" w:rsidRDefault="00F20E43">
      <w:pPr>
        <w:spacing w:after="0" w:line="246" w:lineRule="auto"/>
        <w:ind w:firstLine="19"/>
        <w:jc w:val="both"/>
        <w:rPr>
          <w:rFonts w:ascii="Arial" w:eastAsia="Arial" w:hAnsi="Arial" w:cs="Arial"/>
          <w:sz w:val="21"/>
          <w:szCs w:val="21"/>
        </w:rPr>
      </w:pPr>
      <w:r>
        <w:rPr>
          <w:rFonts w:ascii="Arial" w:eastAsia="Arial" w:hAnsi="Arial" w:cs="Arial"/>
          <w:sz w:val="21"/>
          <w:szCs w:val="21"/>
        </w:rPr>
        <w:t xml:space="preserve">In the event that either the owner or the contractor </w:t>
      </w:r>
      <w:proofErr w:type="gramStart"/>
      <w:r>
        <w:rPr>
          <w:rFonts w:ascii="Arial" w:eastAsia="Arial" w:hAnsi="Arial" w:cs="Arial"/>
          <w:sz w:val="21"/>
          <w:szCs w:val="21"/>
        </w:rPr>
        <w:t>become</w:t>
      </w:r>
      <w:proofErr w:type="gramEnd"/>
      <w:r>
        <w:rPr>
          <w:rFonts w:ascii="Arial" w:eastAsia="Arial" w:hAnsi="Arial" w:cs="Arial"/>
          <w:sz w:val="21"/>
          <w:szCs w:val="21"/>
        </w:rPr>
        <w:t xml:space="preserve"> aware that an area in which the work will be or is being performed is contaminated with Asbestos Containing Material (ACM) or </w:t>
      </w:r>
      <w:r>
        <w:rPr>
          <w:rFonts w:ascii="Arial" w:eastAsia="Arial" w:hAnsi="Arial" w:cs="Arial"/>
          <w:sz w:val="21"/>
          <w:szCs w:val="21"/>
        </w:rPr>
        <w:t xml:space="preserve">polychlorinated biphenyl (PCB), that party shall promptly notify the other party of the existence of the contamination, and the work shall be suspended until the contamination has been removed.   It shall be the owner's responsibility to decontaminate any </w:t>
      </w:r>
      <w:r>
        <w:rPr>
          <w:rFonts w:ascii="Arial" w:eastAsia="Arial" w:hAnsi="Arial" w:cs="Arial"/>
          <w:sz w:val="21"/>
          <w:szCs w:val="21"/>
        </w:rPr>
        <w:t>area where ACM or PCB levels exceed acceptable legal limits.</w:t>
      </w:r>
    </w:p>
    <w:p w:rsidR="004B4148" w:rsidRDefault="004B4148">
      <w:pPr>
        <w:spacing w:before="14" w:after="0" w:line="240" w:lineRule="auto"/>
        <w:rPr>
          <w:sz w:val="24"/>
          <w:szCs w:val="24"/>
        </w:rPr>
      </w:pPr>
    </w:p>
    <w:p w:rsidR="004B4148" w:rsidRDefault="00F20E43">
      <w:pPr>
        <w:spacing w:after="0" w:line="240" w:lineRule="auto"/>
        <w:jc w:val="both"/>
        <w:rPr>
          <w:rFonts w:ascii="Arial" w:eastAsia="Arial" w:hAnsi="Arial" w:cs="Arial"/>
          <w:sz w:val="21"/>
          <w:szCs w:val="21"/>
        </w:rPr>
      </w:pPr>
      <w:r>
        <w:rPr>
          <w:rFonts w:ascii="Arial" w:eastAsia="Arial" w:hAnsi="Arial" w:cs="Arial"/>
          <w:sz w:val="21"/>
          <w:szCs w:val="21"/>
        </w:rPr>
        <w:t>HAZARDOUS WASTE/WASTE DISPOSAL</w:t>
      </w:r>
    </w:p>
    <w:p w:rsidR="004B4148" w:rsidRDefault="00F20E43">
      <w:pPr>
        <w:spacing w:before="12" w:after="0" w:line="246" w:lineRule="auto"/>
        <w:jc w:val="both"/>
        <w:rPr>
          <w:rFonts w:ascii="Arial" w:eastAsia="Arial" w:hAnsi="Arial" w:cs="Arial"/>
          <w:sz w:val="21"/>
          <w:szCs w:val="21"/>
        </w:rPr>
      </w:pPr>
      <w:r>
        <w:rPr>
          <w:rFonts w:ascii="Arial" w:eastAsia="Arial" w:hAnsi="Arial" w:cs="Arial"/>
          <w:sz w:val="21"/>
          <w:szCs w:val="21"/>
        </w:rPr>
        <w:t>As outlined in Title 40 of the Code of Federal Regulations, Part 261, 262, 265, and 268. All contractors, vendors, or other parties doing work in or on any facilit</w:t>
      </w:r>
      <w:r>
        <w:rPr>
          <w:rFonts w:ascii="Arial" w:eastAsia="Arial" w:hAnsi="Arial" w:cs="Arial"/>
          <w:sz w:val="21"/>
          <w:szCs w:val="21"/>
        </w:rPr>
        <w:t>y under the direct jurisdiction of this school district will be held responsible for the disposal of any and all hazardous waste generated during the completion of any contract entered into with this district.  Before final payment will be made, the contra</w:t>
      </w:r>
      <w:r>
        <w:rPr>
          <w:rFonts w:ascii="Arial" w:eastAsia="Arial" w:hAnsi="Arial" w:cs="Arial"/>
          <w:sz w:val="21"/>
          <w:szCs w:val="21"/>
        </w:rPr>
        <w:t>ctor shall provide the district with a copy of their following documents:</w:t>
      </w:r>
    </w:p>
    <w:p w:rsidR="004B4148" w:rsidRDefault="004B4148">
      <w:pPr>
        <w:spacing w:before="9" w:after="0" w:line="240" w:lineRule="auto"/>
        <w:rPr>
          <w:sz w:val="24"/>
          <w:szCs w:val="24"/>
        </w:rPr>
      </w:pPr>
    </w:p>
    <w:p w:rsidR="004B4148" w:rsidRDefault="00F20E43">
      <w:pPr>
        <w:spacing w:after="0" w:line="240" w:lineRule="auto"/>
        <w:rPr>
          <w:rFonts w:ascii="Arial" w:eastAsia="Arial" w:hAnsi="Arial" w:cs="Arial"/>
          <w:sz w:val="21"/>
          <w:szCs w:val="21"/>
        </w:rPr>
      </w:pPr>
      <w:r>
        <w:rPr>
          <w:rFonts w:ascii="Arial" w:eastAsia="Arial" w:hAnsi="Arial" w:cs="Arial"/>
          <w:sz w:val="21"/>
          <w:szCs w:val="21"/>
        </w:rPr>
        <w:t>1. Uniform Hazardous Waste Manifest.</w:t>
      </w:r>
    </w:p>
    <w:p w:rsidR="004B4148" w:rsidRDefault="004B4148">
      <w:pPr>
        <w:spacing w:before="11" w:after="0" w:line="240" w:lineRule="auto"/>
        <w:rPr>
          <w:sz w:val="24"/>
          <w:szCs w:val="24"/>
        </w:rPr>
      </w:pPr>
    </w:p>
    <w:p w:rsidR="004B4148" w:rsidRDefault="00F20E43">
      <w:pPr>
        <w:tabs>
          <w:tab w:val="left" w:pos="1240"/>
        </w:tabs>
        <w:spacing w:after="0" w:line="240" w:lineRule="auto"/>
        <w:rPr>
          <w:rFonts w:ascii="Arial" w:eastAsia="Arial" w:hAnsi="Arial" w:cs="Arial"/>
          <w:sz w:val="21"/>
          <w:szCs w:val="21"/>
        </w:rPr>
      </w:pPr>
      <w:r>
        <w:rPr>
          <w:rFonts w:ascii="Arial" w:eastAsia="Arial" w:hAnsi="Arial" w:cs="Arial"/>
          <w:sz w:val="21"/>
          <w:szCs w:val="21"/>
        </w:rPr>
        <w:t>2.  DOT Shipping document.</w:t>
      </w:r>
    </w:p>
    <w:p w:rsidR="004B4148" w:rsidRDefault="004B4148">
      <w:pPr>
        <w:spacing w:before="1" w:after="0" w:line="260" w:lineRule="auto"/>
        <w:rPr>
          <w:sz w:val="26"/>
          <w:szCs w:val="26"/>
        </w:rPr>
      </w:pPr>
    </w:p>
    <w:p w:rsidR="004B4148" w:rsidRDefault="00F20E43">
      <w:pPr>
        <w:spacing w:after="0" w:line="240" w:lineRule="auto"/>
        <w:rPr>
          <w:rFonts w:ascii="Arial" w:eastAsia="Arial" w:hAnsi="Arial" w:cs="Arial"/>
          <w:sz w:val="21"/>
          <w:szCs w:val="21"/>
        </w:rPr>
      </w:pPr>
      <w:r>
        <w:rPr>
          <w:rFonts w:ascii="Arial" w:eastAsia="Arial" w:hAnsi="Arial" w:cs="Arial"/>
          <w:sz w:val="21"/>
          <w:szCs w:val="21"/>
        </w:rPr>
        <w:t>3. Certificate of Disposal/Acceptance, including the company's EPA identification number.</w:t>
      </w:r>
    </w:p>
    <w:p w:rsidR="004B4148" w:rsidRDefault="004B4148">
      <w:pPr>
        <w:spacing w:before="16" w:after="0" w:line="240" w:lineRule="auto"/>
        <w:rPr>
          <w:sz w:val="24"/>
          <w:szCs w:val="24"/>
        </w:rPr>
      </w:pPr>
    </w:p>
    <w:p w:rsidR="004B4148" w:rsidRDefault="00F20E43">
      <w:pPr>
        <w:spacing w:after="0" w:line="240" w:lineRule="auto"/>
        <w:jc w:val="both"/>
        <w:rPr>
          <w:rFonts w:ascii="Arial" w:eastAsia="Arial" w:hAnsi="Arial" w:cs="Arial"/>
        </w:rPr>
      </w:pPr>
      <w:r>
        <w:rPr>
          <w:rFonts w:ascii="Arial" w:eastAsia="Arial" w:hAnsi="Arial" w:cs="Arial"/>
          <w:i/>
        </w:rPr>
        <w:t>The above noted items are specifically required for asbestos waste.</w:t>
      </w:r>
    </w:p>
    <w:p w:rsidR="004B4148" w:rsidRDefault="004B4148">
      <w:pPr>
        <w:spacing w:before="19" w:after="0" w:line="240" w:lineRule="auto"/>
        <w:rPr>
          <w:sz w:val="24"/>
          <w:szCs w:val="24"/>
        </w:rPr>
      </w:pPr>
    </w:p>
    <w:p w:rsidR="004B4148" w:rsidRDefault="00F20E43">
      <w:pPr>
        <w:spacing w:after="0" w:line="240" w:lineRule="auto"/>
        <w:jc w:val="both"/>
        <w:rPr>
          <w:rFonts w:ascii="Arial" w:eastAsia="Arial" w:hAnsi="Arial" w:cs="Arial"/>
          <w:sz w:val="21"/>
          <w:szCs w:val="21"/>
        </w:rPr>
      </w:pPr>
      <w:r>
        <w:rPr>
          <w:rFonts w:ascii="Arial" w:eastAsia="Arial" w:hAnsi="Arial" w:cs="Arial"/>
          <w:sz w:val="21"/>
          <w:szCs w:val="21"/>
          <w:u w:val="single"/>
        </w:rPr>
        <w:t>HAZARD COMMUNICATION LAW</w:t>
      </w:r>
    </w:p>
    <w:p w:rsidR="004B4148" w:rsidRDefault="00F20E43">
      <w:pPr>
        <w:spacing w:before="12" w:after="0" w:line="240" w:lineRule="auto"/>
        <w:jc w:val="both"/>
        <w:rPr>
          <w:rFonts w:ascii="Arial" w:eastAsia="Arial" w:hAnsi="Arial" w:cs="Arial"/>
          <w:sz w:val="21"/>
          <w:szCs w:val="21"/>
        </w:rPr>
      </w:pPr>
      <w:r>
        <w:rPr>
          <w:rFonts w:ascii="Arial" w:eastAsia="Arial" w:hAnsi="Arial" w:cs="Arial"/>
          <w:sz w:val="21"/>
          <w:szCs w:val="21"/>
        </w:rPr>
        <w:t>In accordance with Wyoming Occupational Health and Safety General Rules and Regulations Subpart 2</w:t>
      </w:r>
    </w:p>
    <w:p w:rsidR="004B4148" w:rsidRDefault="00F20E43">
      <w:pPr>
        <w:spacing w:before="7" w:after="0" w:line="248" w:lineRule="auto"/>
        <w:ind w:firstLine="14"/>
        <w:jc w:val="both"/>
        <w:rPr>
          <w:rFonts w:ascii="Arial" w:eastAsia="Arial" w:hAnsi="Arial" w:cs="Arial"/>
          <w:sz w:val="21"/>
          <w:szCs w:val="21"/>
        </w:rPr>
      </w:pPr>
      <w:r>
        <w:rPr>
          <w:rFonts w:ascii="Arial" w:eastAsia="Arial" w:hAnsi="Arial" w:cs="Arial"/>
          <w:sz w:val="21"/>
          <w:szCs w:val="21"/>
        </w:rPr>
        <w:t>-Toxic and Hazardous Substances 1910.1200, Hazard Communication, Johnson County School District Number One is hereby notifying all contractors, vendors, or other parties doing work in or on any facility under the direct jurisdiction of this school district</w:t>
      </w:r>
      <w:r>
        <w:rPr>
          <w:rFonts w:ascii="Arial" w:eastAsia="Arial" w:hAnsi="Arial" w:cs="Arial"/>
          <w:sz w:val="21"/>
          <w:szCs w:val="21"/>
        </w:rPr>
        <w:t xml:space="preserve"> that a copy of its Hazard Communication Program and Material Safety Data Sheets for materials used by Johnson County School District Number One in that facility are located within the main office of each facility. Access to this Hazard Communication Progr</w:t>
      </w:r>
      <w:r>
        <w:rPr>
          <w:rFonts w:ascii="Arial" w:eastAsia="Arial" w:hAnsi="Arial" w:cs="Arial"/>
          <w:sz w:val="21"/>
          <w:szCs w:val="21"/>
        </w:rPr>
        <w:t>am and copies of Material Safety Data Sheets (MSDS) will be granted upon request to the facility supervisor or by contacting the District's Risk Management Office at 771-2169.</w:t>
      </w:r>
    </w:p>
    <w:p w:rsidR="004B4148" w:rsidRDefault="004B4148">
      <w:pPr>
        <w:spacing w:before="8" w:after="0" w:line="240" w:lineRule="auto"/>
        <w:rPr>
          <w:sz w:val="24"/>
          <w:szCs w:val="24"/>
        </w:rPr>
      </w:pPr>
    </w:p>
    <w:p w:rsidR="004B4148" w:rsidRDefault="00F20E43">
      <w:pPr>
        <w:spacing w:after="0" w:line="252" w:lineRule="auto"/>
        <w:ind w:firstLine="14"/>
        <w:jc w:val="both"/>
        <w:rPr>
          <w:rFonts w:ascii="Arial" w:eastAsia="Arial" w:hAnsi="Arial" w:cs="Arial"/>
          <w:sz w:val="21"/>
          <w:szCs w:val="21"/>
        </w:rPr>
        <w:sectPr w:rsidR="004B4148">
          <w:footerReference w:type="default" r:id="rId24"/>
          <w:pgSz w:w="12240" w:h="15840"/>
          <w:pgMar w:top="1440" w:right="1440" w:bottom="1440" w:left="1440" w:header="0" w:footer="0" w:gutter="0"/>
          <w:cols w:space="720"/>
        </w:sectPr>
      </w:pPr>
      <w:r>
        <w:rPr>
          <w:rFonts w:ascii="Arial" w:eastAsia="Arial" w:hAnsi="Arial" w:cs="Arial"/>
          <w:sz w:val="21"/>
          <w:szCs w:val="21"/>
        </w:rPr>
        <w:t>Likewise, it shall be the responsibility of the contractor to ensure noti</w:t>
      </w:r>
      <w:r>
        <w:rPr>
          <w:rFonts w:ascii="Arial" w:eastAsia="Arial" w:hAnsi="Arial" w:cs="Arial"/>
          <w:sz w:val="21"/>
          <w:szCs w:val="21"/>
        </w:rPr>
        <w:t>fication of all employees and subcontractors of the presence of this plan and the availability of the MSDS sheets.</w:t>
      </w:r>
    </w:p>
    <w:p w:rsidR="004B4148" w:rsidRDefault="00F20E43">
      <w:pPr>
        <w:spacing w:before="73" w:after="0" w:line="240" w:lineRule="auto"/>
        <w:jc w:val="both"/>
        <w:rPr>
          <w:rFonts w:ascii="Arial" w:eastAsia="Arial" w:hAnsi="Arial" w:cs="Arial"/>
          <w:sz w:val="21"/>
          <w:szCs w:val="21"/>
        </w:rPr>
      </w:pPr>
      <w:r>
        <w:rPr>
          <w:rFonts w:ascii="Arial" w:eastAsia="Arial" w:hAnsi="Arial" w:cs="Arial"/>
          <w:b/>
          <w:sz w:val="21"/>
          <w:szCs w:val="21"/>
        </w:rPr>
        <w:lastRenderedPageBreak/>
        <w:t>SECTION 00 0250</w:t>
      </w:r>
    </w:p>
    <w:p w:rsidR="004B4148" w:rsidRDefault="00F20E43">
      <w:pPr>
        <w:spacing w:before="12" w:after="0" w:line="240" w:lineRule="auto"/>
        <w:jc w:val="both"/>
        <w:rPr>
          <w:rFonts w:ascii="Arial" w:eastAsia="Arial" w:hAnsi="Arial" w:cs="Arial"/>
          <w:sz w:val="21"/>
          <w:szCs w:val="21"/>
        </w:rPr>
      </w:pPr>
      <w:r>
        <w:rPr>
          <w:rFonts w:ascii="Arial" w:eastAsia="Arial" w:hAnsi="Arial" w:cs="Arial"/>
          <w:b/>
          <w:sz w:val="21"/>
          <w:szCs w:val="21"/>
        </w:rPr>
        <w:t>·HAZARDOUS: MATERIAL NOTIFICATION</w:t>
      </w:r>
    </w:p>
    <w:p w:rsidR="004B4148" w:rsidRDefault="00F20E43">
      <w:pPr>
        <w:spacing w:after="0" w:line="239" w:lineRule="auto"/>
        <w:jc w:val="both"/>
        <w:rPr>
          <w:rFonts w:ascii="Arial" w:eastAsia="Arial" w:hAnsi="Arial" w:cs="Arial"/>
          <w:sz w:val="21"/>
          <w:szCs w:val="21"/>
        </w:rPr>
      </w:pPr>
      <w:r>
        <w:rPr>
          <w:rFonts w:ascii="Arial" w:eastAsia="Arial" w:hAnsi="Arial" w:cs="Arial"/>
          <w:sz w:val="21"/>
          <w:szCs w:val="21"/>
        </w:rPr>
        <w:t>·Page 2·ot2</w:t>
      </w:r>
    </w:p>
    <w:p w:rsidR="004B4148" w:rsidRDefault="004B4148">
      <w:pPr>
        <w:spacing w:before="11" w:after="0" w:line="240" w:lineRule="auto"/>
        <w:rPr>
          <w:sz w:val="24"/>
          <w:szCs w:val="24"/>
        </w:rPr>
      </w:pPr>
    </w:p>
    <w:p w:rsidR="004B4148" w:rsidRDefault="00F20E43">
      <w:pPr>
        <w:spacing w:after="0" w:line="240" w:lineRule="auto"/>
        <w:jc w:val="both"/>
        <w:rPr>
          <w:rFonts w:ascii="Arial" w:eastAsia="Arial" w:hAnsi="Arial" w:cs="Arial"/>
          <w:sz w:val="21"/>
          <w:szCs w:val="21"/>
        </w:rPr>
      </w:pPr>
      <w:r>
        <w:rPr>
          <w:rFonts w:ascii="Arial" w:eastAsia="Arial" w:hAnsi="Arial" w:cs="Arial"/>
          <w:sz w:val="21"/>
          <w:szCs w:val="21"/>
        </w:rPr>
        <w:t>·The general contractor shall be responsible for maintaining on the work site a copy of all Material Safety Data Sheets as required by the Hazard Communication Law.</w:t>
      </w:r>
    </w:p>
    <w:p w:rsidR="004B4148" w:rsidRDefault="004B4148">
      <w:pPr>
        <w:spacing w:before="11" w:after="0" w:line="240" w:lineRule="auto"/>
        <w:rPr>
          <w:sz w:val="24"/>
          <w:szCs w:val="24"/>
        </w:rPr>
      </w:pPr>
    </w:p>
    <w:p w:rsidR="004B4148" w:rsidRDefault="00F20E43">
      <w:pPr>
        <w:spacing w:after="0" w:line="248" w:lineRule="auto"/>
        <w:ind w:hanging="10"/>
        <w:jc w:val="both"/>
        <w:rPr>
          <w:rFonts w:ascii="Arial" w:eastAsia="Arial" w:hAnsi="Arial" w:cs="Arial"/>
          <w:sz w:val="21"/>
          <w:szCs w:val="21"/>
        </w:rPr>
      </w:pPr>
      <w:r>
        <w:rPr>
          <w:rFonts w:ascii="Arial" w:eastAsia="Arial" w:hAnsi="Arial" w:cs="Arial"/>
          <w:sz w:val="21"/>
          <w:szCs w:val="21"/>
        </w:rPr>
        <w:t xml:space="preserve">All </w:t>
      </w:r>
      <w:proofErr w:type="gramStart"/>
      <w:r>
        <w:rPr>
          <w:rFonts w:ascii="Arial" w:eastAsia="Arial" w:hAnsi="Arial" w:cs="Arial"/>
          <w:sz w:val="21"/>
          <w:szCs w:val="21"/>
        </w:rPr>
        <w:t>contractors,  subcontractors</w:t>
      </w:r>
      <w:proofErr w:type="gramEnd"/>
      <w:r>
        <w:rPr>
          <w:rFonts w:ascii="Arial" w:eastAsia="Arial" w:hAnsi="Arial" w:cs="Arial"/>
          <w:sz w:val="21"/>
          <w:szCs w:val="21"/>
        </w:rPr>
        <w:t xml:space="preserve">  or other parties doing work  within facilities owned by </w:t>
      </w:r>
      <w:r>
        <w:rPr>
          <w:rFonts w:ascii="Arial" w:eastAsia="Arial" w:hAnsi="Arial" w:cs="Arial"/>
          <w:sz w:val="21"/>
          <w:szCs w:val="21"/>
        </w:rPr>
        <w:t>or under the immediate control of Johnson County School District Number One shall maintain, at the project site, an organized set of Material Safety Data Sheets* (hereinafter referred to as MSDS}, as required by the OSHA Hazardous Communication Law. Johnso</w:t>
      </w:r>
      <w:r>
        <w:rPr>
          <w:rFonts w:ascii="Arial" w:eastAsia="Arial" w:hAnsi="Arial" w:cs="Arial"/>
          <w:sz w:val="21"/>
          <w:szCs w:val="21"/>
        </w:rPr>
        <w:t>n County School District Number One or its designee reserves the right· to review all MSDS, but is under no obligation to do so.</w:t>
      </w:r>
    </w:p>
    <w:p w:rsidR="004B4148" w:rsidRDefault="004B4148">
      <w:pPr>
        <w:spacing w:before="10" w:after="0" w:line="200" w:lineRule="auto"/>
        <w:rPr>
          <w:sz w:val="20"/>
          <w:szCs w:val="20"/>
        </w:rPr>
      </w:pPr>
    </w:p>
    <w:p w:rsidR="004B4148" w:rsidRDefault="00F20E43">
      <w:pPr>
        <w:spacing w:before="33" w:after="0" w:line="249" w:lineRule="auto"/>
        <w:ind w:firstLine="10"/>
        <w:jc w:val="both"/>
        <w:rPr>
          <w:rFonts w:ascii="Arial" w:eastAsia="Arial" w:hAnsi="Arial" w:cs="Arial"/>
          <w:sz w:val="21"/>
          <w:szCs w:val="21"/>
        </w:rPr>
      </w:pPr>
      <w:r>
        <w:rPr>
          <w:rFonts w:ascii="Arial" w:eastAsia="Arial" w:hAnsi="Arial" w:cs="Arial"/>
          <w:sz w:val="21"/>
          <w:szCs w:val="21"/>
        </w:rPr>
        <w:t xml:space="preserve">Each contractor, subcontractor, or other party doing work shall be responsible for the safeguarding of all personnel on or at </w:t>
      </w:r>
      <w:r>
        <w:rPr>
          <w:rFonts w:ascii="Arial" w:eastAsia="Arial" w:hAnsi="Arial" w:cs="Arial"/>
          <w:sz w:val="21"/>
          <w:szCs w:val="21"/>
        </w:rPr>
        <w:t>the job site as stipulated in each MSDS, such as, but no limited to the following: adequate ventilation, personal protective equipment, training, etc.</w:t>
      </w:r>
    </w:p>
    <w:p w:rsidR="004B4148" w:rsidRDefault="004B4148">
      <w:pPr>
        <w:spacing w:before="3" w:after="0" w:line="220" w:lineRule="auto"/>
      </w:pPr>
    </w:p>
    <w:p w:rsidR="004B4148" w:rsidRDefault="00F20E43">
      <w:pPr>
        <w:spacing w:before="33" w:after="0" w:line="240" w:lineRule="auto"/>
        <w:jc w:val="both"/>
        <w:rPr>
          <w:rFonts w:ascii="Arial" w:eastAsia="Arial" w:hAnsi="Arial" w:cs="Arial"/>
          <w:sz w:val="21"/>
          <w:szCs w:val="21"/>
        </w:rPr>
      </w:pPr>
      <w:r>
        <w:rPr>
          <w:rFonts w:ascii="Arial" w:eastAsia="Arial" w:hAnsi="Arial" w:cs="Arial"/>
          <w:b/>
          <w:sz w:val="21"/>
          <w:szCs w:val="21"/>
        </w:rPr>
        <w:t>MISCELLANEOUS</w:t>
      </w:r>
    </w:p>
    <w:p w:rsidR="004B4148" w:rsidRDefault="00F20E43">
      <w:pPr>
        <w:spacing w:before="12" w:after="0" w:line="240" w:lineRule="auto"/>
        <w:jc w:val="both"/>
        <w:rPr>
          <w:rFonts w:ascii="Arial" w:eastAsia="Arial" w:hAnsi="Arial" w:cs="Arial"/>
          <w:sz w:val="21"/>
          <w:szCs w:val="21"/>
        </w:rPr>
      </w:pPr>
      <w:r>
        <w:rPr>
          <w:rFonts w:ascii="Arial" w:eastAsia="Arial" w:hAnsi="Arial" w:cs="Arial"/>
          <w:sz w:val="21"/>
          <w:szCs w:val="21"/>
        </w:rPr>
        <w:t>Also refer to the General Conditions of the Contract for additional requirements.</w:t>
      </w:r>
    </w:p>
    <w:p w:rsidR="004B4148" w:rsidRDefault="004B4148">
      <w:pPr>
        <w:spacing w:before="6" w:after="0" w:line="260" w:lineRule="auto"/>
        <w:rPr>
          <w:sz w:val="26"/>
          <w:szCs w:val="26"/>
        </w:rPr>
      </w:pPr>
    </w:p>
    <w:p w:rsidR="004B4148" w:rsidRDefault="00F20E43">
      <w:pPr>
        <w:spacing w:after="0" w:line="240" w:lineRule="auto"/>
        <w:jc w:val="both"/>
        <w:rPr>
          <w:rFonts w:ascii="Arial" w:eastAsia="Arial" w:hAnsi="Arial" w:cs="Arial"/>
          <w:sz w:val="21"/>
          <w:szCs w:val="21"/>
        </w:rPr>
      </w:pPr>
      <w:r>
        <w:rPr>
          <w:rFonts w:ascii="Arial" w:eastAsia="Arial" w:hAnsi="Arial" w:cs="Arial"/>
          <w:b/>
          <w:sz w:val="21"/>
          <w:szCs w:val="21"/>
          <w:u w:val="single"/>
        </w:rPr>
        <w:t>ASBESTO</w:t>
      </w:r>
      <w:r>
        <w:rPr>
          <w:rFonts w:ascii="Arial" w:eastAsia="Arial" w:hAnsi="Arial" w:cs="Arial"/>
          <w:b/>
          <w:sz w:val="21"/>
          <w:szCs w:val="21"/>
          <w:u w:val="single"/>
        </w:rPr>
        <w:t>S NOTICE</w:t>
      </w:r>
    </w:p>
    <w:p w:rsidR="004B4148" w:rsidRDefault="00F20E43">
      <w:pPr>
        <w:spacing w:before="2" w:after="0" w:line="240" w:lineRule="auto"/>
        <w:jc w:val="both"/>
        <w:rPr>
          <w:rFonts w:ascii="Arial" w:eastAsia="Arial" w:hAnsi="Arial" w:cs="Arial"/>
          <w:sz w:val="21"/>
          <w:szCs w:val="21"/>
        </w:rPr>
      </w:pPr>
      <w:r>
        <w:rPr>
          <w:rFonts w:ascii="Arial" w:eastAsia="Arial" w:hAnsi="Arial" w:cs="Arial"/>
          <w:sz w:val="21"/>
          <w:szCs w:val="21"/>
        </w:rPr>
        <w:t>The contractor by signing AlA Document A101 Standard Form of Agreement between Owner and Contractor certifies the following:</w:t>
      </w:r>
    </w:p>
    <w:p w:rsidR="004B4148" w:rsidRDefault="004B4148">
      <w:pPr>
        <w:spacing w:before="16" w:after="0" w:line="240" w:lineRule="auto"/>
        <w:rPr>
          <w:sz w:val="24"/>
          <w:szCs w:val="24"/>
        </w:rPr>
      </w:pPr>
    </w:p>
    <w:p w:rsidR="004B4148" w:rsidRDefault="00F20E43">
      <w:pPr>
        <w:spacing w:after="0" w:line="242" w:lineRule="auto"/>
        <w:ind w:firstLine="5"/>
        <w:rPr>
          <w:rFonts w:ascii="Arial" w:eastAsia="Arial" w:hAnsi="Arial" w:cs="Arial"/>
          <w:sz w:val="21"/>
          <w:szCs w:val="21"/>
        </w:rPr>
      </w:pPr>
      <w:r>
        <w:rPr>
          <w:rFonts w:ascii="Arial" w:eastAsia="Arial" w:hAnsi="Arial" w:cs="Arial"/>
          <w:sz w:val="21"/>
          <w:szCs w:val="21"/>
        </w:rPr>
        <w:t>That the contractor has been made aware of the Asbestos Management Plan for all facilities in which the work will take place</w:t>
      </w:r>
    </w:p>
    <w:p w:rsidR="004B4148" w:rsidRDefault="00F20E43">
      <w:pPr>
        <w:spacing w:before="4" w:after="0" w:line="240" w:lineRule="auto"/>
        <w:jc w:val="both"/>
        <w:rPr>
          <w:rFonts w:ascii="Arial" w:eastAsia="Arial" w:hAnsi="Arial" w:cs="Arial"/>
          <w:sz w:val="21"/>
          <w:szCs w:val="21"/>
        </w:rPr>
      </w:pPr>
      <w:r>
        <w:rPr>
          <w:rFonts w:ascii="Arial" w:eastAsia="Arial" w:hAnsi="Arial" w:cs="Arial"/>
          <w:sz w:val="21"/>
          <w:szCs w:val="21"/>
        </w:rPr>
        <w:t>and,</w:t>
      </w:r>
    </w:p>
    <w:p w:rsidR="004B4148" w:rsidRDefault="004B4148">
      <w:pPr>
        <w:spacing w:before="1" w:after="0" w:line="260" w:lineRule="auto"/>
        <w:rPr>
          <w:sz w:val="26"/>
          <w:szCs w:val="26"/>
        </w:rPr>
      </w:pPr>
    </w:p>
    <w:p w:rsidR="004B4148" w:rsidRDefault="00F20E43">
      <w:pPr>
        <w:spacing w:after="0" w:line="246" w:lineRule="auto"/>
        <w:ind w:firstLine="10"/>
        <w:jc w:val="both"/>
        <w:rPr>
          <w:rFonts w:ascii="Arial" w:eastAsia="Arial" w:hAnsi="Arial" w:cs="Arial"/>
          <w:sz w:val="21"/>
          <w:szCs w:val="21"/>
        </w:rPr>
      </w:pPr>
      <w:r>
        <w:rPr>
          <w:rFonts w:ascii="Arial" w:eastAsia="Arial" w:hAnsi="Arial" w:cs="Arial"/>
          <w:sz w:val="21"/>
          <w:szCs w:val="21"/>
        </w:rPr>
        <w:t>That it is the contractor's responsibility to make aware all workmen of the presence of Asbestos Containing Materials, and th</w:t>
      </w:r>
      <w:r>
        <w:rPr>
          <w:rFonts w:ascii="Arial" w:eastAsia="Arial" w:hAnsi="Arial" w:cs="Arial"/>
          <w:sz w:val="21"/>
          <w:szCs w:val="21"/>
        </w:rPr>
        <w:t>e presence of the Asbestos Management Plan for all facilities in which the work will take place</w:t>
      </w:r>
    </w:p>
    <w:p w:rsidR="004B4148" w:rsidRDefault="00F20E43">
      <w:pPr>
        <w:spacing w:after="0" w:line="232" w:lineRule="auto"/>
        <w:jc w:val="both"/>
        <w:rPr>
          <w:rFonts w:ascii="Arial" w:eastAsia="Arial" w:hAnsi="Arial" w:cs="Arial"/>
          <w:sz w:val="21"/>
          <w:szCs w:val="21"/>
        </w:rPr>
      </w:pPr>
      <w:r>
        <w:rPr>
          <w:rFonts w:ascii="Arial" w:eastAsia="Arial" w:hAnsi="Arial" w:cs="Arial"/>
          <w:sz w:val="21"/>
          <w:szCs w:val="21"/>
        </w:rPr>
        <w:t>and,</w:t>
      </w:r>
    </w:p>
    <w:p w:rsidR="004B4148" w:rsidRDefault="004B4148">
      <w:pPr>
        <w:spacing w:before="17" w:after="0" w:line="220" w:lineRule="auto"/>
      </w:pPr>
    </w:p>
    <w:p w:rsidR="004B4148" w:rsidRDefault="00F20E43">
      <w:pPr>
        <w:spacing w:before="33" w:after="0" w:line="242" w:lineRule="auto"/>
        <w:ind w:firstLine="10"/>
        <w:rPr>
          <w:rFonts w:ascii="Arial" w:eastAsia="Arial" w:hAnsi="Arial" w:cs="Arial"/>
          <w:sz w:val="21"/>
          <w:szCs w:val="21"/>
        </w:rPr>
      </w:pPr>
      <w:r>
        <w:rPr>
          <w:rFonts w:ascii="Arial" w:eastAsia="Arial" w:hAnsi="Arial" w:cs="Arial"/>
          <w:sz w:val="21"/>
          <w:szCs w:val="21"/>
        </w:rPr>
        <w:t>It is anticipated that the contractor will conduct any and all work within the specified requirements and,</w:t>
      </w:r>
    </w:p>
    <w:p w:rsidR="004B4148" w:rsidRDefault="004B4148">
      <w:pPr>
        <w:spacing w:before="14" w:after="0" w:line="240" w:lineRule="auto"/>
        <w:rPr>
          <w:sz w:val="24"/>
          <w:szCs w:val="24"/>
        </w:rPr>
      </w:pPr>
    </w:p>
    <w:p w:rsidR="004B4148" w:rsidRDefault="00F20E43">
      <w:pPr>
        <w:spacing w:after="0" w:line="252" w:lineRule="auto"/>
        <w:ind w:firstLine="10"/>
        <w:rPr>
          <w:rFonts w:ascii="Arial" w:eastAsia="Arial" w:hAnsi="Arial" w:cs="Arial"/>
          <w:sz w:val="21"/>
          <w:szCs w:val="21"/>
        </w:rPr>
      </w:pPr>
      <w:r>
        <w:rPr>
          <w:rFonts w:ascii="Arial" w:eastAsia="Arial" w:hAnsi="Arial" w:cs="Arial"/>
          <w:sz w:val="21"/>
          <w:szCs w:val="21"/>
        </w:rPr>
        <w:t xml:space="preserve">If work being performed will disturb asbestos </w:t>
      </w:r>
      <w:r>
        <w:rPr>
          <w:rFonts w:ascii="Arial" w:eastAsia="Arial" w:hAnsi="Arial" w:cs="Arial"/>
          <w:sz w:val="21"/>
          <w:szCs w:val="21"/>
        </w:rPr>
        <w:t>containing materials, written permission must be received from the Asbestos Coordinator of Johnson County School District Number One</w:t>
      </w:r>
    </w:p>
    <w:p w:rsidR="004B4148" w:rsidRDefault="00F20E43">
      <w:pPr>
        <w:spacing w:after="0" w:line="232" w:lineRule="auto"/>
        <w:jc w:val="both"/>
        <w:rPr>
          <w:rFonts w:ascii="Arial" w:eastAsia="Arial" w:hAnsi="Arial" w:cs="Arial"/>
          <w:sz w:val="21"/>
          <w:szCs w:val="21"/>
        </w:rPr>
      </w:pPr>
      <w:r>
        <w:rPr>
          <w:rFonts w:ascii="Arial" w:eastAsia="Arial" w:hAnsi="Arial" w:cs="Arial"/>
          <w:sz w:val="21"/>
          <w:szCs w:val="21"/>
        </w:rPr>
        <w:t>and,</w:t>
      </w:r>
    </w:p>
    <w:p w:rsidR="004B4148" w:rsidRDefault="004B4148">
      <w:pPr>
        <w:spacing w:before="6" w:after="0" w:line="260" w:lineRule="auto"/>
        <w:rPr>
          <w:sz w:val="26"/>
          <w:szCs w:val="26"/>
        </w:rPr>
      </w:pPr>
    </w:p>
    <w:p w:rsidR="004B4148" w:rsidRDefault="00F20E43">
      <w:pPr>
        <w:spacing w:after="0" w:line="249" w:lineRule="auto"/>
        <w:ind w:hanging="14"/>
        <w:jc w:val="both"/>
        <w:rPr>
          <w:rFonts w:ascii="Arial" w:eastAsia="Arial" w:hAnsi="Arial" w:cs="Arial"/>
          <w:sz w:val="21"/>
          <w:szCs w:val="21"/>
        </w:rPr>
      </w:pPr>
      <w:r>
        <w:rPr>
          <w:rFonts w:ascii="Arial" w:eastAsia="Arial" w:hAnsi="Arial" w:cs="Arial"/>
          <w:sz w:val="21"/>
          <w:szCs w:val="21"/>
        </w:rPr>
        <w:t>A twenty (20) day advanced notice to the Wyoming Department of Environmental Quality (DEQ) is required by law. If the</w:t>
      </w:r>
      <w:r>
        <w:rPr>
          <w:rFonts w:ascii="Arial" w:eastAsia="Arial" w:hAnsi="Arial" w:cs="Arial"/>
          <w:sz w:val="21"/>
          <w:szCs w:val="21"/>
        </w:rPr>
        <w:t xml:space="preserve"> work being performed will disturb the ACM, a complete description of the work to be completed must be submitted to the Asbestos Coordinator</w:t>
      </w:r>
    </w:p>
    <w:p w:rsidR="004B4148" w:rsidRDefault="00F20E43">
      <w:pPr>
        <w:spacing w:after="0" w:line="235" w:lineRule="auto"/>
        <w:jc w:val="both"/>
        <w:rPr>
          <w:rFonts w:ascii="Arial" w:eastAsia="Arial" w:hAnsi="Arial" w:cs="Arial"/>
          <w:sz w:val="21"/>
          <w:szCs w:val="21"/>
        </w:rPr>
      </w:pPr>
      <w:r>
        <w:rPr>
          <w:rFonts w:ascii="Arial" w:eastAsia="Arial" w:hAnsi="Arial" w:cs="Arial"/>
          <w:sz w:val="21"/>
          <w:szCs w:val="21"/>
        </w:rPr>
        <w:t>and,</w:t>
      </w:r>
    </w:p>
    <w:p w:rsidR="004B4148" w:rsidRDefault="004B4148">
      <w:pPr>
        <w:spacing w:before="6" w:after="0" w:line="260" w:lineRule="auto"/>
        <w:rPr>
          <w:sz w:val="26"/>
          <w:szCs w:val="26"/>
        </w:rPr>
      </w:pPr>
    </w:p>
    <w:p w:rsidR="004B4148" w:rsidRDefault="00F20E43">
      <w:pPr>
        <w:spacing w:after="0" w:line="246" w:lineRule="auto"/>
        <w:ind w:hanging="5"/>
        <w:rPr>
          <w:rFonts w:ascii="Arial" w:eastAsia="Arial" w:hAnsi="Arial" w:cs="Arial"/>
          <w:sz w:val="21"/>
          <w:szCs w:val="21"/>
        </w:rPr>
      </w:pPr>
      <w:r>
        <w:rPr>
          <w:rFonts w:ascii="Arial" w:eastAsia="Arial" w:hAnsi="Arial" w:cs="Arial"/>
          <w:sz w:val="21"/>
          <w:szCs w:val="21"/>
        </w:rPr>
        <w:t>That the contractor realizes that any disturbance of asbestos containing materials represents a potential health hazard and are aware of these hazards.</w:t>
      </w:r>
    </w:p>
    <w:p w:rsidR="004B4148" w:rsidRDefault="004B4148">
      <w:pPr>
        <w:spacing w:before="5" w:after="0" w:line="220" w:lineRule="auto"/>
      </w:pPr>
    </w:p>
    <w:p w:rsidR="004B4148" w:rsidRDefault="00F20E43">
      <w:pPr>
        <w:spacing w:before="33" w:after="0" w:line="237" w:lineRule="auto"/>
        <w:jc w:val="center"/>
        <w:rPr>
          <w:rFonts w:ascii="Arial" w:eastAsia="Arial" w:hAnsi="Arial" w:cs="Arial"/>
          <w:sz w:val="21"/>
          <w:szCs w:val="21"/>
        </w:rPr>
      </w:pPr>
      <w:r>
        <w:rPr>
          <w:rFonts w:ascii="Arial" w:eastAsia="Arial" w:hAnsi="Arial" w:cs="Arial"/>
          <w:b/>
          <w:sz w:val="21"/>
          <w:szCs w:val="21"/>
        </w:rPr>
        <w:t>END OF SECTION</w:t>
      </w:r>
    </w:p>
    <w:p w:rsidR="004B4148" w:rsidRDefault="004B4148">
      <w:pPr>
        <w:spacing w:before="10" w:after="0" w:line="160" w:lineRule="auto"/>
        <w:rPr>
          <w:sz w:val="16"/>
          <w:szCs w:val="16"/>
        </w:rPr>
      </w:pPr>
    </w:p>
    <w:p w:rsidR="004B4148" w:rsidRDefault="004B4148">
      <w:pPr>
        <w:spacing w:after="0" w:line="200" w:lineRule="auto"/>
        <w:rPr>
          <w:sz w:val="20"/>
          <w:szCs w:val="20"/>
        </w:rPr>
      </w:pPr>
    </w:p>
    <w:p w:rsidR="004B4148" w:rsidRDefault="004B4148">
      <w:pPr>
        <w:spacing w:after="0" w:line="200" w:lineRule="auto"/>
        <w:rPr>
          <w:sz w:val="20"/>
          <w:szCs w:val="20"/>
        </w:rPr>
      </w:pPr>
    </w:p>
    <w:sectPr w:rsidR="004B4148">
      <w:footerReference w:type="default" r:id="rId25"/>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E43" w:rsidRDefault="00F20E43">
      <w:pPr>
        <w:spacing w:after="0" w:line="240" w:lineRule="auto"/>
      </w:pPr>
      <w:r>
        <w:separator/>
      </w:r>
    </w:p>
  </w:endnote>
  <w:endnote w:type="continuationSeparator" w:id="0">
    <w:p w:rsidR="00F20E43" w:rsidRDefault="00F2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148" w:rsidRDefault="00F20E43">
    <w:pPr>
      <w:pBdr>
        <w:top w:val="nil"/>
        <w:left w:val="nil"/>
        <w:bottom w:val="nil"/>
        <w:right w:val="nil"/>
        <w:between w:val="nil"/>
      </w:pBdr>
      <w:tabs>
        <w:tab w:val="center" w:pos="4680"/>
        <w:tab w:val="right" w:pos="9360"/>
      </w:tabs>
      <w:spacing w:after="0" w:line="240" w:lineRule="auto"/>
      <w:rPr>
        <w:color w:val="000000"/>
        <w:sz w:val="16"/>
        <w:szCs w:val="16"/>
      </w:rPr>
    </w:pPr>
    <w:r>
      <w:rPr>
        <w:color w:val="000000"/>
        <w:sz w:val="16"/>
        <w:szCs w:val="16"/>
      </w:rPr>
      <w:t xml:space="preserve">   17-RFP-0002</w:t>
    </w:r>
  </w:p>
  <w:p w:rsidR="004B4148" w:rsidRDefault="00F20E43">
    <w:pPr>
      <w:pBdr>
        <w:top w:val="nil"/>
        <w:left w:val="nil"/>
        <w:bottom w:val="nil"/>
        <w:right w:val="nil"/>
        <w:between w:val="nil"/>
      </w:pBdr>
      <w:tabs>
        <w:tab w:val="center" w:pos="4680"/>
        <w:tab w:val="right" w:pos="9360"/>
      </w:tabs>
      <w:spacing w:after="0" w:line="240" w:lineRule="auto"/>
      <w:rPr>
        <w:color w:val="000000"/>
        <w:sz w:val="16"/>
        <w:szCs w:val="16"/>
      </w:rPr>
    </w:pPr>
    <w:r>
      <w:rPr>
        <w:color w:val="000000"/>
        <w:sz w:val="16"/>
        <w:szCs w:val="16"/>
      </w:rPr>
      <w:t xml:space="preserve">   HVAC Contracting Services</w:t>
    </w:r>
  </w:p>
  <w:p w:rsidR="004B4148" w:rsidRDefault="00F20E43">
    <w:pPr>
      <w:pBdr>
        <w:top w:val="nil"/>
        <w:left w:val="nil"/>
        <w:bottom w:val="nil"/>
        <w:right w:val="nil"/>
        <w:between w:val="nil"/>
      </w:pBdr>
      <w:tabs>
        <w:tab w:val="center" w:pos="4680"/>
        <w:tab w:val="right" w:pos="9360"/>
      </w:tabs>
      <w:spacing w:after="0" w:line="240" w:lineRule="auto"/>
      <w:rPr>
        <w:color w:val="000000"/>
        <w:sz w:val="16"/>
        <w:szCs w:val="16"/>
      </w:rPr>
    </w:pPr>
    <w:r>
      <w:rPr>
        <w:color w:val="000000"/>
        <w:sz w:val="16"/>
        <w:szCs w:val="16"/>
      </w:rPr>
      <w:t xml:space="preserve">   Due: </w:t>
    </w:r>
    <w:r>
      <w:rPr>
        <w:sz w:val="16"/>
        <w:szCs w:val="16"/>
      </w:rPr>
      <w:t xml:space="preserve">November 5, </w:t>
    </w:r>
    <w:proofErr w:type="gramStart"/>
    <w:r>
      <w:rPr>
        <w:sz w:val="16"/>
        <w:szCs w:val="16"/>
      </w:rPr>
      <w:t xml:space="preserve">2020 </w:t>
    </w:r>
    <w:r>
      <w:rPr>
        <w:color w:val="000000"/>
        <w:sz w:val="16"/>
        <w:szCs w:val="16"/>
      </w:rPr>
      <w:t xml:space="preserve"> 9</w:t>
    </w:r>
    <w:proofErr w:type="gramEnd"/>
    <w:r>
      <w:rPr>
        <w:color w:val="000000"/>
        <w:sz w:val="16"/>
        <w:szCs w:val="16"/>
      </w:rPr>
      <w:t>:00 am</w:t>
    </w:r>
  </w:p>
  <w:p w:rsidR="004B4148" w:rsidRDefault="00F20E43">
    <w:pPr>
      <w:pBdr>
        <w:top w:val="nil"/>
        <w:left w:val="nil"/>
        <w:bottom w:val="nil"/>
        <w:right w:val="nil"/>
        <w:between w:val="nil"/>
      </w:pBdr>
      <w:tabs>
        <w:tab w:val="center" w:pos="4680"/>
        <w:tab w:val="right" w:pos="9360"/>
      </w:tabs>
      <w:spacing w:after="0" w:line="240" w:lineRule="auto"/>
      <w:jc w:val="center"/>
      <w:rPr>
        <w:color w:val="000000"/>
        <w:sz w:val="16"/>
        <w:szCs w:val="16"/>
      </w:rPr>
    </w:pPr>
    <w:r>
      <w:rPr>
        <w:color w:val="000000"/>
        <w:sz w:val="16"/>
        <w:szCs w:val="16"/>
      </w:rPr>
      <w:t xml:space="preserve">Page | </w:t>
    </w:r>
    <w:r>
      <w:rPr>
        <w:color w:val="000000"/>
        <w:sz w:val="16"/>
        <w:szCs w:val="16"/>
      </w:rPr>
      <w:fldChar w:fldCharType="begin"/>
    </w:r>
    <w:r>
      <w:rPr>
        <w:color w:val="000000"/>
        <w:sz w:val="16"/>
        <w:szCs w:val="16"/>
      </w:rPr>
      <w:instrText>PAGE</w:instrText>
    </w:r>
    <w:r w:rsidR="00B910B0">
      <w:rPr>
        <w:color w:val="000000"/>
        <w:sz w:val="16"/>
        <w:szCs w:val="16"/>
      </w:rPr>
      <w:fldChar w:fldCharType="separate"/>
    </w:r>
    <w:r w:rsidR="00B910B0">
      <w:rPr>
        <w:noProof/>
        <w:color w:val="000000"/>
        <w:sz w:val="16"/>
        <w:szCs w:val="16"/>
      </w:rPr>
      <w:t>1</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148" w:rsidRDefault="004B4148">
    <w:pPr>
      <w:spacing w:after="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148" w:rsidRDefault="004B4148">
    <w:pPr>
      <w:spacing w:after="0"/>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148" w:rsidRDefault="004B4148">
    <w:pPr>
      <w:spacing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E43" w:rsidRDefault="00F20E43">
      <w:pPr>
        <w:spacing w:after="0" w:line="240" w:lineRule="auto"/>
      </w:pPr>
      <w:r>
        <w:separator/>
      </w:r>
    </w:p>
  </w:footnote>
  <w:footnote w:type="continuationSeparator" w:id="0">
    <w:p w:rsidR="00F20E43" w:rsidRDefault="00F20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A1519"/>
    <w:multiLevelType w:val="multilevel"/>
    <w:tmpl w:val="0D501A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48"/>
    <w:rsid w:val="004B4148"/>
    <w:rsid w:val="00B910B0"/>
    <w:rsid w:val="00F2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A45B"/>
  <w15:docId w15:val="{B094DD64-E457-4E5B-A00F-FE7B5C26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6F2950"/>
    <w:rPr>
      <w:color w:val="0000FF" w:themeColor="hyperlink"/>
      <w:u w:val="single"/>
    </w:rPr>
  </w:style>
  <w:style w:type="character" w:styleId="UnresolvedMention">
    <w:name w:val="Unresolved Mention"/>
    <w:basedOn w:val="DefaultParagraphFont"/>
    <w:uiPriority w:val="99"/>
    <w:semiHidden/>
    <w:unhideWhenUsed/>
    <w:rsid w:val="006F2950"/>
    <w:rPr>
      <w:color w:val="605E5C"/>
      <w:shd w:val="clear" w:color="auto" w:fill="E1DFDD"/>
    </w:r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glasgow@jcsd1.us%20"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2.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kglasgow@jcsd1.us"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http://legisweb.state/" TargetMode="External"/><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73Tm0l7zF6GIiJ4d3L1Q6O84Q==">AMUW2mU7/jbFTWMeYtRuH/D6g0H9Gt2iZFHbVrfHTqlGklX+sRkKpeE8oo6i1OVKqU3edsPh4x8mR0qrwVOBL5EuYNCgJRfcF1G2TkhTPNq9VNmBbjT6pXefzQmbnG3+w8A5J1V7AM7r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10763</Words>
  <Characters>61355</Characters>
  <Application>Microsoft Office Word</Application>
  <DocSecurity>0</DocSecurity>
  <Lines>511</Lines>
  <Paragraphs>143</Paragraphs>
  <ScaleCrop>false</ScaleCrop>
  <Company/>
  <LinksUpToDate>false</LinksUpToDate>
  <CharactersWithSpaces>71975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Muffett</cp:lastModifiedBy>
  <cp:revision>2</cp:revision>
  <dcterms:created xsi:type="dcterms:W3CDTF">2020-10-14T19:05:00Z</dcterms:created>
  <dcterms:modified xsi:type="dcterms:W3CDTF">2020-11-03T19:23:00Z</dcterms:modified>
</cp:coreProperties>
</file>