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5C" w:rsidRPr="00BA3CCA" w:rsidRDefault="00BA3CCA" w:rsidP="00BA3CCA">
      <w:pPr>
        <w:spacing w:line="240" w:lineRule="auto"/>
        <w:jc w:val="center"/>
        <w:rPr>
          <w:b/>
          <w:sz w:val="32"/>
          <w:szCs w:val="32"/>
        </w:rPr>
      </w:pPr>
      <w:r w:rsidRPr="00BA3CCA">
        <w:rPr>
          <w:b/>
          <w:sz w:val="32"/>
          <w:szCs w:val="32"/>
        </w:rPr>
        <w:t>Greenview Community Unit School District #200</w:t>
      </w:r>
    </w:p>
    <w:p w:rsidR="00BA3CCA" w:rsidRPr="00BA3CCA" w:rsidRDefault="00BA3CCA" w:rsidP="00BA3CCA">
      <w:pPr>
        <w:spacing w:line="240" w:lineRule="auto"/>
        <w:jc w:val="center"/>
        <w:rPr>
          <w:b/>
          <w:sz w:val="32"/>
          <w:szCs w:val="32"/>
        </w:rPr>
      </w:pPr>
      <w:r w:rsidRPr="00BA3CCA">
        <w:rPr>
          <w:b/>
          <w:sz w:val="32"/>
          <w:szCs w:val="32"/>
        </w:rPr>
        <w:t>147 Palmer Street</w:t>
      </w:r>
    </w:p>
    <w:p w:rsidR="00BA3CCA" w:rsidRDefault="00BA3CCA" w:rsidP="00BA3CCA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  <w:r w:rsidRPr="00BA3CCA">
        <w:rPr>
          <w:b/>
          <w:sz w:val="32"/>
          <w:szCs w:val="32"/>
        </w:rPr>
        <w:t>Greenview, Il 62642</w:t>
      </w:r>
    </w:p>
    <w:p w:rsidR="00BA3CCA" w:rsidRDefault="00BA3CCA" w:rsidP="00BA3CCA">
      <w:pPr>
        <w:spacing w:line="240" w:lineRule="auto"/>
      </w:pPr>
    </w:p>
    <w:p w:rsidR="00BA3CCA" w:rsidRPr="003F38B1" w:rsidRDefault="00BA3CCA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 xml:space="preserve">The Special Meeting of the Board of Education of Greenview Community Unit School </w:t>
      </w:r>
      <w:r w:rsidR="00191EEF">
        <w:rPr>
          <w:sz w:val="24"/>
          <w:szCs w:val="24"/>
        </w:rPr>
        <w:t>D</w:t>
      </w:r>
      <w:r w:rsidRPr="003F38B1">
        <w:rPr>
          <w:sz w:val="24"/>
          <w:szCs w:val="24"/>
        </w:rPr>
        <w:t xml:space="preserve">istrict No. 200 of Menard and Logan Counties, Illinois was held </w:t>
      </w:r>
      <w:r w:rsidR="000135B5">
        <w:rPr>
          <w:sz w:val="24"/>
          <w:szCs w:val="24"/>
        </w:rPr>
        <w:t>Monday February 16, 2015</w:t>
      </w:r>
      <w:r w:rsidRPr="003F38B1">
        <w:rPr>
          <w:sz w:val="24"/>
          <w:szCs w:val="24"/>
        </w:rPr>
        <w:t xml:space="preserve"> </w:t>
      </w:r>
      <w:r w:rsidR="00BB6241">
        <w:rPr>
          <w:sz w:val="24"/>
          <w:szCs w:val="24"/>
        </w:rPr>
        <w:t>at 6:30</w:t>
      </w:r>
      <w:r w:rsidRPr="003F38B1">
        <w:rPr>
          <w:sz w:val="24"/>
          <w:szCs w:val="24"/>
        </w:rPr>
        <w:t xml:space="preserve"> p.m. in the </w:t>
      </w:r>
      <w:proofErr w:type="spellStart"/>
      <w:r w:rsidRPr="003F38B1">
        <w:rPr>
          <w:sz w:val="24"/>
          <w:szCs w:val="24"/>
        </w:rPr>
        <w:t>Greenview</w:t>
      </w:r>
      <w:proofErr w:type="spellEnd"/>
      <w:r w:rsidRPr="003F38B1">
        <w:rPr>
          <w:sz w:val="24"/>
          <w:szCs w:val="24"/>
        </w:rPr>
        <w:t xml:space="preserve"> District</w:t>
      </w:r>
      <w:r w:rsidR="00256A55" w:rsidRPr="003F38B1">
        <w:rPr>
          <w:sz w:val="24"/>
          <w:szCs w:val="24"/>
        </w:rPr>
        <w:t xml:space="preserve"> </w:t>
      </w:r>
      <w:r w:rsidR="000135B5">
        <w:rPr>
          <w:sz w:val="24"/>
          <w:szCs w:val="24"/>
        </w:rPr>
        <w:t>Library</w:t>
      </w:r>
      <w:r w:rsidR="00256A55" w:rsidRPr="003F38B1">
        <w:rPr>
          <w:sz w:val="24"/>
          <w:szCs w:val="24"/>
        </w:rPr>
        <w:t xml:space="preserve">, within the boundaries of the District. Roll call was held with the following members present: Kevin Curry, </w:t>
      </w:r>
      <w:r w:rsidR="00BB6241">
        <w:rPr>
          <w:sz w:val="24"/>
          <w:szCs w:val="24"/>
        </w:rPr>
        <w:t xml:space="preserve">Rex </w:t>
      </w:r>
      <w:proofErr w:type="spellStart"/>
      <w:r w:rsidR="00BB6241">
        <w:rPr>
          <w:sz w:val="24"/>
          <w:szCs w:val="24"/>
        </w:rPr>
        <w:t>Arkebauer</w:t>
      </w:r>
      <w:proofErr w:type="spellEnd"/>
      <w:r w:rsidR="00BB6241">
        <w:rPr>
          <w:sz w:val="24"/>
          <w:szCs w:val="24"/>
        </w:rPr>
        <w:t xml:space="preserve">, </w:t>
      </w:r>
      <w:proofErr w:type="gramStart"/>
      <w:r w:rsidR="00BB6241">
        <w:rPr>
          <w:sz w:val="24"/>
          <w:szCs w:val="24"/>
        </w:rPr>
        <w:t>Lenny</w:t>
      </w:r>
      <w:proofErr w:type="gramEnd"/>
      <w:r w:rsidR="00BB6241">
        <w:rPr>
          <w:sz w:val="24"/>
          <w:szCs w:val="24"/>
        </w:rPr>
        <w:t xml:space="preserve"> Monroe.</w:t>
      </w:r>
      <w:r w:rsidR="0090249F">
        <w:rPr>
          <w:sz w:val="24"/>
          <w:szCs w:val="24"/>
        </w:rPr>
        <w:t xml:space="preserve"> James </w:t>
      </w:r>
      <w:proofErr w:type="gramStart"/>
      <w:r w:rsidR="0090249F">
        <w:rPr>
          <w:sz w:val="24"/>
          <w:szCs w:val="24"/>
        </w:rPr>
        <w:t>Booth,</w:t>
      </w:r>
      <w:proofErr w:type="gramEnd"/>
      <w:r w:rsidR="0090249F">
        <w:rPr>
          <w:sz w:val="24"/>
          <w:szCs w:val="24"/>
        </w:rPr>
        <w:t xml:space="preserve"> and Steve Phillips</w:t>
      </w:r>
    </w:p>
    <w:p w:rsidR="00256A55" w:rsidRPr="003F38B1" w:rsidRDefault="00256A55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 xml:space="preserve">Absent:  Kim </w:t>
      </w:r>
      <w:proofErr w:type="spellStart"/>
      <w:r w:rsidRPr="003F38B1">
        <w:rPr>
          <w:sz w:val="24"/>
          <w:szCs w:val="24"/>
        </w:rPr>
        <w:t>Westervelt</w:t>
      </w:r>
      <w:proofErr w:type="spellEnd"/>
      <w:r w:rsidR="0090249F">
        <w:rPr>
          <w:sz w:val="24"/>
          <w:szCs w:val="24"/>
        </w:rPr>
        <w:t xml:space="preserve"> and Mike </w:t>
      </w:r>
      <w:proofErr w:type="spellStart"/>
      <w:r w:rsidR="0090249F">
        <w:rPr>
          <w:sz w:val="24"/>
          <w:szCs w:val="24"/>
        </w:rPr>
        <w:t>Schurman</w:t>
      </w:r>
      <w:proofErr w:type="spellEnd"/>
    </w:p>
    <w:p w:rsidR="0090249F" w:rsidRDefault="00256A55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 xml:space="preserve">Administrators present: Janice Kunz </w:t>
      </w:r>
    </w:p>
    <w:p w:rsidR="0090249F" w:rsidRDefault="0090249F" w:rsidP="00BA3CCA">
      <w:pPr>
        <w:spacing w:line="240" w:lineRule="auto"/>
        <w:rPr>
          <w:sz w:val="24"/>
          <w:szCs w:val="24"/>
        </w:rPr>
      </w:pPr>
    </w:p>
    <w:p w:rsidR="0090249F" w:rsidRDefault="0090249F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opened with the Pledge of Allegiance.</w:t>
      </w:r>
    </w:p>
    <w:p w:rsidR="0090249F" w:rsidRDefault="0090249F" w:rsidP="00BA3CC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0249F" w:rsidRDefault="0090249F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no public participation.</w:t>
      </w:r>
    </w:p>
    <w:p w:rsidR="0090249F" w:rsidRDefault="0090249F" w:rsidP="00BA3CCA">
      <w:pPr>
        <w:spacing w:line="240" w:lineRule="auto"/>
        <w:rPr>
          <w:sz w:val="24"/>
          <w:szCs w:val="24"/>
        </w:rPr>
      </w:pPr>
    </w:p>
    <w:p w:rsidR="0090249F" w:rsidRDefault="0090249F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Curry made a motion to accept the consent agenda consisting of the minutes of the January 15, 2015 regular meeting, </w:t>
      </w:r>
      <w:proofErr w:type="spellStart"/>
      <w:r>
        <w:rPr>
          <w:sz w:val="24"/>
          <w:szCs w:val="24"/>
        </w:rPr>
        <w:t>Imprest</w:t>
      </w:r>
      <w:proofErr w:type="spellEnd"/>
      <w:r>
        <w:rPr>
          <w:sz w:val="24"/>
          <w:szCs w:val="24"/>
        </w:rPr>
        <w:t xml:space="preserve"> Fund, Treasurer’s Report, Investment Reports, Student Activity, and February bills we</w:t>
      </w:r>
      <w:r w:rsidR="009D277D">
        <w:rPr>
          <w:sz w:val="24"/>
          <w:szCs w:val="24"/>
        </w:rPr>
        <w:t>re</w:t>
      </w:r>
      <w:r>
        <w:rPr>
          <w:sz w:val="24"/>
          <w:szCs w:val="24"/>
        </w:rPr>
        <w:t xml:space="preserve"> presented.  </w:t>
      </w:r>
      <w:proofErr w:type="spellStart"/>
      <w:r>
        <w:rPr>
          <w:sz w:val="24"/>
          <w:szCs w:val="24"/>
        </w:rPr>
        <w:t>Arkebauer</w:t>
      </w:r>
      <w:proofErr w:type="spellEnd"/>
      <w:r>
        <w:rPr>
          <w:sz w:val="24"/>
          <w:szCs w:val="24"/>
        </w:rPr>
        <w:t xml:space="preserve"> seconded the motion and it carried unanimously by roll call vote.</w:t>
      </w:r>
    </w:p>
    <w:p w:rsidR="0090249F" w:rsidRPr="003F38B1" w:rsidRDefault="0090249F" w:rsidP="00BA3CCA">
      <w:pPr>
        <w:spacing w:line="240" w:lineRule="auto"/>
        <w:rPr>
          <w:sz w:val="24"/>
          <w:szCs w:val="24"/>
        </w:rPr>
      </w:pPr>
    </w:p>
    <w:p w:rsidR="003F38B1" w:rsidRDefault="0090249F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Monroe</w:t>
      </w:r>
      <w:r w:rsidR="008D25EE">
        <w:rPr>
          <w:sz w:val="24"/>
          <w:szCs w:val="24"/>
        </w:rPr>
        <w:t xml:space="preserve"> </w:t>
      </w:r>
      <w:r w:rsidR="003F38B1" w:rsidRPr="003F38B1">
        <w:rPr>
          <w:sz w:val="24"/>
          <w:szCs w:val="24"/>
        </w:rPr>
        <w:t xml:space="preserve">made a motion to adjourn the special meeting at </w:t>
      </w:r>
      <w:r w:rsidR="008D25EE">
        <w:rPr>
          <w:sz w:val="24"/>
          <w:szCs w:val="24"/>
        </w:rPr>
        <w:t>6:</w:t>
      </w:r>
      <w:r>
        <w:rPr>
          <w:sz w:val="24"/>
          <w:szCs w:val="24"/>
        </w:rPr>
        <w:t>36</w:t>
      </w:r>
      <w:r w:rsidR="003F38B1" w:rsidRPr="003F38B1">
        <w:rPr>
          <w:sz w:val="24"/>
          <w:szCs w:val="24"/>
        </w:rPr>
        <w:t xml:space="preserve"> p.m. </w:t>
      </w:r>
      <w:proofErr w:type="spellStart"/>
      <w:r>
        <w:rPr>
          <w:sz w:val="24"/>
          <w:szCs w:val="24"/>
        </w:rPr>
        <w:t>Arkebauer</w:t>
      </w:r>
      <w:proofErr w:type="spellEnd"/>
      <w:r w:rsidR="003F38B1" w:rsidRPr="003F38B1">
        <w:rPr>
          <w:sz w:val="24"/>
          <w:szCs w:val="24"/>
        </w:rPr>
        <w:t xml:space="preserve"> seconded the motion and it carried by voice vote.</w:t>
      </w:r>
    </w:p>
    <w:p w:rsidR="008411B4" w:rsidRPr="003F38B1" w:rsidRDefault="008411B4" w:rsidP="00BA3CCA">
      <w:pPr>
        <w:spacing w:line="240" w:lineRule="auto"/>
        <w:rPr>
          <w:sz w:val="24"/>
          <w:szCs w:val="24"/>
        </w:rPr>
      </w:pPr>
    </w:p>
    <w:p w:rsidR="003F38B1" w:rsidRPr="003F38B1" w:rsidRDefault="003F38B1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 xml:space="preserve">_________________________________   </w:t>
      </w:r>
      <w:r>
        <w:rPr>
          <w:sz w:val="24"/>
          <w:szCs w:val="24"/>
        </w:rPr>
        <w:t xml:space="preserve">                           ______________________________</w:t>
      </w:r>
      <w:r w:rsidRPr="003F38B1">
        <w:rPr>
          <w:sz w:val="24"/>
          <w:szCs w:val="24"/>
        </w:rPr>
        <w:t xml:space="preserve">                               </w:t>
      </w:r>
    </w:p>
    <w:p w:rsidR="00191EEF" w:rsidRDefault="003F38B1" w:rsidP="003F38B1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>Board President</w:t>
      </w:r>
      <w:r w:rsidRPr="003F38B1">
        <w:rPr>
          <w:sz w:val="24"/>
          <w:szCs w:val="24"/>
        </w:rPr>
        <w:tab/>
      </w:r>
      <w:r w:rsidRPr="003F38B1">
        <w:rPr>
          <w:sz w:val="24"/>
          <w:szCs w:val="24"/>
        </w:rPr>
        <w:tab/>
      </w:r>
      <w:r w:rsidRPr="003F38B1">
        <w:rPr>
          <w:sz w:val="24"/>
          <w:szCs w:val="24"/>
        </w:rPr>
        <w:tab/>
      </w:r>
      <w:r w:rsidRPr="003F38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Board Secretary</w:t>
      </w:r>
    </w:p>
    <w:p w:rsidR="00191EEF" w:rsidRPr="003F38B1" w:rsidRDefault="00191EEF" w:rsidP="003F38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                     </w:t>
      </w:r>
      <w:r>
        <w:rPr>
          <w:sz w:val="24"/>
          <w:szCs w:val="24"/>
        </w:rPr>
        <w:tab/>
        <w:t xml:space="preserve">         _____________________</w:t>
      </w:r>
    </w:p>
    <w:p w:rsidR="008B0673" w:rsidRPr="003F38B1" w:rsidRDefault="00191EEF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Date</w:t>
      </w:r>
      <w:proofErr w:type="spellEnd"/>
    </w:p>
    <w:p w:rsidR="008B0673" w:rsidRPr="003F38B1" w:rsidRDefault="008B0673" w:rsidP="00BA3CCA">
      <w:pPr>
        <w:spacing w:line="240" w:lineRule="auto"/>
        <w:rPr>
          <w:sz w:val="24"/>
          <w:szCs w:val="24"/>
        </w:rPr>
      </w:pPr>
    </w:p>
    <w:p w:rsidR="00256A55" w:rsidRPr="003F38B1" w:rsidRDefault="00256A55" w:rsidP="00BA3CCA">
      <w:pPr>
        <w:spacing w:line="240" w:lineRule="auto"/>
        <w:rPr>
          <w:sz w:val="24"/>
          <w:szCs w:val="24"/>
        </w:rPr>
      </w:pPr>
    </w:p>
    <w:p w:rsidR="00256A55" w:rsidRDefault="00256A55" w:rsidP="00BA3CCA">
      <w:pPr>
        <w:spacing w:line="240" w:lineRule="auto"/>
      </w:pPr>
    </w:p>
    <w:p w:rsidR="00256A55" w:rsidRPr="00BA3CCA" w:rsidRDefault="00256A55" w:rsidP="00BA3CCA">
      <w:pPr>
        <w:spacing w:line="240" w:lineRule="auto"/>
      </w:pPr>
    </w:p>
    <w:p w:rsidR="00BA3CCA" w:rsidRDefault="00BA3CCA" w:rsidP="00BA3CCA">
      <w:pPr>
        <w:spacing w:line="240" w:lineRule="auto"/>
        <w:jc w:val="center"/>
        <w:rPr>
          <w:sz w:val="36"/>
          <w:szCs w:val="36"/>
        </w:rPr>
      </w:pPr>
    </w:p>
    <w:p w:rsidR="00BA3CCA" w:rsidRDefault="00BA3CCA" w:rsidP="00BA3CCA">
      <w:pPr>
        <w:spacing w:line="240" w:lineRule="auto"/>
        <w:jc w:val="center"/>
        <w:rPr>
          <w:sz w:val="36"/>
          <w:szCs w:val="36"/>
        </w:rPr>
      </w:pPr>
    </w:p>
    <w:p w:rsidR="00BA3CCA" w:rsidRDefault="00BA3CCA" w:rsidP="00BA3CCA">
      <w:pPr>
        <w:jc w:val="center"/>
        <w:rPr>
          <w:sz w:val="36"/>
          <w:szCs w:val="36"/>
        </w:rPr>
      </w:pPr>
    </w:p>
    <w:p w:rsidR="00BA3CCA" w:rsidRPr="00BA3CCA" w:rsidRDefault="00BA3CCA" w:rsidP="00BA3CCA">
      <w:pPr>
        <w:jc w:val="center"/>
        <w:rPr>
          <w:sz w:val="36"/>
          <w:szCs w:val="36"/>
        </w:rPr>
      </w:pPr>
    </w:p>
    <w:sectPr w:rsidR="00BA3CCA" w:rsidRPr="00BA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CA"/>
    <w:rsid w:val="000135B5"/>
    <w:rsid w:val="00191EEF"/>
    <w:rsid w:val="00256A55"/>
    <w:rsid w:val="002B5EAF"/>
    <w:rsid w:val="003F38B1"/>
    <w:rsid w:val="00627853"/>
    <w:rsid w:val="008411B4"/>
    <w:rsid w:val="008B0673"/>
    <w:rsid w:val="008D25EE"/>
    <w:rsid w:val="0090249F"/>
    <w:rsid w:val="009D277D"/>
    <w:rsid w:val="00BA3CCA"/>
    <w:rsid w:val="00BB6241"/>
    <w:rsid w:val="00E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AREA4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</dc:creator>
  <cp:lastModifiedBy>gsd</cp:lastModifiedBy>
  <cp:revision>4</cp:revision>
  <cp:lastPrinted>2014-03-28T14:19:00Z</cp:lastPrinted>
  <dcterms:created xsi:type="dcterms:W3CDTF">2015-02-20T01:51:00Z</dcterms:created>
  <dcterms:modified xsi:type="dcterms:W3CDTF">2015-03-19T14:18:00Z</dcterms:modified>
</cp:coreProperties>
</file>