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07C56" w14:textId="27A9F378" w:rsidR="000E1507" w:rsidRPr="00CF0212" w:rsidRDefault="00A03F26">
      <w:p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b/>
          <w:sz w:val="24"/>
          <w:szCs w:val="24"/>
          <w:u w:val="thick"/>
        </w:rPr>
        <w:t>INSTRRUCTIONAL SERVICE</w:t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sz w:val="24"/>
          <w:szCs w:val="24"/>
        </w:rPr>
        <w:tab/>
      </w:r>
      <w:r w:rsidRPr="00CF0212">
        <w:rPr>
          <w:rFonts w:ascii="New times roman" w:hAnsi="New times roman"/>
          <w:b/>
          <w:sz w:val="24"/>
          <w:szCs w:val="24"/>
          <w:u w:val="thick"/>
        </w:rPr>
        <w:t>Form</w:t>
      </w:r>
      <w:r w:rsidRPr="00CF0212">
        <w:rPr>
          <w:rFonts w:ascii="New times roman" w:hAnsi="New times roman"/>
          <w:b/>
          <w:sz w:val="24"/>
          <w:szCs w:val="24"/>
        </w:rPr>
        <w:t xml:space="preserve"> 6190.1</w:t>
      </w:r>
    </w:p>
    <w:p w14:paraId="3DEE098D" w14:textId="507F7E50" w:rsidR="00A03F26" w:rsidRPr="00CF0212" w:rsidRDefault="00A03F26">
      <w:pPr>
        <w:rPr>
          <w:rFonts w:ascii="New times roman" w:hAnsi="New times roman"/>
          <w:b/>
          <w:sz w:val="24"/>
          <w:szCs w:val="24"/>
          <w:u w:val="thick"/>
        </w:rPr>
      </w:pPr>
      <w:r w:rsidRPr="00CF0212">
        <w:rPr>
          <w:rFonts w:ascii="New times roman" w:hAnsi="New times roman"/>
          <w:b/>
          <w:sz w:val="24"/>
          <w:szCs w:val="24"/>
          <w:u w:val="thick"/>
        </w:rPr>
        <w:t>Curriculum Service</w:t>
      </w:r>
    </w:p>
    <w:p w14:paraId="461DB0D5" w14:textId="397EC40A" w:rsidR="00A03F26" w:rsidRPr="00CF0212" w:rsidRDefault="00A03F26">
      <w:pPr>
        <w:rPr>
          <w:rFonts w:ascii="New times roman" w:hAnsi="New times roman"/>
          <w:sz w:val="24"/>
          <w:szCs w:val="24"/>
          <w:u w:val="thick"/>
        </w:rPr>
      </w:pPr>
      <w:r w:rsidRPr="00CF0212">
        <w:rPr>
          <w:rFonts w:ascii="New times roman" w:hAnsi="New times roman"/>
          <w:b/>
          <w:sz w:val="24"/>
          <w:szCs w:val="24"/>
          <w:u w:val="thick"/>
        </w:rPr>
        <w:t>Virtual Education</w:t>
      </w:r>
    </w:p>
    <w:p w14:paraId="246F87C4" w14:textId="77777777" w:rsidR="00CF0212" w:rsidRDefault="00CF0212" w:rsidP="00F7056A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</w:p>
    <w:p w14:paraId="0EBB8AD2" w14:textId="0637C43A" w:rsidR="00A03F26" w:rsidRPr="00CF0212" w:rsidRDefault="00A03F26" w:rsidP="00F7056A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 w:rsidRPr="00CF0212">
        <w:rPr>
          <w:rFonts w:ascii="New times roman" w:hAnsi="New times roman"/>
          <w:b/>
          <w:sz w:val="24"/>
          <w:szCs w:val="24"/>
        </w:rPr>
        <w:t>APPEAL FROM DISTRICT’S</w:t>
      </w:r>
    </w:p>
    <w:p w14:paraId="687C330B" w14:textId="52119703" w:rsidR="00A03F26" w:rsidRPr="00CF0212" w:rsidRDefault="00A03F26" w:rsidP="00F7056A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 w:rsidRPr="00CF0212">
        <w:rPr>
          <w:rFonts w:ascii="New times roman" w:hAnsi="New times roman"/>
          <w:b/>
          <w:sz w:val="24"/>
          <w:szCs w:val="24"/>
        </w:rPr>
        <w:t>DENIAL OF ENROLLMENT IN</w:t>
      </w:r>
    </w:p>
    <w:p w14:paraId="07DB2D41" w14:textId="745A7794" w:rsidR="00A03F26" w:rsidRPr="00CF0212" w:rsidRDefault="00A03F26" w:rsidP="00F7056A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 w:rsidRPr="00CF0212">
        <w:rPr>
          <w:rFonts w:ascii="New times roman" w:hAnsi="New times roman"/>
          <w:b/>
          <w:sz w:val="24"/>
          <w:szCs w:val="24"/>
        </w:rPr>
        <w:t>ITS COURSE ACCESS AND VIRTUAL SCHOOL PROGRAM</w:t>
      </w:r>
    </w:p>
    <w:p w14:paraId="4DAA5E54" w14:textId="77777777" w:rsidR="00A03F26" w:rsidRPr="00CF0212" w:rsidRDefault="00A03F26" w:rsidP="00A03F26">
      <w:pPr>
        <w:jc w:val="center"/>
        <w:rPr>
          <w:rFonts w:ascii="New times roman" w:hAnsi="New times roman"/>
          <w:b/>
          <w:sz w:val="24"/>
          <w:szCs w:val="24"/>
        </w:rPr>
      </w:pPr>
    </w:p>
    <w:p w14:paraId="705A99DD" w14:textId="77777777" w:rsidR="00253C2C" w:rsidRPr="00CF0212" w:rsidRDefault="00A03F26" w:rsidP="00253C2C">
      <w:pPr>
        <w:spacing w:after="0"/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A.</w:t>
      </w:r>
      <w:r w:rsidR="00F7056A" w:rsidRPr="00CF0212">
        <w:rPr>
          <w:rFonts w:ascii="New times roman" w:hAnsi="New times roman"/>
          <w:sz w:val="24"/>
          <w:szCs w:val="24"/>
        </w:rPr>
        <w:t xml:space="preserve">   </w:t>
      </w:r>
      <w:r w:rsidRPr="00CF0212">
        <w:rPr>
          <w:rFonts w:ascii="New times roman" w:hAnsi="New times roman"/>
          <w:sz w:val="24"/>
          <w:szCs w:val="24"/>
        </w:rPr>
        <w:t xml:space="preserve">Good cause reasons for District belief that enrollment is not in the student’s best </w:t>
      </w:r>
      <w:r w:rsidR="00253C2C" w:rsidRPr="00CF0212">
        <w:rPr>
          <w:rFonts w:ascii="New times roman" w:hAnsi="New times roman"/>
          <w:sz w:val="24"/>
          <w:szCs w:val="24"/>
        </w:rPr>
        <w:t xml:space="preserve">     </w:t>
      </w:r>
    </w:p>
    <w:p w14:paraId="3507DE93" w14:textId="47944729" w:rsidR="00A03F26" w:rsidRPr="00CF0212" w:rsidRDefault="00253C2C" w:rsidP="00253C2C">
      <w:pPr>
        <w:spacing w:after="0"/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 xml:space="preserve">     </w:t>
      </w:r>
      <w:r w:rsidR="00CF0212">
        <w:rPr>
          <w:rFonts w:ascii="New times roman" w:hAnsi="New times roman"/>
          <w:sz w:val="24"/>
          <w:szCs w:val="24"/>
        </w:rPr>
        <w:t xml:space="preserve"> </w:t>
      </w:r>
      <w:r w:rsidRPr="00CF0212">
        <w:rPr>
          <w:rFonts w:ascii="New times roman" w:hAnsi="New times roman"/>
          <w:sz w:val="24"/>
          <w:szCs w:val="24"/>
        </w:rPr>
        <w:t xml:space="preserve"> </w:t>
      </w:r>
      <w:r w:rsidR="00F7056A" w:rsidRPr="00CF0212">
        <w:rPr>
          <w:rFonts w:ascii="New times roman" w:hAnsi="New times roman"/>
          <w:sz w:val="24"/>
          <w:szCs w:val="24"/>
        </w:rPr>
        <w:t>educational</w:t>
      </w:r>
      <w:r w:rsidRPr="00CF0212">
        <w:rPr>
          <w:rFonts w:ascii="New times roman" w:hAnsi="New times roman"/>
          <w:sz w:val="24"/>
          <w:szCs w:val="24"/>
        </w:rPr>
        <w:t xml:space="preserve"> </w:t>
      </w:r>
      <w:r w:rsidR="00F7056A" w:rsidRPr="00CF0212">
        <w:rPr>
          <w:rFonts w:ascii="New times roman" w:hAnsi="New times roman"/>
          <w:sz w:val="24"/>
          <w:szCs w:val="24"/>
        </w:rPr>
        <w:t>interest</w:t>
      </w:r>
      <w:r w:rsidR="00A03F26" w:rsidRPr="00CF0212">
        <w:rPr>
          <w:rFonts w:ascii="New times roman" w:hAnsi="New times roman"/>
          <w:sz w:val="24"/>
          <w:szCs w:val="24"/>
        </w:rPr>
        <w:t>.</w:t>
      </w:r>
    </w:p>
    <w:p w14:paraId="3715F463" w14:textId="77777777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546737F4" w14:textId="1C4DB3A6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B.</w:t>
      </w:r>
      <w:r w:rsidR="00F7056A" w:rsidRPr="00CF0212">
        <w:rPr>
          <w:rFonts w:ascii="New times roman" w:hAnsi="New times roman"/>
          <w:sz w:val="24"/>
          <w:szCs w:val="24"/>
        </w:rPr>
        <w:t xml:space="preserve">  </w:t>
      </w:r>
      <w:r w:rsidRPr="00CF0212">
        <w:rPr>
          <w:rFonts w:ascii="New times roman" w:hAnsi="New times roman"/>
          <w:sz w:val="24"/>
          <w:szCs w:val="24"/>
        </w:rPr>
        <w:t xml:space="preserve"> Reasons for Parents/Guardian Appeal.</w:t>
      </w:r>
    </w:p>
    <w:p w14:paraId="5708E819" w14:textId="77777777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07773DA4" w14:textId="77777777" w:rsidR="00CF0212" w:rsidRDefault="00F7056A" w:rsidP="00CF0212">
      <w:pPr>
        <w:spacing w:after="0"/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C</w:t>
      </w:r>
      <w:r w:rsidR="00A03F26" w:rsidRPr="00CF0212">
        <w:rPr>
          <w:rFonts w:ascii="New times roman" w:hAnsi="New times roman"/>
          <w:sz w:val="24"/>
          <w:szCs w:val="24"/>
        </w:rPr>
        <w:t>.</w:t>
      </w:r>
      <w:r w:rsidRPr="00CF0212">
        <w:rPr>
          <w:rFonts w:ascii="New times roman" w:hAnsi="New times roman"/>
          <w:sz w:val="24"/>
          <w:szCs w:val="24"/>
        </w:rPr>
        <w:t xml:space="preserve">  </w:t>
      </w:r>
      <w:r w:rsidR="00A03F26" w:rsidRPr="00CF0212">
        <w:rPr>
          <w:rFonts w:ascii="New times roman" w:hAnsi="New times roman"/>
          <w:sz w:val="24"/>
          <w:szCs w:val="24"/>
        </w:rPr>
        <w:t xml:space="preserve"> Reasons of Both Parties (A) and (B) will be entered into minutes of Board appeal </w:t>
      </w:r>
      <w:r w:rsidR="00CF0212">
        <w:rPr>
          <w:rFonts w:ascii="New times roman" w:hAnsi="New times roman"/>
          <w:sz w:val="24"/>
          <w:szCs w:val="24"/>
        </w:rPr>
        <w:t xml:space="preserve">   </w:t>
      </w:r>
    </w:p>
    <w:p w14:paraId="7E91F93C" w14:textId="27D593CF" w:rsidR="00A03F26" w:rsidRPr="00CF0212" w:rsidRDefault="00CF0212" w:rsidP="00CF0212">
      <w:pPr>
        <w:spacing w:after="0"/>
        <w:rPr>
          <w:rFonts w:ascii="New times roman" w:hAnsi="New times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       h</w:t>
      </w:r>
      <w:r w:rsidR="00A03F26" w:rsidRPr="00CF0212">
        <w:rPr>
          <w:rFonts w:ascii="New times roman" w:hAnsi="New times roman"/>
          <w:sz w:val="24"/>
          <w:szCs w:val="24"/>
        </w:rPr>
        <w:t>earing.</w:t>
      </w:r>
    </w:p>
    <w:p w14:paraId="22FE8F70" w14:textId="77777777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6FCC3C59" w14:textId="7960A642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D.</w:t>
      </w:r>
      <w:r w:rsidR="00F7056A" w:rsidRPr="00CF0212">
        <w:rPr>
          <w:rFonts w:ascii="New times roman" w:hAnsi="New times roman"/>
          <w:sz w:val="24"/>
          <w:szCs w:val="24"/>
        </w:rPr>
        <w:t xml:space="preserve">  </w:t>
      </w:r>
      <w:r w:rsidRPr="00CF0212">
        <w:rPr>
          <w:rFonts w:ascii="New times roman" w:hAnsi="New times roman"/>
          <w:sz w:val="24"/>
          <w:szCs w:val="24"/>
        </w:rPr>
        <w:t xml:space="preserve"> Date of Board Hearing.</w:t>
      </w:r>
    </w:p>
    <w:p w14:paraId="3079AF61" w14:textId="77777777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6833756E" w14:textId="5A145BCD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 xml:space="preserve">E. </w:t>
      </w:r>
      <w:r w:rsidR="00F7056A" w:rsidRPr="00CF0212">
        <w:rPr>
          <w:rFonts w:ascii="New times roman" w:hAnsi="New times roman"/>
          <w:sz w:val="24"/>
          <w:szCs w:val="24"/>
        </w:rPr>
        <w:t xml:space="preserve">  </w:t>
      </w:r>
      <w:r w:rsidRPr="00CF0212">
        <w:rPr>
          <w:rFonts w:ascii="New times roman" w:hAnsi="New times roman"/>
          <w:sz w:val="24"/>
          <w:szCs w:val="24"/>
        </w:rPr>
        <w:t>Decision of Board within thirty (30) days of hearing.</w:t>
      </w:r>
    </w:p>
    <w:p w14:paraId="6DB9C8C6" w14:textId="77777777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355AFB70" w14:textId="77777777" w:rsidR="00575877" w:rsidRPr="00CF0212" w:rsidRDefault="00A03F26" w:rsidP="00F7056A">
      <w:pPr>
        <w:spacing w:after="0"/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F.</w:t>
      </w:r>
      <w:r w:rsidR="00F7056A" w:rsidRPr="00CF0212">
        <w:rPr>
          <w:rFonts w:ascii="New times roman" w:hAnsi="New times roman"/>
          <w:sz w:val="24"/>
          <w:szCs w:val="24"/>
        </w:rPr>
        <w:t xml:space="preserve">  </w:t>
      </w:r>
      <w:r w:rsidRPr="00CF0212">
        <w:rPr>
          <w:rFonts w:ascii="New times roman" w:hAnsi="New times roman"/>
          <w:sz w:val="24"/>
          <w:szCs w:val="24"/>
        </w:rPr>
        <w:t xml:space="preserve"> Appeal to Department of Elementary and Secondary Education. The District will provide </w:t>
      </w:r>
      <w:r w:rsidR="00575877" w:rsidRPr="00CF0212">
        <w:rPr>
          <w:rFonts w:ascii="New times roman" w:hAnsi="New times roman"/>
          <w:sz w:val="24"/>
          <w:szCs w:val="24"/>
        </w:rPr>
        <w:t xml:space="preserve">            </w:t>
      </w:r>
    </w:p>
    <w:p w14:paraId="2B731317" w14:textId="5AFAF86F" w:rsidR="00A03F26" w:rsidRPr="00CF0212" w:rsidRDefault="00575877" w:rsidP="00F7056A">
      <w:pPr>
        <w:spacing w:after="0"/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 xml:space="preserve">      </w:t>
      </w:r>
      <w:r w:rsidR="00A03F26" w:rsidRPr="00CF0212">
        <w:rPr>
          <w:rFonts w:ascii="New times roman" w:hAnsi="New times roman"/>
          <w:sz w:val="24"/>
          <w:szCs w:val="24"/>
        </w:rPr>
        <w:t>the</w:t>
      </w:r>
      <w:r w:rsidR="00F7056A" w:rsidRPr="00CF0212">
        <w:rPr>
          <w:rFonts w:ascii="New times roman" w:hAnsi="New times roman"/>
          <w:sz w:val="24"/>
          <w:szCs w:val="24"/>
        </w:rPr>
        <w:t xml:space="preserve"> </w:t>
      </w:r>
      <w:r w:rsidR="00A03F26" w:rsidRPr="00CF0212">
        <w:rPr>
          <w:rFonts w:ascii="New times roman" w:hAnsi="New times roman"/>
          <w:sz w:val="24"/>
          <w:szCs w:val="24"/>
        </w:rPr>
        <w:t>following:</w:t>
      </w:r>
    </w:p>
    <w:p w14:paraId="136050D9" w14:textId="710A4C20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59CE2014" w14:textId="0595266D" w:rsidR="00A03F26" w:rsidRPr="00CF0212" w:rsidRDefault="00A03F26" w:rsidP="00A03F26">
      <w:pPr>
        <w:pStyle w:val="ListParagraph"/>
        <w:numPr>
          <w:ilvl w:val="0"/>
          <w:numId w:val="4"/>
        </w:num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Documents submitted for Board hearing.</w:t>
      </w:r>
    </w:p>
    <w:p w14:paraId="45EFD593" w14:textId="77777777" w:rsidR="00253C2C" w:rsidRPr="00CF0212" w:rsidRDefault="00253C2C" w:rsidP="00253C2C">
      <w:pPr>
        <w:pStyle w:val="ListParagraph"/>
        <w:rPr>
          <w:rFonts w:ascii="New times roman" w:hAnsi="New times roman"/>
          <w:sz w:val="24"/>
          <w:szCs w:val="24"/>
        </w:rPr>
      </w:pPr>
    </w:p>
    <w:p w14:paraId="3664775A" w14:textId="1844CB8B" w:rsidR="00A03F26" w:rsidRPr="00CF0212" w:rsidRDefault="00A03F26" w:rsidP="00A03F26">
      <w:pPr>
        <w:pStyle w:val="ListParagraph"/>
        <w:numPr>
          <w:ilvl w:val="0"/>
          <w:numId w:val="4"/>
        </w:num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Minutes of Board hearing.</w:t>
      </w:r>
    </w:p>
    <w:p w14:paraId="224155E2" w14:textId="77777777" w:rsidR="00253C2C" w:rsidRPr="00CF0212" w:rsidRDefault="00253C2C" w:rsidP="00253C2C">
      <w:pPr>
        <w:pStyle w:val="ListParagraph"/>
        <w:rPr>
          <w:rFonts w:ascii="New times roman" w:hAnsi="New times roman"/>
          <w:sz w:val="24"/>
          <w:szCs w:val="24"/>
        </w:rPr>
      </w:pPr>
    </w:p>
    <w:p w14:paraId="06B180C1" w14:textId="3F2E959C" w:rsidR="00A03F26" w:rsidRPr="00CF0212" w:rsidRDefault="00A03F26" w:rsidP="00A03F26">
      <w:pPr>
        <w:pStyle w:val="ListParagraph"/>
        <w:numPr>
          <w:ilvl w:val="0"/>
          <w:numId w:val="4"/>
        </w:num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Form 6190</w:t>
      </w:r>
    </w:p>
    <w:p w14:paraId="30B74246" w14:textId="01764895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</w:p>
    <w:p w14:paraId="31CB24BE" w14:textId="17DE172E" w:rsidR="00A03F26" w:rsidRPr="00CF0212" w:rsidRDefault="00A03F26" w:rsidP="00A03F26">
      <w:pPr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>Final decision by DESE within seven (7) calendar days</w:t>
      </w:r>
      <w:bookmarkStart w:id="0" w:name="_GoBack"/>
      <w:bookmarkEnd w:id="0"/>
    </w:p>
    <w:p w14:paraId="3E2C0AA4" w14:textId="77777777" w:rsidR="00F7056A" w:rsidRPr="00CF0212" w:rsidRDefault="00F7056A" w:rsidP="00A03F26">
      <w:pPr>
        <w:rPr>
          <w:rFonts w:ascii="New times roman" w:hAnsi="New times roman"/>
          <w:sz w:val="24"/>
          <w:szCs w:val="24"/>
        </w:rPr>
      </w:pPr>
    </w:p>
    <w:p w14:paraId="29EA24AB" w14:textId="3EEE5E3B" w:rsidR="00F7056A" w:rsidRPr="00CF0212" w:rsidRDefault="00F7056A" w:rsidP="00F7056A">
      <w:pPr>
        <w:spacing w:after="0"/>
        <w:jc w:val="center"/>
        <w:rPr>
          <w:rFonts w:ascii="New times roman" w:hAnsi="New times roman"/>
          <w:b/>
          <w:sz w:val="24"/>
          <w:szCs w:val="24"/>
        </w:rPr>
      </w:pPr>
      <w:r w:rsidRPr="00CF0212">
        <w:rPr>
          <w:rFonts w:ascii="New times roman" w:hAnsi="New times roman"/>
          <w:b/>
          <w:sz w:val="24"/>
          <w:szCs w:val="24"/>
        </w:rPr>
        <w:t>*****</w:t>
      </w:r>
    </w:p>
    <w:p w14:paraId="72C2EE04" w14:textId="57EC1B3F" w:rsidR="00A03F26" w:rsidRPr="00CF0212" w:rsidRDefault="00A03F26" w:rsidP="00F7056A">
      <w:pPr>
        <w:spacing w:after="0"/>
        <w:jc w:val="center"/>
        <w:rPr>
          <w:rFonts w:ascii="New times roman" w:hAnsi="New times roman"/>
          <w:sz w:val="24"/>
          <w:szCs w:val="24"/>
        </w:rPr>
      </w:pPr>
      <w:r w:rsidRPr="00CF0212">
        <w:rPr>
          <w:rFonts w:ascii="New times roman" w:hAnsi="New times roman"/>
          <w:sz w:val="24"/>
          <w:szCs w:val="24"/>
        </w:rPr>
        <w:t xml:space="preserve">February 2019, Copyright </w:t>
      </w:r>
      <w:r w:rsidRPr="00CF0212">
        <w:rPr>
          <w:rFonts w:ascii="New times roman" w:hAnsi="New times roman" w:cstheme="minorHAnsi"/>
          <w:sz w:val="24"/>
          <w:szCs w:val="24"/>
        </w:rPr>
        <w:t>©</w:t>
      </w:r>
      <w:r w:rsidRPr="00CF0212">
        <w:rPr>
          <w:rFonts w:ascii="New times roman" w:hAnsi="New times roman"/>
          <w:sz w:val="24"/>
          <w:szCs w:val="24"/>
        </w:rPr>
        <w:t xml:space="preserve"> 2019 Missouri Consultants of Education, LLC</w:t>
      </w:r>
    </w:p>
    <w:sectPr w:rsidR="00A03F26" w:rsidRPr="00CF0212" w:rsidSect="00CF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221F"/>
    <w:multiLevelType w:val="hybridMultilevel"/>
    <w:tmpl w:val="0E02D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97032"/>
    <w:multiLevelType w:val="hybridMultilevel"/>
    <w:tmpl w:val="0686B5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795F"/>
    <w:multiLevelType w:val="hybridMultilevel"/>
    <w:tmpl w:val="D174D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0C48"/>
    <w:multiLevelType w:val="hybridMultilevel"/>
    <w:tmpl w:val="4A54F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67A7B"/>
    <w:multiLevelType w:val="hybridMultilevel"/>
    <w:tmpl w:val="909898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09"/>
    <w:rsid w:val="00253C2C"/>
    <w:rsid w:val="00575877"/>
    <w:rsid w:val="00A03F26"/>
    <w:rsid w:val="00A134FF"/>
    <w:rsid w:val="00CF0212"/>
    <w:rsid w:val="00EB331D"/>
    <w:rsid w:val="00EE5A09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C203D"/>
  <w15:chartTrackingRefBased/>
  <w15:docId w15:val="{ADB95118-BFD5-4696-82FC-D05AF088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 Hires</dc:creator>
  <cp:keywords/>
  <dc:description/>
  <cp:lastModifiedBy>Channa Hires</cp:lastModifiedBy>
  <cp:revision>7</cp:revision>
  <cp:lastPrinted>2022-06-16T15:24:00Z</cp:lastPrinted>
  <dcterms:created xsi:type="dcterms:W3CDTF">2022-06-16T14:42:00Z</dcterms:created>
  <dcterms:modified xsi:type="dcterms:W3CDTF">2022-06-16T15:24:00Z</dcterms:modified>
</cp:coreProperties>
</file>