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41" w:rsidRPr="000F4F92" w:rsidRDefault="00F75E41" w:rsidP="00F75E41">
      <w:pPr>
        <w:pStyle w:val="msoorganizationname2"/>
        <w:widowControl w:val="0"/>
        <w:rPr>
          <w:rFonts w:ascii="Comic Sans MS" w:hAnsi="Comic Sans MS"/>
          <w:b/>
          <w:bCs/>
          <w:sz w:val="44"/>
          <w:szCs w:val="44"/>
          <w:lang w:val="en"/>
        </w:rPr>
      </w:pPr>
      <w:r>
        <w:rPr>
          <w:noProof/>
        </w:rPr>
        <w:drawing>
          <wp:anchor distT="0" distB="0" distL="114300" distR="114300" simplePos="0" relativeHeight="251659264" behindDoc="1" locked="0" layoutInCell="1" allowOverlap="1" wp14:anchorId="312EF791" wp14:editId="71DC3271">
            <wp:simplePos x="0" y="0"/>
            <wp:positionH relativeFrom="margin">
              <wp:posOffset>0</wp:posOffset>
            </wp:positionH>
            <wp:positionV relativeFrom="margin">
              <wp:posOffset>-409575</wp:posOffset>
            </wp:positionV>
            <wp:extent cx="1114425" cy="1123950"/>
            <wp:effectExtent l="0" t="0" r="0" b="0"/>
            <wp:wrapTight wrapText="bothSides">
              <wp:wrapPolygon edited="0">
                <wp:start x="2954" y="366"/>
                <wp:lineTo x="1477" y="6956"/>
                <wp:lineTo x="738" y="8786"/>
                <wp:lineTo x="369" y="15010"/>
                <wp:lineTo x="4431" y="18671"/>
                <wp:lineTo x="7015" y="18671"/>
                <wp:lineTo x="8862" y="20136"/>
                <wp:lineTo x="9600" y="20868"/>
                <wp:lineTo x="12185" y="20868"/>
                <wp:lineTo x="12554" y="20136"/>
                <wp:lineTo x="14400" y="18671"/>
                <wp:lineTo x="16985" y="18671"/>
                <wp:lineTo x="21046" y="15010"/>
                <wp:lineTo x="20677" y="8786"/>
                <wp:lineTo x="19938" y="6956"/>
                <wp:lineTo x="18462" y="366"/>
                <wp:lineTo x="2954" y="366"/>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144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sz w:val="44"/>
          <w:szCs w:val="44"/>
          <w:lang w:val="en"/>
        </w:rPr>
        <w:t xml:space="preserve">  </w:t>
      </w:r>
      <w:r w:rsidRPr="000F4F92">
        <w:rPr>
          <w:rFonts w:ascii="Comic Sans MS" w:hAnsi="Comic Sans MS"/>
          <w:b/>
          <w:bCs/>
          <w:sz w:val="44"/>
          <w:szCs w:val="44"/>
          <w:lang w:val="en"/>
        </w:rPr>
        <w:t>Trinity Christian School</w:t>
      </w:r>
    </w:p>
    <w:p w:rsidR="00F75E41" w:rsidRPr="000F4F92" w:rsidRDefault="00F75E41" w:rsidP="00F75E41">
      <w:pPr>
        <w:pStyle w:val="msoorganizationname2"/>
        <w:widowControl w:val="0"/>
        <w:rPr>
          <w:rFonts w:ascii="Comic Sans MS" w:hAnsi="Comic Sans MS"/>
          <w:b/>
          <w:bCs/>
          <w:sz w:val="16"/>
          <w:szCs w:val="16"/>
          <w:lang w:val="en"/>
        </w:rPr>
      </w:pPr>
      <w:r>
        <w:rPr>
          <w:rFonts w:ascii="Comic Sans MS" w:hAnsi="Comic Sans MS"/>
          <w:b/>
          <w:bCs/>
          <w:sz w:val="20"/>
          <w:szCs w:val="20"/>
          <w:lang w:val="en"/>
        </w:rPr>
        <w:t xml:space="preserve">       </w:t>
      </w:r>
      <w:r w:rsidRPr="000F4F92">
        <w:rPr>
          <w:rFonts w:ascii="Comic Sans MS" w:hAnsi="Comic Sans MS"/>
          <w:b/>
          <w:bCs/>
          <w:sz w:val="20"/>
          <w:szCs w:val="20"/>
          <w:lang w:val="en"/>
        </w:rPr>
        <w:t>“A ministry of Trinity Lutheran Church”</w:t>
      </w:r>
      <w:r w:rsidRPr="00F75E41">
        <w:rPr>
          <w:rFonts w:ascii="Comic Sans MS" w:hAnsi="Comic Sans MS"/>
          <w:b/>
          <w:bCs/>
          <w:sz w:val="16"/>
          <w:szCs w:val="16"/>
          <w:lang w:val="en"/>
        </w:rPr>
        <w:t xml:space="preserve"> </w:t>
      </w:r>
      <w:r w:rsidRPr="000F4F92">
        <w:rPr>
          <w:rFonts w:ascii="Comic Sans MS" w:hAnsi="Comic Sans MS"/>
          <w:b/>
          <w:bCs/>
          <w:sz w:val="16"/>
          <w:szCs w:val="16"/>
          <w:lang w:val="en"/>
        </w:rPr>
        <w:t>Est. 1964</w:t>
      </w:r>
    </w:p>
    <w:p w:rsidR="00F75E41" w:rsidRPr="000F4F92" w:rsidRDefault="00F75E41" w:rsidP="00F75E41">
      <w:pPr>
        <w:pStyle w:val="msoorganizationname2"/>
        <w:widowControl w:val="0"/>
        <w:jc w:val="center"/>
        <w:rPr>
          <w:rFonts w:ascii="Comic Sans MS" w:hAnsi="Comic Sans MS"/>
          <w:b/>
          <w:bCs/>
          <w:sz w:val="16"/>
          <w:szCs w:val="16"/>
          <w:lang w:val="en"/>
        </w:rPr>
      </w:pPr>
    </w:p>
    <w:p w:rsidR="007711D7" w:rsidRPr="00CE4013" w:rsidRDefault="00CE4013" w:rsidP="00F75E41">
      <w:pPr>
        <w:pStyle w:val="NoSpacing"/>
        <w:jc w:val="center"/>
        <w:rPr>
          <w:rFonts w:ascii="Times New Roman" w:hAnsi="Times New Roman" w:cs="Times New Roman"/>
          <w:b/>
          <w:sz w:val="28"/>
          <w:szCs w:val="28"/>
        </w:rPr>
      </w:pPr>
      <w:r w:rsidRPr="00CE4013">
        <w:rPr>
          <w:rFonts w:ascii="Times New Roman" w:hAnsi="Times New Roman" w:cs="Times New Roman"/>
          <w:b/>
          <w:sz w:val="28"/>
          <w:szCs w:val="28"/>
        </w:rPr>
        <w:t>Waiver Application Form</w:t>
      </w:r>
    </w:p>
    <w:p w:rsidR="00CE4013" w:rsidRDefault="00CE4013" w:rsidP="00CE4013">
      <w:pPr>
        <w:pStyle w:val="NoSpacing"/>
        <w:rPr>
          <w:rFonts w:ascii="Times New Roman" w:hAnsi="Times New Roman" w:cs="Times New Roman"/>
          <w:sz w:val="28"/>
          <w:szCs w:val="28"/>
        </w:rPr>
      </w:pPr>
    </w:p>
    <w:p w:rsidR="00CE4013" w:rsidRPr="007F7796" w:rsidRDefault="00CE4013" w:rsidP="00CE4013">
      <w:pPr>
        <w:pStyle w:val="NoSpacing"/>
        <w:spacing w:line="360" w:lineRule="auto"/>
        <w:rPr>
          <w:rFonts w:ascii="Times New Roman" w:hAnsi="Times New Roman" w:cs="Times New Roman"/>
          <w:b/>
          <w:sz w:val="24"/>
          <w:szCs w:val="24"/>
        </w:rPr>
      </w:pPr>
      <w:r w:rsidRPr="007F7796">
        <w:rPr>
          <w:rFonts w:ascii="Times New Roman" w:hAnsi="Times New Roman" w:cs="Times New Roman"/>
          <w:b/>
          <w:sz w:val="24"/>
          <w:szCs w:val="24"/>
        </w:rPr>
        <w:t>Background Information</w:t>
      </w: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of Applicant (Local Educational Agency or Equivalent):  Trinity Christian School</w:t>
      </w: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of District/School: Private</w:t>
      </w: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Is this a School District Consolidated Application: NO</w:t>
      </w: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Traditional Public School</w:t>
      </w: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School Type: </w:t>
      </w:r>
      <w:r>
        <w:rPr>
          <w:rFonts w:ascii="Times New Roman" w:hAnsi="Times New Roman" w:cs="Times New Roman"/>
          <w:sz w:val="24"/>
          <w:szCs w:val="24"/>
        </w:rPr>
        <w:tab/>
      </w:r>
      <w:r>
        <w:rPr>
          <w:rFonts w:ascii="Times New Roman" w:hAnsi="Times New Roman" w:cs="Times New Roman"/>
          <w:sz w:val="24"/>
          <w:szCs w:val="24"/>
        </w:rPr>
        <w:tab/>
        <w:t>_____ Charter School</w:t>
      </w: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013">
        <w:rPr>
          <w:rFonts w:ascii="Times New Roman" w:hAnsi="Times New Roman" w:cs="Times New Roman"/>
          <w:sz w:val="24"/>
          <w:szCs w:val="24"/>
          <w:u w:val="single"/>
        </w:rPr>
        <w:t>_ X__</w:t>
      </w:r>
      <w:r>
        <w:rPr>
          <w:rFonts w:ascii="Times New Roman" w:hAnsi="Times New Roman" w:cs="Times New Roman"/>
          <w:sz w:val="24"/>
          <w:szCs w:val="24"/>
        </w:rPr>
        <w:t xml:space="preserve"> Private, Independent, or Faith-Based School </w:t>
      </w:r>
    </w:p>
    <w:p w:rsidR="00CE4013" w:rsidRDefault="00CE4013" w:rsidP="00CE4013">
      <w:pPr>
        <w:pStyle w:val="NoSpacing"/>
        <w:spacing w:line="360" w:lineRule="auto"/>
        <w:rPr>
          <w:rFonts w:ascii="Times New Roman" w:hAnsi="Times New Roman" w:cs="Times New Roman"/>
          <w:sz w:val="24"/>
          <w:szCs w:val="24"/>
        </w:rPr>
      </w:pPr>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Number of School: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4B10">
        <w:rPr>
          <w:rFonts w:ascii="Times New Roman" w:hAnsi="Times New Roman" w:cs="Times New Roman"/>
          <w:sz w:val="24"/>
          <w:szCs w:val="24"/>
        </w:rPr>
        <w:t>Enrollment: 78</w:t>
      </w:r>
      <w:bookmarkStart w:id="0" w:name="_GoBack"/>
      <w:bookmarkEnd w:id="0"/>
    </w:p>
    <w:p w:rsidR="00CE4013" w:rsidRDefault="00CE4013"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Superintendent (or equi</w:t>
      </w:r>
      <w:r w:rsidR="002312EC">
        <w:rPr>
          <w:rFonts w:ascii="Times New Roman" w:hAnsi="Times New Roman" w:cs="Times New Roman"/>
          <w:sz w:val="24"/>
          <w:szCs w:val="24"/>
        </w:rPr>
        <w:t>valent) Name: Mr. Jeff Jepsen</w:t>
      </w:r>
    </w:p>
    <w:p w:rsidR="002312EC" w:rsidRDefault="002312EC"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Address: </w:t>
      </w:r>
      <w:r w:rsidR="00F75E41">
        <w:rPr>
          <w:rFonts w:ascii="Times New Roman" w:hAnsi="Times New Roman" w:cs="Times New Roman"/>
          <w:sz w:val="24"/>
          <w:szCs w:val="24"/>
        </w:rPr>
        <w:tab/>
        <w:t>11507 Studebaker Road</w:t>
      </w:r>
    </w:p>
    <w:p w:rsidR="00F75E41" w:rsidRDefault="00F75E41"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Norwalk, CA 90650</w:t>
      </w:r>
    </w:p>
    <w:p w:rsidR="00F75E41" w:rsidRDefault="00F75E41" w:rsidP="00CE4013">
      <w:pPr>
        <w:pStyle w:val="NoSpacing"/>
        <w:spacing w:line="360" w:lineRule="auto"/>
        <w:rPr>
          <w:rFonts w:ascii="Times New Roman" w:hAnsi="Times New Roman" w:cs="Times New Roman"/>
          <w:sz w:val="24"/>
          <w:szCs w:val="24"/>
        </w:rPr>
      </w:pPr>
    </w:p>
    <w:p w:rsidR="00F75E41" w:rsidRDefault="00F75E41"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Number of students and number of class per grade proposed to be reopened:</w:t>
      </w:r>
    </w:p>
    <w:p w:rsidR="00CE4013" w:rsidRDefault="00F75E41"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TK</w:t>
      </w:r>
      <w:r>
        <w:rPr>
          <w:rFonts w:ascii="Times New Roman" w:hAnsi="Times New Roman" w:cs="Times New Roman"/>
          <w:sz w:val="24"/>
          <w:szCs w:val="24"/>
        </w:rPr>
        <w:tab/>
        <w:t>K</w:t>
      </w:r>
      <w:r>
        <w:rPr>
          <w:rFonts w:ascii="Times New Roman" w:hAnsi="Times New Roman" w:cs="Times New Roman"/>
          <w:sz w:val="24"/>
          <w:szCs w:val="24"/>
        </w:rPr>
        <w:tab/>
        <w:t>1</w:t>
      </w:r>
      <w:r w:rsidRPr="00F75E4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ab/>
        <w:t>2</w:t>
      </w:r>
      <w:r w:rsidRPr="00F75E41">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tab/>
        <w:t>3</w:t>
      </w:r>
      <w:r w:rsidRPr="00F75E41">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Pr>
          <w:rFonts w:ascii="Times New Roman" w:hAnsi="Times New Roman" w:cs="Times New Roman"/>
          <w:sz w:val="24"/>
          <w:szCs w:val="24"/>
        </w:rPr>
        <w:tab/>
        <w:t>4</w:t>
      </w:r>
      <w:r w:rsidRPr="00F75E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5</w:t>
      </w:r>
      <w:r w:rsidRPr="00F75E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6</w:t>
      </w:r>
      <w:r w:rsidRPr="00F75E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A23AD">
        <w:rPr>
          <w:rFonts w:ascii="Times New Roman" w:hAnsi="Times New Roman" w:cs="Times New Roman"/>
          <w:sz w:val="24"/>
          <w:szCs w:val="24"/>
        </w:rPr>
        <w:tab/>
        <w:t>7</w:t>
      </w:r>
      <w:r w:rsidR="00BA23AD" w:rsidRPr="00BA23AD">
        <w:rPr>
          <w:rFonts w:ascii="Times New Roman" w:hAnsi="Times New Roman" w:cs="Times New Roman"/>
          <w:sz w:val="24"/>
          <w:szCs w:val="24"/>
          <w:vertAlign w:val="superscript"/>
        </w:rPr>
        <w:t>th</w:t>
      </w:r>
      <w:r w:rsidR="00BA23AD">
        <w:rPr>
          <w:rFonts w:ascii="Times New Roman" w:hAnsi="Times New Roman" w:cs="Times New Roman"/>
          <w:sz w:val="24"/>
          <w:szCs w:val="24"/>
        </w:rPr>
        <w:t xml:space="preserve"> </w:t>
      </w:r>
      <w:r w:rsidR="00BA23AD">
        <w:rPr>
          <w:rFonts w:ascii="Times New Roman" w:hAnsi="Times New Roman" w:cs="Times New Roman"/>
          <w:sz w:val="24"/>
          <w:szCs w:val="24"/>
        </w:rPr>
        <w:tab/>
        <w:t>8</w:t>
      </w:r>
      <w:r w:rsidR="00BA23AD" w:rsidRPr="00BA23AD">
        <w:rPr>
          <w:rFonts w:ascii="Times New Roman" w:hAnsi="Times New Roman" w:cs="Times New Roman"/>
          <w:sz w:val="24"/>
          <w:szCs w:val="24"/>
          <w:vertAlign w:val="superscript"/>
        </w:rPr>
        <w:t>th</w:t>
      </w:r>
      <w:r w:rsidR="00BA23AD">
        <w:rPr>
          <w:rFonts w:ascii="Times New Roman" w:hAnsi="Times New Roman" w:cs="Times New Roman"/>
          <w:sz w:val="24"/>
          <w:szCs w:val="24"/>
        </w:rPr>
        <w:t xml:space="preserve"> </w:t>
      </w:r>
    </w:p>
    <w:p w:rsidR="00F75E41" w:rsidRDefault="00BB4B10" w:rsidP="00CE40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rPr>
        <w:tab/>
        <w:t>13-1</w:t>
      </w:r>
      <w:r>
        <w:rPr>
          <w:rFonts w:ascii="Times New Roman" w:hAnsi="Times New Roman" w:cs="Times New Roman"/>
          <w:sz w:val="24"/>
          <w:szCs w:val="24"/>
        </w:rPr>
        <w:tab/>
        <w:t>10-1</w:t>
      </w:r>
      <w:r>
        <w:rPr>
          <w:rFonts w:ascii="Times New Roman" w:hAnsi="Times New Roman" w:cs="Times New Roman"/>
          <w:sz w:val="24"/>
          <w:szCs w:val="24"/>
        </w:rPr>
        <w:tab/>
        <w:t>10-1</w:t>
      </w:r>
      <w:r>
        <w:rPr>
          <w:rFonts w:ascii="Times New Roman" w:hAnsi="Times New Roman" w:cs="Times New Roman"/>
          <w:sz w:val="24"/>
          <w:szCs w:val="24"/>
        </w:rPr>
        <w:tab/>
        <w:t>10-1</w:t>
      </w:r>
      <w:r>
        <w:rPr>
          <w:rFonts w:ascii="Times New Roman" w:hAnsi="Times New Roman" w:cs="Times New Roman"/>
          <w:sz w:val="24"/>
          <w:szCs w:val="24"/>
        </w:rPr>
        <w:tab/>
        <w:t>14</w:t>
      </w:r>
      <w:r w:rsidR="00B05BB8">
        <w:rPr>
          <w:rFonts w:ascii="Times New Roman" w:hAnsi="Times New Roman" w:cs="Times New Roman"/>
          <w:sz w:val="24"/>
          <w:szCs w:val="24"/>
        </w:rPr>
        <w:t>-1</w:t>
      </w:r>
      <w:r w:rsidR="00B05BB8">
        <w:rPr>
          <w:rFonts w:ascii="Times New Roman" w:hAnsi="Times New Roman" w:cs="Times New Roman"/>
          <w:sz w:val="24"/>
          <w:szCs w:val="24"/>
        </w:rPr>
        <w:tab/>
        <w:t>11-1</w:t>
      </w:r>
      <w:r w:rsidR="00B05BB8">
        <w:rPr>
          <w:rFonts w:ascii="Times New Roman" w:hAnsi="Times New Roman" w:cs="Times New Roman"/>
          <w:sz w:val="24"/>
          <w:szCs w:val="24"/>
        </w:rPr>
        <w:tab/>
        <w:t>10</w:t>
      </w:r>
      <w:r w:rsidR="00F75E41">
        <w:rPr>
          <w:rFonts w:ascii="Times New Roman" w:hAnsi="Times New Roman" w:cs="Times New Roman"/>
          <w:sz w:val="24"/>
          <w:szCs w:val="24"/>
        </w:rPr>
        <w:t>-1</w:t>
      </w:r>
      <w:r w:rsidR="00BA23AD">
        <w:rPr>
          <w:rFonts w:ascii="Times New Roman" w:hAnsi="Times New Roman" w:cs="Times New Roman"/>
          <w:sz w:val="24"/>
          <w:szCs w:val="24"/>
        </w:rPr>
        <w:tab/>
      </w:r>
      <w:r w:rsidR="00BF7676">
        <w:rPr>
          <w:rFonts w:ascii="Times New Roman" w:hAnsi="Times New Roman" w:cs="Times New Roman"/>
          <w:sz w:val="24"/>
          <w:szCs w:val="24"/>
        </w:rPr>
        <w:t>NA</w:t>
      </w:r>
      <w:r w:rsidR="00BA23AD">
        <w:rPr>
          <w:rFonts w:ascii="Times New Roman" w:hAnsi="Times New Roman" w:cs="Times New Roman"/>
          <w:sz w:val="24"/>
          <w:szCs w:val="24"/>
        </w:rPr>
        <w:tab/>
      </w:r>
      <w:proofErr w:type="spellStart"/>
      <w:r w:rsidR="00BF7676">
        <w:rPr>
          <w:rFonts w:ascii="Times New Roman" w:hAnsi="Times New Roman" w:cs="Times New Roman"/>
          <w:sz w:val="24"/>
          <w:szCs w:val="24"/>
        </w:rPr>
        <w:t>NA</w:t>
      </w:r>
      <w:proofErr w:type="spellEnd"/>
    </w:p>
    <w:p w:rsidR="00F75E41" w:rsidRDefault="00F75E41" w:rsidP="00CE4013">
      <w:pPr>
        <w:pStyle w:val="NoSpacing"/>
        <w:spacing w:line="360" w:lineRule="auto"/>
        <w:rPr>
          <w:rFonts w:ascii="Times New Roman" w:hAnsi="Times New Roman" w:cs="Times New Roman"/>
          <w:sz w:val="24"/>
          <w:szCs w:val="24"/>
        </w:rPr>
      </w:pPr>
    </w:p>
    <w:p w:rsidR="00F75E41" w:rsidRDefault="00F75E41" w:rsidP="00F75E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Date of Proposed Reopening: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w:t>
      </w:r>
    </w:p>
    <w:p w:rsidR="00F75E41" w:rsidRDefault="00F75E41" w:rsidP="00F75E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Name of Person Completing Application: </w:t>
      </w:r>
      <w:r>
        <w:rPr>
          <w:rFonts w:ascii="Times New Roman" w:hAnsi="Times New Roman" w:cs="Times New Roman"/>
          <w:sz w:val="24"/>
          <w:szCs w:val="24"/>
        </w:rPr>
        <w:tab/>
        <w:t>Mr. Jeff Jepsen</w:t>
      </w:r>
    </w:p>
    <w:p w:rsidR="00F75E41" w:rsidRDefault="00F75E41" w:rsidP="00F75E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Phone Number: </w:t>
      </w:r>
      <w:r>
        <w:rPr>
          <w:rFonts w:ascii="Times New Roman" w:hAnsi="Times New Roman" w:cs="Times New Roman"/>
          <w:sz w:val="24"/>
          <w:szCs w:val="24"/>
        </w:rPr>
        <w:tab/>
        <w:t>562-864-3712</w:t>
      </w:r>
    </w:p>
    <w:p w:rsidR="00F75E41" w:rsidRDefault="00395959" w:rsidP="00F75E41">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800100</wp:posOffset>
            </wp:positionH>
            <wp:positionV relativeFrom="bottomMargin">
              <wp:posOffset>-1371600</wp:posOffset>
            </wp:positionV>
            <wp:extent cx="129540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E41">
        <w:rPr>
          <w:rFonts w:ascii="Times New Roman" w:hAnsi="Times New Roman" w:cs="Times New Roman"/>
          <w:sz w:val="24"/>
          <w:szCs w:val="24"/>
        </w:rPr>
        <w:t xml:space="preserve">Email: </w:t>
      </w:r>
      <w:r w:rsidR="00F75E41">
        <w:rPr>
          <w:rFonts w:ascii="Times New Roman" w:hAnsi="Times New Roman" w:cs="Times New Roman"/>
          <w:sz w:val="24"/>
          <w:szCs w:val="24"/>
        </w:rPr>
        <w:tab/>
      </w:r>
      <w:r w:rsidR="00F75E41">
        <w:rPr>
          <w:rFonts w:ascii="Times New Roman" w:hAnsi="Times New Roman" w:cs="Times New Roman"/>
          <w:sz w:val="24"/>
          <w:szCs w:val="24"/>
        </w:rPr>
        <w:tab/>
      </w:r>
      <w:r w:rsidR="00F75E41">
        <w:rPr>
          <w:rFonts w:ascii="Times New Roman" w:hAnsi="Times New Roman" w:cs="Times New Roman"/>
          <w:sz w:val="24"/>
          <w:szCs w:val="24"/>
        </w:rPr>
        <w:tab/>
      </w:r>
      <w:hyperlink r:id="rId7" w:history="1">
        <w:r w:rsidR="00F75E41" w:rsidRPr="00475467">
          <w:rPr>
            <w:rStyle w:val="Hyperlink"/>
            <w:rFonts w:ascii="Times New Roman" w:hAnsi="Times New Roman" w:cs="Times New Roman"/>
            <w:sz w:val="24"/>
            <w:szCs w:val="24"/>
          </w:rPr>
          <w:t>jjepsen@tcstigers.net</w:t>
        </w:r>
      </w:hyperlink>
    </w:p>
    <w:p w:rsidR="00381807" w:rsidRDefault="00F75E41" w:rsidP="00F75E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Signature: </w:t>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r>
      <w:r w:rsidR="00395959">
        <w:rPr>
          <w:rFonts w:ascii="Times New Roman" w:hAnsi="Times New Roman" w:cs="Times New Roman"/>
          <w:sz w:val="24"/>
          <w:szCs w:val="24"/>
        </w:rPr>
        <w:tab/>
        <w:t xml:space="preserve">Date: </w:t>
      </w:r>
      <w:r w:rsidR="00381807">
        <w:rPr>
          <w:rFonts w:ascii="Times New Roman" w:hAnsi="Times New Roman" w:cs="Times New Roman"/>
          <w:sz w:val="24"/>
          <w:szCs w:val="24"/>
        </w:rPr>
        <w:t>October 5, 2020</w:t>
      </w:r>
    </w:p>
    <w:p w:rsidR="00CE4013" w:rsidRDefault="00CE4013" w:rsidP="00CE4013">
      <w:pPr>
        <w:pStyle w:val="NoSpacing"/>
        <w:spacing w:line="360" w:lineRule="auto"/>
        <w:rPr>
          <w:rFonts w:ascii="Times New Roman" w:hAnsi="Times New Roman" w:cs="Times New Roman"/>
          <w:sz w:val="24"/>
          <w:szCs w:val="24"/>
        </w:rPr>
      </w:pPr>
    </w:p>
    <w:p w:rsidR="00395959" w:rsidRDefault="00395959" w:rsidP="00CE4013">
      <w:pPr>
        <w:pStyle w:val="NoSpacing"/>
        <w:spacing w:line="360" w:lineRule="auto"/>
        <w:rPr>
          <w:rFonts w:ascii="Times New Roman" w:hAnsi="Times New Roman" w:cs="Times New Roman"/>
          <w:sz w:val="24"/>
          <w:szCs w:val="24"/>
        </w:rPr>
      </w:pPr>
    </w:p>
    <w:p w:rsidR="00395959" w:rsidRPr="00395959" w:rsidRDefault="00395959" w:rsidP="00395959">
      <w:pPr>
        <w:pStyle w:val="Footer"/>
        <w:rPr>
          <w:sz w:val="16"/>
          <w:szCs w:val="16"/>
        </w:rPr>
      </w:pPr>
      <w:r w:rsidRPr="00395959">
        <w:rPr>
          <w:b/>
          <w:sz w:val="15"/>
          <w:szCs w:val="15"/>
        </w:rPr>
        <w:t>11507 Studebaker Rd., Norwalk, CA  90650     Phone: (562) 864-3712    Fax: (562) 864-1877    Church office: (562) 864-3713     www.tcstigers.net</w:t>
      </w:r>
      <w:r w:rsidRPr="00395959">
        <w:rPr>
          <w:sz w:val="16"/>
          <w:szCs w:val="16"/>
        </w:rPr>
        <w:t xml:space="preserve"> </w:t>
      </w:r>
      <w:r w:rsidRPr="00395959">
        <w:rPr>
          <w:sz w:val="16"/>
          <w:szCs w:val="16"/>
        </w:rPr>
        <w:tab/>
      </w:r>
    </w:p>
    <w:p w:rsidR="00BD6657" w:rsidRDefault="00BD6657">
      <w:pPr>
        <w:rPr>
          <w:rFonts w:ascii="Times New Roman" w:hAnsi="Times New Roman" w:cs="Times New Roman"/>
          <w:sz w:val="24"/>
          <w:szCs w:val="24"/>
        </w:rPr>
      </w:pPr>
      <w:r>
        <w:rPr>
          <w:rFonts w:ascii="Times New Roman" w:hAnsi="Times New Roman" w:cs="Times New Roman"/>
          <w:sz w:val="24"/>
          <w:szCs w:val="24"/>
        </w:rPr>
        <w:br w:type="page"/>
      </w:r>
    </w:p>
    <w:p w:rsidR="00395959" w:rsidRPr="004241D7" w:rsidRDefault="00BD6657" w:rsidP="00BD6657">
      <w:pPr>
        <w:pStyle w:val="NoSpacing"/>
        <w:numPr>
          <w:ilvl w:val="0"/>
          <w:numId w:val="2"/>
        </w:numPr>
        <w:spacing w:line="360" w:lineRule="auto"/>
        <w:rPr>
          <w:rFonts w:ascii="Times New Roman" w:hAnsi="Times New Roman" w:cs="Times New Roman"/>
          <w:b/>
          <w:sz w:val="24"/>
          <w:szCs w:val="24"/>
        </w:rPr>
      </w:pPr>
      <w:r w:rsidRPr="004241D7">
        <w:rPr>
          <w:rFonts w:ascii="Times New Roman" w:hAnsi="Times New Roman" w:cs="Times New Roman"/>
          <w:b/>
          <w:sz w:val="24"/>
          <w:szCs w:val="24"/>
        </w:rPr>
        <w:lastRenderedPageBreak/>
        <w:t xml:space="preserve">Consultation </w:t>
      </w:r>
    </w:p>
    <w:p w:rsidR="00BD6657" w:rsidRDefault="00BD6657" w:rsidP="00BD665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Please confirm consultation with the following groups:</w:t>
      </w:r>
    </w:p>
    <w:p w:rsidR="00BD6657" w:rsidRDefault="004241D7" w:rsidP="00BD6657">
      <w:pPr>
        <w:pStyle w:val="NoSpacing"/>
        <w:spacing w:line="360" w:lineRule="auto"/>
        <w:ind w:firstLine="720"/>
        <w:rPr>
          <w:rFonts w:ascii="Times New Roman" w:hAnsi="Times New Roman" w:cs="Times New Roman"/>
          <w:sz w:val="24"/>
          <w:szCs w:val="24"/>
        </w:rPr>
      </w:pPr>
      <w:r w:rsidRPr="0002072F">
        <w:rPr>
          <w:rFonts w:ascii="Times New Roman" w:hAnsi="Times New Roman" w:cs="Times New Roman"/>
          <w:b/>
          <w:sz w:val="24"/>
          <w:szCs w:val="24"/>
          <w:u w:val="single"/>
        </w:rPr>
        <w:t>_</w:t>
      </w:r>
      <w:r w:rsidR="00BA23AD" w:rsidRPr="0002072F">
        <w:rPr>
          <w:rFonts w:ascii="Times New Roman" w:hAnsi="Times New Roman" w:cs="Times New Roman"/>
          <w:b/>
          <w:sz w:val="24"/>
          <w:szCs w:val="24"/>
          <w:u w:val="single"/>
        </w:rPr>
        <w:t>NA</w:t>
      </w:r>
      <w:r w:rsidRPr="0002072F">
        <w:rPr>
          <w:rFonts w:ascii="Times New Roman" w:hAnsi="Times New Roman" w:cs="Times New Roman"/>
          <w:b/>
          <w:sz w:val="24"/>
          <w:szCs w:val="24"/>
          <w:u w:val="single"/>
        </w:rPr>
        <w:t>_</w:t>
      </w:r>
      <w:r>
        <w:rPr>
          <w:rFonts w:ascii="Times New Roman" w:hAnsi="Times New Roman" w:cs="Times New Roman"/>
          <w:sz w:val="24"/>
          <w:szCs w:val="24"/>
        </w:rPr>
        <w:t xml:space="preserve"> </w:t>
      </w:r>
      <w:r w:rsidR="00BD6657">
        <w:rPr>
          <w:rFonts w:ascii="Times New Roman" w:hAnsi="Times New Roman" w:cs="Times New Roman"/>
          <w:sz w:val="24"/>
          <w:szCs w:val="24"/>
        </w:rPr>
        <w:t>Labor Organization</w:t>
      </w:r>
    </w:p>
    <w:p w:rsidR="00BD6657" w:rsidRDefault="00BD6657" w:rsidP="00BD665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Name of Organization(s) and Date(s) Consulted: </w:t>
      </w:r>
    </w:p>
    <w:p w:rsidR="00BD6657" w:rsidRDefault="00BD6657" w:rsidP="00BD6657">
      <w:pPr>
        <w:pStyle w:val="NoSpacing"/>
        <w:spacing w:line="360" w:lineRule="auto"/>
        <w:ind w:firstLine="720"/>
        <w:rPr>
          <w:rFonts w:ascii="Times New Roman" w:hAnsi="Times New Roman" w:cs="Times New Roman"/>
          <w:sz w:val="24"/>
          <w:szCs w:val="24"/>
        </w:rPr>
      </w:pPr>
    </w:p>
    <w:p w:rsidR="00BD6657" w:rsidRDefault="0002072F" w:rsidP="00BD6657">
      <w:pPr>
        <w:pStyle w:val="NoSpacing"/>
        <w:spacing w:line="360" w:lineRule="auto"/>
        <w:ind w:firstLine="720"/>
        <w:rPr>
          <w:rFonts w:ascii="Times New Roman" w:hAnsi="Times New Roman" w:cs="Times New Roman"/>
          <w:sz w:val="24"/>
          <w:szCs w:val="24"/>
        </w:rPr>
      </w:pPr>
      <w:r>
        <w:rPr>
          <w:rFonts w:ascii="Times New Roman" w:hAnsi="Times New Roman" w:cs="Times New Roman"/>
          <w:b/>
          <w:sz w:val="24"/>
          <w:szCs w:val="24"/>
          <w:u w:val="single"/>
        </w:rPr>
        <w:t xml:space="preserve"> </w:t>
      </w:r>
      <w:r w:rsidRPr="0002072F">
        <w:rPr>
          <w:rFonts w:ascii="Times New Roman" w:hAnsi="Times New Roman" w:cs="Times New Roman"/>
          <w:b/>
          <w:sz w:val="24"/>
          <w:szCs w:val="24"/>
          <w:u w:val="single"/>
        </w:rPr>
        <w:t>NA</w:t>
      </w:r>
      <w:r w:rsidR="004241D7" w:rsidRPr="0002072F">
        <w:rPr>
          <w:rFonts w:ascii="Times New Roman" w:hAnsi="Times New Roman" w:cs="Times New Roman"/>
          <w:b/>
          <w:sz w:val="24"/>
          <w:szCs w:val="24"/>
          <w:u w:val="single"/>
        </w:rPr>
        <w:t xml:space="preserve"> </w:t>
      </w:r>
      <w:r w:rsidR="00BD6657">
        <w:rPr>
          <w:rFonts w:ascii="Times New Roman" w:hAnsi="Times New Roman" w:cs="Times New Roman"/>
          <w:sz w:val="24"/>
          <w:szCs w:val="24"/>
        </w:rPr>
        <w:t>Parent and Community Organizations</w:t>
      </w:r>
    </w:p>
    <w:p w:rsidR="00BD6657" w:rsidRDefault="00BD6657" w:rsidP="00BD665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Name of Organization(s) and Date(s) Consulted: </w:t>
      </w:r>
    </w:p>
    <w:p w:rsidR="00BD6657" w:rsidRDefault="00BD6657" w:rsidP="00BD6657">
      <w:pPr>
        <w:pStyle w:val="NoSpacing"/>
        <w:spacing w:line="360" w:lineRule="auto"/>
        <w:ind w:firstLine="720"/>
        <w:rPr>
          <w:rFonts w:ascii="Times New Roman" w:hAnsi="Times New Roman" w:cs="Times New Roman"/>
          <w:sz w:val="24"/>
          <w:szCs w:val="24"/>
        </w:rPr>
      </w:pPr>
    </w:p>
    <w:p w:rsidR="00BD6657" w:rsidRDefault="00BD6657"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If no labor organization represents </w:t>
      </w:r>
      <w:r w:rsidR="0002072F">
        <w:rPr>
          <w:rFonts w:ascii="Times New Roman" w:hAnsi="Times New Roman" w:cs="Times New Roman"/>
          <w:sz w:val="24"/>
          <w:szCs w:val="24"/>
        </w:rPr>
        <w:t xml:space="preserve">the </w:t>
      </w:r>
      <w:r>
        <w:rPr>
          <w:rFonts w:ascii="Times New Roman" w:hAnsi="Times New Roman" w:cs="Times New Roman"/>
          <w:sz w:val="24"/>
          <w:szCs w:val="24"/>
        </w:rPr>
        <w:t>staff at the school, please describe the process for consultation with school staff:</w:t>
      </w:r>
    </w:p>
    <w:p w:rsidR="00BA23AD" w:rsidRDefault="00BA23AD"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Since </w:t>
      </w:r>
      <w:r w:rsidR="0002072F">
        <w:rPr>
          <w:rFonts w:ascii="Times New Roman" w:hAnsi="Times New Roman" w:cs="Times New Roman"/>
          <w:sz w:val="24"/>
          <w:szCs w:val="24"/>
        </w:rPr>
        <w:t>Trinity Christian School has a small student population</w:t>
      </w:r>
      <w:r>
        <w:rPr>
          <w:rFonts w:ascii="Times New Roman" w:hAnsi="Times New Roman" w:cs="Times New Roman"/>
          <w:sz w:val="24"/>
          <w:szCs w:val="24"/>
        </w:rPr>
        <w:t>, the teachers and staff have been consulted and represented through this time of shut down</w:t>
      </w:r>
      <w:r w:rsidR="00381807">
        <w:rPr>
          <w:rFonts w:ascii="Times New Roman" w:hAnsi="Times New Roman" w:cs="Times New Roman"/>
          <w:sz w:val="24"/>
          <w:szCs w:val="24"/>
        </w:rPr>
        <w:t xml:space="preserve"> regularly</w:t>
      </w:r>
      <w:r>
        <w:rPr>
          <w:rFonts w:ascii="Times New Roman" w:hAnsi="Times New Roman" w:cs="Times New Roman"/>
          <w:sz w:val="24"/>
          <w:szCs w:val="24"/>
        </w:rPr>
        <w:t xml:space="preserve">. 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Task Force was created and utilized to help address the problems and issues associated with bringing the students back on the campus safely</w:t>
      </w:r>
    </w:p>
    <w:p w:rsidR="00BD6657" w:rsidRDefault="00BD6657" w:rsidP="00BD6657">
      <w:pPr>
        <w:pStyle w:val="NoSpacing"/>
        <w:spacing w:line="360" w:lineRule="auto"/>
        <w:rPr>
          <w:rFonts w:ascii="Times New Roman" w:hAnsi="Times New Roman" w:cs="Times New Roman"/>
          <w:sz w:val="24"/>
          <w:szCs w:val="24"/>
        </w:rPr>
      </w:pPr>
    </w:p>
    <w:p w:rsidR="00BD6657" w:rsidRPr="004241D7" w:rsidRDefault="00BD6657" w:rsidP="00BD6657">
      <w:pPr>
        <w:pStyle w:val="NoSpacing"/>
        <w:numPr>
          <w:ilvl w:val="0"/>
          <w:numId w:val="2"/>
        </w:numPr>
        <w:spacing w:line="360" w:lineRule="auto"/>
        <w:rPr>
          <w:rFonts w:ascii="Times New Roman" w:hAnsi="Times New Roman" w:cs="Times New Roman"/>
          <w:b/>
          <w:sz w:val="24"/>
          <w:szCs w:val="24"/>
        </w:rPr>
      </w:pPr>
      <w:r w:rsidRPr="004241D7">
        <w:rPr>
          <w:rFonts w:ascii="Times New Roman" w:hAnsi="Times New Roman" w:cs="Times New Roman"/>
          <w:b/>
          <w:sz w:val="24"/>
          <w:szCs w:val="24"/>
        </w:rPr>
        <w:t>Elementary School Reopening Plans</w:t>
      </w:r>
    </w:p>
    <w:p w:rsidR="00BD6657" w:rsidRDefault="00BD6657"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Please confirm that elementary school reopening plan(s) addressing the following,</w:t>
      </w:r>
      <w:r w:rsidR="00E9067D">
        <w:rPr>
          <w:rFonts w:ascii="Times New Roman" w:hAnsi="Times New Roman" w:cs="Times New Roman"/>
          <w:sz w:val="24"/>
          <w:szCs w:val="24"/>
        </w:rPr>
        <w:t xml:space="preserve"> consistent with guidance form the California Department of Public Health and the local health department, have been published on the website of the local educational agency (or equivalent):</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BA23AD"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w:t>
      </w:r>
      <w:r w:rsidRPr="00BA23AD">
        <w:rPr>
          <w:rFonts w:ascii="Times New Roman" w:hAnsi="Times New Roman" w:cs="Times New Roman"/>
          <w:b/>
          <w:sz w:val="24"/>
          <w:szCs w:val="24"/>
          <w:u w:val="single"/>
        </w:rPr>
        <w:t>X</w:t>
      </w:r>
      <w:r>
        <w:rPr>
          <w:rFonts w:ascii="Times New Roman" w:hAnsi="Times New Roman" w:cs="Times New Roman"/>
          <w:b/>
          <w:sz w:val="24"/>
          <w:szCs w:val="24"/>
          <w:u w:val="single"/>
        </w:rPr>
        <w:t xml:space="preserve"> </w:t>
      </w:r>
      <w:r w:rsidR="00E9067D" w:rsidRPr="005C1DD6">
        <w:rPr>
          <w:rFonts w:ascii="Times New Roman" w:hAnsi="Times New Roman" w:cs="Times New Roman"/>
          <w:b/>
          <w:sz w:val="24"/>
          <w:szCs w:val="24"/>
        </w:rPr>
        <w:t xml:space="preserve"> Cleaning and Disinfection</w:t>
      </w:r>
      <w:r w:rsidR="00E9067D">
        <w:rPr>
          <w:rFonts w:ascii="Times New Roman" w:hAnsi="Times New Roman" w:cs="Times New Roman"/>
          <w:sz w:val="24"/>
          <w:szCs w:val="24"/>
        </w:rPr>
        <w:t xml:space="preserve">: how shared surfaces will be </w:t>
      </w:r>
      <w:r w:rsidR="00082641">
        <w:rPr>
          <w:rFonts w:ascii="Times New Roman" w:hAnsi="Times New Roman" w:cs="Times New Roman"/>
          <w:sz w:val="24"/>
          <w:szCs w:val="24"/>
        </w:rPr>
        <w:t>regularly</w:t>
      </w:r>
      <w:r w:rsidR="00E9067D">
        <w:rPr>
          <w:rFonts w:ascii="Times New Roman" w:hAnsi="Times New Roman" w:cs="Times New Roman"/>
          <w:sz w:val="24"/>
          <w:szCs w:val="24"/>
        </w:rPr>
        <w:t xml:space="preserve"> cleaned and disinfected and how use of shared items will be minimized.</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BA23AD"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E9067D" w:rsidRPr="005C1DD6">
        <w:rPr>
          <w:rFonts w:ascii="Times New Roman" w:hAnsi="Times New Roman" w:cs="Times New Roman"/>
          <w:b/>
          <w:sz w:val="24"/>
          <w:szCs w:val="24"/>
        </w:rPr>
        <w:t xml:space="preserve"> </w:t>
      </w:r>
      <w:proofErr w:type="spellStart"/>
      <w:r w:rsidR="00E9067D" w:rsidRPr="005C1DD6">
        <w:rPr>
          <w:rFonts w:ascii="Times New Roman" w:hAnsi="Times New Roman" w:cs="Times New Roman"/>
          <w:b/>
          <w:sz w:val="24"/>
          <w:szCs w:val="24"/>
        </w:rPr>
        <w:t>Cohorting</w:t>
      </w:r>
      <w:proofErr w:type="spellEnd"/>
      <w:r w:rsidR="00E9067D" w:rsidRPr="005C1DD6">
        <w:rPr>
          <w:rFonts w:ascii="Times New Roman" w:hAnsi="Times New Roman" w:cs="Times New Roman"/>
          <w:b/>
          <w:sz w:val="24"/>
          <w:szCs w:val="24"/>
        </w:rPr>
        <w:t xml:space="preserve">: </w:t>
      </w:r>
      <w:r w:rsidR="00E9067D">
        <w:rPr>
          <w:rFonts w:ascii="Times New Roman" w:hAnsi="Times New Roman" w:cs="Times New Roman"/>
          <w:sz w:val="24"/>
          <w:szCs w:val="24"/>
        </w:rPr>
        <w:t>How students will be kept in small, stable, groups with fixed membership that stay together for all activities (e.g. instruction, lunch, recess) and minimize/avoid contact with other groups or individuals who are not part of the cohort.</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E9067D" w:rsidRPr="005C1DD6">
        <w:rPr>
          <w:rFonts w:ascii="Times New Roman" w:hAnsi="Times New Roman" w:cs="Times New Roman"/>
          <w:b/>
          <w:sz w:val="24"/>
          <w:szCs w:val="24"/>
        </w:rPr>
        <w:t xml:space="preserve"> Entrance, Egress, and movement within the School:</w:t>
      </w:r>
      <w:r w:rsidR="00E9067D">
        <w:rPr>
          <w:rFonts w:ascii="Times New Roman" w:hAnsi="Times New Roman" w:cs="Times New Roman"/>
          <w:sz w:val="24"/>
          <w:szCs w:val="24"/>
        </w:rPr>
        <w:t xml:space="preserve"> How movement of students, staff, and parents will be managed to avoid close contact and/or mixing of cohorts.</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 X </w:t>
      </w:r>
      <w:r w:rsidR="00E9067D" w:rsidRPr="005C1DD6">
        <w:rPr>
          <w:rFonts w:ascii="Times New Roman" w:hAnsi="Times New Roman" w:cs="Times New Roman"/>
          <w:b/>
          <w:sz w:val="24"/>
          <w:szCs w:val="24"/>
        </w:rPr>
        <w:t xml:space="preserve"> Face Coverings and other Essential Protective Gear:</w:t>
      </w:r>
      <w:r w:rsidR="00E9067D">
        <w:rPr>
          <w:rFonts w:ascii="Times New Roman" w:hAnsi="Times New Roman" w:cs="Times New Roman"/>
          <w:sz w:val="24"/>
          <w:szCs w:val="24"/>
        </w:rPr>
        <w:t xml:space="preserve"> Ho</w:t>
      </w:r>
      <w:r w:rsidR="00082641">
        <w:rPr>
          <w:rFonts w:ascii="Times New Roman" w:hAnsi="Times New Roman" w:cs="Times New Roman"/>
          <w:sz w:val="24"/>
          <w:szCs w:val="24"/>
        </w:rPr>
        <w:t>w</w:t>
      </w:r>
      <w:r w:rsidR="00E9067D">
        <w:rPr>
          <w:rFonts w:ascii="Times New Roman" w:hAnsi="Times New Roman" w:cs="Times New Roman"/>
          <w:sz w:val="24"/>
          <w:szCs w:val="24"/>
        </w:rPr>
        <w:t xml:space="preserve"> CDPH’s face covering requirements will be satisfied and enforced.</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E9067D" w:rsidRPr="005C1DD6">
        <w:rPr>
          <w:rFonts w:ascii="Times New Roman" w:hAnsi="Times New Roman" w:cs="Times New Roman"/>
          <w:b/>
          <w:sz w:val="24"/>
          <w:szCs w:val="24"/>
        </w:rPr>
        <w:t xml:space="preserve"> Health Screenings for Students and staff</w:t>
      </w:r>
      <w:r w:rsidR="00E9067D">
        <w:rPr>
          <w:rFonts w:ascii="Times New Roman" w:hAnsi="Times New Roman" w:cs="Times New Roman"/>
          <w:sz w:val="24"/>
          <w:szCs w:val="24"/>
        </w:rPr>
        <w:t xml:space="preserve">: </w:t>
      </w:r>
      <w:r w:rsidR="005C1DD6">
        <w:rPr>
          <w:rFonts w:ascii="Times New Roman" w:hAnsi="Times New Roman" w:cs="Times New Roman"/>
          <w:sz w:val="24"/>
          <w:szCs w:val="24"/>
        </w:rPr>
        <w:t>H</w:t>
      </w:r>
      <w:r w:rsidR="00E9067D">
        <w:rPr>
          <w:rFonts w:ascii="Times New Roman" w:hAnsi="Times New Roman" w:cs="Times New Roman"/>
          <w:sz w:val="24"/>
          <w:szCs w:val="24"/>
        </w:rPr>
        <w:t>ow students and staff will be screened for symptoms of COVID-19 and how ill students or staff will be separated from others and sent home immediately.</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E9067D" w:rsidRPr="005C1DD6">
        <w:rPr>
          <w:rFonts w:ascii="Times New Roman" w:hAnsi="Times New Roman" w:cs="Times New Roman"/>
          <w:b/>
          <w:sz w:val="24"/>
          <w:szCs w:val="24"/>
        </w:rPr>
        <w:t xml:space="preserve"> Healthy Hygiene Practices</w:t>
      </w:r>
      <w:r w:rsidR="00E9067D">
        <w:rPr>
          <w:rFonts w:ascii="Times New Roman" w:hAnsi="Times New Roman" w:cs="Times New Roman"/>
          <w:sz w:val="24"/>
          <w:szCs w:val="24"/>
        </w:rPr>
        <w:t>: The availability of handwashing stations and hand sanitizer, and how their use will be promoted and incorporated into routines.</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E9067D" w:rsidRPr="005C1DD6">
        <w:rPr>
          <w:rFonts w:ascii="Times New Roman" w:hAnsi="Times New Roman" w:cs="Times New Roman"/>
          <w:b/>
          <w:sz w:val="24"/>
          <w:szCs w:val="24"/>
        </w:rPr>
        <w:t xml:space="preserve"> Identification and Tracing of Contacts</w:t>
      </w:r>
      <w:r w:rsidR="00E9067D">
        <w:rPr>
          <w:rFonts w:ascii="Times New Roman" w:hAnsi="Times New Roman" w:cs="Times New Roman"/>
          <w:sz w:val="24"/>
          <w:szCs w:val="24"/>
        </w:rPr>
        <w:t xml:space="preserve">: Actions that staff </w:t>
      </w:r>
      <w:r w:rsidR="00082641">
        <w:rPr>
          <w:rFonts w:ascii="Times New Roman" w:hAnsi="Times New Roman" w:cs="Times New Roman"/>
          <w:sz w:val="24"/>
          <w:szCs w:val="24"/>
        </w:rPr>
        <w:t>will</w:t>
      </w:r>
      <w:r w:rsidR="00E9067D">
        <w:rPr>
          <w:rFonts w:ascii="Times New Roman" w:hAnsi="Times New Roman" w:cs="Times New Roman"/>
          <w:sz w:val="24"/>
          <w:szCs w:val="24"/>
        </w:rPr>
        <w:t xml:space="preserve"> take when there is a confirmed case. Confirm that the school has designated staff persons to support contact tracing, such as creation and submission of lists of exposed students and staff to the local health department and notification of exposed persons. Each school must designate a person for the local hearth department to contact about COVID-19.</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E9067D"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62086">
        <w:rPr>
          <w:rFonts w:ascii="Times New Roman" w:hAnsi="Times New Roman" w:cs="Times New Roman"/>
          <w:b/>
          <w:sz w:val="24"/>
          <w:szCs w:val="24"/>
          <w:u w:val="single"/>
        </w:rPr>
        <w:t xml:space="preserve"> X </w:t>
      </w:r>
      <w:r w:rsidRPr="005C1DD6">
        <w:rPr>
          <w:rFonts w:ascii="Times New Roman" w:hAnsi="Times New Roman" w:cs="Times New Roman"/>
          <w:b/>
          <w:sz w:val="24"/>
          <w:szCs w:val="24"/>
        </w:rPr>
        <w:t xml:space="preserve"> Physical Distancing:</w:t>
      </w:r>
      <w:r>
        <w:rPr>
          <w:rFonts w:ascii="Times New Roman" w:hAnsi="Times New Roman" w:cs="Times New Roman"/>
          <w:sz w:val="24"/>
          <w:szCs w:val="24"/>
        </w:rPr>
        <w:t xml:space="preserve"> How space and routines will be arranged to allow for physical distancing of students and staff.</w:t>
      </w:r>
    </w:p>
    <w:p w:rsidR="00E9067D" w:rsidRDefault="00E9067D" w:rsidP="00BD6657">
      <w:pPr>
        <w:pStyle w:val="NoSpacing"/>
        <w:spacing w:line="360" w:lineRule="auto"/>
        <w:ind w:left="720"/>
        <w:rPr>
          <w:rFonts w:ascii="Times New Roman" w:hAnsi="Times New Roman" w:cs="Times New Roman"/>
          <w:sz w:val="24"/>
          <w:szCs w:val="24"/>
        </w:rPr>
      </w:pPr>
    </w:p>
    <w:p w:rsidR="00E9067D"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E9067D" w:rsidRPr="005C1DD6">
        <w:rPr>
          <w:rFonts w:ascii="Times New Roman" w:hAnsi="Times New Roman" w:cs="Times New Roman"/>
          <w:b/>
          <w:sz w:val="24"/>
          <w:szCs w:val="24"/>
        </w:rPr>
        <w:t xml:space="preserve"> Staff Training and Family Education</w:t>
      </w:r>
      <w:r w:rsidR="00E9067D">
        <w:rPr>
          <w:rFonts w:ascii="Times New Roman" w:hAnsi="Times New Roman" w:cs="Times New Roman"/>
          <w:sz w:val="24"/>
          <w:szCs w:val="24"/>
        </w:rPr>
        <w:t>: How staff will be trained and families will be educated on the application and the enforcement of the plan.</w:t>
      </w:r>
    </w:p>
    <w:p w:rsidR="00E9067D" w:rsidRDefault="00E9067D" w:rsidP="00BD6657">
      <w:pPr>
        <w:pStyle w:val="NoSpacing"/>
        <w:spacing w:line="360" w:lineRule="auto"/>
        <w:ind w:left="720"/>
        <w:rPr>
          <w:rFonts w:ascii="Times New Roman" w:hAnsi="Times New Roman" w:cs="Times New Roman"/>
          <w:sz w:val="24"/>
          <w:szCs w:val="24"/>
        </w:rPr>
      </w:pPr>
    </w:p>
    <w:p w:rsidR="005C1DD6" w:rsidRDefault="0086208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 X </w:t>
      </w:r>
      <w:r w:rsidR="005C1DD6" w:rsidRPr="005C1DD6">
        <w:rPr>
          <w:rFonts w:ascii="Times New Roman" w:hAnsi="Times New Roman" w:cs="Times New Roman"/>
          <w:b/>
          <w:sz w:val="24"/>
          <w:szCs w:val="24"/>
        </w:rPr>
        <w:t xml:space="preserve"> </w:t>
      </w:r>
      <w:r w:rsidR="00E9067D" w:rsidRPr="005C1DD6">
        <w:rPr>
          <w:rFonts w:ascii="Times New Roman" w:hAnsi="Times New Roman" w:cs="Times New Roman"/>
          <w:b/>
          <w:sz w:val="24"/>
          <w:szCs w:val="24"/>
        </w:rPr>
        <w:t>Testing of Students and Staff:</w:t>
      </w:r>
      <w:r w:rsidR="00E9067D">
        <w:rPr>
          <w:rFonts w:ascii="Times New Roman" w:hAnsi="Times New Roman" w:cs="Times New Roman"/>
          <w:sz w:val="24"/>
          <w:szCs w:val="24"/>
        </w:rPr>
        <w:t xml:space="preserve"> How school officials will ensure that students and staff who have symptoms of COVID-19 will be rapid</w:t>
      </w:r>
      <w:r w:rsidR="005C1DD6">
        <w:rPr>
          <w:rFonts w:ascii="Times New Roman" w:hAnsi="Times New Roman" w:cs="Times New Roman"/>
          <w:sz w:val="24"/>
          <w:szCs w:val="24"/>
        </w:rPr>
        <w:t>ly tested and what instructions they will be given while waiting for test results. Describe how staff will be tested periodically to detect asymptomatic infections.</w:t>
      </w:r>
    </w:p>
    <w:p w:rsidR="005C1DD6" w:rsidRDefault="005C1DD6" w:rsidP="00BD6657">
      <w:pPr>
        <w:pStyle w:val="NoSpacing"/>
        <w:spacing w:line="360" w:lineRule="auto"/>
        <w:ind w:left="720"/>
        <w:rPr>
          <w:rFonts w:ascii="Times New Roman" w:hAnsi="Times New Roman" w:cs="Times New Roman"/>
          <w:sz w:val="24"/>
          <w:szCs w:val="24"/>
        </w:rPr>
      </w:pPr>
    </w:p>
    <w:p w:rsidR="00E9067D" w:rsidRDefault="005C1DD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2072F">
        <w:rPr>
          <w:rFonts w:ascii="Times New Roman" w:hAnsi="Times New Roman" w:cs="Times New Roman"/>
          <w:b/>
          <w:sz w:val="24"/>
          <w:szCs w:val="24"/>
          <w:u w:val="single"/>
        </w:rPr>
        <w:t>_</w:t>
      </w:r>
      <w:proofErr w:type="gramStart"/>
      <w:r w:rsidR="0002072F">
        <w:rPr>
          <w:rFonts w:ascii="Times New Roman" w:hAnsi="Times New Roman" w:cs="Times New Roman"/>
          <w:b/>
          <w:sz w:val="24"/>
          <w:szCs w:val="24"/>
          <w:u w:val="single"/>
        </w:rPr>
        <w:t xml:space="preserve">X </w:t>
      </w:r>
      <w:r w:rsidRPr="005C1DD6">
        <w:rPr>
          <w:rFonts w:ascii="Times New Roman" w:hAnsi="Times New Roman" w:cs="Times New Roman"/>
          <w:b/>
          <w:sz w:val="24"/>
          <w:szCs w:val="24"/>
        </w:rPr>
        <w:t xml:space="preserve"> Triggers</w:t>
      </w:r>
      <w:proofErr w:type="gramEnd"/>
      <w:r w:rsidRPr="005C1DD6">
        <w:rPr>
          <w:rFonts w:ascii="Times New Roman" w:hAnsi="Times New Roman" w:cs="Times New Roman"/>
          <w:b/>
          <w:sz w:val="24"/>
          <w:szCs w:val="24"/>
        </w:rPr>
        <w:t xml:space="preserve"> for Switching to Distance Learning</w:t>
      </w:r>
      <w:r>
        <w:rPr>
          <w:rFonts w:ascii="Times New Roman" w:hAnsi="Times New Roman" w:cs="Times New Roman"/>
          <w:sz w:val="24"/>
          <w:szCs w:val="24"/>
        </w:rPr>
        <w:t>: The criteria the superintendent will use to determine when to physically close the school and prohibit in-person instruction.</w:t>
      </w:r>
    </w:p>
    <w:p w:rsidR="005C1DD6" w:rsidRDefault="005C1DD6" w:rsidP="00BD6657">
      <w:pPr>
        <w:pStyle w:val="NoSpacing"/>
        <w:spacing w:line="360" w:lineRule="auto"/>
        <w:ind w:left="720"/>
        <w:rPr>
          <w:rFonts w:ascii="Times New Roman" w:hAnsi="Times New Roman" w:cs="Times New Roman"/>
          <w:sz w:val="24"/>
          <w:szCs w:val="24"/>
        </w:rPr>
      </w:pPr>
    </w:p>
    <w:p w:rsidR="005C1DD6" w:rsidRDefault="0002072F" w:rsidP="00BD6657">
      <w:pPr>
        <w:pStyle w:val="NoSpacing"/>
        <w:spacing w:line="360" w:lineRule="auto"/>
        <w:ind w:left="7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 X </w:t>
      </w:r>
      <w:r w:rsidR="005C1DD6" w:rsidRPr="005C1DD6">
        <w:rPr>
          <w:rFonts w:ascii="Times New Roman" w:hAnsi="Times New Roman" w:cs="Times New Roman"/>
          <w:b/>
          <w:sz w:val="24"/>
          <w:szCs w:val="24"/>
        </w:rPr>
        <w:t xml:space="preserve"> Communication Plans</w:t>
      </w:r>
      <w:r w:rsidR="005C1DD6">
        <w:rPr>
          <w:rFonts w:ascii="Times New Roman" w:hAnsi="Times New Roman" w:cs="Times New Roman"/>
          <w:sz w:val="24"/>
          <w:szCs w:val="24"/>
        </w:rPr>
        <w:t xml:space="preserve">: How the superintendent will communicate with students, staff, and parents about cases and exposures at the school, consistent with privacy requirements such as FERPA and HIPAA. </w:t>
      </w:r>
    </w:p>
    <w:p w:rsidR="005C1DD6" w:rsidRDefault="005C1DD6" w:rsidP="00BD6657">
      <w:pPr>
        <w:pStyle w:val="NoSpacing"/>
        <w:spacing w:line="360" w:lineRule="auto"/>
        <w:ind w:left="720"/>
        <w:rPr>
          <w:rFonts w:ascii="Times New Roman" w:hAnsi="Times New Roman" w:cs="Times New Roman"/>
          <w:sz w:val="24"/>
          <w:szCs w:val="24"/>
        </w:rPr>
      </w:pPr>
    </w:p>
    <w:p w:rsidR="005C1DD6" w:rsidRPr="005C1DD6" w:rsidRDefault="005C1DD6" w:rsidP="00BD6657">
      <w:pPr>
        <w:pStyle w:val="NoSpacing"/>
        <w:spacing w:line="360" w:lineRule="auto"/>
        <w:ind w:left="720"/>
        <w:rPr>
          <w:rFonts w:ascii="Times New Roman" w:hAnsi="Times New Roman" w:cs="Times New Roman"/>
          <w:b/>
          <w:sz w:val="24"/>
          <w:szCs w:val="24"/>
        </w:rPr>
      </w:pPr>
      <w:r w:rsidRPr="005C1DD6">
        <w:rPr>
          <w:rFonts w:ascii="Times New Roman" w:hAnsi="Times New Roman" w:cs="Times New Roman"/>
          <w:b/>
          <w:sz w:val="24"/>
          <w:szCs w:val="24"/>
        </w:rPr>
        <w:t>Additional Resources:</w:t>
      </w:r>
    </w:p>
    <w:p w:rsidR="005C1DD6" w:rsidRDefault="005C1DD6" w:rsidP="00BD6657">
      <w:pPr>
        <w:pStyle w:val="NoSpacing"/>
        <w:spacing w:line="360" w:lineRule="auto"/>
        <w:ind w:left="720"/>
        <w:rPr>
          <w:rFonts w:ascii="Times New Roman" w:hAnsi="Times New Roman" w:cs="Times New Roman"/>
          <w:sz w:val="24"/>
          <w:szCs w:val="24"/>
        </w:rPr>
      </w:pPr>
    </w:p>
    <w:p w:rsidR="005C1DD6" w:rsidRDefault="005C1DD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CDPH and Cal/OSHA Guidance for Schools and School-Baed Programs</w:t>
      </w:r>
    </w:p>
    <w:p w:rsidR="005C1DD6" w:rsidRDefault="00BB4B10" w:rsidP="00BD6657">
      <w:pPr>
        <w:pStyle w:val="NoSpacing"/>
        <w:spacing w:line="360" w:lineRule="auto"/>
        <w:ind w:left="720"/>
        <w:rPr>
          <w:rFonts w:ascii="Times New Roman" w:hAnsi="Times New Roman" w:cs="Times New Roman"/>
          <w:sz w:val="24"/>
          <w:szCs w:val="24"/>
        </w:rPr>
      </w:pPr>
      <w:hyperlink r:id="rId8" w:history="1">
        <w:r w:rsidR="005C1DD6" w:rsidRPr="00414A95">
          <w:rPr>
            <w:rStyle w:val="Hyperlink"/>
            <w:rFonts w:ascii="Times New Roman" w:hAnsi="Times New Roman" w:cs="Times New Roman"/>
            <w:sz w:val="24"/>
            <w:szCs w:val="24"/>
          </w:rPr>
          <w:t>https://files.covid19.ca.gov/pdf/guidance-schools.pdf</w:t>
        </w:r>
      </w:hyperlink>
    </w:p>
    <w:p w:rsidR="005C1DD6" w:rsidRDefault="005C1DD6" w:rsidP="00BD6657">
      <w:pPr>
        <w:pStyle w:val="NoSpacing"/>
        <w:spacing w:line="360" w:lineRule="auto"/>
        <w:ind w:left="720"/>
        <w:rPr>
          <w:rFonts w:ascii="Times New Roman" w:hAnsi="Times New Roman" w:cs="Times New Roman"/>
          <w:sz w:val="24"/>
          <w:szCs w:val="24"/>
        </w:rPr>
      </w:pPr>
    </w:p>
    <w:p w:rsidR="005C1DD6" w:rsidRDefault="005C1DD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California </w:t>
      </w:r>
      <w:r w:rsidR="00082641">
        <w:rPr>
          <w:rFonts w:ascii="Times New Roman" w:hAnsi="Times New Roman" w:cs="Times New Roman"/>
          <w:sz w:val="24"/>
          <w:szCs w:val="24"/>
        </w:rPr>
        <w:t>Department</w:t>
      </w:r>
      <w:r>
        <w:rPr>
          <w:rFonts w:ascii="Times New Roman" w:hAnsi="Times New Roman" w:cs="Times New Roman"/>
          <w:sz w:val="24"/>
          <w:szCs w:val="24"/>
        </w:rPr>
        <w:t xml:space="preserve"> of Education Stronger Together: A guidebook for the Safe Reopening of California’s Public Schools</w:t>
      </w:r>
    </w:p>
    <w:p w:rsidR="005C1DD6" w:rsidRDefault="00BB4B10" w:rsidP="00BD6657">
      <w:pPr>
        <w:pStyle w:val="NoSpacing"/>
        <w:spacing w:line="360" w:lineRule="auto"/>
        <w:ind w:left="720"/>
        <w:rPr>
          <w:rFonts w:ascii="Times New Roman" w:hAnsi="Times New Roman" w:cs="Times New Roman"/>
          <w:sz w:val="24"/>
          <w:szCs w:val="24"/>
        </w:rPr>
      </w:pPr>
      <w:hyperlink r:id="rId9" w:history="1">
        <w:r w:rsidR="005C1DD6" w:rsidRPr="00414A95">
          <w:rPr>
            <w:rStyle w:val="Hyperlink"/>
            <w:rFonts w:ascii="Times New Roman" w:hAnsi="Times New Roman" w:cs="Times New Roman"/>
            <w:sz w:val="24"/>
            <w:szCs w:val="24"/>
          </w:rPr>
          <w:t>https://www/cde.ca.gov/ls/he/hn/strongertogether.asp</w:t>
        </w:r>
      </w:hyperlink>
    </w:p>
    <w:p w:rsidR="005C1DD6" w:rsidRDefault="005C1DD6" w:rsidP="00BD6657">
      <w:pPr>
        <w:pStyle w:val="NoSpacing"/>
        <w:spacing w:line="360" w:lineRule="auto"/>
        <w:ind w:left="720"/>
        <w:rPr>
          <w:rFonts w:ascii="Times New Roman" w:hAnsi="Times New Roman" w:cs="Times New Roman"/>
          <w:sz w:val="24"/>
          <w:szCs w:val="24"/>
        </w:rPr>
      </w:pPr>
    </w:p>
    <w:p w:rsidR="005C1DD6" w:rsidRDefault="005C1DD6" w:rsidP="00BD665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CDPH COVID-19 and Reopening In-Person Learning Framework for K-12 Schools in California, 2020-2021 School Year</w:t>
      </w:r>
    </w:p>
    <w:p w:rsidR="005C1DD6" w:rsidRDefault="00BB4B10" w:rsidP="00BD6657">
      <w:pPr>
        <w:pStyle w:val="NoSpacing"/>
        <w:spacing w:line="360" w:lineRule="auto"/>
        <w:ind w:left="720"/>
        <w:rPr>
          <w:rFonts w:ascii="Times New Roman" w:hAnsi="Times New Roman" w:cs="Times New Roman"/>
          <w:sz w:val="24"/>
          <w:szCs w:val="24"/>
        </w:rPr>
      </w:pPr>
      <w:hyperlink r:id="rId10" w:history="1">
        <w:r w:rsidR="005C1DD6" w:rsidRPr="00414A95">
          <w:rPr>
            <w:rStyle w:val="Hyperlink"/>
            <w:rFonts w:ascii="Times New Roman" w:hAnsi="Times New Roman" w:cs="Times New Roman"/>
            <w:sz w:val="24"/>
            <w:szCs w:val="24"/>
          </w:rPr>
          <w:t>https://www.cdph.ca.gov/Programs/CID/DCDC/CDPH%20Document%20Library/COVID-19/Schools%20Reopening%20Recommendations.pdf</w:t>
        </w:r>
      </w:hyperlink>
    </w:p>
    <w:p w:rsidR="005C1DD6" w:rsidRDefault="005C1DD6" w:rsidP="00BD6657">
      <w:pPr>
        <w:pStyle w:val="NoSpacing"/>
        <w:spacing w:line="360" w:lineRule="auto"/>
        <w:ind w:left="720"/>
        <w:rPr>
          <w:rFonts w:ascii="Times New Roman" w:hAnsi="Times New Roman" w:cs="Times New Roman"/>
          <w:sz w:val="24"/>
          <w:szCs w:val="24"/>
        </w:rPr>
      </w:pPr>
    </w:p>
    <w:p w:rsidR="005C1DD6" w:rsidRDefault="005C1DD6" w:rsidP="00BD6657">
      <w:pPr>
        <w:pStyle w:val="NoSpacing"/>
        <w:spacing w:line="360" w:lineRule="auto"/>
        <w:ind w:left="720"/>
        <w:rPr>
          <w:rFonts w:ascii="Times New Roman" w:hAnsi="Times New Roman" w:cs="Times New Roman"/>
          <w:sz w:val="24"/>
          <w:szCs w:val="24"/>
        </w:rPr>
      </w:pPr>
    </w:p>
    <w:p w:rsidR="00E9067D" w:rsidRDefault="00E9067D" w:rsidP="00BD6657">
      <w:pPr>
        <w:pStyle w:val="NoSpacing"/>
        <w:spacing w:line="360" w:lineRule="auto"/>
        <w:ind w:left="720"/>
        <w:rPr>
          <w:rFonts w:ascii="Times New Roman" w:hAnsi="Times New Roman" w:cs="Times New Roman"/>
          <w:sz w:val="24"/>
          <w:szCs w:val="24"/>
        </w:rPr>
      </w:pPr>
    </w:p>
    <w:p w:rsidR="00E9067D" w:rsidRDefault="00E9067D" w:rsidP="00BD6657">
      <w:pPr>
        <w:pStyle w:val="NoSpacing"/>
        <w:spacing w:line="360" w:lineRule="auto"/>
        <w:ind w:left="720"/>
        <w:rPr>
          <w:rFonts w:ascii="Times New Roman" w:hAnsi="Times New Roman" w:cs="Times New Roman"/>
          <w:sz w:val="24"/>
          <w:szCs w:val="24"/>
        </w:rPr>
      </w:pPr>
    </w:p>
    <w:p w:rsidR="00BD6657" w:rsidRDefault="00BD6657" w:rsidP="00BD6657">
      <w:pPr>
        <w:pStyle w:val="NoSpacing"/>
        <w:spacing w:line="360" w:lineRule="auto"/>
        <w:ind w:left="720"/>
        <w:rPr>
          <w:rFonts w:ascii="Times New Roman" w:hAnsi="Times New Roman" w:cs="Times New Roman"/>
          <w:sz w:val="24"/>
          <w:szCs w:val="24"/>
        </w:rPr>
      </w:pPr>
    </w:p>
    <w:p w:rsidR="00BD6657" w:rsidRDefault="00BD6657" w:rsidP="00BD6657">
      <w:pPr>
        <w:pStyle w:val="NoSpacing"/>
        <w:spacing w:line="360" w:lineRule="auto"/>
        <w:rPr>
          <w:rFonts w:ascii="Times New Roman" w:hAnsi="Times New Roman" w:cs="Times New Roman"/>
          <w:sz w:val="24"/>
          <w:szCs w:val="24"/>
        </w:rPr>
      </w:pPr>
    </w:p>
    <w:p w:rsidR="00BD6657" w:rsidRPr="00CE4013" w:rsidRDefault="00BD6657" w:rsidP="00BD6657">
      <w:pPr>
        <w:pStyle w:val="NoSpacing"/>
        <w:spacing w:line="360" w:lineRule="auto"/>
        <w:ind w:left="720"/>
        <w:rPr>
          <w:rFonts w:ascii="Times New Roman" w:hAnsi="Times New Roman" w:cs="Times New Roman"/>
          <w:sz w:val="24"/>
          <w:szCs w:val="24"/>
        </w:rPr>
      </w:pPr>
    </w:p>
    <w:sectPr w:rsidR="00BD6657" w:rsidRPr="00CE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B7381"/>
    <w:multiLevelType w:val="hybridMultilevel"/>
    <w:tmpl w:val="8F44B658"/>
    <w:lvl w:ilvl="0" w:tplc="3E56D0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AC6D00"/>
    <w:multiLevelType w:val="hybridMultilevel"/>
    <w:tmpl w:val="0840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13"/>
    <w:rsid w:val="0002072F"/>
    <w:rsid w:val="00082641"/>
    <w:rsid w:val="002312EC"/>
    <w:rsid w:val="00381807"/>
    <w:rsid w:val="00395959"/>
    <w:rsid w:val="004241D7"/>
    <w:rsid w:val="005C1DD6"/>
    <w:rsid w:val="007711D7"/>
    <w:rsid w:val="007F7796"/>
    <w:rsid w:val="00862086"/>
    <w:rsid w:val="00B05BB8"/>
    <w:rsid w:val="00BA23AD"/>
    <w:rsid w:val="00BB4B10"/>
    <w:rsid w:val="00BD6657"/>
    <w:rsid w:val="00BF7676"/>
    <w:rsid w:val="00CE4013"/>
    <w:rsid w:val="00DF3965"/>
    <w:rsid w:val="00E9067D"/>
    <w:rsid w:val="00F7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2D71"/>
  <w15:chartTrackingRefBased/>
  <w15:docId w15:val="{1175F9F8-2A0D-468A-B89B-B4325B8C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013"/>
    <w:pPr>
      <w:spacing w:after="0" w:line="240" w:lineRule="auto"/>
    </w:pPr>
  </w:style>
  <w:style w:type="character" w:styleId="Hyperlink">
    <w:name w:val="Hyperlink"/>
    <w:basedOn w:val="DefaultParagraphFont"/>
    <w:uiPriority w:val="99"/>
    <w:unhideWhenUsed/>
    <w:rsid w:val="00F75E41"/>
    <w:rPr>
      <w:color w:val="0563C1" w:themeColor="hyperlink"/>
      <w:u w:val="single"/>
    </w:rPr>
  </w:style>
  <w:style w:type="paragraph" w:customStyle="1" w:styleId="msoorganizationname2">
    <w:name w:val="msoorganizationname2"/>
    <w:rsid w:val="00F75E41"/>
    <w:pPr>
      <w:spacing w:after="0" w:line="240" w:lineRule="auto"/>
    </w:pPr>
    <w:rPr>
      <w:rFonts w:ascii="Garamond" w:eastAsia="Times New Roman" w:hAnsi="Garamond" w:cs="Times New Roman"/>
      <w:i/>
      <w:iCs/>
      <w:color w:val="000000"/>
      <w:kern w:val="28"/>
    </w:rPr>
  </w:style>
  <w:style w:type="paragraph" w:styleId="Footer">
    <w:name w:val="footer"/>
    <w:basedOn w:val="Normal"/>
    <w:link w:val="FooterChar"/>
    <w:rsid w:val="003959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95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vid19.ca.gov/pdf/guidance-schools.pdf" TargetMode="External"/><Relationship Id="rId3" Type="http://schemas.openxmlformats.org/officeDocument/2006/relationships/settings" Target="settings.xml"/><Relationship Id="rId7" Type="http://schemas.openxmlformats.org/officeDocument/2006/relationships/hyperlink" Target="mailto:jjepsen@tcstiger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dph.ca.gov/Programs/CID/DCDC/CDPH%20Document%20Library/COVID-19/Schools%20Reopening%20Recommendations.pdf" TargetMode="External"/><Relationship Id="rId4" Type="http://schemas.openxmlformats.org/officeDocument/2006/relationships/webSettings" Target="webSettings.xml"/><Relationship Id="rId9" Type="http://schemas.openxmlformats.org/officeDocument/2006/relationships/hyperlink" Target="https://www/cde.ca.gov/ls/he/hn/strongertogeth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Jepsen</dc:creator>
  <cp:keywords/>
  <dc:description/>
  <cp:lastModifiedBy>Jeff Jepsen</cp:lastModifiedBy>
  <cp:revision>10</cp:revision>
  <dcterms:created xsi:type="dcterms:W3CDTF">2020-09-04T19:52:00Z</dcterms:created>
  <dcterms:modified xsi:type="dcterms:W3CDTF">2020-10-05T17:10:00Z</dcterms:modified>
</cp:coreProperties>
</file>