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5"/>
        <w:gridCol w:w="1440"/>
        <w:gridCol w:w="3060"/>
        <w:gridCol w:w="2911"/>
      </w:tblGrid>
      <w:tr w:rsidR="00A16364" w:rsidRPr="00BA5458" w14:paraId="1BBC55DF" w14:textId="77777777" w:rsidTr="00A16364">
        <w:trPr>
          <w:trHeight w:val="341"/>
        </w:trPr>
        <w:tc>
          <w:tcPr>
            <w:tcW w:w="2515" w:type="dxa"/>
            <w:vAlign w:val="center"/>
          </w:tcPr>
          <w:p w14:paraId="459338D5" w14:textId="34950204" w:rsidR="00A16364" w:rsidRPr="00A16364" w:rsidRDefault="00D91B9E" w:rsidP="00BA5458">
            <w:pPr>
              <w:tabs>
                <w:tab w:val="left" w:pos="2892"/>
              </w:tabs>
              <w:rPr>
                <w:rFonts w:ascii="Arial" w:hAnsi="Arial" w:cs="Arial"/>
                <w:b/>
              </w:rPr>
            </w:pPr>
            <w:bookmarkStart w:id="0" w:name="_GoBack"/>
            <w:bookmarkEnd w:id="0"/>
            <w:r>
              <w:rPr>
                <w:rFonts w:ascii="Arial" w:hAnsi="Arial" w:cs="Arial"/>
                <w:b/>
              </w:rPr>
              <w:t>LEA</w:t>
            </w:r>
            <w:r w:rsidR="00A16364" w:rsidRPr="00A16364">
              <w:rPr>
                <w:rFonts w:ascii="Arial" w:hAnsi="Arial" w:cs="Arial"/>
                <w:b/>
              </w:rPr>
              <w:t xml:space="preserve"> </w:t>
            </w:r>
          </w:p>
        </w:tc>
        <w:tc>
          <w:tcPr>
            <w:tcW w:w="1440" w:type="dxa"/>
            <w:vAlign w:val="center"/>
          </w:tcPr>
          <w:p w14:paraId="3BF814FA"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37498D3E"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09F8D1BA" w14:textId="77777777" w:rsidTr="00A16364">
        <w:trPr>
          <w:trHeight w:val="359"/>
        </w:trPr>
        <w:tc>
          <w:tcPr>
            <w:tcW w:w="2515" w:type="dxa"/>
            <w:vMerge w:val="restart"/>
            <w:vAlign w:val="center"/>
          </w:tcPr>
          <w:p w14:paraId="23371764"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138926D5" w14:textId="500E8813" w:rsidR="00A16364" w:rsidRPr="00BA5458" w:rsidRDefault="00A16364" w:rsidP="00616239">
            <w:pPr>
              <w:tabs>
                <w:tab w:val="left" w:pos="2892"/>
              </w:tabs>
              <w:rPr>
                <w:rFonts w:ascii="Arial" w:hAnsi="Arial" w:cs="Arial"/>
              </w:rPr>
            </w:pPr>
            <w:r w:rsidRPr="00BA5458">
              <w:rPr>
                <w:rFonts w:ascii="Arial" w:hAnsi="Arial" w:cs="Arial"/>
              </w:rPr>
              <w:t>Name:</w:t>
            </w:r>
            <w:r w:rsidR="005D3D7E">
              <w:rPr>
                <w:rFonts w:ascii="Arial" w:hAnsi="Arial" w:cs="Arial"/>
              </w:rPr>
              <w:t xml:space="preserve"> Michael Mendive</w:t>
            </w:r>
          </w:p>
        </w:tc>
        <w:tc>
          <w:tcPr>
            <w:tcW w:w="2911" w:type="dxa"/>
            <w:vAlign w:val="center"/>
          </w:tcPr>
          <w:p w14:paraId="0FA36225" w14:textId="1FF86FDC" w:rsidR="00A16364" w:rsidRPr="00BA5458" w:rsidRDefault="00A16364" w:rsidP="00616239">
            <w:pPr>
              <w:tabs>
                <w:tab w:val="left" w:pos="2892"/>
              </w:tabs>
              <w:rPr>
                <w:rFonts w:ascii="Arial" w:hAnsi="Arial" w:cs="Arial"/>
              </w:rPr>
            </w:pPr>
            <w:r w:rsidRPr="00BA5458">
              <w:rPr>
                <w:rFonts w:ascii="Arial" w:hAnsi="Arial" w:cs="Arial"/>
              </w:rPr>
              <w:t>Phone:</w:t>
            </w:r>
            <w:r w:rsidR="005D3D7E">
              <w:rPr>
                <w:rFonts w:ascii="Arial" w:hAnsi="Arial" w:cs="Arial"/>
              </w:rPr>
              <w:t xml:space="preserve"> 208-478-2522</w:t>
            </w:r>
          </w:p>
        </w:tc>
      </w:tr>
      <w:tr w:rsidR="00A16364" w:rsidRPr="00BA5458" w14:paraId="0293FCBA" w14:textId="77777777" w:rsidTr="00A16364">
        <w:trPr>
          <w:trHeight w:val="341"/>
        </w:trPr>
        <w:tc>
          <w:tcPr>
            <w:tcW w:w="2515" w:type="dxa"/>
            <w:vMerge/>
            <w:vAlign w:val="center"/>
          </w:tcPr>
          <w:p w14:paraId="29928D76" w14:textId="77777777" w:rsidR="00A16364" w:rsidRPr="00BA5458" w:rsidRDefault="00A16364" w:rsidP="00616239">
            <w:pPr>
              <w:tabs>
                <w:tab w:val="left" w:pos="2892"/>
              </w:tabs>
              <w:rPr>
                <w:rFonts w:ascii="Arial" w:hAnsi="Arial" w:cs="Arial"/>
              </w:rPr>
            </w:pPr>
          </w:p>
        </w:tc>
        <w:tc>
          <w:tcPr>
            <w:tcW w:w="7411" w:type="dxa"/>
            <w:gridSpan w:val="3"/>
            <w:vAlign w:val="center"/>
          </w:tcPr>
          <w:p w14:paraId="7649A6E1" w14:textId="372D4C7D" w:rsidR="00A16364" w:rsidRPr="00BA5458" w:rsidRDefault="00A16364" w:rsidP="00616239">
            <w:pPr>
              <w:tabs>
                <w:tab w:val="left" w:pos="2892"/>
              </w:tabs>
              <w:rPr>
                <w:rFonts w:ascii="Arial" w:hAnsi="Arial" w:cs="Arial"/>
              </w:rPr>
            </w:pPr>
            <w:r w:rsidRPr="00BA5458">
              <w:rPr>
                <w:rFonts w:ascii="Arial" w:hAnsi="Arial" w:cs="Arial"/>
              </w:rPr>
              <w:t>E-mail:</w:t>
            </w:r>
            <w:r w:rsidR="005D3D7E">
              <w:rPr>
                <w:rFonts w:ascii="Arial" w:hAnsi="Arial" w:cs="Arial"/>
              </w:rPr>
              <w:t xml:space="preserve"> michael.mendive@pccs.k12.id.us</w:t>
            </w:r>
          </w:p>
        </w:tc>
      </w:tr>
      <w:tr w:rsidR="00BA5458" w:rsidRPr="00BA5458" w14:paraId="6C5BEF5B" w14:textId="77777777" w:rsidTr="00A16364">
        <w:trPr>
          <w:trHeight w:val="359"/>
        </w:trPr>
        <w:tc>
          <w:tcPr>
            <w:tcW w:w="2515" w:type="dxa"/>
            <w:vMerge w:val="restart"/>
            <w:vAlign w:val="center"/>
          </w:tcPr>
          <w:p w14:paraId="02533022" w14:textId="77777777" w:rsidR="00BA5458" w:rsidRPr="00BA5458" w:rsidRDefault="00036E85" w:rsidP="00BA5458">
            <w:pPr>
              <w:tabs>
                <w:tab w:val="left" w:pos="2892"/>
              </w:tabs>
              <w:rPr>
                <w:rFonts w:ascii="Arial" w:hAnsi="Arial" w:cs="Arial"/>
              </w:rPr>
            </w:pPr>
            <w:r>
              <w:rPr>
                <w:rFonts w:ascii="Arial" w:hAnsi="Arial" w:cs="Arial"/>
              </w:rPr>
              <w:t>Plan</w:t>
            </w:r>
            <w:r w:rsidR="005A667A">
              <w:rPr>
                <w:rFonts w:ascii="Arial" w:hAnsi="Arial" w:cs="Arial"/>
              </w:rPr>
              <w:t xml:space="preserve"> </w:t>
            </w:r>
            <w:r w:rsidR="005A667A" w:rsidRPr="00BA5458">
              <w:rPr>
                <w:rFonts w:ascii="Arial" w:hAnsi="Arial" w:cs="Arial"/>
              </w:rPr>
              <w:t>Contact</w:t>
            </w:r>
          </w:p>
        </w:tc>
        <w:tc>
          <w:tcPr>
            <w:tcW w:w="4500" w:type="dxa"/>
            <w:gridSpan w:val="2"/>
            <w:vAlign w:val="center"/>
          </w:tcPr>
          <w:p w14:paraId="4C6A438C" w14:textId="5E4E9BDF" w:rsidR="00BA5458" w:rsidRPr="00BA5458" w:rsidRDefault="00BA5458" w:rsidP="00BA5458">
            <w:pPr>
              <w:tabs>
                <w:tab w:val="left" w:pos="2892"/>
              </w:tabs>
              <w:rPr>
                <w:rFonts w:ascii="Arial" w:hAnsi="Arial" w:cs="Arial"/>
              </w:rPr>
            </w:pPr>
            <w:r w:rsidRPr="00BA5458">
              <w:rPr>
                <w:rFonts w:ascii="Arial" w:hAnsi="Arial" w:cs="Arial"/>
              </w:rPr>
              <w:t>Name:</w:t>
            </w:r>
            <w:r w:rsidR="005D3D7E">
              <w:rPr>
                <w:rFonts w:ascii="Arial" w:hAnsi="Arial" w:cs="Arial"/>
              </w:rPr>
              <w:t xml:space="preserve"> Marsha Smith</w:t>
            </w:r>
          </w:p>
        </w:tc>
        <w:tc>
          <w:tcPr>
            <w:tcW w:w="2911" w:type="dxa"/>
            <w:vAlign w:val="center"/>
          </w:tcPr>
          <w:p w14:paraId="23AE2F5E" w14:textId="775520C3" w:rsidR="00BA5458" w:rsidRPr="00BA5458" w:rsidRDefault="00BA5458" w:rsidP="00BA5458">
            <w:pPr>
              <w:tabs>
                <w:tab w:val="left" w:pos="2892"/>
              </w:tabs>
              <w:rPr>
                <w:rFonts w:ascii="Arial" w:hAnsi="Arial" w:cs="Arial"/>
              </w:rPr>
            </w:pPr>
            <w:r w:rsidRPr="00BA5458">
              <w:rPr>
                <w:rFonts w:ascii="Arial" w:hAnsi="Arial" w:cs="Arial"/>
              </w:rPr>
              <w:t>Phone:</w:t>
            </w:r>
            <w:r w:rsidR="005D3D7E">
              <w:rPr>
                <w:rFonts w:ascii="Arial" w:hAnsi="Arial" w:cs="Arial"/>
              </w:rPr>
              <w:t xml:space="preserve"> 208-478-2522</w:t>
            </w:r>
          </w:p>
        </w:tc>
      </w:tr>
      <w:tr w:rsidR="00BA5458" w:rsidRPr="00BA5458" w14:paraId="48BBDD6B" w14:textId="77777777" w:rsidTr="00A16364">
        <w:trPr>
          <w:trHeight w:val="341"/>
        </w:trPr>
        <w:tc>
          <w:tcPr>
            <w:tcW w:w="2515" w:type="dxa"/>
            <w:vMerge/>
            <w:vAlign w:val="center"/>
          </w:tcPr>
          <w:p w14:paraId="1DFA5778" w14:textId="77777777" w:rsidR="00BA5458" w:rsidRPr="00BA5458" w:rsidRDefault="00BA5458" w:rsidP="00BA5458">
            <w:pPr>
              <w:tabs>
                <w:tab w:val="left" w:pos="2892"/>
              </w:tabs>
              <w:rPr>
                <w:rFonts w:ascii="Arial" w:hAnsi="Arial" w:cs="Arial"/>
              </w:rPr>
            </w:pPr>
          </w:p>
        </w:tc>
        <w:tc>
          <w:tcPr>
            <w:tcW w:w="7411" w:type="dxa"/>
            <w:gridSpan w:val="3"/>
            <w:vAlign w:val="center"/>
          </w:tcPr>
          <w:p w14:paraId="27FA4F2B" w14:textId="3C268D2E" w:rsidR="00BA5458" w:rsidRPr="00BA5458" w:rsidRDefault="00BA5458" w:rsidP="00BA5458">
            <w:pPr>
              <w:tabs>
                <w:tab w:val="left" w:pos="2892"/>
              </w:tabs>
              <w:rPr>
                <w:rFonts w:ascii="Arial" w:hAnsi="Arial" w:cs="Arial"/>
              </w:rPr>
            </w:pPr>
            <w:r w:rsidRPr="00BA5458">
              <w:rPr>
                <w:rFonts w:ascii="Arial" w:hAnsi="Arial" w:cs="Arial"/>
              </w:rPr>
              <w:t>E-mail:</w:t>
            </w:r>
            <w:r w:rsidR="005D3D7E">
              <w:rPr>
                <w:rFonts w:ascii="Arial" w:hAnsi="Arial" w:cs="Arial"/>
              </w:rPr>
              <w:t xml:space="preserve"> marsha.smith@pccs.k12.id.us</w:t>
            </w:r>
          </w:p>
        </w:tc>
      </w:tr>
    </w:tbl>
    <w:p w14:paraId="6A2A1F92" w14:textId="77777777" w:rsidR="00BA5458" w:rsidRPr="00BA5458" w:rsidRDefault="00BA5458" w:rsidP="00BA5458">
      <w:pPr>
        <w:tabs>
          <w:tab w:val="left" w:pos="2892"/>
        </w:tabs>
        <w:rPr>
          <w:rFonts w:ascii="Arial" w:hAnsi="Arial" w:cs="Arial"/>
        </w:rPr>
      </w:pPr>
    </w:p>
    <w:p w14:paraId="6D0A0BBD" w14:textId="67FAFFD8" w:rsidR="005A667A" w:rsidRPr="003C6D24" w:rsidRDefault="00036E85" w:rsidP="00C25ED7">
      <w:pPr>
        <w:tabs>
          <w:tab w:val="left" w:pos="2892"/>
        </w:tabs>
        <w:jc w:val="both"/>
        <w:rPr>
          <w:rFonts w:ascii="Arial" w:hAnsi="Arial" w:cs="Arial"/>
          <w:sz w:val="21"/>
          <w:szCs w:val="21"/>
        </w:rPr>
      </w:pPr>
      <w:r w:rsidRPr="003C6D24">
        <w:rPr>
          <w:rFonts w:ascii="Arial" w:hAnsi="Arial" w:cs="Arial"/>
          <w:b/>
          <w:sz w:val="21"/>
          <w:szCs w:val="21"/>
        </w:rPr>
        <w:t>Instructions:</w:t>
      </w:r>
      <w:r w:rsidRPr="003C6D24">
        <w:rPr>
          <w:rFonts w:ascii="Arial" w:hAnsi="Arial" w:cs="Arial"/>
          <w:sz w:val="21"/>
          <w:szCs w:val="21"/>
        </w:rPr>
        <w:t xml:space="preserve"> This section meets one of the </w:t>
      </w:r>
      <w:r w:rsidR="005A667A" w:rsidRPr="003C6D24">
        <w:rPr>
          <w:rFonts w:ascii="Arial" w:hAnsi="Arial" w:cs="Arial"/>
          <w:sz w:val="21"/>
          <w:szCs w:val="21"/>
        </w:rPr>
        <w:t xml:space="preserve">Continuous Improvement Plan </w:t>
      </w:r>
      <w:r w:rsidRPr="003C6D24">
        <w:rPr>
          <w:rFonts w:ascii="Arial" w:hAnsi="Arial" w:cs="Arial"/>
          <w:sz w:val="21"/>
          <w:szCs w:val="21"/>
        </w:rPr>
        <w:t xml:space="preserve">requirements. Please provide your school district / charter school mission </w:t>
      </w:r>
      <w:r w:rsidR="005A667A" w:rsidRPr="003C6D24">
        <w:rPr>
          <w:rFonts w:ascii="Arial" w:hAnsi="Arial" w:cs="Arial"/>
          <w:sz w:val="21"/>
          <w:szCs w:val="21"/>
        </w:rPr>
        <w:t xml:space="preserve">statement and vision statement in this section. </w:t>
      </w:r>
    </w:p>
    <w:p w14:paraId="35713A7C"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7452CE60" w14:textId="77777777" w:rsidTr="0026481F">
        <w:trPr>
          <w:trHeight w:val="320"/>
        </w:trPr>
        <w:tc>
          <w:tcPr>
            <w:tcW w:w="9949" w:type="dxa"/>
            <w:shd w:val="clear" w:color="auto" w:fill="000066"/>
          </w:tcPr>
          <w:p w14:paraId="53DD8561" w14:textId="77777777" w:rsidR="005A667A" w:rsidRPr="003925E9" w:rsidRDefault="005A667A" w:rsidP="008146DD">
            <w:pPr>
              <w:tabs>
                <w:tab w:val="left" w:pos="2892"/>
                <w:tab w:val="left" w:pos="3840"/>
              </w:tabs>
              <w:rPr>
                <w:rFonts w:ascii="Arial" w:hAnsi="Arial" w:cs="Arial"/>
                <w:b/>
              </w:rPr>
            </w:pPr>
            <w:r>
              <w:rPr>
                <w:rFonts w:ascii="Arial" w:hAnsi="Arial" w:cs="Arial"/>
                <w:b/>
                <w:color w:val="FFFFFF" w:themeColor="background1"/>
              </w:rPr>
              <w:t>Mission and Vision - REQUIRED</w:t>
            </w:r>
            <w:r w:rsidR="008146DD">
              <w:rPr>
                <w:rFonts w:ascii="Arial" w:hAnsi="Arial" w:cs="Arial"/>
                <w:b/>
                <w:color w:val="FFFFFF" w:themeColor="background1"/>
              </w:rPr>
              <w:tab/>
            </w:r>
          </w:p>
        </w:tc>
      </w:tr>
    </w:tbl>
    <w:p w14:paraId="27C4278C" w14:textId="77777777" w:rsidR="005A667A" w:rsidRDefault="005A667A" w:rsidP="005A667A">
      <w:pPr>
        <w:tabs>
          <w:tab w:val="left" w:pos="720"/>
        </w:tabs>
        <w:spacing w:after="80"/>
        <w:rPr>
          <w:rFonts w:ascii="Arial" w:hAnsi="Arial" w:cs="Arial"/>
        </w:rPr>
      </w:pPr>
    </w:p>
    <w:p w14:paraId="2B2DE447" w14:textId="094A21C2" w:rsidR="005A667A" w:rsidRDefault="001123FA" w:rsidP="005A667A">
      <w:pPr>
        <w:tabs>
          <w:tab w:val="left" w:pos="720"/>
        </w:tabs>
        <w:spacing w:after="80"/>
        <w:rPr>
          <w:rFonts w:ascii="Arial" w:hAnsi="Arial" w:cs="Arial"/>
        </w:rPr>
      </w:pPr>
      <w:r>
        <w:rPr>
          <w:rFonts w:ascii="Arial" w:hAnsi="Arial" w:cs="Arial"/>
          <w:b/>
          <w:bCs/>
          <w:color w:val="000000"/>
          <w:sz w:val="46"/>
          <w:szCs w:val="46"/>
        </w:rPr>
        <w:t>Mission Statement</w:t>
      </w:r>
    </w:p>
    <w:p w14:paraId="5CA1D67A" w14:textId="6FE6E832" w:rsidR="002D4BEA" w:rsidRDefault="002C1EE8" w:rsidP="002D4BEA">
      <w:pPr>
        <w:pStyle w:val="NormalWeb"/>
        <w:spacing w:before="200" w:beforeAutospacing="0" w:after="80" w:afterAutospacing="0"/>
        <w:rPr>
          <w:color w:val="000000"/>
          <w:sz w:val="22"/>
          <w:szCs w:val="22"/>
          <w:shd w:val="clear" w:color="auto" w:fill="FFFFFF"/>
        </w:rPr>
      </w:pPr>
      <w:r>
        <w:rPr>
          <w:color w:val="222222"/>
          <w:sz w:val="22"/>
          <w:szCs w:val="22"/>
          <w:shd w:val="clear" w:color="auto" w:fill="FFFFFF"/>
        </w:rPr>
        <w:t xml:space="preserve">Through the Expeditionary Learning model, Pocatello Community Charter School creates a learning environment for students </w:t>
      </w:r>
      <w:r>
        <w:rPr>
          <w:color w:val="000000"/>
          <w:sz w:val="22"/>
          <w:szCs w:val="22"/>
          <w:shd w:val="clear" w:color="auto" w:fill="FFFFFF"/>
        </w:rPr>
        <w:t xml:space="preserve">to develop a love of learning, think at a high level, work hard to overcome difficult challenges with no excuses, persist to achieve their personal best relative to previous </w:t>
      </w:r>
      <w:r w:rsidRPr="002C1EE8">
        <w:rPr>
          <w:color w:val="000000"/>
          <w:sz w:val="22"/>
          <w:szCs w:val="22"/>
          <w:shd w:val="clear" w:color="auto" w:fill="FFFFFF"/>
        </w:rPr>
        <w:t xml:space="preserve">performance, seek to improve the world around them, and treat others with kindness and respect. </w:t>
      </w:r>
      <w:r w:rsidR="002D4BEA" w:rsidRPr="002C1EE8">
        <w:rPr>
          <w:color w:val="000000"/>
          <w:sz w:val="22"/>
          <w:szCs w:val="22"/>
          <w:shd w:val="clear" w:color="auto" w:fill="FFFFFF"/>
        </w:rPr>
        <w:t>Our teachers,</w:t>
      </w:r>
      <w:r w:rsidR="002D4BEA">
        <w:rPr>
          <w:color w:val="000000"/>
          <w:sz w:val="22"/>
          <w:szCs w:val="22"/>
          <w:shd w:val="clear" w:color="auto" w:fill="FFFFFF"/>
        </w:rPr>
        <w:t xml:space="preserve"> parents</w:t>
      </w:r>
      <w:r w:rsidR="002D4BEA" w:rsidRPr="002D4BEA">
        <w:rPr>
          <w:sz w:val="22"/>
          <w:szCs w:val="22"/>
          <w:shd w:val="clear" w:color="auto" w:fill="FFFFFF"/>
        </w:rPr>
        <w:t xml:space="preserve"> </w:t>
      </w:r>
      <w:r w:rsidR="002D4BEA">
        <w:rPr>
          <w:color w:val="000000"/>
          <w:sz w:val="22"/>
          <w:szCs w:val="22"/>
          <w:shd w:val="clear" w:color="auto" w:fill="FFFFFF"/>
        </w:rPr>
        <w:t>and community are empowered to enable students to meet these expectations.</w:t>
      </w:r>
    </w:p>
    <w:p w14:paraId="3E38AD44" w14:textId="77777777" w:rsidR="002D4BEA" w:rsidRDefault="002D4BEA" w:rsidP="002C1EE8">
      <w:pPr>
        <w:pStyle w:val="NormalWeb"/>
        <w:spacing w:before="200" w:beforeAutospacing="0" w:after="80" w:afterAutospacing="0"/>
        <w:rPr>
          <w:color w:val="000000"/>
          <w:sz w:val="22"/>
          <w:szCs w:val="22"/>
          <w:shd w:val="clear" w:color="auto" w:fill="FFFFFF"/>
        </w:rPr>
      </w:pPr>
    </w:p>
    <w:p w14:paraId="2CE2F20D" w14:textId="7A948647" w:rsidR="002C1EE8" w:rsidRPr="002C1EE8" w:rsidRDefault="002C1EE8" w:rsidP="002C1EE8">
      <w:pPr>
        <w:pStyle w:val="NormalWeb"/>
        <w:spacing w:before="480" w:beforeAutospacing="0" w:after="80" w:afterAutospacing="0"/>
      </w:pPr>
      <w:r>
        <w:rPr>
          <w:rFonts w:ascii="Arial" w:hAnsi="Arial" w:cs="Arial"/>
          <w:color w:val="000000"/>
          <w:sz w:val="32"/>
          <w:szCs w:val="32"/>
        </w:rPr>
        <w:t>Vision Statement</w:t>
      </w:r>
    </w:p>
    <w:p w14:paraId="300FFF2B" w14:textId="77777777" w:rsidR="002C1EE8" w:rsidRDefault="002C1EE8" w:rsidP="002C1EE8">
      <w:pPr>
        <w:pStyle w:val="NormalWeb"/>
        <w:spacing w:before="200" w:beforeAutospacing="0" w:after="80" w:afterAutospacing="0"/>
      </w:pPr>
      <w:r>
        <w:rPr>
          <w:color w:val="000000"/>
          <w:sz w:val="22"/>
          <w:szCs w:val="22"/>
          <w:shd w:val="clear" w:color="auto" w:fill="FFFFFF"/>
        </w:rPr>
        <w:t>Pocatello Community Charter School: Together as crew, we seek excellence, leadership, and environmental stewardship, and to become involved citizens committed to equality, safety, and justice in an ever-changing and increasingly technological world. </w:t>
      </w:r>
    </w:p>
    <w:p w14:paraId="11A2BAFF" w14:textId="77777777" w:rsidR="002C1EE8" w:rsidRDefault="002C1EE8" w:rsidP="002C1EE8">
      <w:pPr>
        <w:pStyle w:val="NormalWeb"/>
        <w:spacing w:before="200" w:beforeAutospacing="0" w:after="80" w:afterAutospacing="0"/>
      </w:pPr>
    </w:p>
    <w:p w14:paraId="1A9B3709" w14:textId="77777777" w:rsidR="005A667A" w:rsidRDefault="005A667A" w:rsidP="005A667A">
      <w:pPr>
        <w:tabs>
          <w:tab w:val="left" w:pos="720"/>
        </w:tabs>
        <w:spacing w:after="80"/>
        <w:rPr>
          <w:rFonts w:ascii="Arial" w:hAnsi="Arial" w:cs="Arial"/>
        </w:rPr>
      </w:pPr>
    </w:p>
    <w:p w14:paraId="4F9B136F" w14:textId="77777777" w:rsidR="005A667A" w:rsidRDefault="005A667A" w:rsidP="005A667A">
      <w:pPr>
        <w:tabs>
          <w:tab w:val="left" w:pos="720"/>
        </w:tabs>
        <w:spacing w:after="80"/>
        <w:rPr>
          <w:rFonts w:ascii="Arial" w:hAnsi="Arial" w:cs="Arial"/>
        </w:rPr>
      </w:pPr>
    </w:p>
    <w:p w14:paraId="0B4567E3" w14:textId="77777777" w:rsidR="005A667A" w:rsidRDefault="005A667A" w:rsidP="005A667A">
      <w:pPr>
        <w:tabs>
          <w:tab w:val="left" w:pos="720"/>
        </w:tabs>
        <w:spacing w:after="80"/>
        <w:rPr>
          <w:rFonts w:ascii="Arial" w:hAnsi="Arial" w:cs="Arial"/>
        </w:rPr>
      </w:pPr>
    </w:p>
    <w:p w14:paraId="00AF2BC9" w14:textId="77777777" w:rsidR="005A667A" w:rsidRDefault="005A667A" w:rsidP="005A667A">
      <w:pPr>
        <w:tabs>
          <w:tab w:val="left" w:pos="720"/>
        </w:tabs>
        <w:spacing w:after="80"/>
        <w:rPr>
          <w:rFonts w:ascii="Arial" w:hAnsi="Arial" w:cs="Arial"/>
        </w:rPr>
      </w:pPr>
    </w:p>
    <w:p w14:paraId="5B2F79F6" w14:textId="77777777" w:rsidR="005A667A" w:rsidRDefault="005A667A" w:rsidP="005A667A">
      <w:pPr>
        <w:tabs>
          <w:tab w:val="left" w:pos="720"/>
        </w:tabs>
        <w:spacing w:after="80"/>
        <w:rPr>
          <w:rFonts w:ascii="Arial" w:hAnsi="Arial" w:cs="Arial"/>
        </w:rPr>
      </w:pPr>
    </w:p>
    <w:p w14:paraId="4766B832" w14:textId="77777777" w:rsidR="005A667A" w:rsidRDefault="005A667A" w:rsidP="005A667A">
      <w:pPr>
        <w:tabs>
          <w:tab w:val="left" w:pos="720"/>
        </w:tabs>
        <w:spacing w:after="80"/>
        <w:rPr>
          <w:rFonts w:ascii="Arial" w:hAnsi="Arial" w:cs="Arial"/>
        </w:rPr>
      </w:pPr>
    </w:p>
    <w:p w14:paraId="4AB535B3" w14:textId="77777777" w:rsidR="005A667A" w:rsidRDefault="005A667A" w:rsidP="005A667A">
      <w:pPr>
        <w:tabs>
          <w:tab w:val="left" w:pos="720"/>
        </w:tabs>
        <w:spacing w:after="80"/>
        <w:rPr>
          <w:rFonts w:ascii="Arial" w:hAnsi="Arial" w:cs="Arial"/>
        </w:rPr>
      </w:pPr>
    </w:p>
    <w:p w14:paraId="24D9DE35" w14:textId="77777777" w:rsidR="004A6489" w:rsidRDefault="004A6489" w:rsidP="005A667A">
      <w:pPr>
        <w:tabs>
          <w:tab w:val="left" w:pos="2892"/>
        </w:tabs>
        <w:rPr>
          <w:rFonts w:ascii="Arial" w:hAnsi="Arial" w:cs="Arial"/>
          <w:b/>
          <w:sz w:val="21"/>
          <w:szCs w:val="21"/>
        </w:rPr>
      </w:pPr>
    </w:p>
    <w:p w14:paraId="552E6A59" w14:textId="77777777" w:rsidR="004E49BB" w:rsidRDefault="004E49BB" w:rsidP="005A667A">
      <w:pPr>
        <w:tabs>
          <w:tab w:val="left" w:pos="2892"/>
        </w:tabs>
        <w:rPr>
          <w:rFonts w:ascii="Arial" w:hAnsi="Arial" w:cs="Arial"/>
          <w:b/>
          <w:sz w:val="21"/>
          <w:szCs w:val="21"/>
        </w:rPr>
      </w:pPr>
      <w:r>
        <w:rPr>
          <w:rFonts w:ascii="Arial" w:hAnsi="Arial" w:cs="Arial"/>
          <w:b/>
          <w:sz w:val="21"/>
          <w:szCs w:val="21"/>
        </w:rPr>
        <w:br w:type="page"/>
      </w:r>
    </w:p>
    <w:p w14:paraId="70B2C307" w14:textId="77777777" w:rsidR="000D706A" w:rsidRDefault="005A667A" w:rsidP="00C25ED7">
      <w:pPr>
        <w:tabs>
          <w:tab w:val="left" w:pos="2892"/>
        </w:tabs>
        <w:jc w:val="both"/>
        <w:rPr>
          <w:rFonts w:ascii="Arial" w:hAnsi="Arial" w:cs="Arial"/>
          <w:sz w:val="21"/>
          <w:szCs w:val="21"/>
        </w:rPr>
      </w:pPr>
      <w:r w:rsidRPr="001F723F">
        <w:rPr>
          <w:rFonts w:ascii="Arial" w:hAnsi="Arial" w:cs="Arial"/>
          <w:b/>
          <w:sz w:val="21"/>
          <w:szCs w:val="21"/>
        </w:rPr>
        <w:lastRenderedPageBreak/>
        <w:t xml:space="preserve">Instructions: </w:t>
      </w:r>
      <w:r w:rsidR="001F723F">
        <w:rPr>
          <w:rFonts w:ascii="Arial" w:hAnsi="Arial" w:cs="Arial"/>
          <w:sz w:val="21"/>
          <w:szCs w:val="21"/>
        </w:rPr>
        <w:t>This section addresses requirements of the Continuous Improvement Plan, College and Career Advising and Mentoring Plan, and the Literacy Intervention Plan. In this section, please provide an explanation of</w:t>
      </w:r>
      <w:r w:rsidR="000D706A">
        <w:rPr>
          <w:rFonts w:ascii="Arial" w:hAnsi="Arial" w:cs="Arial"/>
          <w:sz w:val="21"/>
          <w:szCs w:val="21"/>
        </w:rPr>
        <w:t>:</w:t>
      </w:r>
      <w:r w:rsidRPr="001F723F">
        <w:rPr>
          <w:rFonts w:ascii="Arial" w:hAnsi="Arial" w:cs="Arial"/>
          <w:sz w:val="21"/>
          <w:szCs w:val="21"/>
        </w:rPr>
        <w:t xml:space="preserve"> </w:t>
      </w:r>
    </w:p>
    <w:p w14:paraId="14F0D690" w14:textId="77777777" w:rsidR="000D706A" w:rsidRDefault="001F723F" w:rsidP="00C25ED7">
      <w:pPr>
        <w:tabs>
          <w:tab w:val="left" w:pos="2892"/>
        </w:tabs>
        <w:ind w:left="360" w:hanging="360"/>
        <w:jc w:val="both"/>
        <w:rPr>
          <w:rFonts w:ascii="Arial" w:hAnsi="Arial" w:cs="Arial"/>
        </w:rPr>
      </w:pPr>
      <w:r w:rsidRPr="00507F03">
        <w:rPr>
          <w:rFonts w:ascii="Arial" w:hAnsi="Arial" w:cs="Arial"/>
          <w:b/>
        </w:rPr>
        <w:t>1)</w:t>
      </w:r>
      <w:r>
        <w:rPr>
          <w:rFonts w:ascii="Arial" w:hAnsi="Arial" w:cs="Arial"/>
        </w:rPr>
        <w:t xml:space="preserve"> </w:t>
      </w:r>
      <w:r w:rsidR="00DA5D4A">
        <w:rPr>
          <w:rFonts w:ascii="Arial" w:hAnsi="Arial" w:cs="Arial"/>
        </w:rPr>
        <w:tab/>
      </w:r>
      <w:r w:rsidR="00506FC0">
        <w:rPr>
          <w:rFonts w:ascii="Arial" w:hAnsi="Arial" w:cs="Arial"/>
        </w:rPr>
        <w:t>H</w:t>
      </w:r>
      <w:r>
        <w:rPr>
          <w:rFonts w:ascii="Arial" w:hAnsi="Arial" w:cs="Arial"/>
        </w:rPr>
        <w:t xml:space="preserve">ow the school district / charter school involved parents and community (or considered their input) in developing this Combined Plan (or </w:t>
      </w:r>
      <w:r w:rsidR="00B6208D">
        <w:rPr>
          <w:rFonts w:ascii="Arial" w:hAnsi="Arial" w:cs="Arial"/>
        </w:rPr>
        <w:t xml:space="preserve">separate descriptions for </w:t>
      </w:r>
      <w:r>
        <w:rPr>
          <w:rFonts w:ascii="Arial" w:hAnsi="Arial" w:cs="Arial"/>
        </w:rPr>
        <w:t>t</w:t>
      </w:r>
      <w:r w:rsidR="00B6208D">
        <w:rPr>
          <w:rFonts w:ascii="Arial" w:hAnsi="Arial" w:cs="Arial"/>
        </w:rPr>
        <w:t xml:space="preserve">he Continuous Improvement Plan </w:t>
      </w:r>
      <w:r>
        <w:rPr>
          <w:rFonts w:ascii="Arial" w:hAnsi="Arial" w:cs="Arial"/>
        </w:rPr>
        <w:t>and the Literacy Intervention Plan</w:t>
      </w:r>
      <w:r w:rsidR="00B6208D">
        <w:rPr>
          <w:rFonts w:ascii="Arial" w:hAnsi="Arial" w:cs="Arial"/>
        </w:rPr>
        <w:t>)</w:t>
      </w:r>
      <w:r w:rsidR="000D706A">
        <w:rPr>
          <w:rFonts w:ascii="Arial" w:hAnsi="Arial" w:cs="Arial"/>
        </w:rPr>
        <w:t xml:space="preserve">; </w:t>
      </w:r>
    </w:p>
    <w:p w14:paraId="7663FEE4" w14:textId="77777777" w:rsidR="000D706A" w:rsidRDefault="001F723F" w:rsidP="00C25ED7">
      <w:pPr>
        <w:tabs>
          <w:tab w:val="left" w:pos="2892"/>
        </w:tabs>
        <w:ind w:left="360" w:hanging="360"/>
        <w:jc w:val="both"/>
        <w:rPr>
          <w:rFonts w:ascii="Arial" w:hAnsi="Arial" w:cs="Arial"/>
        </w:rPr>
      </w:pPr>
      <w:r w:rsidRPr="00507F03">
        <w:rPr>
          <w:rFonts w:ascii="Arial" w:hAnsi="Arial" w:cs="Arial"/>
          <w:b/>
        </w:rPr>
        <w:t>2)</w:t>
      </w:r>
      <w:r>
        <w:rPr>
          <w:rFonts w:ascii="Arial" w:hAnsi="Arial" w:cs="Arial"/>
        </w:rPr>
        <w:t xml:space="preserve"> </w:t>
      </w:r>
      <w:r w:rsidR="00DA5D4A">
        <w:rPr>
          <w:rFonts w:ascii="Arial" w:hAnsi="Arial" w:cs="Arial"/>
        </w:rPr>
        <w:tab/>
      </w:r>
      <w:r w:rsidR="00506FC0">
        <w:rPr>
          <w:rFonts w:ascii="Arial" w:hAnsi="Arial" w:cs="Arial"/>
        </w:rPr>
        <w:t>H</w:t>
      </w:r>
      <w:r w:rsidR="000D706A">
        <w:rPr>
          <w:rFonts w:ascii="Arial" w:hAnsi="Arial" w:cs="Arial"/>
        </w:rPr>
        <w:t xml:space="preserve">ow parents are notified of the college and career advising and mentoring services and resources available to their children; and </w:t>
      </w:r>
    </w:p>
    <w:p w14:paraId="753673F3" w14:textId="77777777" w:rsidR="005A667A" w:rsidRPr="001F723F" w:rsidRDefault="000D706A" w:rsidP="00C25ED7">
      <w:pPr>
        <w:tabs>
          <w:tab w:val="left" w:pos="2892"/>
        </w:tabs>
        <w:ind w:left="360" w:hanging="360"/>
        <w:jc w:val="both"/>
        <w:rPr>
          <w:rFonts w:ascii="Arial" w:hAnsi="Arial" w:cs="Arial"/>
        </w:rPr>
      </w:pPr>
      <w:r w:rsidRPr="000D706A">
        <w:rPr>
          <w:rFonts w:ascii="Arial" w:hAnsi="Arial" w:cs="Arial"/>
          <w:b/>
        </w:rPr>
        <w:t>3)</w:t>
      </w:r>
      <w:r>
        <w:rPr>
          <w:rFonts w:ascii="Arial" w:hAnsi="Arial" w:cs="Arial"/>
        </w:rPr>
        <w:t xml:space="preserve"> </w:t>
      </w:r>
      <w:r w:rsidR="00DA5D4A">
        <w:rPr>
          <w:rFonts w:ascii="Arial" w:hAnsi="Arial" w:cs="Arial"/>
        </w:rPr>
        <w:tab/>
      </w:r>
      <w:r w:rsidR="00506FC0">
        <w:rPr>
          <w:rFonts w:ascii="Arial" w:hAnsi="Arial" w:cs="Arial"/>
        </w:rPr>
        <w:t>H</w:t>
      </w:r>
      <w:r w:rsidR="001F723F">
        <w:rPr>
          <w:rFonts w:ascii="Arial" w:hAnsi="Arial" w:cs="Arial"/>
        </w:rPr>
        <w:t xml:space="preserve">ow parents are informed that their child has qualified for literacy intervention and are given the opportunity to be involved in the development of their child’s individual reading plan. </w:t>
      </w:r>
    </w:p>
    <w:p w14:paraId="450B2CAF" w14:textId="77777777" w:rsidR="005A667A" w:rsidRPr="003925E9" w:rsidRDefault="005A667A" w:rsidP="005A667A">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5A667A" w14:paraId="0F539C52" w14:textId="77777777" w:rsidTr="0026481F">
        <w:trPr>
          <w:trHeight w:val="320"/>
        </w:trPr>
        <w:tc>
          <w:tcPr>
            <w:tcW w:w="9949" w:type="dxa"/>
            <w:shd w:val="clear" w:color="auto" w:fill="000066"/>
          </w:tcPr>
          <w:p w14:paraId="58BE15B5" w14:textId="77777777"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Pr>
                <w:rFonts w:ascii="Arial" w:hAnsi="Arial" w:cs="Arial"/>
                <w:b/>
                <w:color w:val="FFFFFF" w:themeColor="background1"/>
              </w:rPr>
              <w:t xml:space="preserve"> - REQUIRED</w:t>
            </w:r>
          </w:p>
        </w:tc>
      </w:tr>
    </w:tbl>
    <w:p w14:paraId="15A0A7EB" w14:textId="77777777" w:rsidR="005A667A" w:rsidRDefault="005A667A" w:rsidP="005A667A">
      <w:pPr>
        <w:tabs>
          <w:tab w:val="left" w:pos="2892"/>
        </w:tabs>
        <w:spacing w:after="160"/>
        <w:rPr>
          <w:rFonts w:ascii="Arial" w:hAnsi="Arial" w:cs="Arial"/>
        </w:rPr>
      </w:pPr>
    </w:p>
    <w:p w14:paraId="4F56A9B4" w14:textId="77777777" w:rsidR="005A667A"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Community Involvement in the </w:t>
      </w:r>
      <w:r w:rsidR="007F0E40">
        <w:rPr>
          <w:rFonts w:ascii="Arial" w:hAnsi="Arial" w:cs="Arial"/>
          <w:u w:val="single"/>
        </w:rPr>
        <w:t xml:space="preserve">development of the </w:t>
      </w:r>
      <w:r w:rsidRPr="00B6208D">
        <w:rPr>
          <w:rFonts w:ascii="Arial" w:hAnsi="Arial" w:cs="Arial"/>
          <w:u w:val="single"/>
        </w:rPr>
        <w:t xml:space="preserve">Combined </w:t>
      </w:r>
      <w:r w:rsidR="00C445AC">
        <w:rPr>
          <w:rFonts w:ascii="Arial" w:hAnsi="Arial" w:cs="Arial"/>
          <w:u w:val="single"/>
        </w:rPr>
        <w:t xml:space="preserve">District </w:t>
      </w:r>
      <w:r w:rsidRPr="00B6208D">
        <w:rPr>
          <w:rFonts w:ascii="Arial" w:hAnsi="Arial" w:cs="Arial"/>
          <w:u w:val="single"/>
        </w:rPr>
        <w:t xml:space="preserve">Plan </w:t>
      </w:r>
      <w:r w:rsidR="007F0E40">
        <w:rPr>
          <w:rFonts w:ascii="Arial" w:hAnsi="Arial" w:cs="Arial"/>
          <w:u w:val="single"/>
        </w:rPr>
        <w:t>(or C</w:t>
      </w:r>
      <w:r w:rsidR="00C445AC">
        <w:rPr>
          <w:rFonts w:ascii="Arial" w:hAnsi="Arial" w:cs="Arial"/>
          <w:u w:val="single"/>
        </w:rPr>
        <w:t>IP</w:t>
      </w:r>
      <w:r w:rsidR="007F0E40">
        <w:rPr>
          <w:rFonts w:ascii="Arial" w:hAnsi="Arial" w:cs="Arial"/>
          <w:u w:val="single"/>
        </w:rPr>
        <w:t xml:space="preserve"> and Literacy Plan)</w:t>
      </w:r>
    </w:p>
    <w:p w14:paraId="396D152D" w14:textId="77777777" w:rsidR="002C1EE8" w:rsidRDefault="002C1EE8" w:rsidP="002C1EE8">
      <w:pPr>
        <w:pStyle w:val="NormalWeb"/>
        <w:spacing w:before="0" w:beforeAutospacing="0" w:after="160" w:afterAutospacing="0"/>
      </w:pPr>
      <w:r>
        <w:rPr>
          <w:rFonts w:ascii="Arial" w:hAnsi="Arial" w:cs="Arial"/>
          <w:color w:val="000000"/>
          <w:sz w:val="22"/>
          <w:szCs w:val="22"/>
        </w:rPr>
        <w:t>A parent survey is sent out in the spring. An advisory committee made up of parents, teachers, and administration meets in the spring to review the survey results.  The budget is reviewed and plans are made for the following school year based on that information.  </w:t>
      </w:r>
    </w:p>
    <w:p w14:paraId="75026FD3" w14:textId="592DECDF" w:rsidR="00B6208D" w:rsidRDefault="00B6208D" w:rsidP="00B6208D">
      <w:pPr>
        <w:tabs>
          <w:tab w:val="left" w:pos="2892"/>
        </w:tabs>
        <w:spacing w:after="160"/>
        <w:rPr>
          <w:rFonts w:ascii="Arial" w:hAnsi="Arial" w:cs="Arial"/>
        </w:rPr>
      </w:pPr>
    </w:p>
    <w:p w14:paraId="49B1322D" w14:textId="77777777" w:rsidR="005A32DE" w:rsidRPr="005A32DE" w:rsidRDefault="005A32DE" w:rsidP="005A32DE">
      <w:pPr>
        <w:shd w:val="clear" w:color="auto" w:fill="FFFFFF"/>
        <w:spacing w:after="160"/>
        <w:rPr>
          <w:rFonts w:ascii="Calibri" w:eastAsia="Times New Roman" w:hAnsi="Calibri" w:cs="Calibri"/>
          <w:color w:val="222222"/>
        </w:rPr>
      </w:pPr>
      <w:r w:rsidRPr="005A32DE">
        <w:rPr>
          <w:rFonts w:ascii="Arial" w:eastAsia="Times New Roman" w:hAnsi="Arial" w:cs="Arial"/>
          <w:color w:val="222222"/>
          <w:u w:val="single"/>
        </w:rPr>
        <w:t>Parent Notification of College and Career Advising and Mentoring Services</w:t>
      </w:r>
      <w:r w:rsidRPr="005A32DE">
        <w:rPr>
          <w:rFonts w:ascii="Arial" w:eastAsia="Times New Roman" w:hAnsi="Arial" w:cs="Arial"/>
          <w:color w:val="222222"/>
        </w:rPr>
        <w:t> </w:t>
      </w:r>
    </w:p>
    <w:p w14:paraId="31AC284E" w14:textId="6CC19CFD" w:rsidR="00B6208D" w:rsidRDefault="005A32DE" w:rsidP="005A32DE">
      <w:pPr>
        <w:shd w:val="clear" w:color="auto" w:fill="FFFFFF"/>
        <w:spacing w:after="80"/>
        <w:rPr>
          <w:rFonts w:ascii="Times New Roman" w:eastAsia="Times New Roman" w:hAnsi="Times New Roman" w:cs="Times New Roman"/>
          <w:color w:val="222222"/>
          <w:sz w:val="24"/>
          <w:szCs w:val="24"/>
        </w:rPr>
      </w:pPr>
      <w:r w:rsidRPr="005A32DE">
        <w:rPr>
          <w:rFonts w:ascii="Arial" w:eastAsia="Times New Roman" w:hAnsi="Arial" w:cs="Arial"/>
          <w:color w:val="000000"/>
        </w:rPr>
        <w:t>Parents are notified of available resources and programs through newsletters from the school counselor and from the teachers, and information about these programs is posted on the school website on the School Counselor's teacher page. </w:t>
      </w:r>
      <w:r w:rsidRPr="005A32DE">
        <w:rPr>
          <w:rFonts w:ascii="Times New Roman" w:eastAsia="Times New Roman" w:hAnsi="Times New Roman" w:cs="Times New Roman"/>
          <w:i/>
          <w:iCs/>
          <w:color w:val="222222"/>
          <w:sz w:val="24"/>
          <w:szCs w:val="24"/>
        </w:rPr>
        <w:t> </w:t>
      </w:r>
      <w:r w:rsidRPr="005A32DE">
        <w:rPr>
          <w:rFonts w:ascii="Times New Roman" w:eastAsia="Times New Roman" w:hAnsi="Times New Roman" w:cs="Times New Roman"/>
          <w:color w:val="222222"/>
          <w:sz w:val="24"/>
          <w:szCs w:val="24"/>
        </w:rPr>
        <w:t>Parent workshop trainings for the Advanced Opportunities Fast Forward program will be provided in the spring.</w:t>
      </w:r>
    </w:p>
    <w:p w14:paraId="5AB081BB" w14:textId="77777777" w:rsidR="005A32DE" w:rsidRPr="005A32DE" w:rsidRDefault="005A32DE" w:rsidP="005A32DE">
      <w:pPr>
        <w:shd w:val="clear" w:color="auto" w:fill="FFFFFF"/>
        <w:spacing w:after="80"/>
        <w:rPr>
          <w:rFonts w:ascii="Times New Roman" w:eastAsia="Times New Roman" w:hAnsi="Times New Roman" w:cs="Times New Roman"/>
          <w:color w:val="222222"/>
          <w:sz w:val="24"/>
          <w:szCs w:val="24"/>
        </w:rPr>
      </w:pPr>
    </w:p>
    <w:p w14:paraId="34930DC1" w14:textId="77777777" w:rsidR="00B6208D" w:rsidRDefault="00B6208D" w:rsidP="00B6208D">
      <w:pPr>
        <w:tabs>
          <w:tab w:val="left" w:pos="2892"/>
        </w:tabs>
        <w:spacing w:after="160"/>
        <w:rPr>
          <w:rFonts w:ascii="Arial" w:hAnsi="Arial" w:cs="Arial"/>
        </w:rPr>
      </w:pPr>
    </w:p>
    <w:p w14:paraId="088381A7" w14:textId="77777777" w:rsidR="00B6208D"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Parental Involvement in Students’ Individual Reading Plans </w:t>
      </w:r>
    </w:p>
    <w:p w14:paraId="3811A3A8" w14:textId="77777777" w:rsidR="005A667A" w:rsidRDefault="005A667A" w:rsidP="005A667A">
      <w:pPr>
        <w:tabs>
          <w:tab w:val="left" w:pos="2892"/>
        </w:tabs>
        <w:spacing w:after="160"/>
        <w:rPr>
          <w:rFonts w:ascii="Arial" w:hAnsi="Arial" w:cs="Arial"/>
        </w:rPr>
      </w:pPr>
    </w:p>
    <w:p w14:paraId="1DB8E323" w14:textId="77777777" w:rsidR="002C1EE8" w:rsidRDefault="002C1EE8" w:rsidP="002C1EE8">
      <w:pPr>
        <w:pStyle w:val="NormalWeb"/>
        <w:spacing w:before="0" w:beforeAutospacing="0" w:after="160" w:afterAutospacing="0"/>
      </w:pPr>
      <w:r>
        <w:rPr>
          <w:rFonts w:ascii="Arial" w:hAnsi="Arial" w:cs="Arial"/>
          <w:color w:val="000000"/>
          <w:sz w:val="22"/>
          <w:szCs w:val="22"/>
        </w:rPr>
        <w:t>PCCS leadership and Rti teams are responsible for developing the Literacy Intervention Program Plan.  Information from past parent surveys or from comments or concerns shared with teachers was taken into consideration. Once teams have met and students have been identified as needing additional literacy support, parents are notified and encouraged to give feedback.  If students qualify for 30 or 60 hours of intervention, an Individual Literacy Plan is written for each student.  Possible interventions are all listed on the plan and a recommendation is made from the Rti team. Parent feedback from the first notification is added to the plan.  The plan is then shared with parents and they are encouraged to give feedback to their child’s plan.  Parents are welcome to share their feedback through email, letter or in person.  If requested, a parent/teacher conference will be held. </w:t>
      </w:r>
    </w:p>
    <w:p w14:paraId="17C04285" w14:textId="77777777" w:rsidR="005A667A" w:rsidRDefault="005A667A" w:rsidP="005A667A">
      <w:pPr>
        <w:tabs>
          <w:tab w:val="left" w:pos="2892"/>
        </w:tabs>
        <w:spacing w:after="160"/>
        <w:rPr>
          <w:rFonts w:ascii="Arial" w:hAnsi="Arial" w:cs="Arial"/>
        </w:rPr>
      </w:pPr>
    </w:p>
    <w:p w14:paraId="45C49DAA" w14:textId="77777777" w:rsidR="005A667A" w:rsidRDefault="005A667A" w:rsidP="005A667A">
      <w:pPr>
        <w:tabs>
          <w:tab w:val="left" w:pos="2892"/>
        </w:tabs>
        <w:spacing w:after="160"/>
        <w:rPr>
          <w:rFonts w:ascii="Arial" w:hAnsi="Arial" w:cs="Arial"/>
        </w:rPr>
      </w:pPr>
    </w:p>
    <w:p w14:paraId="22E16930" w14:textId="77777777" w:rsidR="005A667A" w:rsidRDefault="005A667A" w:rsidP="005A667A">
      <w:pPr>
        <w:tabs>
          <w:tab w:val="left" w:pos="2892"/>
        </w:tabs>
        <w:spacing w:after="160"/>
        <w:rPr>
          <w:rFonts w:ascii="Arial" w:hAnsi="Arial" w:cs="Arial"/>
        </w:rPr>
      </w:pPr>
    </w:p>
    <w:p w14:paraId="3C8D1587" w14:textId="77777777" w:rsidR="004A6489" w:rsidRDefault="004A6489" w:rsidP="005A667A">
      <w:pPr>
        <w:tabs>
          <w:tab w:val="left" w:pos="2892"/>
        </w:tabs>
        <w:spacing w:after="160"/>
        <w:rPr>
          <w:rFonts w:ascii="Arial" w:hAnsi="Arial" w:cs="Arial"/>
        </w:rPr>
      </w:pPr>
    </w:p>
    <w:p w14:paraId="0B7FB3A3" w14:textId="77777777" w:rsidR="004A6489" w:rsidRDefault="004A6489" w:rsidP="005A667A">
      <w:pPr>
        <w:tabs>
          <w:tab w:val="left" w:pos="2892"/>
        </w:tabs>
        <w:spacing w:after="160"/>
        <w:rPr>
          <w:rFonts w:ascii="Arial" w:hAnsi="Arial" w:cs="Arial"/>
        </w:rPr>
      </w:pPr>
    </w:p>
    <w:p w14:paraId="3D1B34A7" w14:textId="77777777" w:rsidR="004A6489" w:rsidRDefault="004A6489" w:rsidP="005A667A">
      <w:pPr>
        <w:tabs>
          <w:tab w:val="left" w:pos="2892"/>
        </w:tabs>
        <w:spacing w:after="160"/>
        <w:rPr>
          <w:rFonts w:ascii="Arial" w:hAnsi="Arial" w:cs="Arial"/>
        </w:rPr>
      </w:pPr>
    </w:p>
    <w:p w14:paraId="57BFCC99" w14:textId="77777777" w:rsidR="004A6489" w:rsidRDefault="004A6489" w:rsidP="005A667A">
      <w:pPr>
        <w:tabs>
          <w:tab w:val="left" w:pos="2892"/>
        </w:tabs>
        <w:spacing w:after="160"/>
        <w:rPr>
          <w:rFonts w:ascii="Arial" w:hAnsi="Arial" w:cs="Arial"/>
        </w:rPr>
      </w:pPr>
    </w:p>
    <w:p w14:paraId="7418F2EE" w14:textId="72A27B55" w:rsidR="001F723F" w:rsidRPr="003E1892" w:rsidRDefault="001F723F" w:rsidP="0090086D">
      <w:pPr>
        <w:tabs>
          <w:tab w:val="left" w:pos="2892"/>
        </w:tabs>
        <w:jc w:val="both"/>
        <w:rPr>
          <w:rFonts w:ascii="Arial" w:hAnsi="Arial" w:cs="Arial"/>
        </w:rPr>
      </w:pPr>
      <w:r w:rsidRPr="003E1892">
        <w:rPr>
          <w:rFonts w:ascii="Arial" w:hAnsi="Arial" w:cs="Arial"/>
        </w:rPr>
        <w:t>Instructions:</w:t>
      </w:r>
      <w:r>
        <w:rPr>
          <w:rFonts w:ascii="Arial" w:hAnsi="Arial" w:cs="Arial"/>
        </w:rPr>
        <w:t xml:space="preserve"> The </w:t>
      </w:r>
      <w:r w:rsidR="00033B22">
        <w:rPr>
          <w:rFonts w:ascii="Arial" w:hAnsi="Arial" w:cs="Arial"/>
        </w:rPr>
        <w:t xml:space="preserve">Literacy Intervention </w:t>
      </w:r>
      <w:r>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w:t>
      </w:r>
      <w:r w:rsidR="00741281">
        <w:rPr>
          <w:rFonts w:ascii="Arial" w:hAnsi="Arial" w:cs="Arial"/>
        </w:rPr>
        <w:t>20</w:t>
      </w:r>
      <w:r>
        <w:rPr>
          <w:rFonts w:ascii="Arial" w:hAnsi="Arial" w:cs="Arial"/>
        </w:rPr>
        <w:t>-20</w:t>
      </w:r>
      <w:r w:rsidR="003D4DF5">
        <w:rPr>
          <w:rFonts w:ascii="Arial" w:hAnsi="Arial" w:cs="Arial"/>
        </w:rPr>
        <w:t>2</w:t>
      </w:r>
      <w:r w:rsidR="00741281">
        <w:rPr>
          <w:rFonts w:ascii="Arial" w:hAnsi="Arial" w:cs="Arial"/>
        </w:rPr>
        <w:t>1</w:t>
      </w:r>
      <w:r>
        <w:rPr>
          <w:rFonts w:ascii="Arial" w:hAnsi="Arial" w:cs="Arial"/>
        </w:rPr>
        <w:t xml:space="preserve"> Literacy Intervention Program, with a particular focus on how you</w:t>
      </w:r>
      <w:r w:rsidR="00EB2BCB">
        <w:rPr>
          <w:rFonts w:ascii="Arial" w:hAnsi="Arial" w:cs="Arial"/>
        </w:rPr>
        <w:t xml:space="preserve">r program is meeting </w:t>
      </w:r>
      <w:r>
        <w:rPr>
          <w:rFonts w:ascii="Arial" w:hAnsi="Arial" w:cs="Arial"/>
        </w:rPr>
        <w:t xml:space="preserve">the requirements of Idaho law in providing literacy interventions to students in grades K-3. </w:t>
      </w:r>
      <w:r w:rsidR="00033B22">
        <w:rPr>
          <w:rFonts w:ascii="Arial" w:hAnsi="Arial" w:cs="Arial"/>
        </w:rPr>
        <w:t>If you need additional</w:t>
      </w:r>
      <w:r>
        <w:rPr>
          <w:rFonts w:ascii="Arial" w:hAnsi="Arial" w:cs="Arial"/>
        </w:rPr>
        <w:t xml:space="preserve"> guidance regarding information you should provide in this section, please see the recommendations </w:t>
      </w:r>
      <w:r w:rsidR="00D87710">
        <w:rPr>
          <w:rFonts w:ascii="Arial" w:hAnsi="Arial" w:cs="Arial"/>
        </w:rPr>
        <w:t>in</w:t>
      </w:r>
      <w:r w:rsidR="004A6489">
        <w:rPr>
          <w:rFonts w:ascii="Arial" w:hAnsi="Arial" w:cs="Arial"/>
        </w:rPr>
        <w:t xml:space="preserve"> </w:t>
      </w:r>
      <w:r w:rsidR="00033B22">
        <w:rPr>
          <w:rFonts w:ascii="Arial" w:hAnsi="Arial" w:cs="Arial"/>
        </w:rPr>
        <w:t xml:space="preserve">the guidance section of </w:t>
      </w:r>
      <w:r w:rsidR="00D87710">
        <w:rPr>
          <w:rFonts w:ascii="Arial" w:hAnsi="Arial" w:cs="Arial"/>
        </w:rPr>
        <w:t xml:space="preserve">the Literacy Intervention Plan Narrative </w:t>
      </w:r>
      <w:r w:rsidR="00033B22">
        <w:rPr>
          <w:rFonts w:ascii="Arial" w:hAnsi="Arial" w:cs="Arial"/>
        </w:rPr>
        <w:t>template</w:t>
      </w:r>
      <w:r w:rsidR="00CE577C">
        <w:rPr>
          <w:rFonts w:ascii="Arial" w:hAnsi="Arial" w:cs="Arial"/>
        </w:rPr>
        <w:t xml:space="preserve"> or view the Combined District Plan Review Checklist on our </w:t>
      </w:r>
      <w:hyperlink r:id="rId8" w:history="1">
        <w:r w:rsidR="00CE577C" w:rsidRPr="00CE577C">
          <w:rPr>
            <w:rStyle w:val="Hyperlink"/>
            <w:rFonts w:ascii="Arial" w:hAnsi="Arial" w:cs="Arial"/>
          </w:rPr>
          <w:t>website</w:t>
        </w:r>
      </w:hyperlink>
      <w:r w:rsidR="00033B22">
        <w:rPr>
          <w:rFonts w:ascii="Arial" w:hAnsi="Arial" w:cs="Arial"/>
        </w:rPr>
        <w:t>.</w:t>
      </w:r>
    </w:p>
    <w:p w14:paraId="7C2C7D22" w14:textId="77777777" w:rsidR="001F723F" w:rsidRPr="003925E9" w:rsidRDefault="001F723F" w:rsidP="001F723F">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1F723F" w14:paraId="3911C6A1" w14:textId="77777777" w:rsidTr="004A6489">
        <w:trPr>
          <w:trHeight w:val="320"/>
        </w:trPr>
        <w:tc>
          <w:tcPr>
            <w:tcW w:w="9949" w:type="dxa"/>
            <w:shd w:val="clear" w:color="auto" w:fill="FFFF00"/>
          </w:tcPr>
          <w:p w14:paraId="51C9781D" w14:textId="77777777" w:rsidR="001F723F" w:rsidRPr="004A6489" w:rsidRDefault="001F723F" w:rsidP="00C86062">
            <w:pPr>
              <w:tabs>
                <w:tab w:val="left" w:pos="2892"/>
              </w:tabs>
              <w:rPr>
                <w:rFonts w:ascii="Arial" w:hAnsi="Arial" w:cs="Arial"/>
                <w:b/>
              </w:rPr>
            </w:pPr>
            <w:r w:rsidRPr="004A6489">
              <w:rPr>
                <w:rFonts w:ascii="Arial" w:hAnsi="Arial" w:cs="Arial"/>
                <w:b/>
              </w:rPr>
              <w:t>LITERACY INTERVENTION PROGRAM</w:t>
            </w:r>
          </w:p>
        </w:tc>
      </w:tr>
      <w:tr w:rsidR="001F723F" w14:paraId="1B14A3B8" w14:textId="77777777" w:rsidTr="004A6489">
        <w:trPr>
          <w:trHeight w:val="320"/>
        </w:trPr>
        <w:tc>
          <w:tcPr>
            <w:tcW w:w="9949" w:type="dxa"/>
            <w:shd w:val="clear" w:color="auto" w:fill="FFFF00"/>
          </w:tcPr>
          <w:p w14:paraId="79FDDD03" w14:textId="77777777" w:rsidR="001F723F" w:rsidRPr="004A6489" w:rsidRDefault="004A6489" w:rsidP="001F723F">
            <w:pPr>
              <w:tabs>
                <w:tab w:val="left" w:pos="2892"/>
              </w:tabs>
              <w:rPr>
                <w:rFonts w:ascii="Arial" w:hAnsi="Arial" w:cs="Arial"/>
                <w:b/>
              </w:rPr>
            </w:pPr>
            <w:r>
              <w:rPr>
                <w:rFonts w:ascii="Arial" w:hAnsi="Arial" w:cs="Arial"/>
                <w:b/>
              </w:rPr>
              <w:t xml:space="preserve">Literacy </w:t>
            </w:r>
            <w:r w:rsidR="001F723F" w:rsidRPr="004A6489">
              <w:rPr>
                <w:rFonts w:ascii="Arial" w:hAnsi="Arial" w:cs="Arial"/>
                <w:b/>
              </w:rPr>
              <w:t>Program Summary - REQUIRED</w:t>
            </w:r>
          </w:p>
        </w:tc>
      </w:tr>
    </w:tbl>
    <w:p w14:paraId="01D9856A" w14:textId="77777777" w:rsidR="001F723F" w:rsidRDefault="001F723F" w:rsidP="001F723F">
      <w:pPr>
        <w:tabs>
          <w:tab w:val="left" w:pos="2892"/>
        </w:tabs>
        <w:spacing w:after="160"/>
        <w:rPr>
          <w:rFonts w:ascii="Arial" w:hAnsi="Arial" w:cs="Arial"/>
        </w:rPr>
      </w:pPr>
    </w:p>
    <w:p w14:paraId="2D99AB4D" w14:textId="4F237F31" w:rsidR="002C1EE8" w:rsidRDefault="001123FA" w:rsidP="002C1EE8">
      <w:pPr>
        <w:pStyle w:val="NormalWeb"/>
        <w:spacing w:before="0" w:beforeAutospacing="0" w:after="160" w:afterAutospacing="0"/>
      </w:pPr>
      <w:r>
        <w:rPr>
          <w:rFonts w:ascii="Arial" w:hAnsi="Arial" w:cs="Arial"/>
          <w:color w:val="000000"/>
          <w:sz w:val="22"/>
          <w:szCs w:val="22"/>
        </w:rPr>
        <w:t>The 2020-2021</w:t>
      </w:r>
      <w:r w:rsidR="002C1EE8">
        <w:rPr>
          <w:rFonts w:ascii="Arial" w:hAnsi="Arial" w:cs="Arial"/>
          <w:color w:val="000000"/>
          <w:sz w:val="22"/>
          <w:szCs w:val="22"/>
        </w:rPr>
        <w:t xml:space="preserve"> program will look similar in regards to our Response to Intervention model. PCCS is fully implemented over to a school-wide Title I program.  The school has purchased a school-wide license for </w:t>
      </w:r>
      <w:r>
        <w:rPr>
          <w:rFonts w:ascii="Arial" w:hAnsi="Arial" w:cs="Arial"/>
          <w:color w:val="000000"/>
          <w:sz w:val="22"/>
          <w:szCs w:val="22"/>
        </w:rPr>
        <w:t xml:space="preserve">Fast Forward and </w:t>
      </w:r>
      <w:r w:rsidR="002C1EE8">
        <w:rPr>
          <w:rFonts w:ascii="Arial" w:hAnsi="Arial" w:cs="Arial"/>
          <w:color w:val="000000"/>
          <w:sz w:val="22"/>
          <w:szCs w:val="22"/>
        </w:rPr>
        <w:t>Reading Assistant.  Both programs will be considered for in school interventions but families are encouraged to use the programs at home as well</w:t>
      </w:r>
      <w:r>
        <w:rPr>
          <w:rFonts w:ascii="Arial" w:hAnsi="Arial" w:cs="Arial"/>
          <w:color w:val="000000"/>
          <w:sz w:val="22"/>
          <w:szCs w:val="22"/>
        </w:rPr>
        <w:t xml:space="preserve">.  IStation will replace the STAR assessment in all grades K-8.  </w:t>
      </w:r>
      <w:r w:rsidR="002C1EE8">
        <w:rPr>
          <w:rFonts w:ascii="Arial" w:hAnsi="Arial" w:cs="Arial"/>
          <w:color w:val="000000"/>
          <w:sz w:val="22"/>
          <w:szCs w:val="22"/>
        </w:rPr>
        <w:t> </w:t>
      </w:r>
    </w:p>
    <w:p w14:paraId="7B4D85CE" w14:textId="25BCDE5D" w:rsidR="002C1EE8" w:rsidRDefault="002C1EE8" w:rsidP="002C1EE8">
      <w:pPr>
        <w:pStyle w:val="NormalWeb"/>
        <w:spacing w:before="0" w:beforeAutospacing="0" w:after="160" w:afterAutospacing="0"/>
      </w:pPr>
      <w:r>
        <w:rPr>
          <w:rFonts w:ascii="Arial" w:hAnsi="Arial" w:cs="Arial"/>
          <w:color w:val="000000"/>
          <w:sz w:val="22"/>
          <w:szCs w:val="22"/>
        </w:rPr>
        <w:t>PCCS is an EL Education school that builds on literacy skills as students learn about the world through the deep study of specific topics through cross curricular units called expeditions.  Additional literacy resources are used for explicit instruction in the primary grades. For example, K-4 is currently implementing the EL Literacy Skills Blocks.  </w:t>
      </w:r>
      <w:r w:rsidR="005C5E5B">
        <w:rPr>
          <w:rFonts w:ascii="Arial" w:hAnsi="Arial" w:cs="Arial"/>
          <w:color w:val="000000"/>
          <w:sz w:val="22"/>
          <w:szCs w:val="22"/>
        </w:rPr>
        <w:t xml:space="preserve">Books related to expeditions were added as well as scholastic magazines and a subscription to Reading A-Z for K-2 were also purchased.  </w:t>
      </w:r>
      <w:r w:rsidR="004F29BF">
        <w:rPr>
          <w:rFonts w:ascii="Arial" w:hAnsi="Arial" w:cs="Arial"/>
          <w:color w:val="000000"/>
          <w:sz w:val="22"/>
          <w:szCs w:val="22"/>
        </w:rPr>
        <w:t xml:space="preserve">Letter cards with wood pieces will be used in Kindergarten to help promote the core literacy program. </w:t>
      </w:r>
      <w:r w:rsidR="00A837BE">
        <w:rPr>
          <w:rFonts w:ascii="Arial" w:hAnsi="Arial" w:cs="Arial"/>
          <w:color w:val="000000"/>
          <w:sz w:val="22"/>
          <w:szCs w:val="22"/>
        </w:rPr>
        <w:t xml:space="preserve"> A Smart Board is being added to the Library and will help promote literacy in several different capacities.  The after school reading program will use it in conjunction with Reading A-Z, the librarian will use it during library reading activities, and it will also be used to facilitate staff professional development.  </w:t>
      </w:r>
    </w:p>
    <w:p w14:paraId="6813320F" w14:textId="77777777" w:rsidR="002C1EE8" w:rsidRDefault="002C1EE8" w:rsidP="002C1EE8">
      <w:pPr>
        <w:pStyle w:val="NormalWeb"/>
        <w:spacing w:before="0" w:beforeAutospacing="0" w:after="160" w:afterAutospacing="0"/>
      </w:pPr>
      <w:r>
        <w:rPr>
          <w:rFonts w:ascii="Arial" w:hAnsi="Arial" w:cs="Arial"/>
          <w:color w:val="000000"/>
          <w:sz w:val="22"/>
          <w:szCs w:val="22"/>
        </w:rPr>
        <w:t>Intervention strategies are developed and used through grade level collaboration. PCCS provides several research-based intervention curriculums and each grade level team is encouraged to develop their interventions using these resources.  </w:t>
      </w:r>
    </w:p>
    <w:p w14:paraId="43745DF6" w14:textId="20981757" w:rsidR="002C1EE8" w:rsidRDefault="002C1EE8" w:rsidP="002C1EE8">
      <w:pPr>
        <w:pStyle w:val="NormalWeb"/>
        <w:spacing w:before="0" w:beforeAutospacing="0" w:after="16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Kindergarten interventions take place during the school day.  The classroom teacher, Title I team, special education teacher, and the classroom paraprofessionals work as a team to determine and provide interventions based on student needs. </w:t>
      </w:r>
      <w:r w:rsidR="004F29BF">
        <w:rPr>
          <w:rFonts w:ascii="Arial" w:hAnsi="Arial" w:cs="Arial"/>
          <w:color w:val="000000"/>
          <w:sz w:val="22"/>
          <w:szCs w:val="22"/>
        </w:rPr>
        <w:t xml:space="preserve">IPads will be purchased for the classroom to be used for IStation, Fast ForWord, and Reading A-Z.  </w:t>
      </w:r>
    </w:p>
    <w:p w14:paraId="62459183" w14:textId="77777777" w:rsidR="002C1EE8" w:rsidRDefault="002C1EE8" w:rsidP="002C1EE8">
      <w:pPr>
        <w:pStyle w:val="NormalWeb"/>
        <w:spacing w:before="0" w:beforeAutospacing="0" w:after="16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1</w:t>
      </w:r>
      <w:r>
        <w:rPr>
          <w:rFonts w:ascii="Arial" w:hAnsi="Arial" w:cs="Arial"/>
          <w:color w:val="000000"/>
          <w:sz w:val="13"/>
          <w:szCs w:val="13"/>
          <w:vertAlign w:val="superscript"/>
        </w:rPr>
        <w:t>st</w:t>
      </w:r>
      <w:r>
        <w:rPr>
          <w:rFonts w:ascii="Arial" w:hAnsi="Arial" w:cs="Arial"/>
          <w:color w:val="000000"/>
          <w:sz w:val="22"/>
          <w:szCs w:val="22"/>
        </w:rPr>
        <w:t xml:space="preserve"> - 8</w:t>
      </w:r>
      <w:r>
        <w:rPr>
          <w:rFonts w:ascii="Arial" w:hAnsi="Arial" w:cs="Arial"/>
          <w:color w:val="000000"/>
          <w:sz w:val="13"/>
          <w:szCs w:val="13"/>
          <w:vertAlign w:val="superscript"/>
        </w:rPr>
        <w:t>th</w:t>
      </w:r>
      <w:r>
        <w:rPr>
          <w:rFonts w:ascii="Arial" w:hAnsi="Arial" w:cs="Arial"/>
          <w:color w:val="000000"/>
          <w:sz w:val="22"/>
          <w:szCs w:val="22"/>
        </w:rPr>
        <w:t xml:space="preserve"> grade teams consist of grade level teachers, Special Education teacher, and the Intervention &amp; Assessment Coordinator.  Interventions are provided during the day as a push-in model and there are after school options as well. Students 1</w:t>
      </w:r>
      <w:r>
        <w:rPr>
          <w:rFonts w:ascii="Arial" w:hAnsi="Arial" w:cs="Arial"/>
          <w:color w:val="000000"/>
          <w:sz w:val="13"/>
          <w:szCs w:val="13"/>
          <w:vertAlign w:val="superscript"/>
        </w:rPr>
        <w:t>st</w:t>
      </w:r>
      <w:r>
        <w:rPr>
          <w:rFonts w:ascii="Arial" w:hAnsi="Arial" w:cs="Arial"/>
          <w:color w:val="000000"/>
          <w:sz w:val="22"/>
          <w:szCs w:val="22"/>
        </w:rPr>
        <w:t>-4</w:t>
      </w:r>
      <w:r>
        <w:rPr>
          <w:rFonts w:ascii="Arial" w:hAnsi="Arial" w:cs="Arial"/>
          <w:color w:val="000000"/>
          <w:sz w:val="13"/>
          <w:szCs w:val="13"/>
          <w:vertAlign w:val="superscript"/>
        </w:rPr>
        <w:t>th</w:t>
      </w:r>
      <w:r>
        <w:rPr>
          <w:rFonts w:ascii="Arial" w:hAnsi="Arial" w:cs="Arial"/>
          <w:color w:val="000000"/>
          <w:sz w:val="22"/>
          <w:szCs w:val="22"/>
        </w:rPr>
        <w:t xml:space="preserve"> are offered an after school reading program three days a week for 1.25 hours per day.  Other grade levels are offered a time after school to work in the lab using Fast Forward.  Parent input is critical in order to establish the best results with attendance and fidelity of the intervention and/or program.    </w:t>
      </w:r>
    </w:p>
    <w:p w14:paraId="21EC450E" w14:textId="274374A6" w:rsidR="002C1EE8" w:rsidRDefault="002C1EE8" w:rsidP="002C1EE8">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In order to assure students receive the required hours of literacy intervention, it is documented on the Individual Literacy Plan along with the specific intervention program.  The plan will also include intervention specifics such as length of time, days per week, facilitator, and targeted skills. If a student is on an IEP for literacy, those hours are considered first.  If additional hours are needed, the student is also given an Individual Literacy Plan and placed accordingly. </w:t>
      </w:r>
    </w:p>
    <w:p w14:paraId="61DEDA78" w14:textId="45402EE8" w:rsidR="005C5E5B" w:rsidRDefault="005C5E5B" w:rsidP="002C1EE8">
      <w:pPr>
        <w:pStyle w:val="NormalWeb"/>
        <w:spacing w:before="0" w:beforeAutospacing="0" w:after="160" w:afterAutospacing="0"/>
      </w:pPr>
      <w:r>
        <w:rPr>
          <w:rFonts w:ascii="Arial" w:hAnsi="Arial" w:cs="Arial"/>
          <w:color w:val="000000"/>
          <w:sz w:val="22"/>
          <w:szCs w:val="22"/>
        </w:rPr>
        <w:lastRenderedPageBreak/>
        <w:t xml:space="preserve">Due do the current situation with Covid, interventions will be developed based on what phase the school is in.  Phase 1 (students in school fulltime) will continue as per our regular plan.  Phase 2 (Hybrid model) will be a combination of in school and virtual interventions.  Phase 3 (homebound model) will provide virtual interventions.  This will be accomplished by using Fast ForWord, IStation cycles, and IStation intervention packets using zoom or google hangout.  </w:t>
      </w:r>
    </w:p>
    <w:p w14:paraId="0021E43C" w14:textId="77777777" w:rsidR="002C1EE8" w:rsidRDefault="002C1EE8" w:rsidP="002C1EE8">
      <w:pPr>
        <w:pStyle w:val="NormalWeb"/>
        <w:spacing w:before="0" w:beforeAutospacing="0" w:after="160" w:afterAutospacing="0"/>
      </w:pPr>
      <w:r>
        <w:rPr>
          <w:rFonts w:ascii="Arial" w:hAnsi="Arial" w:cs="Arial"/>
          <w:color w:val="000000"/>
          <w:sz w:val="22"/>
          <w:szCs w:val="22"/>
        </w:rPr>
        <w:t>Interventions:</w:t>
      </w:r>
    </w:p>
    <w:p w14:paraId="2F3D837A" w14:textId="376EF7AD" w:rsidR="002C1EE8" w:rsidRDefault="002C1EE8" w:rsidP="002C1EE8">
      <w:pPr>
        <w:pStyle w:val="NormalWeb"/>
        <w:spacing w:before="0" w:beforeAutospacing="0" w:after="16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In-class support – facilitated by classroom teacher and/or paraprofessional. Intervention of targeted skills are based on ass</w:t>
      </w:r>
      <w:r w:rsidR="005C5E5B">
        <w:rPr>
          <w:rFonts w:ascii="Arial" w:hAnsi="Arial" w:cs="Arial"/>
          <w:color w:val="000000"/>
          <w:sz w:val="22"/>
          <w:szCs w:val="22"/>
        </w:rPr>
        <w:t>essment data (IStation</w:t>
      </w:r>
      <w:r>
        <w:rPr>
          <w:rFonts w:ascii="Arial" w:hAnsi="Arial" w:cs="Arial"/>
          <w:color w:val="000000"/>
          <w:sz w:val="22"/>
          <w:szCs w:val="22"/>
        </w:rPr>
        <w:t>, ISAT interim, spelling inventory) and is administered as a one-on-one or small group setting depending on the needs within the classroom.  PCCS purchased a school-wide online reading intervention program called Reading Assistant.  The program targets fluency, comprehension, and language patterns. This, with other research based interventions is available as a resource within the classroom</w:t>
      </w:r>
    </w:p>
    <w:p w14:paraId="65E9A334" w14:textId="56D874DA" w:rsidR="002C1EE8" w:rsidRDefault="002C1EE8" w:rsidP="002C1EE8">
      <w:pPr>
        <w:pStyle w:val="NormalWeb"/>
        <w:spacing w:before="0" w:beforeAutospacing="0" w:after="16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Title I Program – The Title I team consists of the Intervention &amp;</w:t>
      </w:r>
      <w:r w:rsidR="00FD21DB">
        <w:rPr>
          <w:rFonts w:ascii="Arial" w:hAnsi="Arial" w:cs="Arial"/>
          <w:color w:val="000000"/>
          <w:sz w:val="22"/>
          <w:szCs w:val="22"/>
        </w:rPr>
        <w:t xml:space="preserve"> Assessment Coordinator and three</w:t>
      </w:r>
      <w:r>
        <w:rPr>
          <w:rFonts w:ascii="Arial" w:hAnsi="Arial" w:cs="Arial"/>
          <w:color w:val="000000"/>
          <w:sz w:val="22"/>
          <w:szCs w:val="22"/>
        </w:rPr>
        <w:t xml:space="preserve"> paraprofessionals. After benchmark assessments are given, grade level Rti teams meet and determine intervention groups. Title I paraprofessionals, under the support of the Intervention Coordinator, push into the classroom during literacy centers and offer specific research-based interventions.   Curriculum includes the Wilson Reading System, which focuses on phonemic awareness and decoding/phonics. It uses visual, auditory, kinesthetic, and tactile senses to make connections between sounds and words. Read Naturally is also used and it targets fluency and comprehension. Reading A-Z (RAZ plus &amp; Writing) is an online guided reading curriculum.  Daily writing, as well as many other resources are also used from the online program. Voyager Passport focuses on word attack through phonics and decoding, building vocabulary, and spelling.  Fluency and comprehension are also included with each lesson. </w:t>
      </w:r>
    </w:p>
    <w:p w14:paraId="4F26FFD8" w14:textId="4B71064B" w:rsidR="002C1EE8" w:rsidRDefault="002C1EE8" w:rsidP="002C1EE8">
      <w:pPr>
        <w:pStyle w:val="NormalWeb"/>
        <w:spacing w:before="0" w:beforeAutospacing="0" w:after="16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Extended Reading Program – This program is offered for a total of 60+ hours each year for students in 1</w:t>
      </w:r>
      <w:r>
        <w:rPr>
          <w:rFonts w:ascii="Arial" w:hAnsi="Arial" w:cs="Arial"/>
          <w:color w:val="000000"/>
          <w:sz w:val="13"/>
          <w:szCs w:val="13"/>
          <w:vertAlign w:val="superscript"/>
        </w:rPr>
        <w:t>st</w:t>
      </w:r>
      <w:r>
        <w:rPr>
          <w:rFonts w:ascii="Arial" w:hAnsi="Arial" w:cs="Arial"/>
          <w:color w:val="000000"/>
          <w:sz w:val="22"/>
          <w:szCs w:val="22"/>
        </w:rPr>
        <w:t xml:space="preserve"> – 4</w:t>
      </w:r>
      <w:r>
        <w:rPr>
          <w:rFonts w:ascii="Arial" w:hAnsi="Arial" w:cs="Arial"/>
          <w:color w:val="000000"/>
          <w:sz w:val="13"/>
          <w:szCs w:val="13"/>
          <w:vertAlign w:val="superscript"/>
        </w:rPr>
        <w:t>rd</w:t>
      </w:r>
      <w:r>
        <w:rPr>
          <w:rFonts w:ascii="Arial" w:hAnsi="Arial" w:cs="Arial"/>
          <w:color w:val="000000"/>
          <w:sz w:val="22"/>
          <w:szCs w:val="22"/>
        </w:rPr>
        <w:t xml:space="preserve"> grade.  It meets after school three days a week for 1.25 hours per day. The Intervention coordinator and two Title I paraprofessionals will facilitate this program. An online reading intervention, Reading A-Z (RAZ plus &amp; Writing), is used as the primary </w:t>
      </w:r>
      <w:r w:rsidR="00FD21DB">
        <w:rPr>
          <w:rFonts w:ascii="Arial" w:hAnsi="Arial" w:cs="Arial"/>
          <w:color w:val="000000"/>
          <w:sz w:val="22"/>
          <w:szCs w:val="22"/>
        </w:rPr>
        <w:t>intervention.</w:t>
      </w:r>
      <w:r>
        <w:rPr>
          <w:rFonts w:ascii="Arial" w:hAnsi="Arial" w:cs="Arial"/>
          <w:color w:val="000000"/>
          <w:sz w:val="22"/>
          <w:szCs w:val="22"/>
        </w:rPr>
        <w:t>  The online program includes phonics, decoding, fluency, and comprehension. The writing offers daily writing practice, graphic organizers, and creative writing.  The Fast Forward program will also be used in the after school reading program.</w:t>
      </w:r>
      <w:r w:rsidR="00A837BE">
        <w:rPr>
          <w:rFonts w:ascii="Arial" w:hAnsi="Arial" w:cs="Arial"/>
          <w:color w:val="000000"/>
          <w:sz w:val="22"/>
          <w:szCs w:val="22"/>
        </w:rPr>
        <w:t xml:space="preserve"> </w:t>
      </w:r>
    </w:p>
    <w:p w14:paraId="2631E846" w14:textId="48C62B2E" w:rsidR="002C1EE8" w:rsidRDefault="002C1EE8" w:rsidP="002C1EE8">
      <w:pPr>
        <w:pStyle w:val="NormalWeb"/>
        <w:spacing w:before="0" w:beforeAutospacing="0" w:after="16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Fast Forward – facilitated by an Americorp worker</w:t>
      </w:r>
      <w:r w:rsidR="00FD21DB">
        <w:rPr>
          <w:rFonts w:ascii="Arial" w:hAnsi="Arial" w:cs="Arial"/>
          <w:color w:val="000000"/>
          <w:sz w:val="22"/>
          <w:szCs w:val="22"/>
        </w:rPr>
        <w:t>, classroom teacher and/or paraprofessionals</w:t>
      </w:r>
      <w:r>
        <w:rPr>
          <w:rFonts w:ascii="Arial" w:hAnsi="Arial" w:cs="Arial"/>
          <w:color w:val="000000"/>
          <w:sz w:val="22"/>
          <w:szCs w:val="22"/>
        </w:rPr>
        <w:t>.  Students meet 4-5 days per week for an hour to an hour and a half each day.  This program is offered during the school day, after school, and in the summer.  This program is designed to improve cognitive skills including memory, attention, and processing speed.  This targets reading fluency and comprehension. </w:t>
      </w:r>
    </w:p>
    <w:p w14:paraId="63A880FF" w14:textId="46DE1575" w:rsidR="002C1EE8" w:rsidRDefault="002C1EE8" w:rsidP="002C1EE8">
      <w:pPr>
        <w:pStyle w:val="NormalWeb"/>
        <w:spacing w:before="0" w:beforeAutospacing="0" w:after="160" w:afterAutospacing="0"/>
      </w:pPr>
      <w:r>
        <w:rPr>
          <w:rFonts w:ascii="Arial" w:hAnsi="Arial" w:cs="Arial"/>
          <w:color w:val="000000"/>
          <w:sz w:val="22"/>
          <w:szCs w:val="22"/>
        </w:rPr>
        <w:t xml:space="preserve">Riding for Focus - offered to students in 5th-8th grade and facilitated by the Adventurer Coordinator and Americorp member.  The program was piloted at PCCS and continues to be an intervention used to help students that have difficulty staying on task and focusing.  Students meet for a minimum of 30 minutes three times per week first thing in the morning for at 8 weeks in the fall and 9 weeks in the spring. </w:t>
      </w:r>
      <w:r w:rsidR="008F0F1E">
        <w:rPr>
          <w:rFonts w:ascii="Arial" w:hAnsi="Arial" w:cs="Arial"/>
          <w:color w:val="000000"/>
          <w:sz w:val="22"/>
          <w:szCs w:val="22"/>
        </w:rPr>
        <w:t>  The program aims to show how</w:t>
      </w:r>
      <w:r>
        <w:rPr>
          <w:rFonts w:ascii="Arial" w:hAnsi="Arial" w:cs="Arial"/>
          <w:color w:val="000000"/>
          <w:sz w:val="22"/>
          <w:szCs w:val="22"/>
        </w:rPr>
        <w:t xml:space="preserve"> cycling will help increase attendance and academic performance and improve social-behavior skills.  RFF is collecting data to back up the theory of the benefits of physical activity to help students be successful in the classroom.  </w:t>
      </w:r>
    </w:p>
    <w:p w14:paraId="52699FFC" w14:textId="3C78917C" w:rsidR="002C1EE8" w:rsidRDefault="002C1EE8" w:rsidP="002C1EE8">
      <w:pPr>
        <w:pStyle w:val="NormalWeb"/>
        <w:spacing w:before="0" w:beforeAutospacing="0" w:after="160" w:afterAutospacing="0"/>
      </w:pPr>
      <w:r>
        <w:rPr>
          <w:rFonts w:ascii="Arial" w:hAnsi="Arial" w:cs="Arial"/>
          <w:color w:val="000000"/>
          <w:sz w:val="22"/>
          <w:szCs w:val="22"/>
        </w:rPr>
        <w:t>Students are progress monitored t</w:t>
      </w:r>
      <w:r w:rsidR="00DA6332">
        <w:rPr>
          <w:rFonts w:ascii="Arial" w:hAnsi="Arial" w:cs="Arial"/>
          <w:color w:val="000000"/>
          <w:sz w:val="22"/>
          <w:szCs w:val="22"/>
        </w:rPr>
        <w:t>hrough IStation</w:t>
      </w:r>
      <w:r>
        <w:rPr>
          <w:rFonts w:ascii="Arial" w:hAnsi="Arial" w:cs="Arial"/>
          <w:color w:val="000000"/>
          <w:sz w:val="22"/>
          <w:szCs w:val="22"/>
        </w:rPr>
        <w:t>.  Title I and the extended reading program also use curriculum assessments to monitor student growth. </w:t>
      </w:r>
    </w:p>
    <w:p w14:paraId="392B6F39" w14:textId="77777777" w:rsidR="002C1EE8" w:rsidRDefault="002C1EE8" w:rsidP="002C1EE8">
      <w:pPr>
        <w:pStyle w:val="NormalWeb"/>
        <w:spacing w:before="0" w:beforeAutospacing="0" w:after="160" w:afterAutospacing="0"/>
      </w:pPr>
      <w:r>
        <w:rPr>
          <w:rFonts w:ascii="Arial" w:hAnsi="Arial" w:cs="Arial"/>
          <w:color w:val="000000"/>
          <w:sz w:val="22"/>
          <w:szCs w:val="22"/>
        </w:rPr>
        <w:lastRenderedPageBreak/>
        <w:t>PCCS will support the implementation of the literacy intervention program through collaborative team meetings.  Feedback from staff and parents will be reviewed for future changes.   </w:t>
      </w:r>
    </w:p>
    <w:p w14:paraId="10DFF67F" w14:textId="77777777" w:rsidR="001F723F" w:rsidRDefault="001F723F" w:rsidP="001F723F">
      <w:pPr>
        <w:tabs>
          <w:tab w:val="left" w:pos="2892"/>
        </w:tabs>
        <w:spacing w:after="160"/>
        <w:rPr>
          <w:rFonts w:ascii="Arial" w:hAnsi="Arial" w:cs="Arial"/>
        </w:rPr>
      </w:pPr>
    </w:p>
    <w:p w14:paraId="7B002873" w14:textId="77777777" w:rsidR="001F723F" w:rsidRDefault="001F723F" w:rsidP="001F723F">
      <w:pPr>
        <w:tabs>
          <w:tab w:val="left" w:pos="2892"/>
        </w:tabs>
        <w:spacing w:after="160"/>
        <w:rPr>
          <w:rFonts w:ascii="Arial" w:hAnsi="Arial" w:cs="Arial"/>
        </w:rPr>
      </w:pPr>
    </w:p>
    <w:p w14:paraId="501CAB1A" w14:textId="40148879" w:rsidR="001F723F" w:rsidRDefault="00D87710" w:rsidP="00CB32D1">
      <w:pPr>
        <w:tabs>
          <w:tab w:val="left" w:pos="5505"/>
        </w:tabs>
        <w:spacing w:after="160"/>
        <w:rPr>
          <w:rFonts w:ascii="Arial" w:hAnsi="Arial" w:cs="Arial"/>
        </w:rPr>
      </w:pPr>
      <w:r>
        <w:rPr>
          <w:rFonts w:ascii="Arial" w:hAnsi="Arial" w:cs="Arial"/>
        </w:rPr>
        <w:tab/>
      </w:r>
    </w:p>
    <w:p w14:paraId="76DCF0DD" w14:textId="77777777" w:rsidR="001F723F" w:rsidRDefault="001F723F" w:rsidP="001F723F">
      <w:pPr>
        <w:tabs>
          <w:tab w:val="left" w:pos="2892"/>
        </w:tabs>
        <w:spacing w:after="160"/>
        <w:rPr>
          <w:rFonts w:ascii="Arial" w:hAnsi="Arial" w:cs="Arial"/>
        </w:rPr>
      </w:pPr>
    </w:p>
    <w:p w14:paraId="1511481F" w14:textId="77777777" w:rsidR="004A6489" w:rsidRDefault="004A6489" w:rsidP="001F723F">
      <w:pPr>
        <w:tabs>
          <w:tab w:val="left" w:pos="2892"/>
        </w:tabs>
        <w:spacing w:after="160"/>
        <w:rPr>
          <w:rFonts w:ascii="Arial" w:hAnsi="Arial" w:cs="Arial"/>
        </w:rPr>
      </w:pPr>
    </w:p>
    <w:p w14:paraId="53088E39" w14:textId="77777777" w:rsidR="004A6489" w:rsidRDefault="004A6489" w:rsidP="001F723F">
      <w:pPr>
        <w:tabs>
          <w:tab w:val="left" w:pos="2892"/>
        </w:tabs>
        <w:spacing w:after="160"/>
        <w:rPr>
          <w:rFonts w:ascii="Arial" w:hAnsi="Arial" w:cs="Arial"/>
        </w:rPr>
      </w:pPr>
    </w:p>
    <w:p w14:paraId="0A450D0F" w14:textId="77777777" w:rsidR="004A6489" w:rsidRDefault="004A6489" w:rsidP="001F723F">
      <w:pPr>
        <w:tabs>
          <w:tab w:val="left" w:pos="2892"/>
        </w:tabs>
        <w:spacing w:after="160"/>
        <w:rPr>
          <w:rFonts w:ascii="Arial" w:hAnsi="Arial" w:cs="Arial"/>
        </w:rPr>
      </w:pPr>
    </w:p>
    <w:p w14:paraId="16129E97" w14:textId="77777777" w:rsidR="004A6489" w:rsidRDefault="004A6489" w:rsidP="001F723F">
      <w:pPr>
        <w:tabs>
          <w:tab w:val="left" w:pos="2892"/>
        </w:tabs>
        <w:spacing w:after="160"/>
        <w:rPr>
          <w:rFonts w:ascii="Arial" w:hAnsi="Arial" w:cs="Arial"/>
        </w:rPr>
      </w:pPr>
    </w:p>
    <w:p w14:paraId="635ACBCA" w14:textId="77777777" w:rsidR="004A6489" w:rsidRDefault="004A6489" w:rsidP="001F723F">
      <w:pPr>
        <w:tabs>
          <w:tab w:val="left" w:pos="2892"/>
        </w:tabs>
        <w:spacing w:after="160"/>
        <w:rPr>
          <w:rFonts w:ascii="Arial" w:hAnsi="Arial" w:cs="Arial"/>
        </w:rPr>
      </w:pPr>
    </w:p>
    <w:p w14:paraId="2D48E26B" w14:textId="77777777" w:rsidR="004A6489" w:rsidRDefault="004A6489" w:rsidP="001F723F">
      <w:pPr>
        <w:tabs>
          <w:tab w:val="left" w:pos="2892"/>
        </w:tabs>
        <w:spacing w:after="160"/>
        <w:rPr>
          <w:rFonts w:ascii="Arial" w:hAnsi="Arial" w:cs="Arial"/>
        </w:rPr>
      </w:pPr>
    </w:p>
    <w:p w14:paraId="6022FB23" w14:textId="77777777" w:rsidR="001F723F" w:rsidRDefault="001F723F" w:rsidP="001F723F">
      <w:pPr>
        <w:tabs>
          <w:tab w:val="left" w:pos="2892"/>
        </w:tabs>
        <w:spacing w:after="160"/>
        <w:rPr>
          <w:rFonts w:ascii="Arial" w:hAnsi="Arial" w:cs="Arial"/>
        </w:rPr>
      </w:pPr>
    </w:p>
    <w:p w14:paraId="39094681" w14:textId="77777777" w:rsidR="001F723F" w:rsidRDefault="001F723F" w:rsidP="001F723F">
      <w:pPr>
        <w:tabs>
          <w:tab w:val="left" w:pos="2892"/>
        </w:tabs>
        <w:spacing w:after="160"/>
        <w:rPr>
          <w:rFonts w:ascii="Arial" w:hAnsi="Arial" w:cs="Arial"/>
        </w:rPr>
      </w:pPr>
    </w:p>
    <w:p w14:paraId="33E2A612" w14:textId="77777777" w:rsidR="001F723F" w:rsidRDefault="001F723F" w:rsidP="001F723F">
      <w:pPr>
        <w:tabs>
          <w:tab w:val="left" w:pos="2892"/>
        </w:tabs>
        <w:spacing w:after="160"/>
        <w:rPr>
          <w:rFonts w:ascii="Arial" w:hAnsi="Arial" w:cs="Arial"/>
        </w:rPr>
      </w:pPr>
    </w:p>
    <w:p w14:paraId="1909C6E6" w14:textId="77777777" w:rsidR="004E49BB" w:rsidRDefault="004E49BB" w:rsidP="001F723F">
      <w:pPr>
        <w:tabs>
          <w:tab w:val="left" w:pos="2892"/>
        </w:tabs>
        <w:spacing w:after="160"/>
        <w:rPr>
          <w:rFonts w:ascii="Arial" w:hAnsi="Arial" w:cs="Arial"/>
        </w:rPr>
      </w:pPr>
      <w:r>
        <w:rPr>
          <w:rFonts w:ascii="Arial" w:hAnsi="Arial" w:cs="Arial"/>
        </w:rPr>
        <w:br w:type="page"/>
      </w:r>
    </w:p>
    <w:p w14:paraId="27202E89" w14:textId="3171B601" w:rsidR="001F723F" w:rsidRPr="003B3E40" w:rsidRDefault="001F723F" w:rsidP="0090086D">
      <w:pPr>
        <w:tabs>
          <w:tab w:val="left" w:pos="2892"/>
        </w:tabs>
        <w:spacing w:after="160"/>
        <w:jc w:val="both"/>
        <w:rPr>
          <w:rFonts w:ascii="Arial" w:hAnsi="Arial" w:cs="Arial"/>
        </w:rPr>
      </w:pPr>
      <w:r w:rsidRPr="00C778B4">
        <w:rPr>
          <w:rFonts w:ascii="Arial" w:hAnsi="Arial" w:cs="Arial"/>
        </w:rPr>
        <w:lastRenderedPageBreak/>
        <w:t xml:space="preserve">Instructions: </w:t>
      </w:r>
      <w:r>
        <w:rPr>
          <w:rFonts w:ascii="Arial" w:hAnsi="Arial" w:cs="Arial"/>
        </w:rPr>
        <w:t xml:space="preserve">Per statute, your Literacy Intervention Plan must be aligned to </w:t>
      </w:r>
      <w:r w:rsidRPr="00C778B4">
        <w:rPr>
          <w:rFonts w:ascii="Arial" w:hAnsi="Arial" w:cs="Arial"/>
        </w:rPr>
        <w:t>the</w:t>
      </w:r>
      <w:r>
        <w:rPr>
          <w:rFonts w:ascii="Arial" w:hAnsi="Arial" w:cs="Arial"/>
        </w:rPr>
        <w:t xml:space="preserve"> State-Board approved </w:t>
      </w:r>
      <w:hyperlink r:id="rId9" w:history="1">
        <w:r w:rsidRPr="00107E25">
          <w:rPr>
            <w:rStyle w:val="Hyperlink"/>
            <w:rFonts w:ascii="Arial" w:hAnsi="Arial" w:cs="Arial"/>
          </w:rPr>
          <w:t>Idaho Comprehensive Literacy Plan</w:t>
        </w:r>
      </w:hyperlink>
      <w:r>
        <w:rPr>
          <w:rFonts w:ascii="Arial" w:hAnsi="Arial" w:cs="Arial"/>
        </w:rPr>
        <w:t>. This section is used to demonstrate alignment.</w:t>
      </w:r>
      <w:r>
        <w:rPr>
          <w:rFonts w:ascii="Arial" w:hAnsi="Arial" w:cs="Arial"/>
          <w:color w:val="808080" w:themeColor="background1" w:themeShade="80"/>
        </w:rPr>
        <w:t xml:space="preserve"> </w:t>
      </w:r>
      <w:r w:rsidR="00D87710">
        <w:rPr>
          <w:rFonts w:ascii="Arial" w:hAnsi="Arial" w:cs="Arial"/>
        </w:rPr>
        <w:t xml:space="preserve">If you need additional </w:t>
      </w:r>
      <w:r w:rsidRPr="003B3E40">
        <w:rPr>
          <w:rFonts w:ascii="Arial" w:hAnsi="Arial" w:cs="Arial"/>
        </w:rPr>
        <w:t xml:space="preserve">recommendations </w:t>
      </w:r>
      <w:r>
        <w:rPr>
          <w:rFonts w:ascii="Arial" w:hAnsi="Arial" w:cs="Arial"/>
        </w:rPr>
        <w:t xml:space="preserve">regarding ways to complete this section, please see the </w:t>
      </w:r>
      <w:r w:rsidR="00033B22">
        <w:rPr>
          <w:rFonts w:ascii="Arial" w:hAnsi="Arial" w:cs="Arial"/>
        </w:rPr>
        <w:t xml:space="preserve">suggestions provided in the guidance </w:t>
      </w:r>
      <w:r>
        <w:rPr>
          <w:rFonts w:ascii="Arial" w:hAnsi="Arial" w:cs="Arial"/>
        </w:rPr>
        <w:t>pages of t</w:t>
      </w:r>
      <w:r w:rsidR="00033B22">
        <w:rPr>
          <w:rFonts w:ascii="Arial" w:hAnsi="Arial" w:cs="Arial"/>
        </w:rPr>
        <w:t>h</w:t>
      </w:r>
      <w:r w:rsidR="00D87710">
        <w:rPr>
          <w:rFonts w:ascii="Arial" w:hAnsi="Arial" w:cs="Arial"/>
        </w:rPr>
        <w:t>e Literacy Intervention Plan Narrative</w:t>
      </w:r>
      <w:r>
        <w:rPr>
          <w:rFonts w:ascii="Arial" w:hAnsi="Arial" w:cs="Arial"/>
        </w:rPr>
        <w:t xml:space="preserve"> template. </w:t>
      </w:r>
      <w:r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1F723F" w14:paraId="366BD2C7" w14:textId="77777777" w:rsidTr="004A6489">
        <w:trPr>
          <w:trHeight w:val="320"/>
        </w:trPr>
        <w:tc>
          <w:tcPr>
            <w:tcW w:w="9949" w:type="dxa"/>
            <w:shd w:val="clear" w:color="auto" w:fill="FFFF00"/>
          </w:tcPr>
          <w:p w14:paraId="18A61477" w14:textId="77777777" w:rsidR="001F723F" w:rsidRPr="004A6489" w:rsidRDefault="001F723F" w:rsidP="00033B22">
            <w:pPr>
              <w:tabs>
                <w:tab w:val="left" w:pos="2892"/>
              </w:tabs>
              <w:rPr>
                <w:rFonts w:ascii="Arial" w:hAnsi="Arial" w:cs="Arial"/>
                <w:b/>
              </w:rPr>
            </w:pPr>
            <w:r w:rsidRPr="004A6489">
              <w:rPr>
                <w:rFonts w:ascii="Arial" w:hAnsi="Arial" w:cs="Arial"/>
                <w:b/>
              </w:rPr>
              <w:t xml:space="preserve">Comprehensive Literacy Plan Alignment - REQUIRED </w:t>
            </w:r>
          </w:p>
        </w:tc>
      </w:tr>
    </w:tbl>
    <w:p w14:paraId="6181E2F3" w14:textId="77777777" w:rsidR="001F723F" w:rsidRDefault="001F723F" w:rsidP="001F723F">
      <w:pPr>
        <w:tabs>
          <w:tab w:val="left" w:pos="720"/>
        </w:tabs>
        <w:spacing w:after="80"/>
        <w:rPr>
          <w:rFonts w:ascii="Arial" w:hAnsi="Arial" w:cs="Arial"/>
        </w:rPr>
      </w:pPr>
    </w:p>
    <w:p w14:paraId="18352EC9" w14:textId="77777777" w:rsidR="00D34DC1" w:rsidRDefault="00D34DC1" w:rsidP="00D34DC1">
      <w:pPr>
        <w:pStyle w:val="NormalWeb"/>
        <w:spacing w:before="0" w:beforeAutospacing="0" w:after="160" w:afterAutospacing="0"/>
      </w:pPr>
      <w:r>
        <w:rPr>
          <w:rFonts w:ascii="Arial" w:hAnsi="Arial" w:cs="Arial"/>
          <w:b/>
          <w:bCs/>
          <w:color w:val="000000"/>
          <w:sz w:val="22"/>
          <w:szCs w:val="22"/>
        </w:rPr>
        <w:t>Assessment and Data</w:t>
      </w:r>
    </w:p>
    <w:p w14:paraId="4B50825A" w14:textId="77777777" w:rsidR="00D34DC1" w:rsidRDefault="00D34DC1" w:rsidP="00D34DC1">
      <w:pPr>
        <w:pStyle w:val="NormalWeb"/>
        <w:spacing w:before="0" w:beforeAutospacing="0" w:after="160" w:afterAutospacing="0"/>
      </w:pPr>
      <w:r>
        <w:rPr>
          <w:rFonts w:ascii="Arial" w:hAnsi="Arial" w:cs="Arial"/>
          <w:color w:val="000000"/>
          <w:sz w:val="22"/>
          <w:szCs w:val="22"/>
        </w:rPr>
        <w:t>RTi literacy assessments for fall, winter, and spring are as follows:</w:t>
      </w:r>
    </w:p>
    <w:p w14:paraId="6AA58C69" w14:textId="77777777" w:rsidR="00D34DC1" w:rsidRDefault="00D34DC1" w:rsidP="00D34DC1">
      <w:pPr>
        <w:pStyle w:val="NormalWeb"/>
        <w:spacing w:before="0" w:beforeAutospacing="0" w:after="160" w:afterAutospacing="0"/>
      </w:pPr>
      <w:r>
        <w:rPr>
          <w:rFonts w:ascii="Arial" w:hAnsi="Arial" w:cs="Arial"/>
          <w:color w:val="000000"/>
          <w:sz w:val="22"/>
          <w:szCs w:val="22"/>
        </w:rPr>
        <w:t>          Kindergarten: IStation, EL Skills Block Assessment</w:t>
      </w:r>
    </w:p>
    <w:p w14:paraId="6C08908D" w14:textId="77777777" w:rsidR="00D34DC1" w:rsidRDefault="00D34DC1" w:rsidP="00D34DC1">
      <w:pPr>
        <w:pStyle w:val="NormalWeb"/>
        <w:spacing w:before="0" w:beforeAutospacing="0" w:after="160" w:afterAutospacing="0"/>
      </w:pPr>
      <w:r>
        <w:rPr>
          <w:rFonts w:ascii="Arial" w:hAnsi="Arial" w:cs="Arial"/>
          <w:color w:val="000000"/>
          <w:sz w:val="22"/>
          <w:szCs w:val="22"/>
        </w:rPr>
        <w:t>          1st/2nd Grade – IStation, EL Skills Block Assessment</w:t>
      </w:r>
    </w:p>
    <w:p w14:paraId="1F9E6D75" w14:textId="77777777" w:rsidR="00D34DC1" w:rsidRDefault="00D34DC1" w:rsidP="00D34DC1">
      <w:pPr>
        <w:pStyle w:val="NormalWeb"/>
        <w:spacing w:before="0" w:beforeAutospacing="0" w:after="160" w:afterAutospacing="0"/>
      </w:pPr>
      <w:r>
        <w:rPr>
          <w:rFonts w:ascii="Arial" w:hAnsi="Arial" w:cs="Arial"/>
          <w:color w:val="000000"/>
          <w:sz w:val="22"/>
          <w:szCs w:val="22"/>
        </w:rPr>
        <w:t>          3rd/4th Grade – IStation, Words Their Way Spelling Inventory, Correct Writing Sequence</w:t>
      </w:r>
    </w:p>
    <w:p w14:paraId="1BD9DB47" w14:textId="3914532D" w:rsidR="00D34DC1" w:rsidRDefault="00D34DC1" w:rsidP="00D34DC1">
      <w:pPr>
        <w:pStyle w:val="NormalWeb"/>
        <w:spacing w:before="0" w:beforeAutospacing="0" w:after="160" w:afterAutospacing="0"/>
      </w:pPr>
      <w:r>
        <w:rPr>
          <w:rFonts w:ascii="Arial" w:hAnsi="Arial" w:cs="Arial"/>
          <w:color w:val="000000"/>
          <w:sz w:val="22"/>
          <w:szCs w:val="22"/>
        </w:rPr>
        <w:t>          5</w:t>
      </w:r>
      <w:r>
        <w:rPr>
          <w:rFonts w:ascii="Arial" w:hAnsi="Arial" w:cs="Arial"/>
          <w:color w:val="000000"/>
          <w:sz w:val="13"/>
          <w:szCs w:val="13"/>
          <w:vertAlign w:val="superscript"/>
        </w:rPr>
        <w:t>th</w:t>
      </w:r>
      <w:r>
        <w:rPr>
          <w:rFonts w:ascii="Arial" w:hAnsi="Arial" w:cs="Arial"/>
          <w:color w:val="000000"/>
          <w:sz w:val="22"/>
          <w:szCs w:val="22"/>
        </w:rPr>
        <w:t>-8</w:t>
      </w:r>
      <w:r>
        <w:rPr>
          <w:rFonts w:ascii="Arial" w:hAnsi="Arial" w:cs="Arial"/>
          <w:color w:val="000000"/>
          <w:sz w:val="13"/>
          <w:szCs w:val="13"/>
          <w:vertAlign w:val="superscript"/>
        </w:rPr>
        <w:t>th</w:t>
      </w:r>
      <w:r w:rsidR="00DA6332">
        <w:rPr>
          <w:rFonts w:ascii="Arial" w:hAnsi="Arial" w:cs="Arial"/>
          <w:color w:val="000000"/>
          <w:sz w:val="22"/>
          <w:szCs w:val="22"/>
        </w:rPr>
        <w:t xml:space="preserve"> Grade – IStation</w:t>
      </w:r>
      <w:r>
        <w:rPr>
          <w:rFonts w:ascii="Arial" w:hAnsi="Arial" w:cs="Arial"/>
          <w:color w:val="000000"/>
          <w:sz w:val="22"/>
          <w:szCs w:val="22"/>
        </w:rPr>
        <w:t>, Words Their Way Spelling Inventory, Correct Writing Sequence</w:t>
      </w:r>
    </w:p>
    <w:p w14:paraId="0FBDE7FF" w14:textId="77777777" w:rsidR="00D34DC1" w:rsidRDefault="00D34DC1" w:rsidP="00D34DC1">
      <w:pPr>
        <w:pStyle w:val="NormalWeb"/>
        <w:spacing w:before="0" w:beforeAutospacing="0" w:after="160" w:afterAutospacing="0"/>
      </w:pPr>
      <w:r>
        <w:rPr>
          <w:rFonts w:ascii="Arial" w:hAnsi="Arial" w:cs="Arial"/>
          <w:color w:val="000000"/>
          <w:sz w:val="22"/>
          <w:szCs w:val="22"/>
        </w:rPr>
        <w:t>In addition to the Rti assessments, grades 3</w:t>
      </w:r>
      <w:r>
        <w:rPr>
          <w:rFonts w:ascii="Arial" w:hAnsi="Arial" w:cs="Arial"/>
          <w:color w:val="000000"/>
          <w:sz w:val="13"/>
          <w:szCs w:val="13"/>
          <w:vertAlign w:val="superscript"/>
        </w:rPr>
        <w:t>rd</w:t>
      </w:r>
      <w:r>
        <w:rPr>
          <w:rFonts w:ascii="Arial" w:hAnsi="Arial" w:cs="Arial"/>
          <w:color w:val="000000"/>
          <w:sz w:val="22"/>
          <w:szCs w:val="22"/>
        </w:rPr>
        <w:t xml:space="preserve"> – 8</w:t>
      </w:r>
      <w:r>
        <w:rPr>
          <w:rFonts w:ascii="Arial" w:hAnsi="Arial" w:cs="Arial"/>
          <w:color w:val="000000"/>
          <w:sz w:val="13"/>
          <w:szCs w:val="13"/>
          <w:vertAlign w:val="superscript"/>
        </w:rPr>
        <w:t>th</w:t>
      </w:r>
      <w:r>
        <w:rPr>
          <w:rFonts w:ascii="Arial" w:hAnsi="Arial" w:cs="Arial"/>
          <w:color w:val="000000"/>
          <w:sz w:val="22"/>
          <w:szCs w:val="22"/>
        </w:rPr>
        <w:t xml:space="preserve"> will continue to use the ISAT interim assessment blocks.</w:t>
      </w:r>
    </w:p>
    <w:p w14:paraId="0379D3C5" w14:textId="77777777" w:rsidR="00D34DC1" w:rsidRDefault="00D34DC1" w:rsidP="00D34DC1">
      <w:pPr>
        <w:pStyle w:val="NormalWeb"/>
        <w:spacing w:before="0" w:beforeAutospacing="0" w:after="160" w:afterAutospacing="0"/>
      </w:pPr>
      <w:r>
        <w:rPr>
          <w:rFonts w:ascii="Arial" w:hAnsi="Arial" w:cs="Arial"/>
          <w:b/>
          <w:bCs/>
          <w:color w:val="000000"/>
          <w:sz w:val="22"/>
          <w:szCs w:val="22"/>
        </w:rPr>
        <w:t> </w:t>
      </w:r>
    </w:p>
    <w:p w14:paraId="73BDCD88" w14:textId="77777777" w:rsidR="00D34DC1" w:rsidRDefault="00D34DC1" w:rsidP="00D34DC1">
      <w:pPr>
        <w:pStyle w:val="NormalWeb"/>
        <w:spacing w:before="0" w:beforeAutospacing="0" w:after="160" w:afterAutospacing="0"/>
      </w:pPr>
      <w:r>
        <w:rPr>
          <w:rFonts w:ascii="Arial" w:hAnsi="Arial" w:cs="Arial"/>
          <w:b/>
          <w:bCs/>
          <w:color w:val="000000"/>
          <w:sz w:val="22"/>
          <w:szCs w:val="22"/>
        </w:rPr>
        <w:t>Collaborative Leadership</w:t>
      </w:r>
    </w:p>
    <w:p w14:paraId="5382D79C" w14:textId="77777777" w:rsidR="00D34DC1" w:rsidRDefault="00D34DC1" w:rsidP="00D34DC1">
      <w:pPr>
        <w:pStyle w:val="NormalWeb"/>
        <w:spacing w:before="0" w:beforeAutospacing="0" w:after="160" w:afterAutospacing="0"/>
      </w:pPr>
      <w:r>
        <w:rPr>
          <w:rFonts w:ascii="Arial" w:hAnsi="Arial" w:cs="Arial"/>
          <w:color w:val="000000"/>
          <w:sz w:val="22"/>
          <w:szCs w:val="22"/>
        </w:rPr>
        <w:t>Data was compiled from fall benchmarks.  Rti teams (including SPED and Title I) met to determine eligibility, parent involvement, and intervention strategies. Grade level teams meet and suggest which intervention program may best suite each student based on their need for 30 or 60 hours of intervention. </w:t>
      </w:r>
    </w:p>
    <w:p w14:paraId="5D966997" w14:textId="77777777" w:rsidR="00D34DC1" w:rsidRDefault="00D34DC1" w:rsidP="00D34DC1">
      <w:pPr>
        <w:pStyle w:val="NormalWeb"/>
        <w:spacing w:before="0" w:beforeAutospacing="0" w:after="160" w:afterAutospacing="0"/>
      </w:pPr>
      <w:r>
        <w:rPr>
          <w:rFonts w:ascii="Arial" w:hAnsi="Arial" w:cs="Arial"/>
          <w:color w:val="000000"/>
          <w:sz w:val="22"/>
          <w:szCs w:val="22"/>
        </w:rPr>
        <w:t>The team will review and analyze data from fall, winter and spring benchmark testing. </w:t>
      </w:r>
    </w:p>
    <w:p w14:paraId="6E5DB19A" w14:textId="77777777" w:rsidR="00D34DC1" w:rsidRDefault="00D34DC1" w:rsidP="00D34DC1">
      <w:pPr>
        <w:pStyle w:val="NormalWeb"/>
        <w:spacing w:before="0" w:beforeAutospacing="0" w:after="160" w:afterAutospacing="0"/>
      </w:pPr>
      <w:r>
        <w:rPr>
          <w:rFonts w:ascii="Arial" w:hAnsi="Arial" w:cs="Arial"/>
          <w:color w:val="000000"/>
          <w:sz w:val="22"/>
          <w:szCs w:val="22"/>
        </w:rPr>
        <w:t>Grades 4-8 follow the Response to Intervention model: Benchmark assessments given three times a year and students that are not performing at grade level are given extra support, as appropriate, and progress monitored. </w:t>
      </w:r>
    </w:p>
    <w:p w14:paraId="1B73426E" w14:textId="77777777" w:rsidR="00D34DC1" w:rsidRDefault="00D34DC1" w:rsidP="00D34DC1">
      <w:pPr>
        <w:pStyle w:val="NormalWeb"/>
        <w:spacing w:before="0" w:beforeAutospacing="0" w:after="160" w:afterAutospacing="0"/>
      </w:pPr>
      <w:r>
        <w:rPr>
          <w:rFonts w:ascii="Arial" w:hAnsi="Arial" w:cs="Arial"/>
          <w:color w:val="000000"/>
          <w:sz w:val="22"/>
          <w:szCs w:val="22"/>
        </w:rPr>
        <w:t>Grade level teams continue to meet throughout the year to analyze data, review interventions and student progress. </w:t>
      </w:r>
    </w:p>
    <w:p w14:paraId="2FC83594" w14:textId="77777777" w:rsidR="00D34DC1" w:rsidRDefault="00D34DC1" w:rsidP="00D34DC1">
      <w:pPr>
        <w:pStyle w:val="NormalWeb"/>
        <w:spacing w:before="0" w:beforeAutospacing="0" w:after="160" w:afterAutospacing="0"/>
      </w:pPr>
      <w:r>
        <w:rPr>
          <w:rFonts w:ascii="Arial" w:hAnsi="Arial" w:cs="Arial"/>
          <w:b/>
          <w:bCs/>
          <w:color w:val="000000"/>
          <w:sz w:val="22"/>
          <w:szCs w:val="22"/>
        </w:rPr>
        <w:t>Effective Instruction and Interventions</w:t>
      </w:r>
    </w:p>
    <w:p w14:paraId="2EBC2A69" w14:textId="6FB19445" w:rsidR="00D34DC1" w:rsidRDefault="00D34DC1" w:rsidP="00D34DC1">
      <w:pPr>
        <w:pStyle w:val="NormalWeb"/>
        <w:spacing w:before="0" w:beforeAutospacing="0" w:after="160" w:afterAutospacing="0"/>
      </w:pPr>
      <w:r>
        <w:rPr>
          <w:rFonts w:ascii="Arial" w:hAnsi="Arial" w:cs="Arial"/>
          <w:color w:val="000000"/>
          <w:sz w:val="22"/>
          <w:szCs w:val="22"/>
        </w:rPr>
        <w:t>Title I – push-in, small groups with all K-8 classes for 3-4 days/week for 30 minutes/day.</w:t>
      </w:r>
    </w:p>
    <w:p w14:paraId="03B3C81A" w14:textId="52B10964" w:rsidR="00D34DC1" w:rsidRDefault="00D34DC1" w:rsidP="00DA6332">
      <w:pPr>
        <w:pStyle w:val="NormalWeb"/>
        <w:numPr>
          <w:ilvl w:val="0"/>
          <w:numId w:val="20"/>
        </w:numPr>
        <w:spacing w:before="0" w:beforeAutospacing="0" w:after="160" w:afterAutospacing="0"/>
      </w:pPr>
      <w:r>
        <w:rPr>
          <w:rFonts w:ascii="Arial" w:hAnsi="Arial" w:cs="Arial"/>
          <w:color w:val="000000"/>
          <w:sz w:val="22"/>
          <w:szCs w:val="22"/>
        </w:rPr>
        <w:t>Materials: Voyager Passport, Wilson Reading System, Read Naturally, Reading A-Z, instructed by Intervention Coordinator and paraprofessionals.</w:t>
      </w:r>
    </w:p>
    <w:p w14:paraId="23104BA3" w14:textId="1C256B4E" w:rsidR="00D34DC1" w:rsidRDefault="00D34DC1" w:rsidP="00DA6332">
      <w:pPr>
        <w:pStyle w:val="NormalWeb"/>
        <w:numPr>
          <w:ilvl w:val="0"/>
          <w:numId w:val="20"/>
        </w:numPr>
        <w:spacing w:before="0" w:beforeAutospacing="0" w:after="160" w:afterAutospacing="0"/>
      </w:pPr>
      <w:r>
        <w:rPr>
          <w:rFonts w:ascii="Arial" w:hAnsi="Arial" w:cs="Arial"/>
          <w:color w:val="000000"/>
          <w:sz w:val="22"/>
          <w:szCs w:val="22"/>
        </w:rPr>
        <w:t>Wilson Reading – phonemic awareness, decoding and phonics.</w:t>
      </w:r>
    </w:p>
    <w:p w14:paraId="43327CEA" w14:textId="44C70CA4" w:rsidR="00D34DC1" w:rsidRDefault="00D34DC1" w:rsidP="00DA6332">
      <w:pPr>
        <w:pStyle w:val="NormalWeb"/>
        <w:numPr>
          <w:ilvl w:val="0"/>
          <w:numId w:val="20"/>
        </w:numPr>
        <w:spacing w:before="0" w:beforeAutospacing="0" w:after="160" w:afterAutospacing="0"/>
      </w:pPr>
      <w:r>
        <w:rPr>
          <w:rFonts w:ascii="Arial" w:hAnsi="Arial" w:cs="Arial"/>
          <w:color w:val="000000"/>
          <w:sz w:val="22"/>
          <w:szCs w:val="22"/>
        </w:rPr>
        <w:t>Read Naturally – fluency and comprehension</w:t>
      </w:r>
    </w:p>
    <w:p w14:paraId="02EEE88A" w14:textId="17084B8D" w:rsidR="00D34DC1" w:rsidRDefault="00D34DC1" w:rsidP="00DA6332">
      <w:pPr>
        <w:pStyle w:val="NormalWeb"/>
        <w:numPr>
          <w:ilvl w:val="0"/>
          <w:numId w:val="20"/>
        </w:numPr>
        <w:spacing w:before="0" w:beforeAutospacing="0" w:after="160" w:afterAutospacing="0"/>
        <w:rPr>
          <w:rFonts w:ascii="Arial" w:hAnsi="Arial" w:cs="Arial"/>
          <w:color w:val="000000"/>
          <w:sz w:val="22"/>
          <w:szCs w:val="22"/>
        </w:rPr>
      </w:pPr>
      <w:r>
        <w:rPr>
          <w:rFonts w:ascii="Arial" w:hAnsi="Arial" w:cs="Arial"/>
          <w:color w:val="000000"/>
          <w:sz w:val="22"/>
          <w:szCs w:val="22"/>
        </w:rPr>
        <w:t>Reading &amp; Writing A-Z – online guided reading and writing program, fluency, comprehension, phonics (iPads used to access books and writing tools).</w:t>
      </w:r>
    </w:p>
    <w:p w14:paraId="053BC206" w14:textId="3898317C" w:rsidR="005A32DE" w:rsidRDefault="00DA6332" w:rsidP="005A32DE">
      <w:pPr>
        <w:pStyle w:val="NormalWeb"/>
        <w:numPr>
          <w:ilvl w:val="0"/>
          <w:numId w:val="19"/>
        </w:numPr>
        <w:spacing w:before="0" w:beforeAutospacing="0" w:after="160" w:afterAutospacing="0"/>
      </w:pPr>
      <w:r>
        <w:t>IStation intervention – online cycles that are differentiated at individual student literacy levels</w:t>
      </w:r>
      <w:r w:rsidR="00914897">
        <w:t xml:space="preserve"> as well as intervention packets</w:t>
      </w:r>
      <w:r w:rsidR="004F29BF">
        <w:t xml:space="preserve">.  Both will be used for in </w:t>
      </w:r>
      <w:r w:rsidR="003E4918">
        <w:t>school and virtual instruction.</w:t>
      </w:r>
    </w:p>
    <w:p w14:paraId="41AF3717" w14:textId="77777777" w:rsidR="005A32DE" w:rsidRDefault="005A32DE" w:rsidP="005A32DE">
      <w:pPr>
        <w:pStyle w:val="NormalWeb"/>
        <w:spacing w:before="0" w:beforeAutospacing="0" w:after="160" w:afterAutospacing="0"/>
        <w:ind w:left="720"/>
      </w:pPr>
    </w:p>
    <w:p w14:paraId="225BAD35" w14:textId="350B1545" w:rsidR="00D34DC1" w:rsidRDefault="00D34DC1" w:rsidP="005A32DE">
      <w:pPr>
        <w:pStyle w:val="NormalWeb"/>
        <w:spacing w:before="0" w:beforeAutospacing="0" w:after="160" w:afterAutospacing="0"/>
      </w:pPr>
      <w:r w:rsidRPr="005A32DE">
        <w:rPr>
          <w:rFonts w:ascii="Arial" w:hAnsi="Arial" w:cs="Arial"/>
          <w:color w:val="000000"/>
          <w:sz w:val="22"/>
          <w:szCs w:val="22"/>
        </w:rPr>
        <w:t>Extended Reading Program – Extended day 3 days/week for 1.25 hours/day for 1</w:t>
      </w:r>
      <w:r w:rsidRPr="005A32DE">
        <w:rPr>
          <w:rFonts w:ascii="Arial" w:hAnsi="Arial" w:cs="Arial"/>
          <w:color w:val="000000"/>
          <w:sz w:val="13"/>
          <w:szCs w:val="13"/>
          <w:vertAlign w:val="superscript"/>
        </w:rPr>
        <w:t>st</w:t>
      </w:r>
      <w:r w:rsidRPr="005A32DE">
        <w:rPr>
          <w:rFonts w:ascii="Arial" w:hAnsi="Arial" w:cs="Arial"/>
          <w:color w:val="000000"/>
          <w:sz w:val="22"/>
          <w:szCs w:val="22"/>
        </w:rPr>
        <w:t>-4</w:t>
      </w:r>
      <w:r w:rsidRPr="005A32DE">
        <w:rPr>
          <w:rFonts w:ascii="Arial" w:hAnsi="Arial" w:cs="Arial"/>
          <w:color w:val="000000"/>
          <w:sz w:val="13"/>
          <w:szCs w:val="13"/>
          <w:vertAlign w:val="superscript"/>
        </w:rPr>
        <w:t>rd</w:t>
      </w:r>
      <w:r w:rsidRPr="005A32DE">
        <w:rPr>
          <w:rFonts w:ascii="Arial" w:hAnsi="Arial" w:cs="Arial"/>
          <w:color w:val="000000"/>
          <w:sz w:val="22"/>
          <w:szCs w:val="22"/>
        </w:rPr>
        <w:t xml:space="preserve"> grade.</w:t>
      </w:r>
    </w:p>
    <w:p w14:paraId="32109124" w14:textId="17A6BC19" w:rsidR="00D34DC1" w:rsidRDefault="00D34DC1" w:rsidP="005A32DE">
      <w:pPr>
        <w:pStyle w:val="NormalWeb"/>
        <w:numPr>
          <w:ilvl w:val="0"/>
          <w:numId w:val="19"/>
        </w:numPr>
        <w:spacing w:before="0" w:beforeAutospacing="0" w:after="160" w:afterAutospacing="0"/>
      </w:pPr>
      <w:r>
        <w:rPr>
          <w:rFonts w:ascii="Arial" w:hAnsi="Arial" w:cs="Arial"/>
          <w:color w:val="000000"/>
          <w:sz w:val="22"/>
          <w:szCs w:val="22"/>
        </w:rPr>
        <w:t>Materials:  Learning A-Z (Guided reading, online assessments), A-Z Writing (online intervention that pairs with Learning A-Z), and Voyager Passport.  Instructed by Literacy Coordinator and paraprofessionals.</w:t>
      </w:r>
    </w:p>
    <w:p w14:paraId="409CD61D" w14:textId="14A62948" w:rsidR="00D34DC1" w:rsidRDefault="00D34DC1" w:rsidP="00A837BE">
      <w:pPr>
        <w:pStyle w:val="NormalWeb"/>
        <w:numPr>
          <w:ilvl w:val="0"/>
          <w:numId w:val="19"/>
        </w:numPr>
        <w:spacing w:before="0" w:beforeAutospacing="0" w:after="160" w:afterAutospacing="0"/>
      </w:pPr>
      <w:r>
        <w:rPr>
          <w:rFonts w:ascii="Arial" w:hAnsi="Arial" w:cs="Arial"/>
          <w:color w:val="000000"/>
          <w:sz w:val="22"/>
          <w:szCs w:val="22"/>
        </w:rPr>
        <w:t>Learning A-Z  – phonics, decoding, fluency, comprehension (iPads used to access online books)</w:t>
      </w:r>
    </w:p>
    <w:p w14:paraId="5BCEEDAD" w14:textId="6675A84A" w:rsidR="00D34DC1" w:rsidRDefault="00D34DC1" w:rsidP="00A837BE">
      <w:pPr>
        <w:pStyle w:val="NormalWeb"/>
        <w:numPr>
          <w:ilvl w:val="0"/>
          <w:numId w:val="19"/>
        </w:numPr>
        <w:spacing w:before="0" w:beforeAutospacing="0" w:after="160" w:afterAutospacing="0"/>
      </w:pPr>
      <w:r>
        <w:rPr>
          <w:rFonts w:ascii="Arial" w:hAnsi="Arial" w:cs="Arial"/>
          <w:color w:val="000000"/>
          <w:sz w:val="22"/>
          <w:szCs w:val="22"/>
        </w:rPr>
        <w:t>Writing A-Z – Daily writing support</w:t>
      </w:r>
    </w:p>
    <w:p w14:paraId="2C80E934" w14:textId="57FA510A" w:rsidR="00D34DC1" w:rsidRDefault="00D34DC1" w:rsidP="00A837BE">
      <w:pPr>
        <w:pStyle w:val="NormalWeb"/>
        <w:numPr>
          <w:ilvl w:val="0"/>
          <w:numId w:val="19"/>
        </w:numPr>
        <w:spacing w:before="0" w:beforeAutospacing="0" w:after="160" w:afterAutospacing="0"/>
      </w:pPr>
      <w:r>
        <w:rPr>
          <w:rFonts w:ascii="Arial" w:hAnsi="Arial" w:cs="Arial"/>
          <w:color w:val="000000"/>
          <w:sz w:val="22"/>
          <w:szCs w:val="22"/>
        </w:rPr>
        <w:t>Voyager – phonics, decoding, vocabulary, spelling, fluency, and comprehension</w:t>
      </w:r>
    </w:p>
    <w:p w14:paraId="687F442F" w14:textId="687A6787" w:rsidR="00D34DC1" w:rsidRDefault="00D34DC1" w:rsidP="00A837BE">
      <w:pPr>
        <w:pStyle w:val="NormalWeb"/>
        <w:numPr>
          <w:ilvl w:val="0"/>
          <w:numId w:val="19"/>
        </w:numPr>
        <w:spacing w:before="0" w:beforeAutospacing="0" w:after="160" w:afterAutospacing="0"/>
      </w:pPr>
      <w:r>
        <w:rPr>
          <w:rFonts w:ascii="Arial" w:hAnsi="Arial" w:cs="Arial"/>
          <w:color w:val="000000"/>
          <w:sz w:val="22"/>
          <w:szCs w:val="22"/>
        </w:rPr>
        <w:t>Fast Forward – Online reading intervention, school-wide lice</w:t>
      </w:r>
      <w:r w:rsidR="00A837BE">
        <w:rPr>
          <w:rFonts w:ascii="Arial" w:hAnsi="Arial" w:cs="Arial"/>
          <w:color w:val="000000"/>
          <w:sz w:val="22"/>
          <w:szCs w:val="22"/>
        </w:rPr>
        <w:t>nses available for students in K-8.</w:t>
      </w:r>
    </w:p>
    <w:p w14:paraId="594E5BEE" w14:textId="662170E9" w:rsidR="00D34DC1" w:rsidRDefault="00D34DC1" w:rsidP="00D34DC1">
      <w:pPr>
        <w:pStyle w:val="NormalWeb"/>
        <w:spacing w:before="0" w:beforeAutospacing="0" w:after="16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Fluency and comprehension</w:t>
      </w:r>
    </w:p>
    <w:p w14:paraId="2E299DF1" w14:textId="421B911D" w:rsidR="00D34DC1" w:rsidRDefault="00D34DC1" w:rsidP="00A837BE">
      <w:pPr>
        <w:pStyle w:val="NormalWeb"/>
        <w:numPr>
          <w:ilvl w:val="0"/>
          <w:numId w:val="22"/>
        </w:numPr>
        <w:spacing w:before="0" w:beforeAutospacing="0" w:after="160" w:afterAutospacing="0"/>
      </w:pPr>
      <w:r>
        <w:rPr>
          <w:rFonts w:ascii="Arial" w:hAnsi="Arial" w:cs="Arial"/>
          <w:color w:val="000000"/>
          <w:sz w:val="22"/>
          <w:szCs w:val="22"/>
        </w:rPr>
        <w:t>Reading Assistant – Online reading intervention for any student reading 25 wpm or more. </w:t>
      </w:r>
    </w:p>
    <w:p w14:paraId="0D9CF049" w14:textId="77777777" w:rsidR="00D34DC1" w:rsidRDefault="00D34DC1" w:rsidP="00D34DC1">
      <w:pPr>
        <w:pStyle w:val="NormalWeb"/>
        <w:spacing w:before="0" w:beforeAutospacing="0" w:after="16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                        Schoolwide license and is used in the classroom at teacher or Rti team  </w:t>
      </w:r>
      <w:r>
        <w:rPr>
          <w:rStyle w:val="apple-tab-span"/>
          <w:rFonts w:ascii="Arial" w:hAnsi="Arial" w:cs="Arial"/>
          <w:color w:val="000000"/>
          <w:sz w:val="22"/>
          <w:szCs w:val="22"/>
        </w:rPr>
        <w:tab/>
      </w:r>
    </w:p>
    <w:p w14:paraId="58BAC9CE" w14:textId="77777777" w:rsidR="00D34DC1" w:rsidRDefault="00D34DC1" w:rsidP="00D34DC1">
      <w:pPr>
        <w:pStyle w:val="NormalWeb"/>
        <w:spacing w:before="0" w:beforeAutospacing="0" w:after="16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discretion. Monitored by classroom teacher or classroom</w:t>
      </w:r>
    </w:p>
    <w:p w14:paraId="7FE101F4" w14:textId="6ED9FC3E" w:rsidR="00D34DC1" w:rsidRDefault="00D34DC1" w:rsidP="003E4918">
      <w:pPr>
        <w:pStyle w:val="NormalWeb"/>
        <w:spacing w:before="0" w:beforeAutospacing="0" w:after="160" w:afterAutospacing="0"/>
      </w:pPr>
      <w:r>
        <w:rPr>
          <w:rFonts w:ascii="Arial" w:hAnsi="Arial" w:cs="Arial"/>
          <w:color w:val="000000"/>
          <w:sz w:val="22"/>
          <w:szCs w:val="22"/>
        </w:rPr>
        <w:t>                                </w:t>
      </w:r>
      <w:r w:rsidR="00A837BE">
        <w:rPr>
          <w:rFonts w:ascii="Arial" w:hAnsi="Arial" w:cs="Arial"/>
          <w:color w:val="000000"/>
          <w:sz w:val="22"/>
          <w:szCs w:val="22"/>
        </w:rPr>
        <w:t xml:space="preserve">   </w:t>
      </w:r>
      <w:r>
        <w:rPr>
          <w:rFonts w:ascii="Arial" w:hAnsi="Arial" w:cs="Arial"/>
          <w:color w:val="000000"/>
          <w:sz w:val="22"/>
          <w:szCs w:val="22"/>
        </w:rPr>
        <w:t> paraprofessional. Fluency, comprehension, and language pattern</w:t>
      </w:r>
    </w:p>
    <w:p w14:paraId="7614FC00" w14:textId="3C0A14CB" w:rsidR="00D34DC1" w:rsidRDefault="00D34DC1" w:rsidP="005A32DE">
      <w:pPr>
        <w:pStyle w:val="NormalWeb"/>
        <w:spacing w:before="0" w:beforeAutospacing="0" w:after="160" w:afterAutospacing="0"/>
      </w:pPr>
      <w:r>
        <w:rPr>
          <w:rFonts w:ascii="Arial" w:hAnsi="Arial" w:cs="Arial"/>
          <w:color w:val="000000"/>
          <w:sz w:val="22"/>
          <w:szCs w:val="22"/>
        </w:rPr>
        <w:t>Small group Para-led targeted skills – In class one on one or small group instruction from</w:t>
      </w:r>
    </w:p>
    <w:p w14:paraId="15FFF0E1" w14:textId="1B7A15A9" w:rsidR="00D34DC1" w:rsidRDefault="00D34DC1" w:rsidP="00D34DC1">
      <w:pPr>
        <w:pStyle w:val="NormalWeb"/>
        <w:spacing w:before="0" w:beforeAutospacing="0" w:after="160" w:afterAutospacing="0"/>
      </w:pPr>
      <w:r>
        <w:rPr>
          <w:rFonts w:ascii="Arial" w:hAnsi="Arial" w:cs="Arial"/>
          <w:color w:val="000000"/>
          <w:sz w:val="22"/>
          <w:szCs w:val="22"/>
        </w:rPr>
        <w:t>                            classroom para</w:t>
      </w:r>
      <w:r w:rsidR="003E4918">
        <w:rPr>
          <w:rFonts w:ascii="Arial" w:hAnsi="Arial" w:cs="Arial"/>
          <w:color w:val="000000"/>
          <w:sz w:val="22"/>
          <w:szCs w:val="22"/>
        </w:rPr>
        <w:t xml:space="preserve">professional.  Skills needed are </w:t>
      </w:r>
      <w:r>
        <w:rPr>
          <w:rFonts w:ascii="Arial" w:hAnsi="Arial" w:cs="Arial"/>
          <w:color w:val="000000"/>
          <w:sz w:val="22"/>
          <w:szCs w:val="22"/>
        </w:rPr>
        <w:t>determined by assessment data.</w:t>
      </w:r>
    </w:p>
    <w:p w14:paraId="16C8B704" w14:textId="07F73B6D" w:rsidR="00D34DC1" w:rsidRDefault="00D34DC1" w:rsidP="005A32DE">
      <w:pPr>
        <w:pStyle w:val="NormalWeb"/>
        <w:numPr>
          <w:ilvl w:val="0"/>
          <w:numId w:val="22"/>
        </w:numPr>
        <w:spacing w:before="0" w:beforeAutospacing="0" w:after="160" w:afterAutospacing="0"/>
      </w:pPr>
      <w:r>
        <w:rPr>
          <w:rFonts w:ascii="Arial" w:hAnsi="Arial" w:cs="Arial"/>
          <w:color w:val="000000"/>
          <w:sz w:val="22"/>
          <w:szCs w:val="22"/>
        </w:rPr>
        <w:t>Materials: Words Their Way word sorts, Read Naturally, Wilson Reading System</w:t>
      </w:r>
    </w:p>
    <w:p w14:paraId="2D21CEAD" w14:textId="17CCA9E6" w:rsidR="00D34DC1" w:rsidRDefault="00D34DC1" w:rsidP="003E4918">
      <w:pPr>
        <w:pStyle w:val="NormalWeb"/>
        <w:numPr>
          <w:ilvl w:val="0"/>
          <w:numId w:val="22"/>
        </w:numPr>
        <w:spacing w:before="0" w:beforeAutospacing="0" w:after="160" w:afterAutospacing="0"/>
      </w:pPr>
      <w:r>
        <w:rPr>
          <w:rFonts w:ascii="Arial" w:hAnsi="Arial" w:cs="Arial"/>
          <w:color w:val="000000"/>
          <w:sz w:val="22"/>
          <w:szCs w:val="22"/>
        </w:rPr>
        <w:t>Word sorts – phonics, vocabulary, and spelling</w:t>
      </w:r>
    </w:p>
    <w:p w14:paraId="05027B7F" w14:textId="6808832E" w:rsidR="00D34DC1" w:rsidRDefault="00D34DC1" w:rsidP="003E4918">
      <w:pPr>
        <w:pStyle w:val="NormalWeb"/>
        <w:numPr>
          <w:ilvl w:val="0"/>
          <w:numId w:val="22"/>
        </w:numPr>
        <w:spacing w:before="0" w:beforeAutospacing="0" w:after="160" w:afterAutospacing="0"/>
      </w:pPr>
      <w:r>
        <w:rPr>
          <w:rFonts w:ascii="Arial" w:hAnsi="Arial" w:cs="Arial"/>
          <w:color w:val="000000"/>
          <w:sz w:val="22"/>
          <w:szCs w:val="22"/>
        </w:rPr>
        <w:t>Read Naturally – fluency and comprehension</w:t>
      </w:r>
    </w:p>
    <w:p w14:paraId="4B4876E6" w14:textId="0AB09153" w:rsidR="00D34DC1" w:rsidRDefault="00D34DC1" w:rsidP="003E4918">
      <w:pPr>
        <w:pStyle w:val="NormalWeb"/>
        <w:numPr>
          <w:ilvl w:val="0"/>
          <w:numId w:val="22"/>
        </w:numPr>
        <w:spacing w:before="0" w:beforeAutospacing="0" w:after="160" w:afterAutospacing="0"/>
      </w:pPr>
      <w:r>
        <w:rPr>
          <w:rFonts w:ascii="Arial" w:hAnsi="Arial" w:cs="Arial"/>
          <w:color w:val="000000"/>
          <w:sz w:val="22"/>
          <w:szCs w:val="22"/>
        </w:rPr>
        <w:t>Wilson – phonics, decoding</w:t>
      </w:r>
    </w:p>
    <w:p w14:paraId="36064580" w14:textId="77777777" w:rsidR="00D34DC1" w:rsidRDefault="00D34DC1" w:rsidP="00D34DC1">
      <w:pPr>
        <w:pStyle w:val="NormalWeb"/>
        <w:spacing w:before="0" w:beforeAutospacing="0" w:after="160" w:afterAutospacing="0"/>
      </w:pPr>
      <w:r>
        <w:rPr>
          <w:rFonts w:ascii="Arial" w:hAnsi="Arial" w:cs="Arial"/>
          <w:color w:val="000000"/>
          <w:sz w:val="22"/>
          <w:szCs w:val="22"/>
        </w:rPr>
        <w:t>Parents are informed of their child’s K-3 IRI IStation scores at PEP Conferences.  After the Rti teams meet, recommendations are added to an Individual Literacy Plan for student’s that scored below grade level.  The plan is shared with parents within 14 days and their input is encouraged. Communication can be electronic, hard copy, phone call, or with a parent conference. </w:t>
      </w:r>
    </w:p>
    <w:p w14:paraId="29A50137" w14:textId="77777777" w:rsidR="00D34DC1" w:rsidRDefault="00D34DC1" w:rsidP="00D34DC1">
      <w:pPr>
        <w:pStyle w:val="NormalWeb"/>
        <w:spacing w:before="0" w:beforeAutospacing="0" w:after="160" w:afterAutospacing="0"/>
      </w:pPr>
      <w:r>
        <w:rPr>
          <w:rFonts w:ascii="Arial" w:hAnsi="Arial" w:cs="Arial"/>
          <w:color w:val="000000"/>
          <w:sz w:val="22"/>
          <w:szCs w:val="22"/>
        </w:rPr>
        <w:t>Parents were informed of Title I School-wide plan at back to school night. There will be several different activities during the school year to encourage parent involvement.  The activities help bridge literacy activities between school and home.  </w:t>
      </w:r>
    </w:p>
    <w:p w14:paraId="562759C5" w14:textId="0C634519" w:rsidR="004E49BB" w:rsidRPr="005A32DE" w:rsidRDefault="00D34DC1" w:rsidP="005A32DE">
      <w:pPr>
        <w:pStyle w:val="NormalWeb"/>
        <w:spacing w:before="0" w:beforeAutospacing="0" w:after="160" w:afterAutospacing="0"/>
      </w:pPr>
      <w:r>
        <w:rPr>
          <w:rFonts w:ascii="Arial" w:hAnsi="Arial" w:cs="Arial"/>
          <w:color w:val="000000"/>
          <w:sz w:val="22"/>
          <w:szCs w:val="22"/>
        </w:rPr>
        <w:t>Classroom teachers will also use the ISAT interim assessment blocks to further instruct individual or small group interventions.</w:t>
      </w:r>
    </w:p>
    <w:p w14:paraId="3EABC3C4" w14:textId="77777777" w:rsidR="004A6489" w:rsidRPr="004A6489" w:rsidRDefault="004A6489" w:rsidP="0090086D">
      <w:pPr>
        <w:tabs>
          <w:tab w:val="left" w:pos="2892"/>
        </w:tabs>
        <w:jc w:val="both"/>
        <w:rPr>
          <w:rFonts w:ascii="Arial" w:hAnsi="Arial" w:cs="Arial"/>
        </w:rPr>
      </w:pPr>
      <w:r w:rsidRPr="004A6489">
        <w:rPr>
          <w:rFonts w:ascii="Arial" w:hAnsi="Arial" w:cs="Arial"/>
        </w:rPr>
        <w:t xml:space="preserve">Instructions: Provide information about the college and career advising model used by the LEA. Please put an “X” in the table indicating the model you use. If you are 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w:t>
      </w:r>
      <w:r w:rsidRPr="004A6489">
        <w:rPr>
          <w:rFonts w:ascii="Arial" w:hAnsi="Arial" w:cs="Arial"/>
        </w:rPr>
        <w:lastRenderedPageBreak/>
        <w:t xml:space="preserve">about how it was determined to be an appropriate research-based, effective model and include links to research as available. </w:t>
      </w:r>
    </w:p>
    <w:p w14:paraId="5E8210F1" w14:textId="77777777" w:rsidR="00033B22" w:rsidRPr="003925E9" w:rsidRDefault="00033B22" w:rsidP="00033B22">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033B22" w14:paraId="6A4D3B32" w14:textId="77777777" w:rsidTr="004A6489">
        <w:trPr>
          <w:trHeight w:val="320"/>
        </w:trPr>
        <w:tc>
          <w:tcPr>
            <w:tcW w:w="9949" w:type="dxa"/>
            <w:shd w:val="clear" w:color="auto" w:fill="FF9900"/>
          </w:tcPr>
          <w:p w14:paraId="3ED0C61E" w14:textId="77777777" w:rsidR="00033B22" w:rsidRPr="004A6489" w:rsidRDefault="00033B22" w:rsidP="00C86062">
            <w:pPr>
              <w:tabs>
                <w:tab w:val="left" w:pos="2892"/>
              </w:tabs>
              <w:rPr>
                <w:rFonts w:ascii="Arial" w:hAnsi="Arial" w:cs="Arial"/>
                <w:b/>
              </w:rPr>
            </w:pPr>
            <w:r w:rsidRPr="004A6489">
              <w:rPr>
                <w:rFonts w:ascii="Arial" w:hAnsi="Arial" w:cs="Arial"/>
                <w:b/>
              </w:rPr>
              <w:t>COLLEGE AND CAREER ADVISING AND MENTORING PROGRAM</w:t>
            </w:r>
          </w:p>
        </w:tc>
      </w:tr>
      <w:tr w:rsidR="00033B22" w14:paraId="7B61ED1A" w14:textId="77777777" w:rsidTr="004A6489">
        <w:trPr>
          <w:trHeight w:val="320"/>
        </w:trPr>
        <w:tc>
          <w:tcPr>
            <w:tcW w:w="9949" w:type="dxa"/>
            <w:shd w:val="clear" w:color="auto" w:fill="FF9900"/>
          </w:tcPr>
          <w:p w14:paraId="2FE4E640" w14:textId="77777777" w:rsidR="00033B22" w:rsidRPr="004A6489" w:rsidRDefault="004A6489" w:rsidP="00C86062">
            <w:pPr>
              <w:tabs>
                <w:tab w:val="left" w:pos="2892"/>
              </w:tabs>
              <w:rPr>
                <w:rFonts w:ascii="Arial" w:hAnsi="Arial" w:cs="Arial"/>
                <w:b/>
              </w:rPr>
            </w:pPr>
            <w:r w:rsidRPr="004A6489">
              <w:rPr>
                <w:rFonts w:ascii="Arial" w:hAnsi="Arial" w:cs="Arial"/>
                <w:b/>
              </w:rPr>
              <w:t>College and Career Advising Model - REQUIRED</w:t>
            </w:r>
          </w:p>
        </w:tc>
      </w:tr>
    </w:tbl>
    <w:p w14:paraId="76D20610" w14:textId="77777777" w:rsidR="00033B22" w:rsidRDefault="00033B22" w:rsidP="00033B22">
      <w:pPr>
        <w:tabs>
          <w:tab w:val="left" w:pos="2892"/>
        </w:tabs>
        <w:spacing w:after="160"/>
        <w:rPr>
          <w:rFonts w:ascii="Arial" w:hAnsi="Arial" w:cs="Arial"/>
        </w:rPr>
      </w:pPr>
    </w:p>
    <w:tbl>
      <w:tblPr>
        <w:tblStyle w:val="TableGrid2"/>
        <w:tblW w:w="0" w:type="auto"/>
        <w:tblLook w:val="04A0" w:firstRow="1" w:lastRow="0" w:firstColumn="1" w:lastColumn="0" w:noHBand="0" w:noVBand="1"/>
      </w:tblPr>
      <w:tblGrid>
        <w:gridCol w:w="715"/>
        <w:gridCol w:w="4055"/>
        <w:gridCol w:w="5156"/>
      </w:tblGrid>
      <w:tr w:rsidR="004A6489" w:rsidRPr="004A6489" w14:paraId="5C0F31EB" w14:textId="77777777" w:rsidTr="00B536A8">
        <w:trPr>
          <w:trHeight w:val="360"/>
        </w:trPr>
        <w:tc>
          <w:tcPr>
            <w:tcW w:w="715" w:type="dxa"/>
            <w:tcBorders>
              <w:top w:val="nil"/>
              <w:left w:val="nil"/>
              <w:bottom w:val="single" w:sz="4" w:space="0" w:color="auto"/>
            </w:tcBorders>
            <w:vAlign w:val="center"/>
          </w:tcPr>
          <w:p w14:paraId="723F8B52" w14:textId="77777777" w:rsidR="004A6489" w:rsidRPr="004A6489" w:rsidRDefault="004A6489" w:rsidP="004A6489">
            <w:pPr>
              <w:tabs>
                <w:tab w:val="left" w:pos="720"/>
              </w:tabs>
              <w:rPr>
                <w:rFonts w:ascii="Arial" w:hAnsi="Arial" w:cs="Arial"/>
              </w:rPr>
            </w:pPr>
          </w:p>
        </w:tc>
        <w:tc>
          <w:tcPr>
            <w:tcW w:w="4055" w:type="dxa"/>
            <w:shd w:val="clear" w:color="auto" w:fill="FFD08B"/>
            <w:vAlign w:val="center"/>
          </w:tcPr>
          <w:p w14:paraId="0AD0BE35" w14:textId="77777777"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14:paraId="051D9CA6" w14:textId="77777777"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14:paraId="3E3535B7" w14:textId="77777777" w:rsidTr="00B536A8">
        <w:trPr>
          <w:trHeight w:val="360"/>
        </w:trPr>
        <w:tc>
          <w:tcPr>
            <w:tcW w:w="715" w:type="dxa"/>
            <w:tcBorders>
              <w:top w:val="single" w:sz="4" w:space="0" w:color="auto"/>
            </w:tcBorders>
            <w:vAlign w:val="center"/>
          </w:tcPr>
          <w:p w14:paraId="4DFAE541" w14:textId="411AF68A" w:rsidR="004A6489" w:rsidRPr="004A6489" w:rsidRDefault="00D34DC1" w:rsidP="004A6489">
            <w:pPr>
              <w:tabs>
                <w:tab w:val="left" w:pos="720"/>
              </w:tabs>
              <w:rPr>
                <w:rFonts w:ascii="Arial" w:hAnsi="Arial" w:cs="Arial"/>
              </w:rPr>
            </w:pPr>
            <w:r>
              <w:rPr>
                <w:rFonts w:ascii="Arial" w:hAnsi="Arial" w:cs="Arial"/>
              </w:rPr>
              <w:t>X</w:t>
            </w:r>
          </w:p>
        </w:tc>
        <w:tc>
          <w:tcPr>
            <w:tcW w:w="4055" w:type="dxa"/>
            <w:vAlign w:val="center"/>
          </w:tcPr>
          <w:p w14:paraId="2D39C322" w14:textId="77777777"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14:paraId="1BFFC4FF" w14:textId="77777777" w:rsidR="004A6489" w:rsidRPr="004A6489" w:rsidRDefault="004A6489" w:rsidP="004A6489">
            <w:pPr>
              <w:tabs>
                <w:tab w:val="left" w:pos="720"/>
              </w:tabs>
              <w:rPr>
                <w:rFonts w:ascii="Arial" w:hAnsi="Arial" w:cs="Arial"/>
              </w:rPr>
            </w:pPr>
          </w:p>
        </w:tc>
      </w:tr>
      <w:tr w:rsidR="004A6489" w:rsidRPr="004A6489" w14:paraId="7AD8909B" w14:textId="77777777" w:rsidTr="00B536A8">
        <w:trPr>
          <w:trHeight w:val="360"/>
        </w:trPr>
        <w:tc>
          <w:tcPr>
            <w:tcW w:w="715" w:type="dxa"/>
            <w:tcBorders>
              <w:top w:val="single" w:sz="4" w:space="0" w:color="auto"/>
            </w:tcBorders>
            <w:vAlign w:val="center"/>
          </w:tcPr>
          <w:p w14:paraId="1A5A8779" w14:textId="77777777" w:rsidR="004A6489" w:rsidRPr="004A6489" w:rsidRDefault="004A6489" w:rsidP="004A6489">
            <w:pPr>
              <w:tabs>
                <w:tab w:val="left" w:pos="720"/>
              </w:tabs>
              <w:rPr>
                <w:rFonts w:ascii="Arial" w:hAnsi="Arial" w:cs="Arial"/>
              </w:rPr>
            </w:pPr>
          </w:p>
        </w:tc>
        <w:tc>
          <w:tcPr>
            <w:tcW w:w="4055" w:type="dxa"/>
            <w:vAlign w:val="center"/>
          </w:tcPr>
          <w:p w14:paraId="1E0BE634" w14:textId="77777777"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14:paraId="498B2A0A" w14:textId="77777777" w:rsidR="004A6489" w:rsidRPr="004A6489" w:rsidRDefault="004A6489" w:rsidP="004A6489">
            <w:pPr>
              <w:tabs>
                <w:tab w:val="left" w:pos="720"/>
              </w:tabs>
              <w:rPr>
                <w:rFonts w:ascii="Arial" w:hAnsi="Arial" w:cs="Arial"/>
              </w:rPr>
            </w:pPr>
          </w:p>
        </w:tc>
      </w:tr>
      <w:tr w:rsidR="004A6489" w:rsidRPr="004A6489" w14:paraId="428558DF" w14:textId="77777777" w:rsidTr="00B536A8">
        <w:trPr>
          <w:trHeight w:val="360"/>
        </w:trPr>
        <w:tc>
          <w:tcPr>
            <w:tcW w:w="715" w:type="dxa"/>
            <w:vAlign w:val="center"/>
          </w:tcPr>
          <w:p w14:paraId="61307561" w14:textId="77777777" w:rsidR="004A6489" w:rsidRPr="004A6489" w:rsidRDefault="004A6489" w:rsidP="004A6489">
            <w:pPr>
              <w:tabs>
                <w:tab w:val="left" w:pos="720"/>
              </w:tabs>
              <w:rPr>
                <w:rFonts w:ascii="Arial" w:hAnsi="Arial" w:cs="Arial"/>
              </w:rPr>
            </w:pPr>
          </w:p>
        </w:tc>
        <w:tc>
          <w:tcPr>
            <w:tcW w:w="4055" w:type="dxa"/>
            <w:vAlign w:val="center"/>
          </w:tcPr>
          <w:p w14:paraId="1B13F9CF" w14:textId="77777777"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14:paraId="68633F6E" w14:textId="77777777" w:rsidR="004A6489" w:rsidRPr="004A6489" w:rsidRDefault="004A6489" w:rsidP="004A6489">
            <w:pPr>
              <w:tabs>
                <w:tab w:val="left" w:pos="720"/>
              </w:tabs>
              <w:rPr>
                <w:rFonts w:ascii="Arial" w:hAnsi="Arial" w:cs="Arial"/>
              </w:rPr>
            </w:pPr>
          </w:p>
        </w:tc>
      </w:tr>
      <w:tr w:rsidR="004A6489" w:rsidRPr="004A6489" w14:paraId="55FA3AFD" w14:textId="77777777" w:rsidTr="00B536A8">
        <w:trPr>
          <w:trHeight w:val="360"/>
        </w:trPr>
        <w:tc>
          <w:tcPr>
            <w:tcW w:w="715" w:type="dxa"/>
            <w:vAlign w:val="center"/>
          </w:tcPr>
          <w:p w14:paraId="10AF2ACC" w14:textId="77777777" w:rsidR="004A6489" w:rsidRPr="004A6489" w:rsidRDefault="004A6489" w:rsidP="004A6489">
            <w:pPr>
              <w:tabs>
                <w:tab w:val="left" w:pos="720"/>
              </w:tabs>
              <w:rPr>
                <w:rFonts w:ascii="Arial" w:hAnsi="Arial" w:cs="Arial"/>
              </w:rPr>
            </w:pPr>
          </w:p>
        </w:tc>
        <w:tc>
          <w:tcPr>
            <w:tcW w:w="4055" w:type="dxa"/>
            <w:vAlign w:val="center"/>
          </w:tcPr>
          <w:p w14:paraId="2B098809" w14:textId="77777777"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14:paraId="27B49664" w14:textId="77777777" w:rsidR="004A6489" w:rsidRPr="004A6489" w:rsidRDefault="004A6489" w:rsidP="004A6489">
            <w:pPr>
              <w:tabs>
                <w:tab w:val="left" w:pos="720"/>
              </w:tabs>
              <w:rPr>
                <w:rFonts w:ascii="Arial" w:hAnsi="Arial" w:cs="Arial"/>
              </w:rPr>
            </w:pPr>
          </w:p>
        </w:tc>
      </w:tr>
      <w:tr w:rsidR="004A6489" w:rsidRPr="004A6489" w14:paraId="795886B0" w14:textId="77777777" w:rsidTr="00B536A8">
        <w:trPr>
          <w:trHeight w:val="360"/>
        </w:trPr>
        <w:tc>
          <w:tcPr>
            <w:tcW w:w="715" w:type="dxa"/>
            <w:vAlign w:val="center"/>
          </w:tcPr>
          <w:p w14:paraId="7BB5F2BE" w14:textId="77777777" w:rsidR="004A6489" w:rsidRPr="004A6489" w:rsidRDefault="004A6489" w:rsidP="004A6489">
            <w:pPr>
              <w:tabs>
                <w:tab w:val="left" w:pos="720"/>
              </w:tabs>
              <w:rPr>
                <w:rFonts w:ascii="Arial" w:hAnsi="Arial" w:cs="Arial"/>
              </w:rPr>
            </w:pPr>
          </w:p>
        </w:tc>
        <w:tc>
          <w:tcPr>
            <w:tcW w:w="4055" w:type="dxa"/>
            <w:vAlign w:val="center"/>
          </w:tcPr>
          <w:p w14:paraId="0E2E6660" w14:textId="77777777"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14:paraId="251A3463" w14:textId="77777777" w:rsidR="004A6489" w:rsidRPr="004A6489" w:rsidRDefault="004A6489" w:rsidP="004A6489">
            <w:pPr>
              <w:tabs>
                <w:tab w:val="left" w:pos="720"/>
              </w:tabs>
              <w:rPr>
                <w:rFonts w:ascii="Arial" w:hAnsi="Arial" w:cs="Arial"/>
              </w:rPr>
            </w:pPr>
          </w:p>
        </w:tc>
      </w:tr>
      <w:tr w:rsidR="004A6489" w:rsidRPr="004A6489" w14:paraId="6C300C57" w14:textId="77777777" w:rsidTr="00B536A8">
        <w:trPr>
          <w:trHeight w:val="360"/>
        </w:trPr>
        <w:tc>
          <w:tcPr>
            <w:tcW w:w="715" w:type="dxa"/>
            <w:vAlign w:val="center"/>
          </w:tcPr>
          <w:p w14:paraId="54340E24" w14:textId="77777777" w:rsidR="004A6489" w:rsidRPr="004A6489" w:rsidRDefault="004A6489" w:rsidP="004A6489">
            <w:pPr>
              <w:tabs>
                <w:tab w:val="left" w:pos="720"/>
              </w:tabs>
              <w:rPr>
                <w:rFonts w:ascii="Arial" w:hAnsi="Arial" w:cs="Arial"/>
              </w:rPr>
            </w:pPr>
          </w:p>
        </w:tc>
        <w:tc>
          <w:tcPr>
            <w:tcW w:w="4055" w:type="dxa"/>
            <w:vAlign w:val="center"/>
          </w:tcPr>
          <w:p w14:paraId="6C0F4CD3" w14:textId="77777777"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14:paraId="22031B03" w14:textId="77777777" w:rsidR="004A6489" w:rsidRPr="004A6489" w:rsidRDefault="004A6489" w:rsidP="004A6489">
            <w:pPr>
              <w:tabs>
                <w:tab w:val="left" w:pos="720"/>
              </w:tabs>
              <w:rPr>
                <w:rFonts w:ascii="Arial" w:hAnsi="Arial" w:cs="Arial"/>
              </w:rPr>
            </w:pPr>
          </w:p>
        </w:tc>
      </w:tr>
      <w:tr w:rsidR="004A6489" w:rsidRPr="004A6489" w14:paraId="0D75B509" w14:textId="77777777" w:rsidTr="00B536A8">
        <w:trPr>
          <w:trHeight w:val="360"/>
        </w:trPr>
        <w:tc>
          <w:tcPr>
            <w:tcW w:w="715" w:type="dxa"/>
            <w:vAlign w:val="center"/>
          </w:tcPr>
          <w:p w14:paraId="0A566609" w14:textId="77777777" w:rsidR="004A6489" w:rsidRPr="004A6489" w:rsidRDefault="004A6489" w:rsidP="004A6489">
            <w:pPr>
              <w:tabs>
                <w:tab w:val="left" w:pos="720"/>
              </w:tabs>
              <w:rPr>
                <w:rFonts w:ascii="Arial" w:hAnsi="Arial" w:cs="Arial"/>
              </w:rPr>
            </w:pPr>
          </w:p>
        </w:tc>
        <w:tc>
          <w:tcPr>
            <w:tcW w:w="4055" w:type="dxa"/>
            <w:vAlign w:val="center"/>
          </w:tcPr>
          <w:p w14:paraId="2F9527A2" w14:textId="77777777"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14:paraId="081E4CD1" w14:textId="77777777" w:rsidR="004A6489" w:rsidRPr="004A6489" w:rsidRDefault="004A6489" w:rsidP="004A6489">
            <w:pPr>
              <w:tabs>
                <w:tab w:val="left" w:pos="720"/>
              </w:tabs>
              <w:rPr>
                <w:rFonts w:ascii="Arial" w:hAnsi="Arial" w:cs="Arial"/>
              </w:rPr>
            </w:pPr>
          </w:p>
        </w:tc>
      </w:tr>
      <w:tr w:rsidR="004A6489" w:rsidRPr="004A6489" w14:paraId="424CCF56" w14:textId="77777777" w:rsidTr="00B536A8">
        <w:trPr>
          <w:trHeight w:val="360"/>
        </w:trPr>
        <w:tc>
          <w:tcPr>
            <w:tcW w:w="715" w:type="dxa"/>
            <w:vAlign w:val="center"/>
          </w:tcPr>
          <w:p w14:paraId="77AEDC34" w14:textId="77777777" w:rsidR="004A6489" w:rsidRPr="004A6489" w:rsidRDefault="004A6489" w:rsidP="004A6489">
            <w:pPr>
              <w:tabs>
                <w:tab w:val="left" w:pos="720"/>
              </w:tabs>
              <w:rPr>
                <w:rFonts w:ascii="Arial" w:hAnsi="Arial" w:cs="Arial"/>
              </w:rPr>
            </w:pPr>
          </w:p>
        </w:tc>
        <w:tc>
          <w:tcPr>
            <w:tcW w:w="4055" w:type="dxa"/>
            <w:vAlign w:val="center"/>
          </w:tcPr>
          <w:p w14:paraId="0A42B11A" w14:textId="77777777"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14:paraId="3B90EFD0" w14:textId="77777777" w:rsidR="004A6489" w:rsidRPr="004A6489" w:rsidRDefault="004A6489" w:rsidP="004A6489">
            <w:pPr>
              <w:tabs>
                <w:tab w:val="left" w:pos="720"/>
              </w:tabs>
              <w:rPr>
                <w:rFonts w:ascii="Arial" w:hAnsi="Arial" w:cs="Arial"/>
              </w:rPr>
            </w:pPr>
          </w:p>
        </w:tc>
      </w:tr>
    </w:tbl>
    <w:p w14:paraId="17BAE8BE" w14:textId="77777777" w:rsidR="004A6489" w:rsidRDefault="004A6489" w:rsidP="004A6489">
      <w:pPr>
        <w:tabs>
          <w:tab w:val="left" w:pos="2892"/>
        </w:tabs>
        <w:rPr>
          <w:rFonts w:ascii="Arial" w:hAnsi="Arial" w:cs="Arial"/>
        </w:rPr>
      </w:pPr>
    </w:p>
    <w:p w14:paraId="787F73F9" w14:textId="77777777" w:rsidR="004A6489" w:rsidRDefault="004A6489" w:rsidP="004A6489">
      <w:pPr>
        <w:tabs>
          <w:tab w:val="left" w:pos="2892"/>
        </w:tabs>
        <w:rPr>
          <w:rFonts w:ascii="Arial" w:hAnsi="Arial" w:cs="Arial"/>
        </w:rPr>
      </w:pPr>
    </w:p>
    <w:p w14:paraId="4C910514" w14:textId="77777777" w:rsidR="004A6489" w:rsidRDefault="004A6489" w:rsidP="004A6489">
      <w:pPr>
        <w:tabs>
          <w:tab w:val="left" w:pos="2892"/>
        </w:tabs>
        <w:rPr>
          <w:rFonts w:ascii="Arial" w:hAnsi="Arial" w:cs="Arial"/>
        </w:rPr>
      </w:pPr>
    </w:p>
    <w:p w14:paraId="727CA036" w14:textId="77777777" w:rsidR="004A6489" w:rsidRDefault="004A6489" w:rsidP="004A6489">
      <w:pPr>
        <w:tabs>
          <w:tab w:val="left" w:pos="2892"/>
        </w:tabs>
        <w:rPr>
          <w:rFonts w:ascii="Arial" w:hAnsi="Arial" w:cs="Arial"/>
        </w:rPr>
      </w:pPr>
    </w:p>
    <w:p w14:paraId="321B308D" w14:textId="77777777" w:rsidR="004A6489" w:rsidRDefault="004A6489" w:rsidP="004A6489">
      <w:pPr>
        <w:tabs>
          <w:tab w:val="left" w:pos="2892"/>
        </w:tabs>
        <w:rPr>
          <w:rFonts w:ascii="Arial" w:hAnsi="Arial" w:cs="Arial"/>
        </w:rPr>
      </w:pPr>
    </w:p>
    <w:p w14:paraId="582271A7" w14:textId="77777777" w:rsidR="004A6489" w:rsidRDefault="004A6489" w:rsidP="004A6489">
      <w:pPr>
        <w:tabs>
          <w:tab w:val="left" w:pos="2892"/>
        </w:tabs>
        <w:rPr>
          <w:rFonts w:ascii="Arial" w:hAnsi="Arial" w:cs="Arial"/>
        </w:rPr>
      </w:pPr>
    </w:p>
    <w:p w14:paraId="3C6F0B1B" w14:textId="77777777" w:rsidR="004A6489" w:rsidRDefault="004A6489" w:rsidP="004A6489">
      <w:pPr>
        <w:tabs>
          <w:tab w:val="left" w:pos="2892"/>
        </w:tabs>
        <w:rPr>
          <w:rFonts w:ascii="Arial" w:hAnsi="Arial" w:cs="Arial"/>
        </w:rPr>
      </w:pPr>
    </w:p>
    <w:p w14:paraId="0B09D2D1" w14:textId="77777777" w:rsidR="004A6489" w:rsidRDefault="004A6489" w:rsidP="004A6489">
      <w:pPr>
        <w:tabs>
          <w:tab w:val="left" w:pos="2892"/>
        </w:tabs>
        <w:rPr>
          <w:rFonts w:ascii="Arial" w:hAnsi="Arial" w:cs="Arial"/>
        </w:rPr>
      </w:pPr>
    </w:p>
    <w:p w14:paraId="12E964C2" w14:textId="77777777" w:rsidR="004A6489" w:rsidRDefault="004A6489" w:rsidP="004A6489">
      <w:pPr>
        <w:tabs>
          <w:tab w:val="left" w:pos="2892"/>
        </w:tabs>
        <w:rPr>
          <w:rFonts w:ascii="Arial" w:hAnsi="Arial" w:cs="Arial"/>
        </w:rPr>
      </w:pPr>
    </w:p>
    <w:p w14:paraId="1ECB2F3C" w14:textId="77777777" w:rsidR="004A6489" w:rsidRDefault="004A6489" w:rsidP="004A6489">
      <w:pPr>
        <w:tabs>
          <w:tab w:val="left" w:pos="2892"/>
        </w:tabs>
        <w:rPr>
          <w:rFonts w:ascii="Arial" w:hAnsi="Arial" w:cs="Arial"/>
        </w:rPr>
      </w:pPr>
    </w:p>
    <w:p w14:paraId="73DFD295" w14:textId="77777777" w:rsidR="004A6489" w:rsidRDefault="004A6489" w:rsidP="004A6489">
      <w:pPr>
        <w:tabs>
          <w:tab w:val="left" w:pos="2892"/>
        </w:tabs>
        <w:rPr>
          <w:rFonts w:ascii="Arial" w:hAnsi="Arial" w:cs="Arial"/>
        </w:rPr>
      </w:pPr>
    </w:p>
    <w:p w14:paraId="6C9E8A66" w14:textId="77777777" w:rsidR="004A6489" w:rsidRDefault="004A6489" w:rsidP="004A6489">
      <w:pPr>
        <w:tabs>
          <w:tab w:val="left" w:pos="2892"/>
        </w:tabs>
        <w:rPr>
          <w:rFonts w:ascii="Arial" w:hAnsi="Arial" w:cs="Arial"/>
        </w:rPr>
      </w:pPr>
    </w:p>
    <w:p w14:paraId="19305707" w14:textId="77777777" w:rsidR="004A6489" w:rsidRDefault="004A6489" w:rsidP="004A6489">
      <w:pPr>
        <w:tabs>
          <w:tab w:val="left" w:pos="2892"/>
        </w:tabs>
        <w:rPr>
          <w:rFonts w:ascii="Arial" w:hAnsi="Arial" w:cs="Arial"/>
        </w:rPr>
      </w:pPr>
    </w:p>
    <w:p w14:paraId="6E8777A4" w14:textId="77777777" w:rsidR="004A6489" w:rsidRDefault="004A6489" w:rsidP="004A6489">
      <w:pPr>
        <w:tabs>
          <w:tab w:val="left" w:pos="2892"/>
        </w:tabs>
        <w:rPr>
          <w:rFonts w:ascii="Arial" w:hAnsi="Arial" w:cs="Arial"/>
        </w:rPr>
      </w:pPr>
    </w:p>
    <w:p w14:paraId="5E05AF16" w14:textId="77777777" w:rsidR="004A6489" w:rsidRDefault="004A6489" w:rsidP="004A6489">
      <w:pPr>
        <w:tabs>
          <w:tab w:val="left" w:pos="2892"/>
        </w:tabs>
        <w:rPr>
          <w:rFonts w:ascii="Arial" w:hAnsi="Arial" w:cs="Arial"/>
        </w:rPr>
      </w:pPr>
    </w:p>
    <w:p w14:paraId="1B1AB709" w14:textId="77777777" w:rsidR="004A6489" w:rsidRDefault="004A6489" w:rsidP="004A6489">
      <w:pPr>
        <w:tabs>
          <w:tab w:val="left" w:pos="2892"/>
        </w:tabs>
        <w:rPr>
          <w:rFonts w:ascii="Arial" w:hAnsi="Arial" w:cs="Arial"/>
        </w:rPr>
      </w:pPr>
    </w:p>
    <w:p w14:paraId="6AEC9827" w14:textId="77777777" w:rsidR="004A6489" w:rsidRDefault="004A6489" w:rsidP="004A6489">
      <w:pPr>
        <w:tabs>
          <w:tab w:val="left" w:pos="2892"/>
        </w:tabs>
        <w:rPr>
          <w:rFonts w:ascii="Arial" w:hAnsi="Arial" w:cs="Arial"/>
        </w:rPr>
      </w:pPr>
    </w:p>
    <w:p w14:paraId="1195FFBD" w14:textId="77777777" w:rsidR="004A6489" w:rsidRDefault="004A6489" w:rsidP="004A6489">
      <w:pPr>
        <w:tabs>
          <w:tab w:val="left" w:pos="2892"/>
        </w:tabs>
        <w:rPr>
          <w:rFonts w:ascii="Arial" w:hAnsi="Arial" w:cs="Arial"/>
        </w:rPr>
      </w:pPr>
    </w:p>
    <w:p w14:paraId="4280BAF8" w14:textId="77777777" w:rsidR="004A6489" w:rsidRDefault="004A6489" w:rsidP="004A6489">
      <w:pPr>
        <w:tabs>
          <w:tab w:val="left" w:pos="2892"/>
        </w:tabs>
        <w:rPr>
          <w:rFonts w:ascii="Arial" w:hAnsi="Arial" w:cs="Arial"/>
        </w:rPr>
      </w:pPr>
    </w:p>
    <w:p w14:paraId="5F91969B" w14:textId="77777777" w:rsidR="004A6489" w:rsidRDefault="004A6489" w:rsidP="004A6489">
      <w:pPr>
        <w:tabs>
          <w:tab w:val="left" w:pos="2892"/>
        </w:tabs>
        <w:rPr>
          <w:rFonts w:ascii="Arial" w:hAnsi="Arial" w:cs="Arial"/>
        </w:rPr>
      </w:pPr>
    </w:p>
    <w:p w14:paraId="6F4BA254" w14:textId="77777777" w:rsidR="004A6489" w:rsidRDefault="004A6489" w:rsidP="004A6489">
      <w:pPr>
        <w:tabs>
          <w:tab w:val="left" w:pos="2892"/>
        </w:tabs>
        <w:rPr>
          <w:rFonts w:ascii="Arial" w:hAnsi="Arial" w:cs="Arial"/>
        </w:rPr>
      </w:pPr>
    </w:p>
    <w:p w14:paraId="439F718B" w14:textId="411549E8" w:rsidR="004A6489" w:rsidRPr="004A6489" w:rsidRDefault="004A6489" w:rsidP="004A6489">
      <w:pPr>
        <w:tabs>
          <w:tab w:val="left" w:pos="2892"/>
        </w:tabs>
        <w:rPr>
          <w:rFonts w:ascii="Arial" w:hAnsi="Arial" w:cs="Arial"/>
        </w:rPr>
      </w:pPr>
      <w:r w:rsidRPr="004A6489">
        <w:rPr>
          <w:rFonts w:ascii="Arial" w:hAnsi="Arial" w:cs="Arial"/>
        </w:rPr>
        <w:t>Instructions: The 20</w:t>
      </w:r>
      <w:r w:rsidR="00741281">
        <w:rPr>
          <w:rFonts w:ascii="Arial" w:hAnsi="Arial" w:cs="Arial"/>
        </w:rPr>
        <w:t>20</w:t>
      </w:r>
      <w:r w:rsidRPr="004A6489">
        <w:rPr>
          <w:rFonts w:ascii="Arial" w:hAnsi="Arial" w:cs="Arial"/>
        </w:rPr>
        <w:t>-20</w:t>
      </w:r>
      <w:r w:rsidR="003D4DF5">
        <w:rPr>
          <w:rFonts w:ascii="Arial" w:hAnsi="Arial" w:cs="Arial"/>
        </w:rPr>
        <w:t>2</w:t>
      </w:r>
      <w:r w:rsidR="00741281">
        <w:rPr>
          <w:rFonts w:ascii="Arial" w:hAnsi="Arial" w:cs="Arial"/>
        </w:rPr>
        <w:t>1</w:t>
      </w:r>
      <w:r w:rsidRPr="004A6489">
        <w:rPr>
          <w:rFonts w:ascii="Arial" w:hAnsi="Arial" w:cs="Arial"/>
        </w:rPr>
        <w:t xml:space="preserve"> Advising Program Summary section is required. Please provide information regarding your planned 20</w:t>
      </w:r>
      <w:r w:rsidR="00741281">
        <w:rPr>
          <w:rFonts w:ascii="Arial" w:hAnsi="Arial" w:cs="Arial"/>
        </w:rPr>
        <w:t>20</w:t>
      </w:r>
      <w:r w:rsidRPr="004A6489">
        <w:rPr>
          <w:rFonts w:ascii="Arial" w:hAnsi="Arial" w:cs="Arial"/>
        </w:rPr>
        <w:t>-20</w:t>
      </w:r>
      <w:r w:rsidR="003D4DF5">
        <w:rPr>
          <w:rFonts w:ascii="Arial" w:hAnsi="Arial" w:cs="Arial"/>
        </w:rPr>
        <w:t>2</w:t>
      </w:r>
      <w:r w:rsidR="00741281">
        <w:rPr>
          <w:rFonts w:ascii="Arial" w:hAnsi="Arial" w:cs="Arial"/>
        </w:rPr>
        <w:t>1</w:t>
      </w:r>
      <w:r w:rsidRPr="004A6489">
        <w:rPr>
          <w:rFonts w:ascii="Arial" w:hAnsi="Arial" w:cs="Arial"/>
        </w:rPr>
        <w:t xml:space="preserve"> College and Career Advising and Mentoring Program, with a particular focus on how you will meet the requirements of Idaho law. In your Program Summary, include details about advising services provided to all students (grades 8-12) or by grade level, if variable by grade. </w:t>
      </w:r>
    </w:p>
    <w:p w14:paraId="56D3B33E" w14:textId="77777777" w:rsidR="004A6489" w:rsidRPr="004A6489" w:rsidRDefault="004A6489" w:rsidP="004A6489">
      <w:pPr>
        <w:tabs>
          <w:tab w:val="left" w:pos="2892"/>
        </w:tabs>
        <w:rPr>
          <w:rFonts w:ascii="Arial" w:hAnsi="Arial" w:cs="Arial"/>
          <w:b/>
        </w:rPr>
      </w:pPr>
    </w:p>
    <w:tbl>
      <w:tblPr>
        <w:tblStyle w:val="TableGrid3"/>
        <w:tblW w:w="9949" w:type="dxa"/>
        <w:tblLook w:val="04A0" w:firstRow="1" w:lastRow="0" w:firstColumn="1" w:lastColumn="0" w:noHBand="0" w:noVBand="1"/>
      </w:tblPr>
      <w:tblGrid>
        <w:gridCol w:w="9949"/>
      </w:tblGrid>
      <w:tr w:rsidR="004A6489" w:rsidRPr="004A6489" w14:paraId="40D67535" w14:textId="77777777" w:rsidTr="00B536A8">
        <w:trPr>
          <w:trHeight w:val="320"/>
        </w:trPr>
        <w:tc>
          <w:tcPr>
            <w:tcW w:w="9949" w:type="dxa"/>
            <w:shd w:val="clear" w:color="auto" w:fill="FF9900"/>
          </w:tcPr>
          <w:p w14:paraId="129031E2" w14:textId="77777777" w:rsidR="004A6489" w:rsidRPr="004A6489" w:rsidRDefault="004A6489" w:rsidP="004A6489">
            <w:pPr>
              <w:tabs>
                <w:tab w:val="left" w:pos="2892"/>
              </w:tabs>
              <w:rPr>
                <w:rFonts w:ascii="Arial" w:hAnsi="Arial" w:cs="Arial"/>
                <w:b/>
              </w:rPr>
            </w:pPr>
            <w:r w:rsidRPr="004A6489">
              <w:rPr>
                <w:rFonts w:ascii="Arial" w:hAnsi="Arial" w:cs="Arial"/>
                <w:b/>
              </w:rPr>
              <w:t>Advising Program Summary - REQUIRED</w:t>
            </w:r>
          </w:p>
        </w:tc>
      </w:tr>
    </w:tbl>
    <w:p w14:paraId="7E5B3E61" w14:textId="77777777" w:rsidR="004A6489" w:rsidRPr="004A6489" w:rsidRDefault="004A6489" w:rsidP="004A6489">
      <w:pPr>
        <w:tabs>
          <w:tab w:val="left" w:pos="2892"/>
        </w:tabs>
        <w:spacing w:after="160"/>
        <w:rPr>
          <w:rFonts w:ascii="Arial" w:hAnsi="Arial" w:cs="Arial"/>
        </w:rPr>
      </w:pPr>
    </w:p>
    <w:p w14:paraId="0D74FE10" w14:textId="77777777" w:rsidR="004A6489" w:rsidRPr="004A6489" w:rsidRDefault="004A6489" w:rsidP="004A6489">
      <w:pPr>
        <w:tabs>
          <w:tab w:val="left" w:pos="2892"/>
        </w:tabs>
        <w:spacing w:after="160"/>
        <w:rPr>
          <w:rFonts w:ascii="Arial" w:hAnsi="Arial" w:cs="Arial"/>
        </w:rPr>
      </w:pPr>
    </w:p>
    <w:p w14:paraId="786D362C" w14:textId="77777777" w:rsidR="005A32DE" w:rsidRPr="005A32DE" w:rsidRDefault="005A32DE" w:rsidP="005A32DE">
      <w:pPr>
        <w:shd w:val="clear" w:color="auto" w:fill="FFFFFF"/>
        <w:jc w:val="both"/>
        <w:rPr>
          <w:rFonts w:ascii="Arial" w:eastAsia="Times New Roman" w:hAnsi="Arial" w:cs="Arial"/>
          <w:color w:val="222222"/>
          <w:sz w:val="24"/>
          <w:szCs w:val="24"/>
        </w:rPr>
      </w:pPr>
      <w:r w:rsidRPr="005A32DE">
        <w:rPr>
          <w:rFonts w:ascii="Arial" w:eastAsia="Times New Roman" w:hAnsi="Arial" w:cs="Arial"/>
          <w:color w:val="000000"/>
          <w:sz w:val="24"/>
          <w:szCs w:val="24"/>
        </w:rPr>
        <w:t>Advising Program Summary</w:t>
      </w:r>
    </w:p>
    <w:p w14:paraId="10C42601" w14:textId="77777777" w:rsidR="005A32DE" w:rsidRPr="005A32DE" w:rsidRDefault="005A32DE" w:rsidP="005A32DE">
      <w:pPr>
        <w:shd w:val="clear" w:color="auto" w:fill="FFFFFF"/>
        <w:jc w:val="both"/>
        <w:rPr>
          <w:rFonts w:ascii="Arial" w:eastAsia="Times New Roman" w:hAnsi="Arial" w:cs="Arial"/>
          <w:color w:val="222222"/>
          <w:sz w:val="24"/>
          <w:szCs w:val="24"/>
        </w:rPr>
      </w:pPr>
      <w:r w:rsidRPr="005A32DE">
        <w:rPr>
          <w:rFonts w:ascii="Arial" w:eastAsia="Times New Roman" w:hAnsi="Arial" w:cs="Arial"/>
          <w:color w:val="000000"/>
          <w:sz w:val="24"/>
          <w:szCs w:val="24"/>
        </w:rPr>
        <w:br/>
      </w:r>
    </w:p>
    <w:p w14:paraId="4FF2BD1E" w14:textId="77777777" w:rsidR="005A32DE" w:rsidRPr="005A32DE" w:rsidRDefault="005A32DE" w:rsidP="005A32DE">
      <w:pPr>
        <w:shd w:val="clear" w:color="auto" w:fill="FFFFFF"/>
        <w:jc w:val="both"/>
        <w:rPr>
          <w:rFonts w:ascii="Arial" w:eastAsia="Times New Roman" w:hAnsi="Arial" w:cs="Arial"/>
          <w:color w:val="222222"/>
          <w:sz w:val="24"/>
          <w:szCs w:val="24"/>
        </w:rPr>
      </w:pPr>
      <w:r w:rsidRPr="005A32DE">
        <w:rPr>
          <w:rFonts w:ascii="Arial" w:eastAsia="Times New Roman" w:hAnsi="Arial" w:cs="Arial"/>
          <w:color w:val="000000"/>
          <w:sz w:val="24"/>
          <w:szCs w:val="24"/>
        </w:rPr>
        <w:t>2020/2021 school year:</w:t>
      </w:r>
    </w:p>
    <w:p w14:paraId="2E4E100D" w14:textId="77777777" w:rsidR="005A32DE" w:rsidRPr="005A32DE" w:rsidRDefault="005A32DE" w:rsidP="005A32DE">
      <w:pPr>
        <w:shd w:val="clear" w:color="auto" w:fill="FFFFFF"/>
        <w:jc w:val="both"/>
        <w:rPr>
          <w:rFonts w:ascii="Arial" w:eastAsia="Times New Roman" w:hAnsi="Arial" w:cs="Arial"/>
          <w:color w:val="500050"/>
          <w:sz w:val="24"/>
          <w:szCs w:val="24"/>
        </w:rPr>
      </w:pPr>
      <w:r w:rsidRPr="005A32DE">
        <w:rPr>
          <w:rFonts w:ascii="Arial" w:eastAsia="Times New Roman" w:hAnsi="Arial" w:cs="Arial"/>
          <w:color w:val="000000"/>
          <w:sz w:val="24"/>
          <w:szCs w:val="24"/>
        </w:rPr>
        <w:t>6</w:t>
      </w:r>
      <w:r w:rsidRPr="005A32DE">
        <w:rPr>
          <w:rFonts w:ascii="Arial" w:eastAsia="Times New Roman" w:hAnsi="Arial" w:cs="Arial"/>
          <w:color w:val="000000"/>
          <w:sz w:val="14"/>
          <w:szCs w:val="14"/>
          <w:vertAlign w:val="superscript"/>
        </w:rPr>
        <w:t>th</w:t>
      </w:r>
      <w:r w:rsidRPr="005A32DE">
        <w:rPr>
          <w:rFonts w:ascii="Arial" w:eastAsia="Times New Roman" w:hAnsi="Arial" w:cs="Arial"/>
          <w:color w:val="000000"/>
          <w:sz w:val="24"/>
          <w:szCs w:val="24"/>
        </w:rPr>
        <w:t xml:space="preserve"> grade students and parents are informed of the Advanced Opportunities program in the spring so they can enroll in summer courses as soon as they are eligible to access their Fast Forward funds.  Parent Advanced Opportunities workshops will be provided in the spring to all current 6</w:t>
      </w:r>
      <w:r w:rsidRPr="005A32DE">
        <w:rPr>
          <w:rFonts w:ascii="Arial" w:eastAsia="Times New Roman" w:hAnsi="Arial" w:cs="Arial"/>
          <w:color w:val="000000"/>
          <w:sz w:val="14"/>
          <w:szCs w:val="14"/>
          <w:vertAlign w:val="superscript"/>
        </w:rPr>
        <w:t>th</w:t>
      </w:r>
      <w:r w:rsidRPr="005A32DE">
        <w:rPr>
          <w:rFonts w:ascii="Arial" w:eastAsia="Times New Roman" w:hAnsi="Arial" w:cs="Arial"/>
          <w:color w:val="000000"/>
          <w:sz w:val="24"/>
          <w:szCs w:val="24"/>
        </w:rPr>
        <w:t xml:space="preserve"> – 8</w:t>
      </w:r>
      <w:r w:rsidRPr="005A32DE">
        <w:rPr>
          <w:rFonts w:ascii="Arial" w:eastAsia="Times New Roman" w:hAnsi="Arial" w:cs="Arial"/>
          <w:color w:val="000000"/>
          <w:sz w:val="14"/>
          <w:szCs w:val="14"/>
          <w:vertAlign w:val="superscript"/>
        </w:rPr>
        <w:t>th</w:t>
      </w:r>
      <w:r w:rsidRPr="005A32DE">
        <w:rPr>
          <w:rFonts w:ascii="Arial" w:eastAsia="Times New Roman" w:hAnsi="Arial" w:cs="Arial"/>
          <w:color w:val="000000"/>
          <w:sz w:val="24"/>
          <w:szCs w:val="24"/>
        </w:rPr>
        <w:t xml:space="preserve"> grade students and their parents.  All interested 7th-8th grade students are enrolled in IDLA overload high school courses using their Fast Forward funds throughout the year and during summer break.</w:t>
      </w:r>
      <w:r w:rsidRPr="005A32DE">
        <w:rPr>
          <w:rFonts w:ascii="Arial" w:eastAsia="Times New Roman" w:hAnsi="Arial" w:cs="Arial"/>
          <w:i/>
          <w:iCs/>
          <w:color w:val="000000"/>
          <w:sz w:val="24"/>
          <w:szCs w:val="24"/>
        </w:rPr>
        <w:t> </w:t>
      </w:r>
    </w:p>
    <w:p w14:paraId="03CA88A2" w14:textId="77777777" w:rsidR="005A32DE" w:rsidRPr="005A32DE" w:rsidRDefault="005A32DE" w:rsidP="005A32DE">
      <w:pPr>
        <w:shd w:val="clear" w:color="auto" w:fill="FFFFFF"/>
        <w:rPr>
          <w:rFonts w:ascii="Trebuchet MS" w:eastAsia="Times New Roman" w:hAnsi="Trebuchet MS" w:cs="Times New Roman"/>
          <w:color w:val="222222"/>
          <w:sz w:val="24"/>
          <w:szCs w:val="24"/>
        </w:rPr>
      </w:pPr>
    </w:p>
    <w:p w14:paraId="0BE87463" w14:textId="77777777" w:rsidR="005A32DE" w:rsidRPr="005A32DE" w:rsidRDefault="005A32DE" w:rsidP="005A32DE">
      <w:pPr>
        <w:shd w:val="clear" w:color="auto" w:fill="FFFFFF"/>
        <w:jc w:val="both"/>
        <w:rPr>
          <w:rFonts w:ascii="Arial" w:eastAsia="Times New Roman" w:hAnsi="Arial" w:cs="Arial"/>
          <w:color w:val="222222"/>
          <w:sz w:val="24"/>
          <w:szCs w:val="24"/>
        </w:rPr>
      </w:pPr>
      <w:r w:rsidRPr="005A32DE">
        <w:rPr>
          <w:rFonts w:ascii="Arial" w:eastAsia="Times New Roman" w:hAnsi="Arial" w:cs="Arial"/>
          <w:color w:val="000000"/>
          <w:sz w:val="24"/>
          <w:szCs w:val="24"/>
        </w:rPr>
        <w:t>All 7th and 8</w:t>
      </w:r>
      <w:r w:rsidRPr="005A32DE">
        <w:rPr>
          <w:rFonts w:ascii="Arial" w:eastAsia="Times New Roman" w:hAnsi="Arial" w:cs="Arial"/>
          <w:color w:val="000000"/>
          <w:sz w:val="14"/>
          <w:szCs w:val="14"/>
          <w:vertAlign w:val="superscript"/>
        </w:rPr>
        <w:t>th</w:t>
      </w:r>
      <w:r w:rsidRPr="005A32DE">
        <w:rPr>
          <w:rFonts w:ascii="Arial" w:eastAsia="Times New Roman" w:hAnsi="Arial" w:cs="Arial"/>
          <w:color w:val="000000"/>
          <w:sz w:val="24"/>
          <w:szCs w:val="24"/>
        </w:rPr>
        <w:t>grade students take a required grade level college/career elective class with the school counselor using the NextSteps Idaho program to explore their interests, occupational options, and college/training requirements.  The school counselor assists the 8</w:t>
      </w:r>
      <w:r w:rsidRPr="005A32DE">
        <w:rPr>
          <w:rFonts w:ascii="Arial" w:eastAsia="Times New Roman" w:hAnsi="Arial" w:cs="Arial"/>
          <w:color w:val="000000"/>
          <w:sz w:val="14"/>
          <w:szCs w:val="14"/>
          <w:vertAlign w:val="superscript"/>
        </w:rPr>
        <w:t>th</w:t>
      </w:r>
      <w:r w:rsidRPr="005A32DE">
        <w:rPr>
          <w:rFonts w:ascii="Arial" w:eastAsia="Times New Roman" w:hAnsi="Arial" w:cs="Arial"/>
          <w:color w:val="000000"/>
          <w:sz w:val="24"/>
          <w:szCs w:val="24"/>
        </w:rPr>
        <w:t xml:space="preserve"> grade students in registering for high school and starting their 4-year-plan.  If available, the 7th and 8th grade students will attend the ISU College of Technology Tech Expo in the spring (depending on COVID-19 conditions/restrictions). </w:t>
      </w:r>
      <w:r w:rsidRPr="005A32DE">
        <w:rPr>
          <w:rFonts w:ascii="Arial" w:eastAsia="Times New Roman" w:hAnsi="Arial" w:cs="Arial"/>
          <w:i/>
          <w:iCs/>
          <w:color w:val="000000"/>
          <w:sz w:val="24"/>
          <w:szCs w:val="24"/>
        </w:rPr>
        <w:t xml:space="preserve"> </w:t>
      </w:r>
      <w:r w:rsidRPr="005A32DE">
        <w:rPr>
          <w:rFonts w:ascii="Arial" w:eastAsia="Times New Roman" w:hAnsi="Arial" w:cs="Arial"/>
          <w:color w:val="000000"/>
          <w:sz w:val="24"/>
          <w:szCs w:val="24"/>
        </w:rPr>
        <w:t>The 8</w:t>
      </w:r>
      <w:r w:rsidRPr="005A32DE">
        <w:rPr>
          <w:rFonts w:ascii="Arial" w:eastAsia="Times New Roman" w:hAnsi="Arial" w:cs="Arial"/>
          <w:color w:val="000000"/>
          <w:sz w:val="14"/>
          <w:szCs w:val="14"/>
          <w:vertAlign w:val="superscript"/>
        </w:rPr>
        <w:t>th</w:t>
      </w:r>
      <w:r w:rsidRPr="005A32DE">
        <w:rPr>
          <w:rFonts w:ascii="Arial" w:eastAsia="Times New Roman" w:hAnsi="Arial" w:cs="Arial"/>
          <w:color w:val="000000"/>
          <w:sz w:val="24"/>
          <w:szCs w:val="24"/>
        </w:rPr>
        <w:t xml:space="preserve"> grade students will attend a virtual or in-person campus tour of BSU and/or CSI in the spring (depending on COVID-19 conditions/restrictions).</w:t>
      </w:r>
    </w:p>
    <w:p w14:paraId="6FC5C304" w14:textId="77777777" w:rsidR="005A32DE" w:rsidRPr="005A32DE" w:rsidRDefault="005A32DE" w:rsidP="005A32DE">
      <w:pPr>
        <w:shd w:val="clear" w:color="auto" w:fill="FFFFFF"/>
        <w:jc w:val="both"/>
        <w:rPr>
          <w:rFonts w:ascii="Arial" w:eastAsia="Times New Roman" w:hAnsi="Arial" w:cs="Arial"/>
          <w:color w:val="222222"/>
          <w:sz w:val="24"/>
          <w:szCs w:val="24"/>
        </w:rPr>
      </w:pPr>
      <w:r w:rsidRPr="005A32DE">
        <w:rPr>
          <w:rFonts w:ascii="Arial" w:eastAsia="Times New Roman" w:hAnsi="Arial" w:cs="Arial"/>
          <w:color w:val="000000"/>
          <w:sz w:val="24"/>
          <w:szCs w:val="24"/>
        </w:rPr>
        <w:br/>
      </w:r>
    </w:p>
    <w:p w14:paraId="10D7747B" w14:textId="77777777" w:rsidR="005A32DE" w:rsidRPr="005A32DE" w:rsidRDefault="005A32DE" w:rsidP="005A32DE">
      <w:pPr>
        <w:shd w:val="clear" w:color="auto" w:fill="FFFFFF"/>
        <w:jc w:val="both"/>
        <w:rPr>
          <w:rFonts w:ascii="Arial" w:eastAsia="Times New Roman" w:hAnsi="Arial" w:cs="Arial"/>
          <w:color w:val="222222"/>
          <w:sz w:val="24"/>
          <w:szCs w:val="24"/>
        </w:rPr>
      </w:pPr>
      <w:r w:rsidRPr="005A32DE">
        <w:rPr>
          <w:rFonts w:ascii="Arial" w:eastAsia="Times New Roman" w:hAnsi="Arial" w:cs="Arial"/>
          <w:color w:val="000000"/>
          <w:sz w:val="24"/>
          <w:szCs w:val="24"/>
        </w:rPr>
        <w:br/>
      </w:r>
    </w:p>
    <w:p w14:paraId="6A8CE0F1" w14:textId="77777777" w:rsidR="005A32DE" w:rsidRPr="005A32DE" w:rsidRDefault="005A32DE" w:rsidP="005A32DE">
      <w:pPr>
        <w:shd w:val="clear" w:color="auto" w:fill="FFFFFF"/>
        <w:jc w:val="both"/>
        <w:rPr>
          <w:rFonts w:ascii="Arial" w:eastAsia="Times New Roman" w:hAnsi="Arial" w:cs="Arial"/>
          <w:color w:val="222222"/>
          <w:sz w:val="24"/>
          <w:szCs w:val="24"/>
        </w:rPr>
      </w:pPr>
      <w:r w:rsidRPr="005A32DE">
        <w:rPr>
          <w:rFonts w:ascii="Arial" w:eastAsia="Times New Roman" w:hAnsi="Arial" w:cs="Arial"/>
          <w:color w:val="000000"/>
          <w:sz w:val="24"/>
          <w:szCs w:val="24"/>
        </w:rPr>
        <w:br/>
      </w:r>
    </w:p>
    <w:p w14:paraId="5F5BA380" w14:textId="77777777" w:rsidR="005A32DE" w:rsidRPr="005A32DE" w:rsidRDefault="005A32DE" w:rsidP="005A32DE">
      <w:pPr>
        <w:shd w:val="clear" w:color="auto" w:fill="FFFFFF"/>
        <w:spacing w:after="160"/>
        <w:rPr>
          <w:rFonts w:ascii="Calibri" w:eastAsia="Times New Roman" w:hAnsi="Calibri" w:cs="Calibri"/>
          <w:color w:val="222222"/>
        </w:rPr>
      </w:pPr>
    </w:p>
    <w:p w14:paraId="5C4351CD" w14:textId="77777777" w:rsidR="004A6489" w:rsidRDefault="004A6489" w:rsidP="00033B22">
      <w:pPr>
        <w:tabs>
          <w:tab w:val="left" w:pos="2892"/>
        </w:tabs>
        <w:spacing w:after="160"/>
        <w:rPr>
          <w:rFonts w:ascii="Arial" w:hAnsi="Arial" w:cs="Arial"/>
        </w:rPr>
      </w:pPr>
    </w:p>
    <w:p w14:paraId="1DA602D6" w14:textId="77777777" w:rsidR="004A6489" w:rsidRDefault="004A6489" w:rsidP="00033B22">
      <w:pPr>
        <w:tabs>
          <w:tab w:val="left" w:pos="2892"/>
        </w:tabs>
        <w:spacing w:after="160"/>
        <w:rPr>
          <w:rFonts w:ascii="Arial" w:hAnsi="Arial" w:cs="Arial"/>
        </w:rPr>
      </w:pPr>
    </w:p>
    <w:p w14:paraId="04C78BA9" w14:textId="77777777" w:rsidR="004A6489" w:rsidRDefault="004A6489" w:rsidP="00033B22">
      <w:pPr>
        <w:tabs>
          <w:tab w:val="left" w:pos="2892"/>
        </w:tabs>
        <w:spacing w:after="160"/>
        <w:rPr>
          <w:rFonts w:ascii="Arial" w:hAnsi="Arial" w:cs="Arial"/>
        </w:rPr>
      </w:pPr>
    </w:p>
    <w:p w14:paraId="7645838B" w14:textId="77777777" w:rsidR="004A6489" w:rsidRDefault="004A6489" w:rsidP="00033B22">
      <w:pPr>
        <w:tabs>
          <w:tab w:val="left" w:pos="2892"/>
        </w:tabs>
        <w:spacing w:after="160"/>
        <w:rPr>
          <w:rFonts w:ascii="Arial" w:hAnsi="Arial" w:cs="Arial"/>
        </w:rPr>
      </w:pPr>
    </w:p>
    <w:p w14:paraId="63D471B1" w14:textId="77777777" w:rsidR="001F723F" w:rsidRDefault="001F723F" w:rsidP="001F723F">
      <w:pPr>
        <w:tabs>
          <w:tab w:val="left" w:pos="720"/>
        </w:tabs>
        <w:spacing w:after="80"/>
        <w:rPr>
          <w:rFonts w:ascii="Arial" w:hAnsi="Arial" w:cs="Arial"/>
        </w:rPr>
      </w:pPr>
    </w:p>
    <w:p w14:paraId="300B32B9" w14:textId="460EF66E" w:rsidR="004A6489" w:rsidRDefault="004A6489" w:rsidP="005A667A">
      <w:pPr>
        <w:tabs>
          <w:tab w:val="left" w:pos="720"/>
        </w:tabs>
        <w:spacing w:after="80"/>
        <w:rPr>
          <w:rFonts w:ascii="Arial" w:hAnsi="Arial" w:cs="Arial"/>
        </w:rPr>
      </w:pPr>
    </w:p>
    <w:p w14:paraId="38A5B9C0" w14:textId="77777777" w:rsidR="004A6489" w:rsidRDefault="004A6489" w:rsidP="005A667A">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A667A" w14:paraId="0061A41C" w14:textId="77777777" w:rsidTr="00EA5D53">
        <w:trPr>
          <w:trHeight w:val="320"/>
        </w:trPr>
        <w:tc>
          <w:tcPr>
            <w:tcW w:w="9949" w:type="dxa"/>
            <w:shd w:val="clear" w:color="auto" w:fill="000066"/>
          </w:tcPr>
          <w:p w14:paraId="48D3CCB9"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Other Notes / Comments</w:t>
            </w:r>
          </w:p>
        </w:tc>
      </w:tr>
    </w:tbl>
    <w:p w14:paraId="3CE183EA" w14:textId="77777777" w:rsidR="005A667A" w:rsidRDefault="005A667A" w:rsidP="005A667A">
      <w:pPr>
        <w:tabs>
          <w:tab w:val="left" w:pos="2892"/>
        </w:tabs>
        <w:rPr>
          <w:rFonts w:ascii="Arial" w:hAnsi="Arial" w:cs="Arial"/>
        </w:rPr>
      </w:pPr>
    </w:p>
    <w:p w14:paraId="63752B5B" w14:textId="77777777" w:rsidR="005A32DE" w:rsidRPr="005A32DE" w:rsidRDefault="005A32DE" w:rsidP="005A32DE">
      <w:pPr>
        <w:shd w:val="clear" w:color="auto" w:fill="FFFFFF"/>
        <w:jc w:val="both"/>
        <w:rPr>
          <w:rFonts w:ascii="Arial" w:eastAsia="Times New Roman" w:hAnsi="Arial" w:cs="Arial"/>
          <w:color w:val="222222"/>
          <w:sz w:val="24"/>
          <w:szCs w:val="24"/>
        </w:rPr>
      </w:pPr>
      <w:r w:rsidRPr="005A32DE">
        <w:rPr>
          <w:rFonts w:ascii="Arial" w:eastAsia="Times New Roman" w:hAnsi="Arial" w:cs="Arial"/>
          <w:color w:val="000000"/>
          <w:sz w:val="24"/>
          <w:szCs w:val="24"/>
        </w:rPr>
        <w:t>The School Counselor, Laura Whaley, will attend the Idaho College and Career Readiness Summit in September, and the IDLA Site Coordinator Conference in September.</w:t>
      </w:r>
    </w:p>
    <w:p w14:paraId="210D20B2" w14:textId="77777777" w:rsidR="005A32DE" w:rsidRPr="005A32DE" w:rsidRDefault="005A32DE" w:rsidP="005A32DE">
      <w:pPr>
        <w:shd w:val="clear" w:color="auto" w:fill="FFFFFF"/>
        <w:rPr>
          <w:rFonts w:ascii="Trebuchet MS" w:eastAsia="Times New Roman" w:hAnsi="Trebuchet MS" w:cs="Times New Roman"/>
          <w:color w:val="222222"/>
          <w:sz w:val="24"/>
          <w:szCs w:val="24"/>
        </w:rPr>
      </w:pPr>
    </w:p>
    <w:p w14:paraId="328E7543" w14:textId="77777777" w:rsidR="005A667A" w:rsidRDefault="005A667A" w:rsidP="005A667A">
      <w:pPr>
        <w:tabs>
          <w:tab w:val="left" w:pos="2892"/>
        </w:tabs>
        <w:rPr>
          <w:rFonts w:ascii="Arial" w:hAnsi="Arial" w:cs="Arial"/>
        </w:rPr>
      </w:pPr>
    </w:p>
    <w:p w14:paraId="1E35579F" w14:textId="77777777" w:rsidR="005A667A" w:rsidRDefault="005A667A" w:rsidP="005A667A">
      <w:pPr>
        <w:tabs>
          <w:tab w:val="left" w:pos="2892"/>
        </w:tabs>
        <w:rPr>
          <w:rFonts w:ascii="Arial" w:hAnsi="Arial" w:cs="Arial"/>
        </w:rPr>
      </w:pPr>
    </w:p>
    <w:p w14:paraId="7F6F1ECA" w14:textId="77777777" w:rsidR="005A667A" w:rsidRDefault="005A667A" w:rsidP="005A667A">
      <w:pPr>
        <w:tabs>
          <w:tab w:val="left" w:pos="2892"/>
        </w:tabs>
        <w:rPr>
          <w:rFonts w:ascii="Arial" w:hAnsi="Arial" w:cs="Arial"/>
        </w:rPr>
      </w:pPr>
    </w:p>
    <w:p w14:paraId="64FD15C7" w14:textId="77777777" w:rsidR="005A667A" w:rsidRDefault="005A667A" w:rsidP="005A667A">
      <w:pPr>
        <w:tabs>
          <w:tab w:val="left" w:pos="2892"/>
        </w:tabs>
        <w:rPr>
          <w:rFonts w:ascii="Arial" w:hAnsi="Arial" w:cs="Arial"/>
        </w:rPr>
      </w:pPr>
    </w:p>
    <w:p w14:paraId="5C3970CC" w14:textId="77777777" w:rsidR="005A667A" w:rsidRDefault="005A667A" w:rsidP="005A667A">
      <w:pPr>
        <w:tabs>
          <w:tab w:val="left" w:pos="2892"/>
        </w:tabs>
        <w:rPr>
          <w:rFonts w:ascii="Arial" w:hAnsi="Arial" w:cs="Arial"/>
        </w:rPr>
      </w:pPr>
    </w:p>
    <w:p w14:paraId="22A92577" w14:textId="77777777" w:rsidR="005A667A" w:rsidRDefault="005A667A" w:rsidP="005A667A">
      <w:pPr>
        <w:tabs>
          <w:tab w:val="left" w:pos="2892"/>
        </w:tabs>
        <w:rPr>
          <w:rFonts w:ascii="Arial" w:hAnsi="Arial" w:cs="Arial"/>
        </w:rPr>
      </w:pPr>
    </w:p>
    <w:p w14:paraId="4E0F1A86" w14:textId="77777777" w:rsidR="005A667A" w:rsidRDefault="005A667A" w:rsidP="005A667A">
      <w:pPr>
        <w:tabs>
          <w:tab w:val="left" w:pos="2892"/>
        </w:tabs>
        <w:rPr>
          <w:rFonts w:ascii="Arial" w:hAnsi="Arial" w:cs="Arial"/>
        </w:rPr>
      </w:pPr>
    </w:p>
    <w:p w14:paraId="34796DC8" w14:textId="77777777" w:rsidR="005A667A" w:rsidRDefault="005A667A" w:rsidP="005A667A">
      <w:pPr>
        <w:tabs>
          <w:tab w:val="left" w:pos="2892"/>
        </w:tabs>
        <w:rPr>
          <w:rFonts w:ascii="Arial" w:hAnsi="Arial" w:cs="Arial"/>
        </w:rPr>
      </w:pPr>
    </w:p>
    <w:p w14:paraId="31756919" w14:textId="77777777"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2D968698" w14:textId="77777777" w:rsidTr="00EA5D53">
        <w:trPr>
          <w:trHeight w:val="347"/>
        </w:trPr>
        <w:tc>
          <w:tcPr>
            <w:tcW w:w="9926" w:type="dxa"/>
            <w:shd w:val="clear" w:color="auto" w:fill="000066"/>
          </w:tcPr>
          <w:p w14:paraId="004DBCF4" w14:textId="77777777" w:rsidR="005A667A" w:rsidRDefault="005A667A" w:rsidP="001F723F">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Co</w:t>
            </w:r>
            <w:r w:rsidR="001F723F">
              <w:rPr>
                <w:rFonts w:ascii="Arial" w:hAnsi="Arial" w:cs="Arial"/>
                <w:b/>
                <w:color w:val="FFFFFF" w:themeColor="background1"/>
                <w:sz w:val="24"/>
                <w:szCs w:val="24"/>
              </w:rPr>
              <w:t xml:space="preserve">mbined District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p>
          <w:p w14:paraId="41567A16" w14:textId="77777777" w:rsidR="000C2892" w:rsidRPr="00507F03" w:rsidRDefault="000C2892" w:rsidP="001F723F">
            <w:pPr>
              <w:tabs>
                <w:tab w:val="left" w:pos="2892"/>
              </w:tabs>
              <w:rPr>
                <w:rFonts w:ascii="Arial" w:hAnsi="Arial" w:cs="Arial"/>
                <w:b/>
                <w:color w:val="FFFFFF" w:themeColor="background1"/>
                <w:sz w:val="24"/>
                <w:szCs w:val="24"/>
              </w:rPr>
            </w:pPr>
            <w:r>
              <w:rPr>
                <w:rFonts w:ascii="Arial" w:hAnsi="Arial" w:cs="Arial"/>
                <w:b/>
                <w:color w:val="FFFFFF" w:themeColor="background1"/>
                <w:sz w:val="24"/>
                <w:szCs w:val="24"/>
              </w:rPr>
              <w:t>AND the Literacy Plan Proposed Budget – Template Part 3.</w:t>
            </w:r>
          </w:p>
        </w:tc>
      </w:tr>
    </w:tbl>
    <w:p w14:paraId="02B64CF7" w14:textId="77777777" w:rsidR="005A667A" w:rsidRDefault="005A667A" w:rsidP="005A667A">
      <w:pPr>
        <w:tabs>
          <w:tab w:val="left" w:pos="2892"/>
        </w:tabs>
        <w:rPr>
          <w:rFonts w:ascii="Arial" w:hAnsi="Arial" w:cs="Arial"/>
        </w:rPr>
      </w:pPr>
    </w:p>
    <w:p w14:paraId="26B347BE" w14:textId="77777777" w:rsidR="005A667A" w:rsidRDefault="005A667A" w:rsidP="005A667A">
      <w:pPr>
        <w:tabs>
          <w:tab w:val="left" w:pos="2892"/>
        </w:tabs>
        <w:rPr>
          <w:rFonts w:ascii="Arial" w:hAnsi="Arial" w:cs="Arial"/>
        </w:rPr>
      </w:pPr>
      <w:r>
        <w:rPr>
          <w:rFonts w:ascii="Arial" w:hAnsi="Arial" w:cs="Arial"/>
        </w:rPr>
        <w:t xml:space="preserve">Performance Metrics Instructions: </w:t>
      </w:r>
    </w:p>
    <w:p w14:paraId="46D41DB7" w14:textId="77777777" w:rsidR="005A667A" w:rsidRDefault="005A667A" w:rsidP="005A667A">
      <w:pPr>
        <w:tabs>
          <w:tab w:val="left" w:pos="2892"/>
        </w:tabs>
        <w:rPr>
          <w:rFonts w:ascii="Arial" w:hAnsi="Arial" w:cs="Arial"/>
        </w:rPr>
      </w:pPr>
    </w:p>
    <w:p w14:paraId="5284D038" w14:textId="44090293" w:rsidR="005A667A" w:rsidRDefault="005A667A" w:rsidP="0090086D">
      <w:pPr>
        <w:tabs>
          <w:tab w:val="left" w:pos="2892"/>
        </w:tabs>
        <w:jc w:val="both"/>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w:t>
      </w:r>
      <w:r w:rsidR="00741281">
        <w:rPr>
          <w:rFonts w:ascii="Arial" w:hAnsi="Arial" w:cs="Arial"/>
          <w:b/>
        </w:rPr>
        <w:t>20</w:t>
      </w:r>
      <w:r w:rsidRPr="00507F03">
        <w:rPr>
          <w:rFonts w:ascii="Arial" w:hAnsi="Arial" w:cs="Arial"/>
          <w:b/>
        </w:rPr>
        <w:t>-</w:t>
      </w:r>
      <w:r w:rsidR="003D4DF5">
        <w:rPr>
          <w:rFonts w:ascii="Arial" w:hAnsi="Arial" w:cs="Arial"/>
          <w:b/>
        </w:rPr>
        <w:t>2</w:t>
      </w:r>
      <w:r w:rsidR="00741281">
        <w:rPr>
          <w:rFonts w:ascii="Arial" w:hAnsi="Arial" w:cs="Arial"/>
          <w:b/>
        </w:rPr>
        <w:t>1</w:t>
      </w:r>
      <w:r w:rsidRPr="00507F03">
        <w:rPr>
          <w:rFonts w:ascii="Arial" w:hAnsi="Arial" w:cs="Arial"/>
          <w:b/>
        </w:rPr>
        <w:t xml:space="preserve"> </w:t>
      </w:r>
      <w:r>
        <w:rPr>
          <w:rFonts w:ascii="Arial" w:hAnsi="Arial" w:cs="Arial"/>
          <w:b/>
        </w:rPr>
        <w:t>Co</w:t>
      </w:r>
      <w:r w:rsidR="001F723F">
        <w:rPr>
          <w:rFonts w:ascii="Arial" w:hAnsi="Arial" w:cs="Arial"/>
          <w:b/>
        </w:rPr>
        <w:t xml:space="preserve">mbined Plan </w:t>
      </w:r>
      <w:r w:rsidRPr="00507F03">
        <w:rPr>
          <w:rFonts w:ascii="Arial" w:hAnsi="Arial" w:cs="Arial"/>
          <w:b/>
        </w:rPr>
        <w:t>Metrics – Template Part 2</w:t>
      </w:r>
      <w:r>
        <w:rPr>
          <w:rFonts w:ascii="Arial" w:hAnsi="Arial" w:cs="Arial"/>
        </w:rPr>
        <w:t xml:space="preserve">. The template includes </w:t>
      </w:r>
      <w:r w:rsidR="00BA1B5E">
        <w:rPr>
          <w:rFonts w:ascii="Arial" w:hAnsi="Arial" w:cs="Arial"/>
        </w:rPr>
        <w:t xml:space="preserve">three </w:t>
      </w:r>
      <w:r>
        <w:rPr>
          <w:rFonts w:ascii="Arial" w:hAnsi="Arial" w:cs="Arial"/>
        </w:rPr>
        <w:t>(</w:t>
      </w:r>
      <w:r w:rsidR="000D05DB">
        <w:rPr>
          <w:rFonts w:ascii="Arial" w:hAnsi="Arial" w:cs="Arial"/>
        </w:rPr>
        <w:t>2</w:t>
      </w:r>
      <w:r>
        <w:rPr>
          <w:rFonts w:ascii="Arial" w:hAnsi="Arial" w:cs="Arial"/>
        </w:rPr>
        <w:t xml:space="preserve">) tabs: Instructions </w:t>
      </w:r>
      <w:r w:rsidR="00CD558C">
        <w:rPr>
          <w:rFonts w:ascii="Arial" w:hAnsi="Arial" w:cs="Arial"/>
        </w:rPr>
        <w:t>and</w:t>
      </w:r>
      <w:r>
        <w:rPr>
          <w:rFonts w:ascii="Arial" w:hAnsi="Arial" w:cs="Arial"/>
        </w:rPr>
        <w:t xml:space="preserve"> Examples</w:t>
      </w:r>
      <w:r w:rsidR="000D05DB">
        <w:rPr>
          <w:rFonts w:ascii="Arial" w:hAnsi="Arial" w:cs="Arial"/>
        </w:rPr>
        <w:t xml:space="preserve"> and</w:t>
      </w:r>
      <w:r>
        <w:rPr>
          <w:rFonts w:ascii="Arial" w:hAnsi="Arial" w:cs="Arial"/>
        </w:rPr>
        <w:t xml:space="preserve"> Metrics. Please review the Instructions and Examples tab before entering your data into the Metrics tab.</w:t>
      </w:r>
    </w:p>
    <w:p w14:paraId="4C34CCE9" w14:textId="77777777" w:rsidR="005A667A" w:rsidRDefault="005A667A" w:rsidP="0090086D">
      <w:pPr>
        <w:tabs>
          <w:tab w:val="left" w:pos="2892"/>
        </w:tabs>
        <w:jc w:val="both"/>
        <w:rPr>
          <w:rFonts w:ascii="Arial" w:hAnsi="Arial" w:cs="Arial"/>
        </w:rPr>
      </w:pPr>
    </w:p>
    <w:p w14:paraId="20A5D4F2" w14:textId="77777777" w:rsidR="000C2892" w:rsidRDefault="000C2892" w:rsidP="0090086D">
      <w:pPr>
        <w:tabs>
          <w:tab w:val="left" w:pos="2892"/>
        </w:tabs>
        <w:jc w:val="both"/>
        <w:rPr>
          <w:rFonts w:ascii="Arial" w:hAnsi="Arial" w:cs="Arial"/>
        </w:rPr>
      </w:pPr>
      <w:r>
        <w:rPr>
          <w:rFonts w:ascii="Arial" w:hAnsi="Arial" w:cs="Arial"/>
        </w:rPr>
        <w:t xml:space="preserve">Literacy Plan Proposed Budget Instructions:  </w:t>
      </w:r>
    </w:p>
    <w:p w14:paraId="14E71AA3" w14:textId="77777777" w:rsidR="000C2892" w:rsidRDefault="000C2892" w:rsidP="0090086D">
      <w:pPr>
        <w:tabs>
          <w:tab w:val="left" w:pos="2892"/>
        </w:tabs>
        <w:jc w:val="both"/>
        <w:rPr>
          <w:rFonts w:ascii="Arial" w:hAnsi="Arial" w:cs="Arial"/>
        </w:rPr>
      </w:pPr>
    </w:p>
    <w:p w14:paraId="00F5A713" w14:textId="54A90EF6" w:rsidR="000C2892" w:rsidRDefault="000C2892" w:rsidP="0090086D">
      <w:pPr>
        <w:tabs>
          <w:tab w:val="left" w:pos="2892"/>
        </w:tabs>
        <w:jc w:val="both"/>
        <w:rPr>
          <w:rFonts w:ascii="Arial" w:hAnsi="Arial" w:cs="Arial"/>
        </w:rPr>
      </w:pPr>
      <w:r>
        <w:rPr>
          <w:rFonts w:ascii="Arial" w:hAnsi="Arial" w:cs="Arial"/>
        </w:rPr>
        <w:t>Provide</w:t>
      </w:r>
      <w:r w:rsidRPr="00EA51E6">
        <w:rPr>
          <w:rFonts w:ascii="Arial" w:hAnsi="Arial" w:cs="Arial"/>
        </w:rPr>
        <w:t xml:space="preserve"> </w:t>
      </w:r>
      <w:r>
        <w:rPr>
          <w:rFonts w:ascii="Arial" w:hAnsi="Arial" w:cs="Arial"/>
        </w:rPr>
        <w:t>the Proposed L</w:t>
      </w:r>
      <w:r w:rsidRPr="00EA51E6">
        <w:rPr>
          <w:rFonts w:ascii="Arial" w:hAnsi="Arial" w:cs="Arial"/>
        </w:rPr>
        <w:t xml:space="preserve">iteracy </w:t>
      </w:r>
      <w:r>
        <w:rPr>
          <w:rFonts w:ascii="Arial" w:hAnsi="Arial" w:cs="Arial"/>
        </w:rPr>
        <w:t>P</w:t>
      </w:r>
      <w:r w:rsidRPr="00EA51E6">
        <w:rPr>
          <w:rFonts w:ascii="Arial" w:hAnsi="Arial" w:cs="Arial"/>
        </w:rPr>
        <w:t xml:space="preserve">lan </w:t>
      </w:r>
      <w:r>
        <w:rPr>
          <w:rFonts w:ascii="Arial" w:hAnsi="Arial" w:cs="Arial"/>
        </w:rPr>
        <w:t>B</w:t>
      </w:r>
      <w:r w:rsidRPr="00EA51E6">
        <w:rPr>
          <w:rFonts w:ascii="Arial" w:hAnsi="Arial" w:cs="Arial"/>
        </w:rPr>
        <w:t xml:space="preserve">udget </w:t>
      </w:r>
      <w:r>
        <w:rPr>
          <w:rFonts w:ascii="Arial" w:hAnsi="Arial" w:cs="Arial"/>
        </w:rPr>
        <w:t xml:space="preserve">using the </w:t>
      </w:r>
      <w:r w:rsidRPr="00B83E30">
        <w:rPr>
          <w:rFonts w:ascii="Arial" w:hAnsi="Arial" w:cs="Arial"/>
          <w:b/>
        </w:rPr>
        <w:t>20</w:t>
      </w:r>
      <w:r w:rsidR="00741281">
        <w:rPr>
          <w:rFonts w:ascii="Arial" w:hAnsi="Arial" w:cs="Arial"/>
          <w:b/>
        </w:rPr>
        <w:t>20</w:t>
      </w:r>
      <w:r w:rsidRPr="00B83E30">
        <w:rPr>
          <w:rFonts w:ascii="Arial" w:hAnsi="Arial" w:cs="Arial"/>
          <w:b/>
        </w:rPr>
        <w:t>-</w:t>
      </w:r>
      <w:r w:rsidR="003D4DF5">
        <w:rPr>
          <w:rFonts w:ascii="Arial" w:hAnsi="Arial" w:cs="Arial"/>
          <w:b/>
        </w:rPr>
        <w:t>2</w:t>
      </w:r>
      <w:r w:rsidR="00741281">
        <w:rPr>
          <w:rFonts w:ascii="Arial" w:hAnsi="Arial" w:cs="Arial"/>
          <w:b/>
        </w:rPr>
        <w:t>1</w:t>
      </w:r>
      <w:r w:rsidRPr="00B83E30">
        <w:rPr>
          <w:rFonts w:ascii="Arial" w:hAnsi="Arial" w:cs="Arial"/>
          <w:b/>
        </w:rPr>
        <w:t xml:space="preserve"> </w:t>
      </w:r>
      <w:r w:rsidR="007A4C04">
        <w:rPr>
          <w:rFonts w:ascii="Arial" w:hAnsi="Arial" w:cs="Arial"/>
          <w:b/>
        </w:rPr>
        <w:t xml:space="preserve">Combined Plan- </w:t>
      </w:r>
      <w:r w:rsidRPr="00B83E30">
        <w:rPr>
          <w:rFonts w:ascii="Arial" w:hAnsi="Arial" w:cs="Arial"/>
          <w:b/>
        </w:rPr>
        <w:t>Literacy Budget – Template</w:t>
      </w:r>
      <w:r w:rsidRPr="00EA51E6">
        <w:rPr>
          <w:rFonts w:ascii="Arial" w:hAnsi="Arial" w:cs="Arial"/>
          <w:b/>
        </w:rPr>
        <w:t xml:space="preserve"> </w:t>
      </w:r>
      <w:r>
        <w:rPr>
          <w:rFonts w:ascii="Arial" w:hAnsi="Arial" w:cs="Arial"/>
          <w:b/>
        </w:rPr>
        <w:t>Part 3</w:t>
      </w:r>
      <w:r w:rsidRPr="00EA51E6">
        <w:rPr>
          <w:rFonts w:ascii="Arial" w:hAnsi="Arial" w:cs="Arial"/>
        </w:rPr>
        <w:t>.</w:t>
      </w:r>
      <w:r>
        <w:rPr>
          <w:rFonts w:ascii="Arial" w:hAnsi="Arial" w:cs="Arial"/>
        </w:rPr>
        <w:t xml:space="preserve"> Please note that the budget template includes three (3) tabs: Instructions, Budget Estimator, and Proposed Budget. Please review the Instructions tab before entering your data into the Proposed Budget tab.</w:t>
      </w:r>
    </w:p>
    <w:p w14:paraId="6B173ECB" w14:textId="77777777" w:rsidR="005A667A" w:rsidRDefault="005A667A" w:rsidP="005A667A">
      <w:pPr>
        <w:tabs>
          <w:tab w:val="left" w:pos="2892"/>
        </w:tabs>
        <w:rPr>
          <w:rFonts w:ascii="Arial" w:hAnsi="Arial" w:cs="Arial"/>
          <w:color w:val="A6A6A6" w:themeColor="background1" w:themeShade="A6"/>
        </w:rPr>
      </w:pPr>
    </w:p>
    <w:p w14:paraId="75D0E91B" w14:textId="77777777" w:rsidR="005A667A" w:rsidRDefault="005A667A" w:rsidP="005A667A">
      <w:pPr>
        <w:tabs>
          <w:tab w:val="left" w:pos="2892"/>
        </w:tabs>
        <w:rPr>
          <w:rFonts w:ascii="Arial" w:hAnsi="Arial" w:cs="Arial"/>
          <w:color w:val="A6A6A6" w:themeColor="background1" w:themeShade="A6"/>
        </w:rPr>
      </w:pPr>
    </w:p>
    <w:p w14:paraId="6A8BA3D2" w14:textId="75A69E59" w:rsidR="000D05DB" w:rsidRDefault="000D05DB" w:rsidP="00C778B4">
      <w:pPr>
        <w:tabs>
          <w:tab w:val="left" w:pos="2892"/>
        </w:tabs>
        <w:rPr>
          <w:rFonts w:ascii="Arial" w:hAnsi="Arial" w:cs="Arial"/>
        </w:rPr>
      </w:pPr>
    </w:p>
    <w:p w14:paraId="1415A23D" w14:textId="15D85FAE" w:rsidR="000D05DB" w:rsidRDefault="000D05DB" w:rsidP="000D05DB">
      <w:pPr>
        <w:rPr>
          <w:rFonts w:ascii="Arial" w:hAnsi="Arial" w:cs="Arial"/>
        </w:rPr>
      </w:pPr>
    </w:p>
    <w:p w14:paraId="28DB56E0" w14:textId="77777777" w:rsidR="00BA5458" w:rsidRPr="000D05DB" w:rsidRDefault="00BA5458" w:rsidP="00CB32D1">
      <w:pPr>
        <w:jc w:val="center"/>
        <w:rPr>
          <w:rFonts w:ascii="Arial" w:hAnsi="Arial" w:cs="Arial"/>
        </w:rPr>
      </w:pPr>
    </w:p>
    <w:sectPr w:rsidR="00BA5458" w:rsidRPr="000D05DB" w:rsidSect="009A2AFF">
      <w:footerReference w:type="default" r:id="rId10"/>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E7CE" w14:textId="77777777" w:rsidR="00727B20" w:rsidRDefault="00727B20" w:rsidP="00665F1D">
      <w:r>
        <w:separator/>
      </w:r>
    </w:p>
  </w:endnote>
  <w:endnote w:type="continuationSeparator" w:id="0">
    <w:p w14:paraId="59BBE2E5" w14:textId="77777777" w:rsidR="00727B20" w:rsidRDefault="00727B20"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14:paraId="74FC6E91" w14:textId="5A9708E4" w:rsidR="00616239" w:rsidRDefault="00616239">
        <w:pPr>
          <w:pStyle w:val="Footer"/>
          <w:jc w:val="right"/>
        </w:pPr>
        <w:r>
          <w:fldChar w:fldCharType="begin"/>
        </w:r>
        <w:r>
          <w:instrText xml:space="preserve"> PAGE   \* MERGEFORMAT </w:instrText>
        </w:r>
        <w:r>
          <w:fldChar w:fldCharType="separate"/>
        </w:r>
        <w:r w:rsidR="00C54043">
          <w:rPr>
            <w:noProof/>
          </w:rPr>
          <w:t>1</w:t>
        </w:r>
        <w:r>
          <w:rPr>
            <w:noProof/>
          </w:rPr>
          <w:fldChar w:fldCharType="end"/>
        </w:r>
      </w:p>
    </w:sdtContent>
  </w:sdt>
  <w:p w14:paraId="132AAA4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F7AD7" w14:textId="77777777" w:rsidR="00727B20" w:rsidRDefault="00727B20" w:rsidP="00665F1D">
      <w:r>
        <w:separator/>
      </w:r>
    </w:p>
  </w:footnote>
  <w:footnote w:type="continuationSeparator" w:id="0">
    <w:p w14:paraId="57B19B96" w14:textId="77777777" w:rsidR="00727B20" w:rsidRDefault="00727B20" w:rsidP="00665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3965"/>
    <w:multiLevelType w:val="hybridMultilevel"/>
    <w:tmpl w:val="384C2A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2F97C23"/>
    <w:multiLevelType w:val="hybridMultilevel"/>
    <w:tmpl w:val="5D3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229D5"/>
    <w:multiLevelType w:val="hybridMultilevel"/>
    <w:tmpl w:val="6B7267D0"/>
    <w:lvl w:ilvl="0" w:tplc="04090001">
      <w:start w:val="1"/>
      <w:numFmt w:val="bullet"/>
      <w:lvlText w:val=""/>
      <w:lvlJc w:val="left"/>
      <w:pPr>
        <w:ind w:left="720" w:hanging="360"/>
      </w:pPr>
      <w:rPr>
        <w:rFonts w:ascii="Symbol" w:hAnsi="Symbol" w:hint="default"/>
      </w:rPr>
    </w:lvl>
    <w:lvl w:ilvl="1" w:tplc="CF1052FA">
      <w:numFmt w:val="bullet"/>
      <w:lvlText w:val="·"/>
      <w:lvlJc w:val="left"/>
      <w:pPr>
        <w:ind w:left="1470" w:hanging="390"/>
      </w:pPr>
      <w:rPr>
        <w:rFonts w:ascii="Arial" w:eastAsia="Times New Roman" w:hAnsi="Arial" w:cs="Aria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27E53"/>
    <w:multiLevelType w:val="hybridMultilevel"/>
    <w:tmpl w:val="0918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74943"/>
    <w:multiLevelType w:val="hybridMultilevel"/>
    <w:tmpl w:val="879E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20"/>
  </w:num>
  <w:num w:numId="4">
    <w:abstractNumId w:val="19"/>
  </w:num>
  <w:num w:numId="5">
    <w:abstractNumId w:val="5"/>
  </w:num>
  <w:num w:numId="6">
    <w:abstractNumId w:val="7"/>
  </w:num>
  <w:num w:numId="7">
    <w:abstractNumId w:val="1"/>
  </w:num>
  <w:num w:numId="8">
    <w:abstractNumId w:val="13"/>
  </w:num>
  <w:num w:numId="9">
    <w:abstractNumId w:val="21"/>
  </w:num>
  <w:num w:numId="10">
    <w:abstractNumId w:val="4"/>
  </w:num>
  <w:num w:numId="11">
    <w:abstractNumId w:val="6"/>
  </w:num>
  <w:num w:numId="12">
    <w:abstractNumId w:val="0"/>
  </w:num>
  <w:num w:numId="13">
    <w:abstractNumId w:val="12"/>
  </w:num>
  <w:num w:numId="14">
    <w:abstractNumId w:val="14"/>
  </w:num>
  <w:num w:numId="15">
    <w:abstractNumId w:val="15"/>
  </w:num>
  <w:num w:numId="16">
    <w:abstractNumId w:val="11"/>
  </w:num>
  <w:num w:numId="17">
    <w:abstractNumId w:val="16"/>
  </w:num>
  <w:num w:numId="18">
    <w:abstractNumId w:val="9"/>
  </w:num>
  <w:num w:numId="19">
    <w:abstractNumId w:val="8"/>
  </w:num>
  <w:num w:numId="20">
    <w:abstractNumId w:val="2"/>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33B22"/>
    <w:rsid w:val="00036E85"/>
    <w:rsid w:val="00051F12"/>
    <w:rsid w:val="00080057"/>
    <w:rsid w:val="000805E3"/>
    <w:rsid w:val="000C2892"/>
    <w:rsid w:val="000C38F0"/>
    <w:rsid w:val="000C7C19"/>
    <w:rsid w:val="000D05DB"/>
    <w:rsid w:val="000D4F51"/>
    <w:rsid w:val="000D706A"/>
    <w:rsid w:val="000E739A"/>
    <w:rsid w:val="000F5D92"/>
    <w:rsid w:val="00103C5F"/>
    <w:rsid w:val="00107E25"/>
    <w:rsid w:val="001123FA"/>
    <w:rsid w:val="001200A2"/>
    <w:rsid w:val="00142E2F"/>
    <w:rsid w:val="0015537D"/>
    <w:rsid w:val="00155CBA"/>
    <w:rsid w:val="001941AF"/>
    <w:rsid w:val="001E1E50"/>
    <w:rsid w:val="001E2DE9"/>
    <w:rsid w:val="001E7186"/>
    <w:rsid w:val="001F05DD"/>
    <w:rsid w:val="001F19F8"/>
    <w:rsid w:val="001F723F"/>
    <w:rsid w:val="00247961"/>
    <w:rsid w:val="00251AA1"/>
    <w:rsid w:val="00253F24"/>
    <w:rsid w:val="00264447"/>
    <w:rsid w:val="0026481F"/>
    <w:rsid w:val="00274558"/>
    <w:rsid w:val="002A3589"/>
    <w:rsid w:val="002A62E1"/>
    <w:rsid w:val="002C1EE8"/>
    <w:rsid w:val="002D4BEA"/>
    <w:rsid w:val="00301CD4"/>
    <w:rsid w:val="003313DE"/>
    <w:rsid w:val="00331B1C"/>
    <w:rsid w:val="00366EF1"/>
    <w:rsid w:val="00373B27"/>
    <w:rsid w:val="00382A10"/>
    <w:rsid w:val="003925E9"/>
    <w:rsid w:val="003979CA"/>
    <w:rsid w:val="003A18EC"/>
    <w:rsid w:val="003A4492"/>
    <w:rsid w:val="003B3E40"/>
    <w:rsid w:val="003C2672"/>
    <w:rsid w:val="003C2DF9"/>
    <w:rsid w:val="003C6D24"/>
    <w:rsid w:val="003D4D93"/>
    <w:rsid w:val="003D4DF5"/>
    <w:rsid w:val="003E1892"/>
    <w:rsid w:val="003E4918"/>
    <w:rsid w:val="004015D0"/>
    <w:rsid w:val="0040442B"/>
    <w:rsid w:val="004065BA"/>
    <w:rsid w:val="00415956"/>
    <w:rsid w:val="004319C2"/>
    <w:rsid w:val="00440D6F"/>
    <w:rsid w:val="00465904"/>
    <w:rsid w:val="004756A4"/>
    <w:rsid w:val="0048478F"/>
    <w:rsid w:val="00485FC8"/>
    <w:rsid w:val="004A6489"/>
    <w:rsid w:val="004B0B3F"/>
    <w:rsid w:val="004B0CB6"/>
    <w:rsid w:val="004B1222"/>
    <w:rsid w:val="004D7770"/>
    <w:rsid w:val="004E49BB"/>
    <w:rsid w:val="004F29BF"/>
    <w:rsid w:val="004F5A90"/>
    <w:rsid w:val="00506FC0"/>
    <w:rsid w:val="00507F03"/>
    <w:rsid w:val="00510AD0"/>
    <w:rsid w:val="005929E2"/>
    <w:rsid w:val="005A32DE"/>
    <w:rsid w:val="005A667A"/>
    <w:rsid w:val="005C27BD"/>
    <w:rsid w:val="005C5E5B"/>
    <w:rsid w:val="005D3D7E"/>
    <w:rsid w:val="005E085B"/>
    <w:rsid w:val="005E15BF"/>
    <w:rsid w:val="005F3C91"/>
    <w:rsid w:val="00604AD3"/>
    <w:rsid w:val="00610AAC"/>
    <w:rsid w:val="00613869"/>
    <w:rsid w:val="00616239"/>
    <w:rsid w:val="00621986"/>
    <w:rsid w:val="0065167B"/>
    <w:rsid w:val="00661A8C"/>
    <w:rsid w:val="00664AE1"/>
    <w:rsid w:val="00665E5D"/>
    <w:rsid w:val="00665F1D"/>
    <w:rsid w:val="00696A3B"/>
    <w:rsid w:val="006A152F"/>
    <w:rsid w:val="006A4FBD"/>
    <w:rsid w:val="006C20D7"/>
    <w:rsid w:val="006D04FD"/>
    <w:rsid w:val="006D2646"/>
    <w:rsid w:val="006E07BC"/>
    <w:rsid w:val="006E0EC3"/>
    <w:rsid w:val="006E29B8"/>
    <w:rsid w:val="006F3EA0"/>
    <w:rsid w:val="007115E3"/>
    <w:rsid w:val="00727B20"/>
    <w:rsid w:val="00732D88"/>
    <w:rsid w:val="00740B4C"/>
    <w:rsid w:val="00741281"/>
    <w:rsid w:val="007713EC"/>
    <w:rsid w:val="00780DE0"/>
    <w:rsid w:val="00785905"/>
    <w:rsid w:val="007919AB"/>
    <w:rsid w:val="007A4C04"/>
    <w:rsid w:val="007C2A33"/>
    <w:rsid w:val="007C3DF4"/>
    <w:rsid w:val="007D72B6"/>
    <w:rsid w:val="007E3E62"/>
    <w:rsid w:val="007F0E40"/>
    <w:rsid w:val="007F25B7"/>
    <w:rsid w:val="007F536D"/>
    <w:rsid w:val="007F7002"/>
    <w:rsid w:val="008146DD"/>
    <w:rsid w:val="0084056E"/>
    <w:rsid w:val="0084201C"/>
    <w:rsid w:val="008558B3"/>
    <w:rsid w:val="00860CE3"/>
    <w:rsid w:val="0086208D"/>
    <w:rsid w:val="00890325"/>
    <w:rsid w:val="008A300E"/>
    <w:rsid w:val="008A75E5"/>
    <w:rsid w:val="008B7938"/>
    <w:rsid w:val="008E242B"/>
    <w:rsid w:val="008F0F1E"/>
    <w:rsid w:val="0090086D"/>
    <w:rsid w:val="009063D8"/>
    <w:rsid w:val="009103DE"/>
    <w:rsid w:val="00911815"/>
    <w:rsid w:val="00914897"/>
    <w:rsid w:val="00936CBD"/>
    <w:rsid w:val="00950315"/>
    <w:rsid w:val="00964215"/>
    <w:rsid w:val="00965661"/>
    <w:rsid w:val="00967321"/>
    <w:rsid w:val="0099310B"/>
    <w:rsid w:val="00996C8E"/>
    <w:rsid w:val="009A2AFF"/>
    <w:rsid w:val="009B533F"/>
    <w:rsid w:val="009D08F9"/>
    <w:rsid w:val="009E207A"/>
    <w:rsid w:val="009E63D1"/>
    <w:rsid w:val="00A121BE"/>
    <w:rsid w:val="00A16364"/>
    <w:rsid w:val="00A22904"/>
    <w:rsid w:val="00A347EE"/>
    <w:rsid w:val="00A56E25"/>
    <w:rsid w:val="00A70FFF"/>
    <w:rsid w:val="00A75273"/>
    <w:rsid w:val="00A837BE"/>
    <w:rsid w:val="00A87A2E"/>
    <w:rsid w:val="00AA788C"/>
    <w:rsid w:val="00AE76D9"/>
    <w:rsid w:val="00AF08F8"/>
    <w:rsid w:val="00B1304B"/>
    <w:rsid w:val="00B23E54"/>
    <w:rsid w:val="00B23F05"/>
    <w:rsid w:val="00B301F7"/>
    <w:rsid w:val="00B412D3"/>
    <w:rsid w:val="00B43DBF"/>
    <w:rsid w:val="00B6208D"/>
    <w:rsid w:val="00B83E30"/>
    <w:rsid w:val="00BA1B5E"/>
    <w:rsid w:val="00BA5458"/>
    <w:rsid w:val="00BA7A6E"/>
    <w:rsid w:val="00BE2C76"/>
    <w:rsid w:val="00BF0264"/>
    <w:rsid w:val="00C00150"/>
    <w:rsid w:val="00C06301"/>
    <w:rsid w:val="00C1507E"/>
    <w:rsid w:val="00C15FFD"/>
    <w:rsid w:val="00C1714C"/>
    <w:rsid w:val="00C235A5"/>
    <w:rsid w:val="00C25ED7"/>
    <w:rsid w:val="00C41917"/>
    <w:rsid w:val="00C445AC"/>
    <w:rsid w:val="00C4569F"/>
    <w:rsid w:val="00C54043"/>
    <w:rsid w:val="00C778B4"/>
    <w:rsid w:val="00CB32D1"/>
    <w:rsid w:val="00CC63CE"/>
    <w:rsid w:val="00CD558C"/>
    <w:rsid w:val="00CE577C"/>
    <w:rsid w:val="00D077F4"/>
    <w:rsid w:val="00D127F2"/>
    <w:rsid w:val="00D15037"/>
    <w:rsid w:val="00D15B22"/>
    <w:rsid w:val="00D3097E"/>
    <w:rsid w:val="00D34DC1"/>
    <w:rsid w:val="00D37CB4"/>
    <w:rsid w:val="00D43F89"/>
    <w:rsid w:val="00D51F31"/>
    <w:rsid w:val="00D56209"/>
    <w:rsid w:val="00D654B4"/>
    <w:rsid w:val="00D70422"/>
    <w:rsid w:val="00D87710"/>
    <w:rsid w:val="00D91B9E"/>
    <w:rsid w:val="00D975E7"/>
    <w:rsid w:val="00DA4472"/>
    <w:rsid w:val="00DA5D4A"/>
    <w:rsid w:val="00DA6332"/>
    <w:rsid w:val="00DA7D4E"/>
    <w:rsid w:val="00DB7C3E"/>
    <w:rsid w:val="00DC7273"/>
    <w:rsid w:val="00DD5E8C"/>
    <w:rsid w:val="00DE0997"/>
    <w:rsid w:val="00DE0F81"/>
    <w:rsid w:val="00E15C8D"/>
    <w:rsid w:val="00E16E96"/>
    <w:rsid w:val="00E17264"/>
    <w:rsid w:val="00E40303"/>
    <w:rsid w:val="00E40781"/>
    <w:rsid w:val="00E40F7A"/>
    <w:rsid w:val="00EA3315"/>
    <w:rsid w:val="00EA51E6"/>
    <w:rsid w:val="00EA5D53"/>
    <w:rsid w:val="00EB2934"/>
    <w:rsid w:val="00EB2BCB"/>
    <w:rsid w:val="00EC2289"/>
    <w:rsid w:val="00ED6414"/>
    <w:rsid w:val="00F04770"/>
    <w:rsid w:val="00F3175A"/>
    <w:rsid w:val="00F32751"/>
    <w:rsid w:val="00F33E11"/>
    <w:rsid w:val="00F74091"/>
    <w:rsid w:val="00F8391A"/>
    <w:rsid w:val="00FA213B"/>
    <w:rsid w:val="00FB4DFF"/>
    <w:rsid w:val="00FD1C4F"/>
    <w:rsid w:val="00FD21DB"/>
    <w:rsid w:val="00FD3FDD"/>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5388"/>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186"/>
    <w:rPr>
      <w:sz w:val="16"/>
      <w:szCs w:val="16"/>
    </w:rPr>
  </w:style>
  <w:style w:type="paragraph" w:styleId="CommentText">
    <w:name w:val="annotation text"/>
    <w:basedOn w:val="Normal"/>
    <w:link w:val="CommentTextChar"/>
    <w:uiPriority w:val="99"/>
    <w:semiHidden/>
    <w:unhideWhenUsed/>
    <w:rsid w:val="001E7186"/>
    <w:rPr>
      <w:sz w:val="20"/>
      <w:szCs w:val="20"/>
    </w:rPr>
  </w:style>
  <w:style w:type="character" w:customStyle="1" w:styleId="CommentTextChar">
    <w:name w:val="Comment Text Char"/>
    <w:basedOn w:val="DefaultParagraphFont"/>
    <w:link w:val="CommentText"/>
    <w:uiPriority w:val="99"/>
    <w:semiHidden/>
    <w:rsid w:val="001E7186"/>
    <w:rPr>
      <w:sz w:val="20"/>
      <w:szCs w:val="20"/>
    </w:rPr>
  </w:style>
  <w:style w:type="paragraph" w:styleId="CommentSubject">
    <w:name w:val="annotation subject"/>
    <w:basedOn w:val="CommentText"/>
    <w:next w:val="CommentText"/>
    <w:link w:val="CommentSubjectChar"/>
    <w:uiPriority w:val="99"/>
    <w:semiHidden/>
    <w:unhideWhenUsed/>
    <w:rsid w:val="001E7186"/>
    <w:rPr>
      <w:b/>
      <w:bCs/>
    </w:rPr>
  </w:style>
  <w:style w:type="character" w:customStyle="1" w:styleId="CommentSubjectChar">
    <w:name w:val="Comment Subject Char"/>
    <w:basedOn w:val="CommentTextChar"/>
    <w:link w:val="CommentSubject"/>
    <w:uiPriority w:val="99"/>
    <w:semiHidden/>
    <w:rsid w:val="001E7186"/>
    <w:rPr>
      <w:b/>
      <w:bCs/>
      <w:sz w:val="20"/>
      <w:szCs w:val="20"/>
    </w:rPr>
  </w:style>
  <w:style w:type="character" w:styleId="FollowedHyperlink">
    <w:name w:val="FollowedHyperlink"/>
    <w:basedOn w:val="DefaultParagraphFont"/>
    <w:uiPriority w:val="99"/>
    <w:semiHidden/>
    <w:unhideWhenUsed/>
    <w:rsid w:val="00CE577C"/>
    <w:rPr>
      <w:color w:val="954F72" w:themeColor="followedHyperlink"/>
      <w:u w:val="single"/>
    </w:rPr>
  </w:style>
  <w:style w:type="paragraph" w:styleId="NormalWeb">
    <w:name w:val="Normal (Web)"/>
    <w:basedOn w:val="Normal"/>
    <w:uiPriority w:val="99"/>
    <w:unhideWhenUsed/>
    <w:rsid w:val="002C1EE8"/>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3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2828">
      <w:bodyDiv w:val="1"/>
      <w:marLeft w:val="0"/>
      <w:marRight w:val="0"/>
      <w:marTop w:val="0"/>
      <w:marBottom w:val="0"/>
      <w:divBdr>
        <w:top w:val="none" w:sz="0" w:space="0" w:color="auto"/>
        <w:left w:val="none" w:sz="0" w:space="0" w:color="auto"/>
        <w:bottom w:val="none" w:sz="0" w:space="0" w:color="auto"/>
        <w:right w:val="none" w:sz="0" w:space="0" w:color="auto"/>
      </w:divBdr>
    </w:div>
    <w:div w:id="258027843">
      <w:bodyDiv w:val="1"/>
      <w:marLeft w:val="0"/>
      <w:marRight w:val="0"/>
      <w:marTop w:val="0"/>
      <w:marBottom w:val="0"/>
      <w:divBdr>
        <w:top w:val="none" w:sz="0" w:space="0" w:color="auto"/>
        <w:left w:val="none" w:sz="0" w:space="0" w:color="auto"/>
        <w:bottom w:val="none" w:sz="0" w:space="0" w:color="auto"/>
        <w:right w:val="none" w:sz="0" w:space="0" w:color="auto"/>
      </w:divBdr>
    </w:div>
    <w:div w:id="402487068">
      <w:bodyDiv w:val="1"/>
      <w:marLeft w:val="0"/>
      <w:marRight w:val="0"/>
      <w:marTop w:val="0"/>
      <w:marBottom w:val="0"/>
      <w:divBdr>
        <w:top w:val="none" w:sz="0" w:space="0" w:color="auto"/>
        <w:left w:val="none" w:sz="0" w:space="0" w:color="auto"/>
        <w:bottom w:val="none" w:sz="0" w:space="0" w:color="auto"/>
        <w:right w:val="none" w:sz="0" w:space="0" w:color="auto"/>
      </w:divBdr>
    </w:div>
    <w:div w:id="440537382">
      <w:bodyDiv w:val="1"/>
      <w:marLeft w:val="0"/>
      <w:marRight w:val="0"/>
      <w:marTop w:val="0"/>
      <w:marBottom w:val="0"/>
      <w:divBdr>
        <w:top w:val="none" w:sz="0" w:space="0" w:color="auto"/>
        <w:left w:val="none" w:sz="0" w:space="0" w:color="auto"/>
        <w:bottom w:val="none" w:sz="0" w:space="0" w:color="auto"/>
        <w:right w:val="none" w:sz="0" w:space="0" w:color="auto"/>
      </w:divBdr>
      <w:divsChild>
        <w:div w:id="2048483597">
          <w:marLeft w:val="0"/>
          <w:marRight w:val="0"/>
          <w:marTop w:val="0"/>
          <w:marBottom w:val="0"/>
          <w:divBdr>
            <w:top w:val="none" w:sz="0" w:space="0" w:color="auto"/>
            <w:left w:val="none" w:sz="0" w:space="0" w:color="auto"/>
            <w:bottom w:val="none" w:sz="0" w:space="0" w:color="auto"/>
            <w:right w:val="none" w:sz="0" w:space="0" w:color="auto"/>
          </w:divBdr>
        </w:div>
        <w:div w:id="1136996598">
          <w:marLeft w:val="0"/>
          <w:marRight w:val="0"/>
          <w:marTop w:val="0"/>
          <w:marBottom w:val="0"/>
          <w:divBdr>
            <w:top w:val="none" w:sz="0" w:space="0" w:color="auto"/>
            <w:left w:val="none" w:sz="0" w:space="0" w:color="auto"/>
            <w:bottom w:val="none" w:sz="0" w:space="0" w:color="auto"/>
            <w:right w:val="none" w:sz="0" w:space="0" w:color="auto"/>
          </w:divBdr>
        </w:div>
        <w:div w:id="1907840527">
          <w:marLeft w:val="0"/>
          <w:marRight w:val="0"/>
          <w:marTop w:val="0"/>
          <w:marBottom w:val="0"/>
          <w:divBdr>
            <w:top w:val="none" w:sz="0" w:space="0" w:color="auto"/>
            <w:left w:val="none" w:sz="0" w:space="0" w:color="auto"/>
            <w:bottom w:val="none" w:sz="0" w:space="0" w:color="auto"/>
            <w:right w:val="none" w:sz="0" w:space="0" w:color="auto"/>
          </w:divBdr>
        </w:div>
      </w:divsChild>
    </w:div>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476149697">
      <w:bodyDiv w:val="1"/>
      <w:marLeft w:val="0"/>
      <w:marRight w:val="0"/>
      <w:marTop w:val="0"/>
      <w:marBottom w:val="0"/>
      <w:divBdr>
        <w:top w:val="none" w:sz="0" w:space="0" w:color="auto"/>
        <w:left w:val="none" w:sz="0" w:space="0" w:color="auto"/>
        <w:bottom w:val="none" w:sz="0" w:space="0" w:color="auto"/>
        <w:right w:val="none" w:sz="0" w:space="0" w:color="auto"/>
      </w:divBdr>
    </w:div>
    <w:div w:id="884953532">
      <w:bodyDiv w:val="1"/>
      <w:marLeft w:val="0"/>
      <w:marRight w:val="0"/>
      <w:marTop w:val="0"/>
      <w:marBottom w:val="0"/>
      <w:divBdr>
        <w:top w:val="none" w:sz="0" w:space="0" w:color="auto"/>
        <w:left w:val="none" w:sz="0" w:space="0" w:color="auto"/>
        <w:bottom w:val="none" w:sz="0" w:space="0" w:color="auto"/>
        <w:right w:val="none" w:sz="0" w:space="0" w:color="auto"/>
      </w:divBdr>
    </w:div>
    <w:div w:id="1045985596">
      <w:bodyDiv w:val="1"/>
      <w:marLeft w:val="0"/>
      <w:marRight w:val="0"/>
      <w:marTop w:val="0"/>
      <w:marBottom w:val="0"/>
      <w:divBdr>
        <w:top w:val="none" w:sz="0" w:space="0" w:color="auto"/>
        <w:left w:val="none" w:sz="0" w:space="0" w:color="auto"/>
        <w:bottom w:val="none" w:sz="0" w:space="0" w:color="auto"/>
        <w:right w:val="none" w:sz="0" w:space="0" w:color="auto"/>
      </w:divBdr>
    </w:div>
    <w:div w:id="1423335544">
      <w:bodyDiv w:val="1"/>
      <w:marLeft w:val="0"/>
      <w:marRight w:val="0"/>
      <w:marTop w:val="0"/>
      <w:marBottom w:val="0"/>
      <w:divBdr>
        <w:top w:val="none" w:sz="0" w:space="0" w:color="auto"/>
        <w:left w:val="none" w:sz="0" w:space="0" w:color="auto"/>
        <w:bottom w:val="none" w:sz="0" w:space="0" w:color="auto"/>
        <w:right w:val="none" w:sz="0" w:space="0" w:color="auto"/>
      </w:divBdr>
    </w:div>
    <w:div w:id="1546412020">
      <w:bodyDiv w:val="1"/>
      <w:marLeft w:val="0"/>
      <w:marRight w:val="0"/>
      <w:marTop w:val="0"/>
      <w:marBottom w:val="0"/>
      <w:divBdr>
        <w:top w:val="none" w:sz="0" w:space="0" w:color="auto"/>
        <w:left w:val="none" w:sz="0" w:space="0" w:color="auto"/>
        <w:bottom w:val="none" w:sz="0" w:space="0" w:color="auto"/>
        <w:right w:val="none" w:sz="0" w:space="0" w:color="auto"/>
      </w:divBdr>
    </w:div>
    <w:div w:id="1762141596">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ofed.idaho.gov/k-12-education/school-district-charter-school-planning-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ardofed.idaho.gov/resources/comprehensive-literac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94CC8-57B5-4781-B6A5-09FA2C97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Marsha Smith</cp:lastModifiedBy>
  <cp:revision>2</cp:revision>
  <cp:lastPrinted>2020-10-01T20:34:00Z</cp:lastPrinted>
  <dcterms:created xsi:type="dcterms:W3CDTF">2020-10-01T20:41:00Z</dcterms:created>
  <dcterms:modified xsi:type="dcterms:W3CDTF">2020-10-01T20:41:00Z</dcterms:modified>
</cp:coreProperties>
</file>