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3" w:rsidRPr="005C089E" w:rsidRDefault="00247EB3" w:rsidP="001053DD">
      <w:pPr>
        <w:jc w:val="center"/>
        <w:rPr>
          <w:rFonts w:ascii="Bernard MT Condensed" w:hAnsi="Bernard MT Condensed" w:cs="Times New Roman"/>
          <w:color w:val="222222"/>
          <w:sz w:val="144"/>
          <w:szCs w:val="144"/>
          <w:shd w:val="clear" w:color="auto" w:fill="FFFFFF"/>
        </w:rPr>
      </w:pPr>
      <w:r w:rsidRPr="00B77270">
        <w:rPr>
          <w:rFonts w:ascii="Bernard MT Condensed" w:hAnsi="Bernard MT Condensed" w:cs="Times New Roman"/>
          <w:color w:val="222222"/>
          <w:sz w:val="72"/>
          <w:szCs w:val="72"/>
          <w:shd w:val="clear" w:color="auto" w:fill="FFFFFF"/>
        </w:rPr>
        <w:t>Greg J. Skakles</w:t>
      </w:r>
      <w:r w:rsidR="00B77270">
        <w:rPr>
          <w:rFonts w:ascii="Bernard MT Condensed" w:hAnsi="Bernard MT Condensed" w:cs="Times New Roman"/>
          <w:color w:val="222222"/>
          <w:sz w:val="72"/>
          <w:szCs w:val="72"/>
          <w:shd w:val="clear" w:color="auto" w:fill="FFFFFF"/>
        </w:rPr>
        <w:t xml:space="preserve"> </w:t>
      </w:r>
      <w:r w:rsidRPr="00B7538A">
        <w:rPr>
          <w:rFonts w:ascii="Bernard MT Condensed" w:hAnsi="Bernard MT Condensed" w:cs="Times New Roman"/>
          <w:color w:val="222222"/>
          <w:sz w:val="72"/>
          <w:szCs w:val="72"/>
          <w:shd w:val="clear" w:color="auto" w:fill="FFFFFF"/>
        </w:rPr>
        <w:t>Memorial Scholarship</w:t>
      </w:r>
    </w:p>
    <w:p w:rsidR="00247EB3" w:rsidRPr="001053DD" w:rsidRDefault="002B398A" w:rsidP="00D814D5">
      <w:pPr>
        <w:rPr>
          <w:rFonts w:ascii="Bernard MT Condensed" w:hAnsi="Bernard MT Condensed" w:cs="Times New Roman"/>
          <w:color w:val="222222"/>
          <w:sz w:val="40"/>
          <w:szCs w:val="40"/>
          <w:shd w:val="clear" w:color="auto" w:fill="FFFFFF"/>
          <w:vertAlign w:val="superscript"/>
        </w:rPr>
      </w:pPr>
      <w:r w:rsidRPr="002B398A">
        <w:rPr>
          <w:rFonts w:ascii="Bernard MT Condensed" w:hAnsi="Bernard MT Condensed" w:cs="Times New Roman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5pt;margin-top:29.65pt;width:162.3pt;height:49.1pt;z-index:251658240" stroked="f">
            <v:textbox style="mso-next-textbox:#_x0000_s1029">
              <w:txbxContent>
                <w:p w:rsidR="00B77270" w:rsidRPr="001053DD" w:rsidRDefault="00B77270" w:rsidP="00B77270">
                  <w:pPr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1053DD">
                    <w:rPr>
                      <w:rFonts w:ascii="Bernard MT Condensed" w:hAnsi="Bernard MT Condensed"/>
                      <w:sz w:val="36"/>
                      <w:szCs w:val="36"/>
                    </w:rPr>
                    <w:t>$1,000</w:t>
                  </w:r>
                </w:p>
              </w:txbxContent>
            </v:textbox>
          </v:shape>
        </w:pict>
      </w:r>
      <w:r w:rsidR="00247EB3" w:rsidRPr="001053DD">
        <w:rPr>
          <w:rFonts w:ascii="Bernard MT Condensed" w:hAnsi="Bernard MT Condensed" w:cs="Times New Roman"/>
          <w:color w:val="222222"/>
          <w:sz w:val="40"/>
          <w:szCs w:val="40"/>
          <w:shd w:val="clear" w:color="auto" w:fill="FFFFFF"/>
        </w:rPr>
        <w:t>Due May, 8</w:t>
      </w:r>
      <w:r w:rsidR="00247EB3" w:rsidRPr="001053DD">
        <w:rPr>
          <w:rFonts w:ascii="Bernard MT Condensed" w:hAnsi="Bernard MT Condensed" w:cs="Times New Roman"/>
          <w:color w:val="222222"/>
          <w:sz w:val="40"/>
          <w:szCs w:val="40"/>
          <w:shd w:val="clear" w:color="auto" w:fill="FFFFFF"/>
          <w:vertAlign w:val="superscript"/>
        </w:rPr>
        <w:t xml:space="preserve">th  </w:t>
      </w:r>
    </w:p>
    <w:p w:rsidR="005C089E" w:rsidRDefault="005C089E" w:rsidP="00D814D5">
      <w:pPr>
        <w:rPr>
          <w:rFonts w:ascii="Bernard MT Condensed" w:hAnsi="Bernard MT Condensed" w:cs="Times New Roman"/>
          <w:color w:val="222222"/>
          <w:sz w:val="48"/>
          <w:szCs w:val="48"/>
          <w:shd w:val="clear" w:color="auto" w:fill="FFFFFF"/>
          <w:vertAlign w:val="superscript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98"/>
        <w:gridCol w:w="5760"/>
      </w:tblGrid>
      <w:tr w:rsidR="005C089E" w:rsidTr="005C089E">
        <w:trPr>
          <w:jc w:val="center"/>
        </w:trPr>
        <w:tc>
          <w:tcPr>
            <w:tcW w:w="1998" w:type="dxa"/>
          </w:tcPr>
          <w:p w:rsidR="005C089E" w:rsidRDefault="005C089E" w:rsidP="005C089E">
            <w:pPr>
              <w:jc w:val="center"/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  <w: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  <w:t>Name:</w:t>
            </w:r>
          </w:p>
        </w:tc>
        <w:tc>
          <w:tcPr>
            <w:tcW w:w="5760" w:type="dxa"/>
          </w:tcPr>
          <w:p w:rsidR="005C089E" w:rsidRDefault="005C089E" w:rsidP="00D814D5">
            <w:pP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</w:p>
        </w:tc>
      </w:tr>
      <w:tr w:rsidR="005C089E" w:rsidTr="005C089E">
        <w:trPr>
          <w:jc w:val="center"/>
        </w:trPr>
        <w:tc>
          <w:tcPr>
            <w:tcW w:w="1998" w:type="dxa"/>
          </w:tcPr>
          <w:p w:rsidR="005C089E" w:rsidRDefault="005C089E" w:rsidP="005C089E">
            <w:pPr>
              <w:jc w:val="center"/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  <w: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  <w:t>Phone:</w:t>
            </w:r>
          </w:p>
        </w:tc>
        <w:tc>
          <w:tcPr>
            <w:tcW w:w="5760" w:type="dxa"/>
          </w:tcPr>
          <w:p w:rsidR="005C089E" w:rsidRDefault="005C089E" w:rsidP="00D814D5">
            <w:pP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</w:p>
        </w:tc>
      </w:tr>
      <w:tr w:rsidR="005C089E" w:rsidTr="005C089E">
        <w:trPr>
          <w:jc w:val="center"/>
        </w:trPr>
        <w:tc>
          <w:tcPr>
            <w:tcW w:w="1998" w:type="dxa"/>
          </w:tcPr>
          <w:p w:rsidR="005C089E" w:rsidRDefault="005C089E" w:rsidP="005C089E">
            <w:pPr>
              <w:jc w:val="center"/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  <w: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  <w:t>Address:</w:t>
            </w:r>
          </w:p>
        </w:tc>
        <w:tc>
          <w:tcPr>
            <w:tcW w:w="5760" w:type="dxa"/>
          </w:tcPr>
          <w:p w:rsidR="005C089E" w:rsidRDefault="005C089E" w:rsidP="00D814D5">
            <w:pP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</w:p>
        </w:tc>
      </w:tr>
      <w:tr w:rsidR="005C089E" w:rsidTr="005C089E">
        <w:trPr>
          <w:jc w:val="center"/>
        </w:trPr>
        <w:tc>
          <w:tcPr>
            <w:tcW w:w="1998" w:type="dxa"/>
          </w:tcPr>
          <w:p w:rsidR="005C089E" w:rsidRDefault="005C089E" w:rsidP="005C089E">
            <w:pPr>
              <w:jc w:val="center"/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  <w: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  <w:t>Email:</w:t>
            </w:r>
          </w:p>
        </w:tc>
        <w:tc>
          <w:tcPr>
            <w:tcW w:w="5760" w:type="dxa"/>
          </w:tcPr>
          <w:p w:rsidR="005C089E" w:rsidRDefault="005C089E" w:rsidP="00D814D5">
            <w:pPr>
              <w:rPr>
                <w:rFonts w:ascii="Bernard MT Condensed" w:hAnsi="Bernard MT Condensed" w:cs="Times New Roman"/>
                <w:color w:val="222222"/>
                <w:sz w:val="48"/>
                <w:szCs w:val="48"/>
                <w:shd w:val="clear" w:color="auto" w:fill="FFFFFF"/>
              </w:rPr>
            </w:pPr>
          </w:p>
        </w:tc>
      </w:tr>
    </w:tbl>
    <w:p w:rsidR="005C089E" w:rsidRPr="005C089E" w:rsidRDefault="005C089E" w:rsidP="005C089E">
      <w:pPr>
        <w:rPr>
          <w:rFonts w:ascii="Bernard MT Condensed" w:hAnsi="Bernard MT Condensed" w:cs="Times New Roman"/>
          <w:color w:val="222222"/>
          <w:sz w:val="20"/>
          <w:szCs w:val="20"/>
          <w:shd w:val="clear" w:color="auto" w:fill="FFFFFF"/>
        </w:rPr>
      </w:pPr>
    </w:p>
    <w:p w:rsidR="00B7538A" w:rsidRPr="001053DD" w:rsidRDefault="00B7538A" w:rsidP="00247EB3">
      <w:pPr>
        <w:jc w:val="center"/>
        <w:rPr>
          <w:rFonts w:ascii="Bernard MT Condensed" w:hAnsi="Bernard MT Condensed" w:cs="Times New Roman"/>
          <w:color w:val="222222"/>
          <w:sz w:val="72"/>
          <w:szCs w:val="72"/>
          <w:u w:val="single"/>
          <w:shd w:val="clear" w:color="auto" w:fill="FFFFFF"/>
        </w:rPr>
      </w:pPr>
      <w:r w:rsidRPr="001053DD">
        <w:rPr>
          <w:rFonts w:ascii="Bernard MT Condensed" w:hAnsi="Bernard MT Condensed" w:cs="Times New Roman"/>
          <w:color w:val="222222"/>
          <w:sz w:val="72"/>
          <w:szCs w:val="72"/>
          <w:u w:val="single"/>
          <w:shd w:val="clear" w:color="auto" w:fill="FFFFFF"/>
        </w:rPr>
        <w:t>Submit</w:t>
      </w:r>
    </w:p>
    <w:p w:rsidR="00247EB3" w:rsidRPr="00B7538A" w:rsidRDefault="00B7538A" w:rsidP="00247EB3">
      <w:pPr>
        <w:jc w:val="center"/>
        <w:rPr>
          <w:rFonts w:ascii="Bernard MT Condensed" w:hAnsi="Bernard MT Condensed" w:cs="Times New Roman"/>
          <w:sz w:val="28"/>
          <w:szCs w:val="28"/>
        </w:rPr>
      </w:pPr>
      <w:r w:rsidRPr="00B7538A">
        <w:rPr>
          <w:rFonts w:ascii="Bernard MT Condensed" w:hAnsi="Bernard MT Condensed" w:cs="Times New Roman"/>
          <w:sz w:val="28"/>
          <w:szCs w:val="28"/>
        </w:rPr>
        <w:t>7</w:t>
      </w:r>
      <w:r w:rsidRPr="00B7538A">
        <w:rPr>
          <w:rFonts w:ascii="Bernard MT Condensed" w:hAnsi="Bernard MT Condensed" w:cs="Times New Roman"/>
          <w:sz w:val="28"/>
          <w:szCs w:val="28"/>
          <w:vertAlign w:val="superscript"/>
        </w:rPr>
        <w:t>th</w:t>
      </w:r>
      <w:r w:rsidRPr="00B7538A">
        <w:rPr>
          <w:rFonts w:ascii="Bernard MT Condensed" w:hAnsi="Bernard MT Condensed" w:cs="Times New Roman"/>
          <w:sz w:val="28"/>
          <w:szCs w:val="28"/>
        </w:rPr>
        <w:t xml:space="preserve"> Semester </w:t>
      </w:r>
      <w:r w:rsidR="00EB4684" w:rsidRPr="00B7538A">
        <w:rPr>
          <w:rFonts w:ascii="Bernard MT Condensed" w:hAnsi="Bernard MT Condensed" w:cs="Times New Roman"/>
          <w:sz w:val="28"/>
          <w:szCs w:val="28"/>
        </w:rPr>
        <w:t>Transcript</w:t>
      </w:r>
    </w:p>
    <w:p w:rsidR="00B7538A" w:rsidRDefault="00B7538A" w:rsidP="00247EB3">
      <w:pPr>
        <w:jc w:val="center"/>
        <w:rPr>
          <w:rFonts w:ascii="Bernard MT Condensed" w:hAnsi="Bernard MT Condensed" w:cs="Times New Roman"/>
          <w:sz w:val="28"/>
          <w:szCs w:val="28"/>
        </w:rPr>
      </w:pPr>
      <w:r w:rsidRPr="00B7538A">
        <w:rPr>
          <w:rFonts w:ascii="Bernard MT Condensed" w:hAnsi="Bernard MT Condensed" w:cs="Times New Roman"/>
          <w:sz w:val="28"/>
          <w:szCs w:val="28"/>
        </w:rPr>
        <w:t xml:space="preserve">1 Letter of </w:t>
      </w:r>
      <w:r w:rsidR="001053DD">
        <w:rPr>
          <w:rFonts w:ascii="Bernard MT Condensed" w:hAnsi="Bernard MT Condensed" w:cs="Times New Roman"/>
          <w:sz w:val="28"/>
          <w:szCs w:val="28"/>
        </w:rPr>
        <w:t>Recommendation</w:t>
      </w:r>
    </w:p>
    <w:p w:rsidR="00D814D5" w:rsidRDefault="00E54D42" w:rsidP="00D814D5">
      <w:pPr>
        <w:jc w:val="center"/>
        <w:rPr>
          <w:rFonts w:ascii="Bernard MT Condensed" w:hAnsi="Bernard MT Condensed" w:cs="Times New Roman"/>
          <w:sz w:val="28"/>
          <w:szCs w:val="28"/>
        </w:rPr>
      </w:pPr>
      <w:r>
        <w:rPr>
          <w:rFonts w:ascii="Bernard MT Condensed" w:hAnsi="Bernard MT Condensed" w:cs="Times New Roman"/>
          <w:sz w:val="28"/>
          <w:szCs w:val="28"/>
        </w:rPr>
        <w:t xml:space="preserve">Essay </w:t>
      </w:r>
      <w:r w:rsidR="00B77270">
        <w:rPr>
          <w:rFonts w:ascii="Bernard MT Condensed" w:hAnsi="Bernard MT Condensed" w:cs="Times New Roman"/>
          <w:sz w:val="28"/>
          <w:szCs w:val="28"/>
        </w:rPr>
        <w:t xml:space="preserve">on </w:t>
      </w:r>
      <w:r>
        <w:rPr>
          <w:rFonts w:ascii="Bernard MT Condensed" w:hAnsi="Bernard MT Condensed" w:cs="Times New Roman"/>
          <w:sz w:val="28"/>
          <w:szCs w:val="28"/>
        </w:rPr>
        <w:t>Future</w:t>
      </w:r>
      <w:r w:rsidR="001053DD">
        <w:rPr>
          <w:rFonts w:ascii="Bernard MT Condensed" w:hAnsi="Bernard MT Condensed" w:cs="Times New Roman"/>
          <w:sz w:val="28"/>
          <w:szCs w:val="28"/>
        </w:rPr>
        <w:t xml:space="preserve"> </w:t>
      </w:r>
      <w:r>
        <w:rPr>
          <w:rFonts w:ascii="Bernard MT Condensed" w:hAnsi="Bernard MT Condensed" w:cs="Times New Roman"/>
          <w:sz w:val="28"/>
          <w:szCs w:val="28"/>
        </w:rPr>
        <w:t>Plans</w:t>
      </w:r>
      <w:bookmarkStart w:id="0" w:name="_GoBack"/>
      <w:bookmarkEnd w:id="0"/>
    </w:p>
    <w:p w:rsidR="0081718B" w:rsidRDefault="0081718B" w:rsidP="00D814D5">
      <w:pPr>
        <w:jc w:val="center"/>
        <w:rPr>
          <w:rFonts w:ascii="Bernard MT Condensed" w:hAnsi="Bernard MT Condensed" w:cs="Times New Roman"/>
          <w:sz w:val="28"/>
          <w:szCs w:val="28"/>
        </w:rPr>
      </w:pPr>
    </w:p>
    <w:p w:rsidR="001053DD" w:rsidRDefault="001053DD" w:rsidP="00D814D5">
      <w:pPr>
        <w:jc w:val="center"/>
        <w:rPr>
          <w:rFonts w:ascii="Bernard MT Condensed" w:hAnsi="Bernard MT Condensed" w:cs="Times New Roman"/>
          <w:sz w:val="28"/>
          <w:szCs w:val="28"/>
        </w:rPr>
      </w:pPr>
    </w:p>
    <w:p w:rsidR="001053DD" w:rsidRDefault="001053DD" w:rsidP="00D814D5">
      <w:pPr>
        <w:jc w:val="center"/>
        <w:rPr>
          <w:rFonts w:ascii="Bernard MT Condensed" w:hAnsi="Bernard MT Condensed" w:cs="Times New Roman"/>
          <w:sz w:val="28"/>
          <w:szCs w:val="28"/>
        </w:rPr>
      </w:pPr>
    </w:p>
    <w:p w:rsidR="001053DD" w:rsidRDefault="001053DD" w:rsidP="00D814D5">
      <w:pPr>
        <w:jc w:val="center"/>
        <w:rPr>
          <w:rFonts w:ascii="Bernard MT Condensed" w:hAnsi="Bernard MT Condensed" w:cs="Times New Roman"/>
          <w:sz w:val="28"/>
          <w:szCs w:val="28"/>
        </w:rPr>
      </w:pPr>
    </w:p>
    <w:p w:rsidR="001053DD" w:rsidRDefault="001053DD" w:rsidP="001053DD">
      <w:pPr>
        <w:rPr>
          <w:rFonts w:ascii="Bernard MT Condensed" w:hAnsi="Bernard MT Condensed" w:cs="Times New Roman"/>
          <w:sz w:val="28"/>
          <w:szCs w:val="28"/>
        </w:rPr>
      </w:pPr>
    </w:p>
    <w:p w:rsidR="001053DD" w:rsidRPr="001053DD" w:rsidRDefault="001053DD" w:rsidP="001053DD">
      <w:pPr>
        <w:rPr>
          <w:rFonts w:ascii="Bernard MT Condensed" w:hAnsi="Bernard MT Condensed" w:cs="Times New Roman"/>
          <w:sz w:val="24"/>
          <w:szCs w:val="24"/>
        </w:rPr>
      </w:pPr>
    </w:p>
    <w:sectPr w:rsidR="001053DD" w:rsidRPr="001053DD" w:rsidSect="00C339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7A4" w:rsidRDefault="003B07A4" w:rsidP="00247EB3">
      <w:pPr>
        <w:spacing w:after="0" w:line="240" w:lineRule="auto"/>
      </w:pPr>
      <w:r>
        <w:separator/>
      </w:r>
    </w:p>
  </w:endnote>
  <w:endnote w:type="continuationSeparator" w:id="0">
    <w:p w:rsidR="003B07A4" w:rsidRDefault="003B07A4" w:rsidP="0024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B3" w:rsidRPr="001053DD" w:rsidRDefault="00D814D5">
    <w:pPr>
      <w:pStyle w:val="Footer"/>
      <w:rPr>
        <w:rFonts w:ascii="Bernard MT Condensed" w:hAnsi="Bernard MT Condensed"/>
        <w:b/>
        <w:sz w:val="36"/>
        <w:szCs w:val="36"/>
      </w:rPr>
    </w:pPr>
    <w:r w:rsidRPr="001053DD">
      <w:rPr>
        <w:rFonts w:ascii="Bernard MT Condensed" w:hAnsi="Bernard MT Condensed"/>
        <w:b/>
        <w:sz w:val="36"/>
        <w:szCs w:val="36"/>
      </w:rPr>
      <w:t>Hand into Guidance Office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7A4" w:rsidRDefault="003B07A4" w:rsidP="00247EB3">
      <w:pPr>
        <w:spacing w:after="0" w:line="240" w:lineRule="auto"/>
      </w:pPr>
      <w:r>
        <w:separator/>
      </w:r>
    </w:p>
  </w:footnote>
  <w:footnote w:type="continuationSeparator" w:id="0">
    <w:p w:rsidR="003B07A4" w:rsidRDefault="003B07A4" w:rsidP="00247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B3"/>
    <w:rsid w:val="001053DD"/>
    <w:rsid w:val="0011647E"/>
    <w:rsid w:val="00247EB3"/>
    <w:rsid w:val="002B398A"/>
    <w:rsid w:val="003B07A4"/>
    <w:rsid w:val="005C089E"/>
    <w:rsid w:val="0081718B"/>
    <w:rsid w:val="00895C33"/>
    <w:rsid w:val="00AB15EA"/>
    <w:rsid w:val="00B7538A"/>
    <w:rsid w:val="00B77270"/>
    <w:rsid w:val="00B90CEB"/>
    <w:rsid w:val="00C17D0B"/>
    <w:rsid w:val="00C33963"/>
    <w:rsid w:val="00C4488A"/>
    <w:rsid w:val="00CD78CF"/>
    <w:rsid w:val="00D814D5"/>
    <w:rsid w:val="00E54D42"/>
    <w:rsid w:val="00EB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EB3"/>
  </w:style>
  <w:style w:type="paragraph" w:styleId="Footer">
    <w:name w:val="footer"/>
    <w:basedOn w:val="Normal"/>
    <w:link w:val="FooterChar"/>
    <w:uiPriority w:val="99"/>
    <w:unhideWhenUsed/>
    <w:rsid w:val="00247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EB3"/>
  </w:style>
  <w:style w:type="table" w:styleId="TableGrid">
    <w:name w:val="Table Grid"/>
    <w:basedOn w:val="TableNormal"/>
    <w:uiPriority w:val="59"/>
    <w:rsid w:val="00247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jcasey</dc:creator>
  <cp:lastModifiedBy>jcasey</cp:lastModifiedBy>
  <cp:revision>2</cp:revision>
  <dcterms:created xsi:type="dcterms:W3CDTF">2018-04-09T21:12:00Z</dcterms:created>
  <dcterms:modified xsi:type="dcterms:W3CDTF">2018-04-09T21:12:00Z</dcterms:modified>
</cp:coreProperties>
</file>