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E" w:rsidRDefault="005D7E07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3F3F3F"/>
          <w:sz w:val="32"/>
          <w:szCs w:val="32"/>
        </w:rPr>
      </w:pPr>
      <w:r>
        <w:rPr>
          <w:rFonts w:ascii="Times-Bold" w:hAnsi="Times-Bold" w:cs="Times-Bold"/>
          <w:b/>
          <w:bCs/>
          <w:color w:val="303030"/>
          <w:sz w:val="32"/>
          <w:szCs w:val="32"/>
        </w:rPr>
        <w:t>The Dean Schow</w:t>
      </w:r>
      <w:r w:rsidR="00E962E7">
        <w:rPr>
          <w:rFonts w:ascii="Times-Bold" w:hAnsi="Times-Bold" w:cs="Times-Bold"/>
          <w:b/>
          <w:bCs/>
          <w:color w:val="303030"/>
          <w:sz w:val="32"/>
          <w:szCs w:val="32"/>
        </w:rPr>
        <w:t xml:space="preserve"> Memorial</w:t>
      </w:r>
      <w:r w:rsidR="000348EE" w:rsidRPr="000348EE">
        <w:rPr>
          <w:rFonts w:ascii="Times-Bold" w:hAnsi="Times-Bold" w:cs="Times-Bold"/>
          <w:b/>
          <w:bCs/>
          <w:color w:val="303030"/>
          <w:sz w:val="32"/>
          <w:szCs w:val="32"/>
        </w:rPr>
        <w:t xml:space="preserve"> Scholarship </w:t>
      </w:r>
      <w:r w:rsidR="000348EE" w:rsidRPr="000348EE">
        <w:rPr>
          <w:rFonts w:ascii="Times-Bold" w:hAnsi="Times-Bold" w:cs="Times-Bold"/>
          <w:b/>
          <w:bCs/>
          <w:color w:val="3F3F3F"/>
          <w:sz w:val="32"/>
          <w:szCs w:val="32"/>
        </w:rPr>
        <w:t>Fund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3F3F3F"/>
          <w:sz w:val="32"/>
          <w:szCs w:val="32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F3F3F"/>
          <w:sz w:val="28"/>
          <w:szCs w:val="28"/>
        </w:rPr>
        <w:t>Leah Schow</w:t>
      </w:r>
      <w:r w:rsidR="00B81D27">
        <w:rPr>
          <w:rFonts w:ascii="Times-Bold" w:hAnsi="Times-Bold" w:cs="Times-Bold"/>
          <w:color w:val="3F3F3F"/>
          <w:sz w:val="28"/>
          <w:szCs w:val="28"/>
        </w:rPr>
        <w:t>,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 in memory of Dean Schow, a 1962 gradua</w:t>
      </w:r>
      <w:r>
        <w:rPr>
          <w:rFonts w:ascii="Times-Bold" w:hAnsi="Times-Bold" w:cs="Times-Bold"/>
          <w:color w:val="3F3F3F"/>
          <w:sz w:val="28"/>
          <w:szCs w:val="28"/>
        </w:rPr>
        <w:t>te of Paxton High School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, established the Dean Schow </w:t>
      </w:r>
      <w:r w:rsidR="00E962E7">
        <w:rPr>
          <w:rFonts w:ascii="Times-Bold" w:hAnsi="Times-Bold" w:cs="Times-Bold"/>
          <w:color w:val="3F3F3F"/>
          <w:sz w:val="28"/>
          <w:szCs w:val="28"/>
        </w:rPr>
        <w:t>Memorial Scholarship</w:t>
      </w:r>
      <w:r>
        <w:rPr>
          <w:rFonts w:ascii="Times-Bold" w:hAnsi="Times-Bold" w:cs="Times-Bold"/>
          <w:color w:val="3F3F3F"/>
          <w:sz w:val="28"/>
          <w:szCs w:val="28"/>
        </w:rPr>
        <w:t xml:space="preserve"> Nov. 2014</w:t>
      </w:r>
      <w:r>
        <w:rPr>
          <w:rFonts w:ascii="Times-Bold" w:hAnsi="Times-Bold" w:cs="Times-Bold"/>
          <w:color w:val="303030"/>
          <w:sz w:val="28"/>
          <w:szCs w:val="28"/>
        </w:rPr>
        <w:t>.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 Dean, </w:t>
      </w:r>
      <w:r w:rsidR="00E962E7">
        <w:rPr>
          <w:rFonts w:ascii="Times-Bold" w:hAnsi="Times-Bold" w:cs="Times-Bold"/>
          <w:color w:val="303030"/>
          <w:sz w:val="28"/>
          <w:szCs w:val="28"/>
        </w:rPr>
        <w:t xml:space="preserve">with 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his wife Leah, and </w:t>
      </w:r>
      <w:r>
        <w:rPr>
          <w:rFonts w:ascii="Times-Bold" w:hAnsi="Times-Bold" w:cs="Times-Bold"/>
          <w:color w:val="303030"/>
          <w:sz w:val="28"/>
          <w:szCs w:val="28"/>
        </w:rPr>
        <w:t>their children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 operated th</w:t>
      </w:r>
      <w:r>
        <w:rPr>
          <w:rFonts w:ascii="Times-Bold" w:hAnsi="Times-Bold" w:cs="Times-Bold"/>
          <w:color w:val="303030"/>
          <w:sz w:val="28"/>
          <w:szCs w:val="28"/>
        </w:rPr>
        <w:t>e</w:t>
      </w:r>
      <w:r w:rsidRPr="000348EE">
        <w:rPr>
          <w:rFonts w:ascii="Times-Bold" w:hAnsi="Times-Bold" w:cs="Times-Bold"/>
          <w:color w:val="303030"/>
          <w:sz w:val="28"/>
          <w:szCs w:val="28"/>
        </w:rPr>
        <w:t>i</w:t>
      </w:r>
      <w:r>
        <w:rPr>
          <w:rFonts w:ascii="Times-Bold" w:hAnsi="Times-Bold" w:cs="Times-Bold"/>
          <w:color w:val="303030"/>
          <w:sz w:val="28"/>
          <w:szCs w:val="28"/>
        </w:rPr>
        <w:t>r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 f</w:t>
      </w:r>
      <w:r>
        <w:rPr>
          <w:rFonts w:ascii="Times-Bold" w:hAnsi="Times-Bold" w:cs="Times-Bold"/>
          <w:color w:val="303030"/>
          <w:sz w:val="28"/>
          <w:szCs w:val="28"/>
        </w:rPr>
        <w:t xml:space="preserve">amily farm south of Paxton as well as </w:t>
      </w:r>
      <w:r w:rsidRPr="000348EE">
        <w:rPr>
          <w:rFonts w:ascii="Times-Bold" w:hAnsi="Times-Bold" w:cs="Times-Bold"/>
          <w:color w:val="303030"/>
          <w:sz w:val="28"/>
          <w:szCs w:val="28"/>
        </w:rPr>
        <w:t>Schow’s Auction Service</w:t>
      </w:r>
      <w:r w:rsidR="0022632F">
        <w:rPr>
          <w:rFonts w:ascii="Times-Bold" w:hAnsi="Times-Bold" w:cs="Times-Bold"/>
          <w:color w:val="303030"/>
          <w:sz w:val="28"/>
          <w:szCs w:val="28"/>
        </w:rPr>
        <w:t xml:space="preserve"> and actively ser</w:t>
      </w:r>
      <w:r>
        <w:rPr>
          <w:rFonts w:ascii="Times-Bold" w:hAnsi="Times-Bold" w:cs="Times-Bold"/>
          <w:color w:val="303030"/>
          <w:sz w:val="28"/>
          <w:szCs w:val="28"/>
        </w:rPr>
        <w:t>ved their community</w:t>
      </w:r>
      <w:r w:rsidRPr="000348EE">
        <w:rPr>
          <w:rFonts w:ascii="Times-Bold" w:hAnsi="Times-Bold" w:cs="Times-Bold"/>
          <w:color w:val="303030"/>
          <w:sz w:val="28"/>
          <w:szCs w:val="28"/>
        </w:rPr>
        <w:t>.</w:t>
      </w:r>
      <w:r>
        <w:rPr>
          <w:rFonts w:ascii="Times-Bold" w:hAnsi="Times-Bold" w:cs="Times-Bold"/>
          <w:color w:val="303030"/>
          <w:sz w:val="28"/>
          <w:szCs w:val="28"/>
        </w:rPr>
        <w:t xml:space="preserve">  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3F3F3F"/>
          <w:sz w:val="28"/>
          <w:szCs w:val="28"/>
        </w:rPr>
      </w:pPr>
      <w:r w:rsidRPr="000348EE">
        <w:rPr>
          <w:rFonts w:ascii="Times-Bold" w:hAnsi="Times-Bold" w:cs="Times-Bold"/>
          <w:b/>
          <w:bCs/>
          <w:color w:val="3F3F3F"/>
          <w:sz w:val="28"/>
          <w:szCs w:val="28"/>
        </w:rPr>
        <w:t>Award</w:t>
      </w: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3F3F3F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• </w:t>
      </w:r>
      <w:r>
        <w:rPr>
          <w:rFonts w:ascii="Times-Bold" w:hAnsi="Times-Bold" w:cs="Times-Bold"/>
          <w:color w:val="3F3F3F"/>
          <w:sz w:val="28"/>
          <w:szCs w:val="28"/>
        </w:rPr>
        <w:t xml:space="preserve">$1000 Annual </w:t>
      </w:r>
      <w:r>
        <w:rPr>
          <w:rFonts w:ascii="Times-Bold" w:hAnsi="Times-Bold" w:cs="Times-Bold"/>
          <w:color w:val="303030"/>
          <w:sz w:val="28"/>
          <w:szCs w:val="28"/>
        </w:rPr>
        <w:t>Scholarship Award to a Paxton graduate.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• </w:t>
      </w:r>
      <w:r w:rsidR="00B81D27">
        <w:rPr>
          <w:rFonts w:ascii="Times-Bold" w:hAnsi="Times-Bold" w:cs="Times-Bold"/>
          <w:color w:val="303030"/>
          <w:sz w:val="28"/>
          <w:szCs w:val="28"/>
        </w:rPr>
        <w:t>A</w:t>
      </w:r>
      <w:r>
        <w:rPr>
          <w:rFonts w:ascii="Times-Bold" w:hAnsi="Times-Bold" w:cs="Times-Bold"/>
          <w:color w:val="303030"/>
          <w:sz w:val="28"/>
          <w:szCs w:val="28"/>
        </w:rPr>
        <w:t xml:space="preserve"> Scholarship C</w:t>
      </w:r>
      <w:r w:rsidRPr="000348EE">
        <w:rPr>
          <w:rFonts w:ascii="Times-Bold" w:hAnsi="Times-Bold" w:cs="Times-Bold"/>
          <w:color w:val="303030"/>
          <w:sz w:val="28"/>
          <w:szCs w:val="28"/>
        </w:rPr>
        <w:t>ommittee shall review the applications based on the stated</w:t>
      </w:r>
      <w:r>
        <w:rPr>
          <w:rFonts w:ascii="Times-Bold" w:hAnsi="Times-Bold" w:cs="Times-Bold"/>
          <w:color w:val="303030"/>
          <w:sz w:val="28"/>
          <w:szCs w:val="28"/>
        </w:rPr>
        <w:t xml:space="preserve"> </w:t>
      </w:r>
      <w:r w:rsidRPr="000348EE">
        <w:rPr>
          <w:rFonts w:ascii="Times-Bold" w:hAnsi="Times-Bold" w:cs="Times-Bold"/>
          <w:color w:val="303030"/>
          <w:sz w:val="28"/>
          <w:szCs w:val="28"/>
        </w:rPr>
        <w:t>cr</w:t>
      </w:r>
      <w:r>
        <w:rPr>
          <w:rFonts w:ascii="Times-Bold" w:hAnsi="Times-Bold" w:cs="Times-Bold"/>
          <w:color w:val="303030"/>
          <w:sz w:val="28"/>
          <w:szCs w:val="28"/>
        </w:rPr>
        <w:t>iteria and select the recipient and alternate</w:t>
      </w:r>
      <w:r w:rsidRPr="000348EE">
        <w:rPr>
          <w:rFonts w:ascii="Times-Bold" w:hAnsi="Times-Bold" w:cs="Times-Bold"/>
          <w:color w:val="303030"/>
          <w:sz w:val="28"/>
          <w:szCs w:val="28"/>
        </w:rPr>
        <w:t>. Committee members shall excuse themselves</w:t>
      </w:r>
      <w:r>
        <w:rPr>
          <w:rFonts w:ascii="Times-Bold" w:hAnsi="Times-Bold" w:cs="Times-Bold"/>
          <w:color w:val="303030"/>
          <w:sz w:val="28"/>
          <w:szCs w:val="28"/>
        </w:rPr>
        <w:t xml:space="preserve"> </w:t>
      </w:r>
      <w:r w:rsidRPr="000348EE">
        <w:rPr>
          <w:rFonts w:ascii="Times-Bold" w:hAnsi="Times-Bold" w:cs="Times-Bold"/>
          <w:color w:val="303030"/>
          <w:sz w:val="28"/>
          <w:szCs w:val="28"/>
        </w:rPr>
        <w:t>from the selection process if a conflict of interest arises.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1F1F1F"/>
          <w:sz w:val="28"/>
          <w:szCs w:val="28"/>
        </w:rPr>
      </w:pPr>
      <w:r w:rsidRPr="000348EE">
        <w:rPr>
          <w:rFonts w:ascii="Times-Bold" w:hAnsi="Times-Bold" w:cs="Times-Bold"/>
          <w:color w:val="303030"/>
          <w:sz w:val="28"/>
          <w:szCs w:val="28"/>
        </w:rPr>
        <w:t>•</w:t>
      </w:r>
      <w:r>
        <w:rPr>
          <w:rFonts w:ascii="Times-Bold" w:hAnsi="Times-Bold" w:cs="Times-Bold"/>
          <w:color w:val="303030"/>
          <w:sz w:val="28"/>
          <w:szCs w:val="28"/>
        </w:rPr>
        <w:t xml:space="preserve"> Recipient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 will be announced at Paxton High School graduation </w:t>
      </w:r>
      <w:r w:rsidRPr="000348EE">
        <w:rPr>
          <w:rFonts w:ascii="Times-Bold" w:hAnsi="Times-Bold" w:cs="Times-Bold"/>
          <w:color w:val="3F3F3F"/>
          <w:sz w:val="28"/>
          <w:szCs w:val="28"/>
        </w:rPr>
        <w:t>ceremonies</w:t>
      </w:r>
      <w:r w:rsidRPr="000348EE">
        <w:rPr>
          <w:rFonts w:ascii="Times-Bold" w:hAnsi="Times-Bold" w:cs="Times-Bold"/>
          <w:color w:val="1F1F1F"/>
          <w:sz w:val="28"/>
          <w:szCs w:val="28"/>
        </w:rPr>
        <w:t>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1F1F1F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595959"/>
          <w:sz w:val="28"/>
          <w:szCs w:val="28"/>
        </w:rPr>
      </w:pP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• The scholarship will be paid to the post-secondary institution of the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student's </w:t>
      </w:r>
      <w:r>
        <w:rPr>
          <w:rFonts w:ascii="Times-Bold" w:hAnsi="Times-Bold" w:cs="Times-Bold"/>
          <w:color w:val="303030"/>
          <w:sz w:val="28"/>
          <w:szCs w:val="28"/>
        </w:rPr>
        <w:t xml:space="preserve">choice upon 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proof of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enrollment. 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303030"/>
          <w:sz w:val="28"/>
          <w:szCs w:val="28"/>
        </w:rPr>
      </w:pPr>
      <w:r w:rsidRPr="000348EE">
        <w:rPr>
          <w:rFonts w:ascii="Times-Bold" w:hAnsi="Times-Bold" w:cs="Times-Bold"/>
          <w:b/>
          <w:bCs/>
          <w:color w:val="303030"/>
          <w:sz w:val="28"/>
          <w:szCs w:val="28"/>
        </w:rPr>
        <w:t>Eligibility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• </w:t>
      </w:r>
      <w:proofErr w:type="gramStart"/>
      <w:r w:rsidRPr="000348EE">
        <w:rPr>
          <w:rFonts w:ascii="Times-Bold" w:hAnsi="Times-Bold" w:cs="Times-Bold"/>
          <w:color w:val="3F3F3F"/>
          <w:sz w:val="28"/>
          <w:szCs w:val="28"/>
        </w:rPr>
        <w:t>The</w:t>
      </w:r>
      <w:proofErr w:type="gramEnd"/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 applicant </w:t>
      </w:r>
      <w:r w:rsidRPr="000348EE">
        <w:rPr>
          <w:rFonts w:ascii="Times-Bold" w:hAnsi="Times-Bold" w:cs="Times-Bold"/>
          <w:color w:val="303030"/>
          <w:sz w:val="28"/>
          <w:szCs w:val="28"/>
        </w:rPr>
        <w:t>must be a Paxton High School senior.</w:t>
      </w:r>
      <w:r w:rsidR="009479F9">
        <w:rPr>
          <w:rFonts w:ascii="Times-Bold" w:hAnsi="Times-Bold" w:cs="Times-Bold"/>
          <w:color w:val="303030"/>
          <w:sz w:val="28"/>
          <w:szCs w:val="28"/>
        </w:rPr>
        <w:t xml:space="preserve"> 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• The applicant must have a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"c" 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or higher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grade </w:t>
      </w:r>
      <w:r w:rsidRPr="000348EE">
        <w:rPr>
          <w:rFonts w:ascii="Times-Bold" w:hAnsi="Times-Bold" w:cs="Times-Bold"/>
          <w:color w:val="303030"/>
          <w:sz w:val="28"/>
          <w:szCs w:val="28"/>
        </w:rPr>
        <w:t>point average.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4138B8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• </w:t>
      </w:r>
      <w:proofErr w:type="gramStart"/>
      <w:r w:rsidRPr="000348EE">
        <w:rPr>
          <w:rFonts w:ascii="Times-Bold" w:hAnsi="Times-Bold" w:cs="Times-Bold"/>
          <w:color w:val="3F3F3F"/>
          <w:sz w:val="28"/>
          <w:szCs w:val="28"/>
        </w:rPr>
        <w:t>The</w:t>
      </w:r>
      <w:proofErr w:type="gramEnd"/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 applicant </w:t>
      </w:r>
      <w:r w:rsidRPr="000348EE">
        <w:rPr>
          <w:rFonts w:ascii="Times-Bold" w:hAnsi="Times-Bold" w:cs="Times-Bold"/>
          <w:color w:val="303030"/>
          <w:sz w:val="28"/>
          <w:szCs w:val="28"/>
        </w:rPr>
        <w:t>must intend to enroll in post-secondary education, which may include any</w:t>
      </w:r>
      <w:r>
        <w:rPr>
          <w:rFonts w:ascii="Times-Bold" w:hAnsi="Times-Bold" w:cs="Times-Bold"/>
          <w:color w:val="303030"/>
          <w:sz w:val="28"/>
          <w:szCs w:val="28"/>
        </w:rPr>
        <w:t xml:space="preserve">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college, </w:t>
      </w:r>
      <w:r w:rsidRPr="000348EE">
        <w:rPr>
          <w:rFonts w:ascii="Times-Bold" w:hAnsi="Times-Bold" w:cs="Times-Bold"/>
          <w:color w:val="303030"/>
          <w:sz w:val="28"/>
          <w:szCs w:val="28"/>
        </w:rPr>
        <w:t xml:space="preserve">university, community college, trade </w:t>
      </w:r>
      <w:r w:rsidRPr="000348EE">
        <w:rPr>
          <w:rFonts w:ascii="Times-Bold" w:hAnsi="Times-Bold" w:cs="Times-Bold"/>
          <w:color w:val="3F3F3F"/>
          <w:sz w:val="28"/>
          <w:szCs w:val="28"/>
        </w:rPr>
        <w:t xml:space="preserve">school or </w:t>
      </w:r>
      <w:r w:rsidRPr="000348EE">
        <w:rPr>
          <w:rFonts w:ascii="Times-Bold" w:hAnsi="Times-Bold" w:cs="Times-Bold"/>
          <w:color w:val="303030"/>
          <w:sz w:val="28"/>
          <w:szCs w:val="28"/>
        </w:rPr>
        <w:t>other similar institution.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03030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272727"/>
          <w:sz w:val="28"/>
          <w:szCs w:val="28"/>
        </w:rPr>
      </w:pPr>
      <w:bookmarkStart w:id="0" w:name="_GoBack"/>
      <w:r w:rsidRPr="000348EE">
        <w:rPr>
          <w:rFonts w:ascii="Times-Bold" w:hAnsi="Times-Bold" w:cs="Times-Bold"/>
          <w:b/>
          <w:bCs/>
          <w:color w:val="272727"/>
          <w:sz w:val="28"/>
          <w:szCs w:val="28"/>
        </w:rPr>
        <w:t>Criteria</w:t>
      </w:r>
    </w:p>
    <w:bookmarkEnd w:id="0"/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Academic achievement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Leadership and community service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Future career and educational goals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Presentation of the application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Essay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Interview</w:t>
      </w:r>
      <w:r>
        <w:rPr>
          <w:rFonts w:ascii="Times-Bold" w:hAnsi="Times-Bold" w:cs="Times-Bold"/>
          <w:color w:val="272727"/>
          <w:sz w:val="28"/>
          <w:szCs w:val="28"/>
        </w:rPr>
        <w:t xml:space="preserve"> (To be held at the school in April)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272727"/>
          <w:sz w:val="28"/>
          <w:szCs w:val="28"/>
        </w:rPr>
      </w:pPr>
      <w:r w:rsidRPr="000348EE">
        <w:rPr>
          <w:rFonts w:ascii="Times-Bold" w:hAnsi="Times-Bold" w:cs="Times-Bold"/>
          <w:b/>
          <w:bCs/>
          <w:color w:val="272727"/>
          <w:sz w:val="28"/>
          <w:szCs w:val="28"/>
        </w:rPr>
        <w:lastRenderedPageBreak/>
        <w:t>Application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</w:t>
      </w:r>
      <w:r>
        <w:rPr>
          <w:rFonts w:ascii="Times-Bold" w:hAnsi="Times-Bold" w:cs="Times-Bold"/>
          <w:color w:val="272727"/>
          <w:sz w:val="28"/>
          <w:szCs w:val="28"/>
        </w:rPr>
        <w:t xml:space="preserve"> Complete the </w:t>
      </w:r>
      <w:r w:rsidRPr="000348EE">
        <w:rPr>
          <w:rFonts w:ascii="Times-Bold" w:hAnsi="Times-Bold" w:cs="Times-Bold"/>
          <w:color w:val="272727"/>
          <w:sz w:val="28"/>
          <w:szCs w:val="28"/>
        </w:rPr>
        <w:t>application form.</w:t>
      </w:r>
      <w:r>
        <w:rPr>
          <w:rFonts w:ascii="Times-Bold" w:hAnsi="Times-Bold" w:cs="Times-Bold"/>
          <w:color w:val="272727"/>
          <w:sz w:val="28"/>
          <w:szCs w:val="28"/>
        </w:rPr>
        <w:t xml:space="preserve">  Include essay.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Attach a transcript</w:t>
      </w:r>
      <w:r>
        <w:rPr>
          <w:rFonts w:ascii="Times-Bold" w:hAnsi="Times-Bold" w:cs="Times-Bold"/>
          <w:color w:val="272727"/>
          <w:sz w:val="28"/>
          <w:szCs w:val="28"/>
        </w:rPr>
        <w:t xml:space="preserve"> </w:t>
      </w:r>
      <w:r w:rsidRPr="000348EE">
        <w:rPr>
          <w:rFonts w:ascii="Times-Bold" w:hAnsi="Times-Bold" w:cs="Times-Bold"/>
          <w:color w:val="272727"/>
          <w:sz w:val="28"/>
          <w:szCs w:val="28"/>
        </w:rPr>
        <w:t>of your high school grades, which includes your GPA</w:t>
      </w:r>
      <w:r>
        <w:rPr>
          <w:rFonts w:ascii="Times-Bold" w:hAnsi="Times-Bold" w:cs="Times-Bold"/>
          <w:color w:val="272727"/>
          <w:sz w:val="28"/>
          <w:szCs w:val="28"/>
        </w:rPr>
        <w:t xml:space="preserve"> and a resume</w:t>
      </w:r>
      <w:r w:rsidRPr="000348EE">
        <w:rPr>
          <w:rFonts w:ascii="Times-Bold" w:hAnsi="Times-Bold" w:cs="Times-Bold"/>
          <w:color w:val="272727"/>
          <w:sz w:val="28"/>
          <w:szCs w:val="28"/>
        </w:rPr>
        <w:t>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>• Applicants will be asked for a personal interview. The committee will notify all applicants of the interview schedule.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color w:val="272727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272727"/>
          <w:sz w:val="28"/>
          <w:szCs w:val="28"/>
        </w:rPr>
        <w:t xml:space="preserve">• Give your completed application to the </w:t>
      </w:r>
      <w:r w:rsidR="00E962E7">
        <w:rPr>
          <w:rFonts w:ascii="Times-Bold" w:hAnsi="Times-Bold" w:cs="Times-Bold"/>
          <w:color w:val="272727"/>
          <w:sz w:val="28"/>
          <w:szCs w:val="28"/>
        </w:rPr>
        <w:t xml:space="preserve">Paxton Schools’ </w:t>
      </w:r>
      <w:r w:rsidRPr="000348EE">
        <w:rPr>
          <w:rFonts w:ascii="Times-Bold" w:hAnsi="Times-Bold" w:cs="Times-Bold"/>
          <w:color w:val="272727"/>
          <w:sz w:val="28"/>
          <w:szCs w:val="28"/>
        </w:rPr>
        <w:t>School Counselor: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8"/>
          <w:szCs w:val="28"/>
        </w:rPr>
      </w:pPr>
      <w:r w:rsidRPr="000348EE">
        <w:rPr>
          <w:rFonts w:ascii="Times-Bold" w:hAnsi="Times-Bold" w:cs="Times-Bold"/>
          <w:color w:val="464646"/>
          <w:sz w:val="28"/>
          <w:szCs w:val="28"/>
        </w:rPr>
        <w:t xml:space="preserve">• </w:t>
      </w:r>
      <w:proofErr w:type="gramStart"/>
      <w:r w:rsidRPr="000348EE">
        <w:rPr>
          <w:rFonts w:ascii="Times-Bold" w:hAnsi="Times-Bold" w:cs="Times-Bold"/>
          <w:color w:val="272727"/>
          <w:sz w:val="28"/>
          <w:szCs w:val="28"/>
        </w:rPr>
        <w:t>All</w:t>
      </w:r>
      <w:proofErr w:type="gramEnd"/>
      <w:r w:rsidRPr="000348EE">
        <w:rPr>
          <w:rFonts w:ascii="Times-Bold" w:hAnsi="Times-Bold" w:cs="Times-Bold"/>
          <w:color w:val="272727"/>
          <w:sz w:val="28"/>
          <w:szCs w:val="28"/>
        </w:rPr>
        <w:t xml:space="preserve"> materials must be completed and turned in by </w:t>
      </w:r>
      <w:r w:rsidRPr="000348EE">
        <w:rPr>
          <w:rFonts w:ascii="Times-Bold" w:hAnsi="Times-Bold" w:cs="Times-Bold"/>
          <w:b/>
          <w:color w:val="272727"/>
          <w:sz w:val="28"/>
          <w:szCs w:val="28"/>
        </w:rPr>
        <w:t>March 1</w:t>
      </w:r>
      <w:r w:rsidRPr="000348EE">
        <w:rPr>
          <w:rFonts w:ascii="Times-Bold" w:hAnsi="Times-Bold" w:cs="Times-Bold"/>
          <w:color w:val="272727"/>
          <w:sz w:val="28"/>
          <w:szCs w:val="28"/>
        </w:rPr>
        <w:t>. Late or incomplete applications will not be considered.</w:t>
      </w: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3"/>
          <w:szCs w:val="23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3"/>
          <w:szCs w:val="23"/>
        </w:rPr>
      </w:pPr>
    </w:p>
    <w:p w:rsid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72727"/>
          <w:sz w:val="23"/>
          <w:szCs w:val="23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color w:val="292929"/>
          <w:sz w:val="36"/>
          <w:szCs w:val="36"/>
        </w:rPr>
      </w:pPr>
      <w:r w:rsidRPr="000348EE">
        <w:rPr>
          <w:rFonts w:ascii="Times-Bold" w:hAnsi="Times-Bold" w:cs="Times-Bold"/>
          <w:b/>
          <w:color w:val="292929"/>
          <w:sz w:val="36"/>
          <w:szCs w:val="36"/>
        </w:rPr>
        <w:t>The</w:t>
      </w:r>
      <w:r w:rsidR="009A26CF">
        <w:rPr>
          <w:rFonts w:ascii="Times-Bold" w:hAnsi="Times-Bold" w:cs="Times-Bold"/>
          <w:b/>
          <w:color w:val="292929"/>
          <w:sz w:val="36"/>
          <w:szCs w:val="36"/>
        </w:rPr>
        <w:t xml:space="preserve"> Dean</w:t>
      </w:r>
      <w:r w:rsidRPr="000348EE">
        <w:rPr>
          <w:rFonts w:ascii="Times-Bold" w:hAnsi="Times-Bold" w:cs="Times-Bold"/>
          <w:b/>
          <w:color w:val="292929"/>
          <w:sz w:val="36"/>
          <w:szCs w:val="36"/>
        </w:rPr>
        <w:t xml:space="preserve"> </w:t>
      </w:r>
      <w:proofErr w:type="spellStart"/>
      <w:r w:rsidR="009A26CF">
        <w:rPr>
          <w:rFonts w:ascii="Times-Bold" w:hAnsi="Times-Bold" w:cs="Times-Bold"/>
          <w:b/>
          <w:color w:val="292929"/>
          <w:sz w:val="36"/>
          <w:szCs w:val="36"/>
        </w:rPr>
        <w:t>Schow</w:t>
      </w:r>
      <w:proofErr w:type="spellEnd"/>
      <w:r w:rsidR="009A26CF">
        <w:rPr>
          <w:rFonts w:ascii="Times-Bold" w:hAnsi="Times-Bold" w:cs="Times-Bold"/>
          <w:b/>
          <w:color w:val="292929"/>
          <w:sz w:val="36"/>
          <w:szCs w:val="36"/>
        </w:rPr>
        <w:t xml:space="preserve"> Memorial Scholarship</w:t>
      </w:r>
    </w:p>
    <w:p w:rsidR="00E962E7" w:rsidRDefault="00E962E7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color w:val="292929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>Application Form</w:t>
      </w:r>
      <w:r w:rsidR="00E962E7">
        <w:rPr>
          <w:rFonts w:ascii="Times-Bold" w:hAnsi="Times-Bold" w:cs="Times-Bold"/>
          <w:color w:val="292929"/>
          <w:sz w:val="28"/>
          <w:szCs w:val="28"/>
        </w:rPr>
        <w:t xml:space="preserve"> – </w:t>
      </w:r>
      <w:r w:rsidR="00E962E7" w:rsidRPr="00E962E7">
        <w:rPr>
          <w:rFonts w:ascii="Times-Bold" w:hAnsi="Times-Bold" w:cs="Times-Bold"/>
          <w:b/>
          <w:color w:val="292929"/>
          <w:sz w:val="28"/>
          <w:szCs w:val="28"/>
        </w:rPr>
        <w:t>Due March 1</w:t>
      </w:r>
      <w:r w:rsidR="00E962E7" w:rsidRPr="00E962E7">
        <w:rPr>
          <w:rFonts w:ascii="Times-Bold" w:hAnsi="Times-Bold" w:cs="Times-Bold"/>
          <w:b/>
          <w:color w:val="292929"/>
          <w:sz w:val="28"/>
          <w:szCs w:val="28"/>
          <w:vertAlign w:val="superscript"/>
        </w:rPr>
        <w:t>st</w:t>
      </w:r>
      <w:r w:rsidR="00E962E7">
        <w:rPr>
          <w:rFonts w:ascii="Times-Bold" w:hAnsi="Times-Bold" w:cs="Times-Bold"/>
          <w:color w:val="292929"/>
          <w:sz w:val="28"/>
          <w:szCs w:val="28"/>
        </w:rPr>
        <w:t xml:space="preserve"> </w:t>
      </w:r>
      <w:r>
        <w:rPr>
          <w:rFonts w:ascii="Times-Bold" w:hAnsi="Times-Bold" w:cs="Times-Bold"/>
          <w:color w:val="292929"/>
          <w:sz w:val="28"/>
          <w:szCs w:val="28"/>
        </w:rPr>
        <w:t xml:space="preserve">  </w:t>
      </w:r>
      <w:r w:rsidRPr="000348EE">
        <w:rPr>
          <w:rFonts w:ascii="Times-Bold" w:hAnsi="Times-Bold" w:cs="Times-Bold"/>
          <w:color w:val="292929"/>
          <w:sz w:val="28"/>
          <w:szCs w:val="28"/>
        </w:rPr>
        <w:t>(Please type)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Name </w:t>
      </w:r>
      <w:r w:rsidRPr="000348EE">
        <w:rPr>
          <w:rFonts w:ascii="Times-Bold" w:hAnsi="Times-Bold" w:cs="Times-Bold"/>
          <w:color w:val="383838"/>
          <w:sz w:val="28"/>
          <w:szCs w:val="28"/>
        </w:rPr>
        <w:t xml:space="preserve">_______________ </w:t>
      </w:r>
      <w:r w:rsidRPr="000348EE">
        <w:rPr>
          <w:rFonts w:ascii="Times-Bold" w:hAnsi="Times-Bold" w:cs="Times-Bold"/>
          <w:color w:val="292929"/>
          <w:sz w:val="28"/>
          <w:szCs w:val="28"/>
        </w:rPr>
        <w:t>Social Security Number _____________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83838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>Address ____</w:t>
      </w:r>
      <w:r w:rsidRPr="000348EE">
        <w:rPr>
          <w:rFonts w:ascii="Times-Bold" w:hAnsi="Times-Bold" w:cs="Times-Bold"/>
          <w:color w:val="474747"/>
          <w:sz w:val="28"/>
          <w:szCs w:val="28"/>
        </w:rPr>
        <w:t>_____</w:t>
      </w:r>
      <w:r w:rsidRPr="000348EE">
        <w:rPr>
          <w:rFonts w:ascii="Times-Bold" w:hAnsi="Times-Bold" w:cs="Times-Bold"/>
          <w:color w:val="292929"/>
          <w:sz w:val="28"/>
          <w:szCs w:val="28"/>
        </w:rPr>
        <w:t>_________________ Date of Birth _________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171717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Year of Graduation from Paxton High School </w:t>
      </w:r>
      <w:r w:rsidRPr="000348EE">
        <w:rPr>
          <w:rFonts w:ascii="Times-Bold" w:hAnsi="Times-Bold" w:cs="Times-Bold"/>
          <w:color w:val="383838"/>
          <w:sz w:val="28"/>
          <w:szCs w:val="28"/>
        </w:rPr>
        <w:t>___</w:t>
      </w:r>
      <w:r w:rsidRPr="000348EE">
        <w:rPr>
          <w:rFonts w:ascii="Times-Bold" w:hAnsi="Times-Bold" w:cs="Times-Bold"/>
          <w:color w:val="171717"/>
          <w:sz w:val="28"/>
          <w:szCs w:val="28"/>
        </w:rPr>
        <w:t>______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83838"/>
          <w:sz w:val="28"/>
          <w:szCs w:val="28"/>
        </w:rPr>
      </w:pP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>High School GPA _________</w:t>
      </w:r>
      <w:r>
        <w:rPr>
          <w:rFonts w:ascii="Times-Bold" w:hAnsi="Times-Bold" w:cs="Times-Bold"/>
          <w:color w:val="292929"/>
          <w:sz w:val="28"/>
          <w:szCs w:val="28"/>
        </w:rPr>
        <w:t xml:space="preserve">  (Attach transcript and resume)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474747"/>
          <w:sz w:val="28"/>
          <w:szCs w:val="28"/>
        </w:rPr>
      </w:pPr>
    </w:p>
    <w:p w:rsidR="000348EE" w:rsidRPr="000348EE" w:rsidRDefault="000348EE" w:rsidP="000348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Name and mailing address of the post-secondary school you plan </w:t>
      </w:r>
      <w:r w:rsidRPr="000348EE">
        <w:rPr>
          <w:rFonts w:ascii="Times-Bold" w:hAnsi="Times-Bold" w:cs="Times-Bold"/>
          <w:color w:val="383838"/>
          <w:sz w:val="28"/>
          <w:szCs w:val="28"/>
        </w:rPr>
        <w:t xml:space="preserve">to </w:t>
      </w:r>
      <w:r w:rsidRPr="000348EE">
        <w:rPr>
          <w:rFonts w:ascii="Times-Bold" w:hAnsi="Times-Bold" w:cs="Times-Bold"/>
          <w:color w:val="292929"/>
          <w:sz w:val="28"/>
          <w:szCs w:val="28"/>
        </w:rPr>
        <w:t>attend: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</w:p>
    <w:p w:rsidR="000348EE" w:rsidRPr="000348EE" w:rsidRDefault="000348EE" w:rsidP="000348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Describe your career goals including the field of study you </w:t>
      </w:r>
      <w:r w:rsidRPr="000348EE">
        <w:rPr>
          <w:rFonts w:ascii="Times-Bold" w:hAnsi="Times-Bold" w:cs="Times-Bold"/>
          <w:color w:val="383838"/>
          <w:sz w:val="28"/>
          <w:szCs w:val="28"/>
        </w:rPr>
        <w:t xml:space="preserve">plan to </w:t>
      </w:r>
      <w:r w:rsidRPr="000348EE">
        <w:rPr>
          <w:rFonts w:ascii="Times-Bold" w:hAnsi="Times-Bold" w:cs="Times-Bold"/>
          <w:color w:val="292929"/>
          <w:sz w:val="28"/>
          <w:szCs w:val="28"/>
        </w:rPr>
        <w:t>pursue.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</w:p>
    <w:p w:rsidR="000348EE" w:rsidRPr="000348EE" w:rsidRDefault="000348EE" w:rsidP="000348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-Bold" w:hAnsi="Times-Bold" w:cs="Times-Bold"/>
          <w:color w:val="383838"/>
          <w:sz w:val="28"/>
          <w:szCs w:val="28"/>
        </w:rPr>
      </w:pP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Describe </w:t>
      </w:r>
      <w:r>
        <w:rPr>
          <w:rFonts w:ascii="Times-Bold" w:hAnsi="Times-Bold" w:cs="Times-Bold"/>
          <w:color w:val="292929"/>
          <w:sz w:val="28"/>
          <w:szCs w:val="28"/>
        </w:rPr>
        <w:t>the community service and leadership roles you’re most proud of.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383838"/>
          <w:sz w:val="28"/>
          <w:szCs w:val="28"/>
        </w:rPr>
      </w:pPr>
    </w:p>
    <w:p w:rsidR="000348EE" w:rsidRPr="000348EE" w:rsidRDefault="000348EE" w:rsidP="000348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-Bold" w:hAnsi="Times-Bold" w:cs="Times-Bold"/>
          <w:b/>
          <w:color w:val="292929"/>
          <w:sz w:val="28"/>
          <w:szCs w:val="28"/>
        </w:rPr>
      </w:pPr>
      <w:r w:rsidRPr="000348EE">
        <w:rPr>
          <w:rFonts w:ascii="Times-Bold" w:hAnsi="Times-Bold" w:cs="Times-Bold"/>
          <w:b/>
          <w:color w:val="292929"/>
          <w:sz w:val="28"/>
          <w:szCs w:val="28"/>
        </w:rPr>
        <w:t>Essay</w:t>
      </w:r>
      <w:r w:rsidRPr="000348EE">
        <w:rPr>
          <w:rFonts w:ascii="Times-Bold" w:hAnsi="Times-Bold" w:cs="Times-Bold"/>
          <w:color w:val="292929"/>
          <w:sz w:val="28"/>
          <w:szCs w:val="28"/>
        </w:rPr>
        <w:t xml:space="preserve">   Topic: </w:t>
      </w:r>
      <w:r w:rsidRPr="00E962E7">
        <w:rPr>
          <w:rFonts w:ascii="Times-Bold" w:hAnsi="Times-Bold" w:cs="Times-Bold"/>
          <w:b/>
          <w:color w:val="292929"/>
          <w:sz w:val="28"/>
          <w:szCs w:val="28"/>
        </w:rPr>
        <w:t>Who is your role model and why?</w:t>
      </w:r>
    </w:p>
    <w:p w:rsidR="000348EE" w:rsidRPr="000348EE" w:rsidRDefault="000348EE" w:rsidP="000348EE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292929"/>
          <w:sz w:val="28"/>
          <w:szCs w:val="28"/>
        </w:rPr>
      </w:pPr>
    </w:p>
    <w:p w:rsidR="00C30041" w:rsidRPr="000348EE" w:rsidRDefault="000348EE" w:rsidP="000348EE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color w:val="292929"/>
        </w:rPr>
      </w:pPr>
      <w:r w:rsidRPr="000348EE">
        <w:rPr>
          <w:rFonts w:ascii="Times-Bold" w:hAnsi="Times-Bold" w:cs="Times-Bold"/>
          <w:b/>
          <w:color w:val="292929"/>
        </w:rPr>
        <w:t>Limit your essay response to 350 words. Essay should be typed and double-spaced.</w:t>
      </w:r>
    </w:p>
    <w:sectPr w:rsidR="00C30041" w:rsidRPr="000348EE" w:rsidSect="00785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10BD9"/>
    <w:multiLevelType w:val="hybridMultilevel"/>
    <w:tmpl w:val="83B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F28"/>
    <w:multiLevelType w:val="hybridMultilevel"/>
    <w:tmpl w:val="D61C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60F8C"/>
    <w:multiLevelType w:val="hybridMultilevel"/>
    <w:tmpl w:val="2FB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26F5"/>
    <w:multiLevelType w:val="hybridMultilevel"/>
    <w:tmpl w:val="883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36C"/>
    <w:multiLevelType w:val="hybridMultilevel"/>
    <w:tmpl w:val="031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448FF"/>
    <w:multiLevelType w:val="hybridMultilevel"/>
    <w:tmpl w:val="460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E3"/>
    <w:rsid w:val="000348EE"/>
    <w:rsid w:val="0022632F"/>
    <w:rsid w:val="004138B8"/>
    <w:rsid w:val="005C6954"/>
    <w:rsid w:val="005D7E07"/>
    <w:rsid w:val="00740AE3"/>
    <w:rsid w:val="00785E40"/>
    <w:rsid w:val="009479F9"/>
    <w:rsid w:val="009A26CF"/>
    <w:rsid w:val="00AF6896"/>
    <w:rsid w:val="00B81D27"/>
    <w:rsid w:val="00C30041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 Meyer</dc:creator>
  <cp:keywords/>
  <dc:description/>
  <cp:lastModifiedBy>Deborah Meyer</cp:lastModifiedBy>
  <cp:revision>2</cp:revision>
  <dcterms:created xsi:type="dcterms:W3CDTF">2016-01-08T21:07:00Z</dcterms:created>
  <dcterms:modified xsi:type="dcterms:W3CDTF">2016-01-08T21:07:00Z</dcterms:modified>
</cp:coreProperties>
</file>