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DF" w:rsidRDefault="00073050" w:rsidP="00837299">
      <w:pPr>
        <w:shd w:val="clear" w:color="auto" w:fill="FFFFFF"/>
        <w:spacing w:before="300" w:after="75" w:line="375" w:lineRule="atLeast"/>
        <w:jc w:val="center"/>
        <w:outlineLvl w:val="2"/>
        <w:rPr>
          <w:rFonts w:ascii="Arial" w:eastAsia="Times New Roman" w:hAnsi="Arial" w:cs="Arial"/>
          <w:b/>
          <w:bCs/>
          <w:color w:val="505050"/>
          <w:sz w:val="29"/>
          <w:szCs w:val="29"/>
        </w:rPr>
      </w:pPr>
      <w:bookmarkStart w:id="0" w:name="_GoBack"/>
      <w:bookmarkEnd w:id="0"/>
      <w:r w:rsidRPr="00073050">
        <w:rPr>
          <w:rFonts w:ascii="Arial" w:eastAsia="Times New Roman" w:hAnsi="Arial" w:cs="Arial"/>
          <w:b/>
          <w:bCs/>
          <w:noProof/>
          <w:color w:val="505050"/>
          <w:sz w:val="29"/>
          <w:szCs w:val="29"/>
        </w:rPr>
        <w:drawing>
          <wp:inline distT="0" distB="0" distL="0" distR="0">
            <wp:extent cx="2562225" cy="1428750"/>
            <wp:effectExtent l="0" t="0" r="9525" b="0"/>
            <wp:docPr id="1" name="Picture 1" descr="C:\Users\brittani.mahan\Pictures\LHS Letterhead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i.mahan\Pictures\LHS Letterhead 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050">
        <w:rPr>
          <w:rFonts w:ascii="Arial" w:eastAsia="Times New Roman" w:hAnsi="Arial" w:cs="Arial"/>
          <w:b/>
          <w:bCs/>
          <w:color w:val="505050"/>
          <w:sz w:val="29"/>
          <w:szCs w:val="29"/>
        </w:rPr>
        <w:t xml:space="preserve"> </w:t>
      </w:r>
    </w:p>
    <w:p w:rsidR="00837299" w:rsidRPr="00073050" w:rsidRDefault="00073050" w:rsidP="00073050">
      <w:pPr>
        <w:shd w:val="clear" w:color="auto" w:fill="FFFFFF"/>
        <w:spacing w:after="0" w:line="375" w:lineRule="atLeast"/>
        <w:jc w:val="center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073050">
        <w:rPr>
          <w:rFonts w:ascii="Arial" w:eastAsia="Times New Roman" w:hAnsi="Arial" w:cs="Arial"/>
          <w:b/>
          <w:bCs/>
          <w:color w:val="505050"/>
          <w:sz w:val="24"/>
          <w:szCs w:val="24"/>
        </w:rPr>
        <w:t>601 NW Ft. Sill B</w:t>
      </w:r>
      <w:r w:rsidR="00B722EA">
        <w:rPr>
          <w:rFonts w:ascii="Arial" w:eastAsia="Times New Roman" w:hAnsi="Arial" w:cs="Arial"/>
          <w:b/>
          <w:bCs/>
          <w:color w:val="505050"/>
          <w:sz w:val="24"/>
          <w:szCs w:val="24"/>
        </w:rPr>
        <w:t>lvd</w:t>
      </w:r>
      <w:r w:rsidRPr="00073050">
        <w:rPr>
          <w:rFonts w:ascii="Arial" w:eastAsia="Times New Roman" w:hAnsi="Arial" w:cs="Arial"/>
          <w:b/>
          <w:bCs/>
          <w:color w:val="505050"/>
          <w:sz w:val="24"/>
          <w:szCs w:val="24"/>
        </w:rPr>
        <w:t xml:space="preserve"> </w:t>
      </w:r>
    </w:p>
    <w:p w:rsidR="00073050" w:rsidRPr="006A60DF" w:rsidRDefault="00073050" w:rsidP="00073050">
      <w:pPr>
        <w:shd w:val="clear" w:color="auto" w:fill="FFFFFF"/>
        <w:spacing w:after="0" w:line="375" w:lineRule="atLeast"/>
        <w:jc w:val="center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073050">
        <w:rPr>
          <w:rFonts w:ascii="Arial" w:eastAsia="Times New Roman" w:hAnsi="Arial" w:cs="Arial"/>
          <w:b/>
          <w:bCs/>
          <w:color w:val="505050"/>
          <w:sz w:val="24"/>
          <w:szCs w:val="24"/>
        </w:rPr>
        <w:t>Lawton, OK 73507</w:t>
      </w:r>
    </w:p>
    <w:p w:rsidR="001C2A56" w:rsidRDefault="001C2A56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</w:p>
    <w:p w:rsidR="00085646" w:rsidRDefault="00DD0C6C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7C8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505050"/>
          <w:sz w:val="24"/>
          <w:szCs w:val="24"/>
        </w:rPr>
        <w:t>2017-18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505050"/>
          <w:sz w:val="24"/>
          <w:szCs w:val="24"/>
        </w:rPr>
        <w:t>Lawton High School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br/>
        <w:t xml:space="preserve">CEEB code: </w:t>
      </w:r>
      <w:r>
        <w:rPr>
          <w:rFonts w:ascii="Arial" w:eastAsia="Times New Roman" w:hAnsi="Arial" w:cs="Arial"/>
          <w:b/>
          <w:bCs/>
          <w:color w:val="505050"/>
          <w:sz w:val="24"/>
          <w:szCs w:val="24"/>
        </w:rPr>
        <w:t>372070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br/>
        <w:t>Main office: (</w:t>
      </w:r>
      <w:r>
        <w:rPr>
          <w:rFonts w:ascii="Arial" w:eastAsia="Times New Roman" w:hAnsi="Arial" w:cs="Arial"/>
          <w:color w:val="505050"/>
          <w:sz w:val="24"/>
          <w:szCs w:val="24"/>
        </w:rPr>
        <w:t>580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505050"/>
          <w:sz w:val="24"/>
          <w:szCs w:val="24"/>
        </w:rPr>
        <w:t>355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-</w:t>
      </w:r>
      <w:r w:rsidR="007D3736">
        <w:rPr>
          <w:rFonts w:ascii="Arial" w:eastAsia="Times New Roman" w:hAnsi="Arial" w:cs="Arial"/>
          <w:color w:val="505050"/>
          <w:sz w:val="24"/>
          <w:szCs w:val="24"/>
        </w:rPr>
        <w:t>5170</w:t>
      </w:r>
      <w:r w:rsidR="000439C4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br/>
        <w:t>Website: </w:t>
      </w:r>
      <w:hyperlink r:id="rId6" w:history="1">
        <w:r w:rsidR="007D3736" w:rsidRPr="009603DC">
          <w:rPr>
            <w:rStyle w:val="Hyperlink"/>
            <w:rFonts w:ascii="Arial" w:eastAsia="Times New Roman" w:hAnsi="Arial" w:cs="Arial"/>
            <w:sz w:val="24"/>
            <w:szCs w:val="24"/>
          </w:rPr>
          <w:t>www.lhswolverines.org</w:t>
        </w:r>
      </w:hyperlink>
    </w:p>
    <w:p w:rsidR="00085646" w:rsidRPr="00085646" w:rsidRDefault="00085646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7C8"/>
          <w:sz w:val="24"/>
          <w:szCs w:val="24"/>
          <w:u w:val="single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Registrar Susan Capuccio, </w:t>
      </w:r>
      <w:hyperlink r:id="rId7" w:history="1">
        <w:r w:rsidRPr="009603DC">
          <w:rPr>
            <w:rStyle w:val="Hyperlink"/>
            <w:rFonts w:ascii="Arial" w:eastAsia="Times New Roman" w:hAnsi="Arial" w:cs="Arial"/>
            <w:sz w:val="24"/>
            <w:szCs w:val="24"/>
          </w:rPr>
          <w:t>scapuccio@lawtonps.org</w:t>
        </w:r>
      </w:hyperlink>
      <w:r>
        <w:rPr>
          <w:rFonts w:ascii="Arial" w:eastAsia="Times New Roman" w:hAnsi="Arial" w:cs="Arial"/>
          <w:color w:val="505050"/>
          <w:sz w:val="24"/>
          <w:szCs w:val="24"/>
        </w:rPr>
        <w:t xml:space="preserve"> ext. 3333</w:t>
      </w:r>
    </w:p>
    <w:p w:rsidR="00085646" w:rsidRDefault="00085646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Registrar Glenica Watts, </w:t>
      </w:r>
      <w:hyperlink r:id="rId8" w:history="1">
        <w:r w:rsidRPr="009603DC">
          <w:rPr>
            <w:rStyle w:val="Hyperlink"/>
            <w:rFonts w:ascii="Arial" w:eastAsia="Times New Roman" w:hAnsi="Arial" w:cs="Arial"/>
            <w:sz w:val="24"/>
            <w:szCs w:val="24"/>
          </w:rPr>
          <w:t>glenica.watts@lawtonps.org</w:t>
        </w:r>
      </w:hyperlink>
      <w:r>
        <w:rPr>
          <w:rFonts w:ascii="Arial" w:eastAsia="Times New Roman" w:hAnsi="Arial" w:cs="Arial"/>
          <w:color w:val="505050"/>
          <w:sz w:val="24"/>
          <w:szCs w:val="24"/>
        </w:rPr>
        <w:t xml:space="preserve"> ext. 3305</w:t>
      </w:r>
    </w:p>
    <w:p w:rsidR="00085646" w:rsidRDefault="00085646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p w:rsidR="007D3736" w:rsidRPr="00085646" w:rsidRDefault="001C2A56" w:rsidP="000856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</w:rPr>
        <w:t xml:space="preserve">Building </w:t>
      </w:r>
      <w:r w:rsidR="007D3736" w:rsidRPr="00F5326B">
        <w:rPr>
          <w:rFonts w:ascii="Arial" w:eastAsia="Times New Roman" w:hAnsi="Arial" w:cs="Arial"/>
          <w:b/>
          <w:color w:val="505050"/>
          <w:sz w:val="24"/>
          <w:szCs w:val="24"/>
        </w:rPr>
        <w:t>P</w:t>
      </w:r>
      <w:r w:rsidR="006A60DF" w:rsidRPr="006A60DF">
        <w:rPr>
          <w:rFonts w:ascii="Arial" w:eastAsia="Times New Roman" w:hAnsi="Arial" w:cs="Arial"/>
          <w:b/>
          <w:color w:val="505050"/>
          <w:sz w:val="24"/>
          <w:szCs w:val="24"/>
        </w:rPr>
        <w:t>rincipal: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7D3736" w:rsidRPr="00A61556">
        <w:rPr>
          <w:rFonts w:ascii="Arial" w:eastAsia="Times New Roman" w:hAnsi="Arial" w:cs="Arial"/>
          <w:b/>
          <w:color w:val="505050"/>
          <w:sz w:val="24"/>
          <w:szCs w:val="24"/>
        </w:rPr>
        <w:t>Dr. Regina Deloach</w:t>
      </w:r>
      <w:r w:rsidR="00085646">
        <w:rPr>
          <w:rFonts w:ascii="Arial" w:eastAsia="Times New Roman" w:hAnsi="Arial" w:cs="Arial"/>
          <w:b/>
          <w:color w:val="505050"/>
          <w:sz w:val="24"/>
          <w:szCs w:val="24"/>
        </w:rPr>
        <w:t>,</w:t>
      </w:r>
      <w:r w:rsidR="007120A2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7120A2" w:rsidRPr="0075679F">
        <w:rPr>
          <w:rFonts w:ascii="Arial" w:eastAsia="Times New Roman" w:hAnsi="Arial" w:cs="Arial"/>
          <w:i/>
          <w:color w:val="505050"/>
          <w:sz w:val="24"/>
          <w:szCs w:val="24"/>
        </w:rPr>
        <w:t>rdeloach@lawtonps.org</w:t>
      </w:r>
    </w:p>
    <w:p w:rsidR="001F799B" w:rsidRDefault="001F799B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</w:p>
    <w:p w:rsidR="005A1D35" w:rsidRPr="004A0D55" w:rsidRDefault="007D3736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 xml:space="preserve">Grade Level Principals: </w:t>
      </w:r>
    </w:p>
    <w:p w:rsidR="002A3220" w:rsidRPr="00C02FF1" w:rsidRDefault="007D3736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1</w:t>
      </w:r>
      <w:r w:rsidR="005A1D35">
        <w:rPr>
          <w:rFonts w:ascii="Arial" w:eastAsia="Times New Roman" w:hAnsi="Arial" w:cs="Arial"/>
          <w:color w:val="505050"/>
          <w:sz w:val="24"/>
          <w:szCs w:val="24"/>
        </w:rPr>
        <w:t>2</w:t>
      </w:r>
      <w:r w:rsidR="005A1D35"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 w:rsidR="005A1D35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1C2A56">
        <w:rPr>
          <w:rFonts w:ascii="Arial" w:eastAsia="Times New Roman" w:hAnsi="Arial" w:cs="Arial"/>
          <w:color w:val="505050"/>
          <w:sz w:val="24"/>
          <w:szCs w:val="24"/>
        </w:rPr>
        <w:tab/>
      </w:r>
      <w:r w:rsidR="005A1D35" w:rsidRPr="004A0D55">
        <w:rPr>
          <w:rFonts w:ascii="Arial" w:eastAsia="Times New Roman" w:hAnsi="Arial" w:cs="Arial"/>
          <w:b/>
          <w:color w:val="505050"/>
          <w:sz w:val="24"/>
          <w:szCs w:val="24"/>
        </w:rPr>
        <w:t>Mary Styron</w:t>
      </w:r>
      <w:r w:rsidR="00C02FF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</w:t>
      </w:r>
      <w:r w:rsidR="002A3220">
        <w:rPr>
          <w:rFonts w:ascii="Arial" w:eastAsia="Times New Roman" w:hAnsi="Arial" w:cs="Arial"/>
          <w:i/>
          <w:color w:val="505050"/>
          <w:sz w:val="24"/>
          <w:szCs w:val="24"/>
        </w:rPr>
        <w:t>mstyron@lawtonps.org</w:t>
      </w:r>
    </w:p>
    <w:p w:rsidR="0075679F" w:rsidRPr="00C02FF1" w:rsidRDefault="005A1D3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11</w:t>
      </w:r>
      <w:r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ab/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James Burkey</w:t>
      </w:r>
      <w:r w:rsidR="00C02FF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</w:t>
      </w:r>
      <w:r w:rsidR="0075679F" w:rsidRPr="0075679F">
        <w:rPr>
          <w:rFonts w:ascii="Arial" w:eastAsia="Times New Roman" w:hAnsi="Arial" w:cs="Arial"/>
          <w:i/>
          <w:color w:val="505050"/>
          <w:sz w:val="24"/>
          <w:szCs w:val="24"/>
        </w:rPr>
        <w:t>jburkery@lawtonps.org</w:t>
      </w:r>
    </w:p>
    <w:p w:rsidR="00F5326B" w:rsidRPr="00C02FF1" w:rsidRDefault="005A1D3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10</w:t>
      </w:r>
      <w:r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ab/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Sylvia Burgamy</w:t>
      </w:r>
      <w:r w:rsidR="00C02FF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</w:t>
      </w:r>
      <w:r w:rsidR="00F5326B">
        <w:rPr>
          <w:rFonts w:ascii="Arial" w:eastAsia="Times New Roman" w:hAnsi="Arial" w:cs="Arial"/>
          <w:i/>
          <w:color w:val="505050"/>
          <w:sz w:val="24"/>
          <w:szCs w:val="24"/>
        </w:rPr>
        <w:t>sburgamy@lawtonps.org</w:t>
      </w:r>
    </w:p>
    <w:p w:rsidR="00F5326B" w:rsidRPr="00700267" w:rsidRDefault="005A1D3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9</w:t>
      </w:r>
      <w:r w:rsidRPr="005A1D35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>Grade</w:t>
      </w:r>
      <w:r w:rsidR="001C2A56">
        <w:rPr>
          <w:rFonts w:ascii="Arial" w:eastAsia="Times New Roman" w:hAnsi="Arial" w:cs="Arial"/>
          <w:color w:val="505050"/>
          <w:sz w:val="24"/>
          <w:szCs w:val="24"/>
        </w:rPr>
        <w:tab/>
      </w:r>
      <w:r w:rsidR="001C2A56" w:rsidRPr="001C2A56">
        <w:rPr>
          <w:rFonts w:ascii="Arial" w:eastAsia="Times New Roman" w:hAnsi="Arial" w:cs="Arial"/>
          <w:b/>
          <w:color w:val="505050"/>
          <w:sz w:val="24"/>
          <w:szCs w:val="24"/>
        </w:rPr>
        <w:t>Jerrold</w:t>
      </w:r>
      <w:r w:rsidR="001C2A56">
        <w:rPr>
          <w:rFonts w:ascii="Arial" w:eastAsia="Times New Roman" w:hAnsi="Arial" w:cs="Arial"/>
          <w:color w:val="505050"/>
          <w:sz w:val="24"/>
          <w:szCs w:val="24"/>
        </w:rPr>
        <w:t xml:space="preserve"> “</w:t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Tony</w:t>
      </w:r>
      <w:r w:rsidR="001C2A56">
        <w:rPr>
          <w:rFonts w:ascii="Arial" w:eastAsia="Times New Roman" w:hAnsi="Arial" w:cs="Arial"/>
          <w:b/>
          <w:color w:val="505050"/>
          <w:sz w:val="24"/>
          <w:szCs w:val="24"/>
        </w:rPr>
        <w:t>”</w:t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Jones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 xml:space="preserve">Last name alphabet </w:t>
      </w:r>
      <w:r>
        <w:rPr>
          <w:rFonts w:ascii="Arial" w:eastAsia="Times New Roman" w:hAnsi="Arial" w:cs="Arial"/>
          <w:color w:val="505050"/>
          <w:sz w:val="24"/>
          <w:szCs w:val="24"/>
        </w:rPr>
        <w:t>A-</w:t>
      </w:r>
      <w:r w:rsidR="00C17EDD">
        <w:rPr>
          <w:rFonts w:ascii="Arial" w:eastAsia="Times New Roman" w:hAnsi="Arial" w:cs="Arial"/>
          <w:color w:val="505050"/>
          <w:sz w:val="24"/>
          <w:szCs w:val="24"/>
        </w:rPr>
        <w:t>L</w:t>
      </w:r>
      <w:r>
        <w:rPr>
          <w:rFonts w:ascii="Arial" w:eastAsia="Times New Roman" w:hAnsi="Arial" w:cs="Arial"/>
          <w:color w:val="505050"/>
          <w:sz w:val="24"/>
          <w:szCs w:val="24"/>
        </w:rPr>
        <w:t>)</w:t>
      </w:r>
      <w:r w:rsidR="00700267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5326B">
        <w:rPr>
          <w:rFonts w:ascii="Arial" w:eastAsia="Times New Roman" w:hAnsi="Arial" w:cs="Arial"/>
          <w:i/>
          <w:color w:val="505050"/>
          <w:sz w:val="24"/>
          <w:szCs w:val="24"/>
        </w:rPr>
        <w:t>jjones@lawtonps.org</w:t>
      </w:r>
    </w:p>
    <w:p w:rsidR="00F5326B" w:rsidRPr="00700267" w:rsidRDefault="00C17EDD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ab/>
      </w:r>
      <w:r w:rsidR="008E04AD">
        <w:rPr>
          <w:rFonts w:ascii="Arial" w:eastAsia="Times New Roman" w:hAnsi="Arial" w:cs="Arial"/>
          <w:color w:val="505050"/>
          <w:sz w:val="24"/>
          <w:szCs w:val="24"/>
        </w:rPr>
        <w:tab/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Francy Garner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M-Z)</w:t>
      </w:r>
      <w:r w:rsidR="00700267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5326B">
        <w:rPr>
          <w:rFonts w:ascii="Arial" w:eastAsia="Times New Roman" w:hAnsi="Arial" w:cs="Arial"/>
          <w:i/>
          <w:color w:val="505050"/>
          <w:sz w:val="24"/>
          <w:szCs w:val="24"/>
        </w:rPr>
        <w:t>fgarner@lawtonps.org</w:t>
      </w:r>
    </w:p>
    <w:p w:rsidR="00633381" w:rsidRDefault="00C342D5" w:rsidP="0063338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ab/>
      </w:r>
    </w:p>
    <w:p w:rsidR="00C94DA7" w:rsidRDefault="00C94DA7" w:rsidP="00C94D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b/>
          <w:color w:val="505050"/>
          <w:sz w:val="24"/>
          <w:szCs w:val="24"/>
        </w:rPr>
        <w:t xml:space="preserve">School </w:t>
      </w: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Counselors:</w:t>
      </w:r>
      <w:r>
        <w:rPr>
          <w:rFonts w:ascii="Arial" w:eastAsia="Times New Roman" w:hAnsi="Arial" w:cs="Arial"/>
          <w:b/>
          <w:color w:val="505050"/>
          <w:sz w:val="24"/>
          <w:szCs w:val="24"/>
        </w:rPr>
        <w:tab/>
      </w:r>
    </w:p>
    <w:p w:rsidR="00633381" w:rsidRDefault="00C342D5" w:rsidP="00C94D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Brittani Mahan</w:t>
      </w:r>
      <w:r w:rsidR="0063338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, Lead </w:t>
      </w:r>
      <w:r>
        <w:rPr>
          <w:rFonts w:ascii="Arial" w:eastAsia="Times New Roman" w:hAnsi="Arial" w:cs="Arial"/>
          <w:color w:val="505050"/>
          <w:sz w:val="24"/>
          <w:szCs w:val="24"/>
        </w:rPr>
        <w:t>(Last name alphabet N-Sc)</w:t>
      </w:r>
    </w:p>
    <w:p w:rsidR="00C342D5" w:rsidRDefault="006C32C3" w:rsidP="002A3220">
      <w:pPr>
        <w:shd w:val="clear" w:color="auto" w:fill="FFFFFF"/>
        <w:spacing w:after="0" w:line="360" w:lineRule="atLeast"/>
        <w:ind w:left="2880" w:hanging="2880"/>
        <w:rPr>
          <w:rFonts w:ascii="Arial" w:eastAsia="Times New Roman" w:hAnsi="Arial" w:cs="Arial"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brittani.mahan@lawtonps.org</w:t>
      </w:r>
    </w:p>
    <w:p w:rsidR="00C342D5" w:rsidRDefault="00C342D5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Rachael Marco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A-Da)</w:t>
      </w:r>
    </w:p>
    <w:p w:rsidR="006C32C3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rmarco@lawtonps.org</w:t>
      </w:r>
    </w:p>
    <w:p w:rsidR="00C342D5" w:rsidRDefault="002D1501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Melissa Cook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De-H)</w:t>
      </w:r>
    </w:p>
    <w:p w:rsidR="00445BC7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melissa.cook@lawtonps.org</w:t>
      </w:r>
    </w:p>
    <w:p w:rsidR="002D1501" w:rsidRDefault="00C76040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</w:rPr>
        <w:t>Juliane</w:t>
      </w:r>
      <w:r w:rsidR="002D1501" w:rsidRPr="004A0D55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Hardeman</w:t>
      </w:r>
      <w:r w:rsidR="002D1501"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I-M)</w:t>
      </w:r>
    </w:p>
    <w:p w:rsidR="00445BC7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jhardeman@lawtonps.org</w:t>
      </w:r>
    </w:p>
    <w:p w:rsidR="002D1501" w:rsidRDefault="002D1501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A0D55">
        <w:rPr>
          <w:rFonts w:ascii="Arial" w:eastAsia="Times New Roman" w:hAnsi="Arial" w:cs="Arial"/>
          <w:b/>
          <w:color w:val="505050"/>
          <w:sz w:val="24"/>
          <w:szCs w:val="24"/>
        </w:rPr>
        <w:t>Joe Williams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(Last name alphabet Se-Z)</w:t>
      </w:r>
    </w:p>
    <w:p w:rsidR="00445BC7" w:rsidRPr="0046496D" w:rsidRDefault="00445BC7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505050"/>
          <w:sz w:val="24"/>
          <w:szCs w:val="24"/>
        </w:rPr>
      </w:pPr>
      <w:r w:rsidRPr="0046496D">
        <w:rPr>
          <w:rFonts w:ascii="Arial" w:eastAsia="Times New Roman" w:hAnsi="Arial" w:cs="Arial"/>
          <w:i/>
          <w:color w:val="505050"/>
          <w:sz w:val="24"/>
          <w:szCs w:val="24"/>
        </w:rPr>
        <w:t>joe.williamsjr@lawtonps.org</w:t>
      </w:r>
    </w:p>
    <w:p w:rsidR="00F0363B" w:rsidRDefault="00F0363B" w:rsidP="00F036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p w:rsidR="006A60DF" w:rsidRPr="006A60DF" w:rsidRDefault="006A60DF" w:rsidP="006A60DF">
      <w:p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9"/>
          <w:szCs w:val="29"/>
        </w:rPr>
      </w:pPr>
      <w:r w:rsidRPr="006A60DF">
        <w:rPr>
          <w:rFonts w:ascii="Arial" w:eastAsia="Times New Roman" w:hAnsi="Arial" w:cs="Arial"/>
          <w:b/>
          <w:bCs/>
          <w:color w:val="505050"/>
          <w:sz w:val="29"/>
          <w:szCs w:val="29"/>
        </w:rPr>
        <w:lastRenderedPageBreak/>
        <w:t>Community</w:t>
      </w:r>
    </w:p>
    <w:p w:rsidR="006A60DF" w:rsidRPr="006A60DF" w:rsidRDefault="00232004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The L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a</w:t>
      </w:r>
      <w:r>
        <w:rPr>
          <w:rFonts w:ascii="Arial" w:eastAsia="Times New Roman" w:hAnsi="Arial" w:cs="Arial"/>
          <w:color w:val="505050"/>
          <w:sz w:val="24"/>
          <w:szCs w:val="24"/>
        </w:rPr>
        <w:t>wton-Fort Sill community has a population of 9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7</w:t>
      </w:r>
      <w:r>
        <w:rPr>
          <w:rFonts w:ascii="Arial" w:eastAsia="Times New Roman" w:hAnsi="Arial" w:cs="Arial"/>
          <w:color w:val="505050"/>
          <w:sz w:val="24"/>
          <w:szCs w:val="24"/>
        </w:rPr>
        <w:t>,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017 as of 2014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. 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 xml:space="preserve">Lawton </w:t>
      </w:r>
      <w:r w:rsidR="003172E6">
        <w:rPr>
          <w:rFonts w:ascii="Arial" w:eastAsia="Times New Roman" w:hAnsi="Arial" w:cs="Arial"/>
          <w:color w:val="505050"/>
          <w:sz w:val="24"/>
          <w:szCs w:val="24"/>
        </w:rPr>
        <w:t>High School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serves the educational needs of </w:t>
      </w:r>
      <w:r w:rsidR="00065B07">
        <w:rPr>
          <w:rFonts w:ascii="Arial" w:eastAsia="Times New Roman" w:hAnsi="Arial" w:cs="Arial"/>
          <w:color w:val="505050"/>
          <w:sz w:val="24"/>
          <w:szCs w:val="24"/>
        </w:rPr>
        <w:t>Lawton’s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3172E6">
        <w:rPr>
          <w:rFonts w:ascii="Arial" w:eastAsia="Times New Roman" w:hAnsi="Arial" w:cs="Arial"/>
          <w:color w:val="505050"/>
          <w:sz w:val="24"/>
          <w:szCs w:val="24"/>
        </w:rPr>
        <w:t>central and midtown areas</w:t>
      </w:r>
      <w:r w:rsidR="00E95FD8">
        <w:rPr>
          <w:rFonts w:ascii="Arial" w:eastAsia="Times New Roman" w:hAnsi="Arial" w:cs="Arial"/>
          <w:color w:val="505050"/>
          <w:sz w:val="24"/>
          <w:szCs w:val="24"/>
        </w:rPr>
        <w:t xml:space="preserve"> as well as Fort Sill Army Post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. Located in one of the state's </w:t>
      </w:r>
      <w:r w:rsidR="003172E6">
        <w:rPr>
          <w:rFonts w:ascii="Arial" w:eastAsia="Times New Roman" w:hAnsi="Arial" w:cs="Arial"/>
          <w:color w:val="505050"/>
          <w:sz w:val="24"/>
          <w:szCs w:val="24"/>
        </w:rPr>
        <w:t>largest cities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the district enjoys a diversified economic base. Currently, the district consists of 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three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high schools, 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three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middle schools and 1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7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elementary schools utilizing a K–5, 6–8, 9–</w:t>
      </w:r>
      <w:r w:rsidR="0013169A">
        <w:rPr>
          <w:rFonts w:ascii="Arial" w:eastAsia="Times New Roman" w:hAnsi="Arial" w:cs="Arial"/>
          <w:color w:val="505050"/>
          <w:sz w:val="24"/>
          <w:szCs w:val="24"/>
        </w:rPr>
        <w:t>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2 grade-level configuration. The student body </w:t>
      </w:r>
      <w:r w:rsidR="00E95FD8">
        <w:rPr>
          <w:rFonts w:ascii="Arial" w:eastAsia="Times New Roman" w:hAnsi="Arial" w:cs="Arial"/>
          <w:color w:val="505050"/>
          <w:sz w:val="24"/>
          <w:szCs w:val="24"/>
        </w:rPr>
        <w:t xml:space="preserve">at Lawton High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is culturally diverse with a population that is 5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White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20.4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African American,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14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.3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32564F">
        <w:rPr>
          <w:rFonts w:ascii="Arial" w:eastAsia="Times New Roman" w:hAnsi="Arial" w:cs="Arial"/>
          <w:color w:val="505050"/>
          <w:sz w:val="24"/>
          <w:szCs w:val="24"/>
        </w:rPr>
        <w:t>Hispanic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,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3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BA7D02" w:rsidRPr="006A60DF">
        <w:rPr>
          <w:rFonts w:ascii="Arial" w:eastAsia="Times New Roman" w:hAnsi="Arial" w:cs="Arial"/>
          <w:color w:val="505050"/>
          <w:sz w:val="24"/>
          <w:szCs w:val="24"/>
        </w:rPr>
        <w:t>Asian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7.7% 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 xml:space="preserve">two or more races,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4.3% </w:t>
      </w:r>
      <w:r w:rsidR="00BA7D02">
        <w:rPr>
          <w:rFonts w:ascii="Arial" w:eastAsia="Times New Roman" w:hAnsi="Arial" w:cs="Arial"/>
          <w:color w:val="505050"/>
          <w:sz w:val="24"/>
          <w:szCs w:val="24"/>
        </w:rPr>
        <w:t>American Indian,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AC6C2C">
        <w:rPr>
          <w:rFonts w:ascii="Arial" w:eastAsia="Times New Roman" w:hAnsi="Arial" w:cs="Arial"/>
          <w:color w:val="505050"/>
          <w:sz w:val="24"/>
          <w:szCs w:val="24"/>
        </w:rPr>
        <w:t>.</w:t>
      </w:r>
      <w:r w:rsidR="00165078">
        <w:rPr>
          <w:rFonts w:ascii="Arial" w:eastAsia="Times New Roman" w:hAnsi="Arial" w:cs="Arial"/>
          <w:color w:val="505050"/>
          <w:sz w:val="24"/>
          <w:szCs w:val="24"/>
        </w:rPr>
        <w:t>3</w:t>
      </w:r>
      <w:r w:rsidR="00AC6C2C">
        <w:rPr>
          <w:rFonts w:ascii="Arial" w:eastAsia="Times New Roman" w:hAnsi="Arial" w:cs="Arial"/>
          <w:color w:val="505050"/>
          <w:sz w:val="24"/>
          <w:szCs w:val="24"/>
        </w:rPr>
        <w:t xml:space="preserve">%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Native Hawaiian and other Pacific </w:t>
      </w:r>
      <w:r w:rsidR="00027119">
        <w:rPr>
          <w:rFonts w:ascii="Arial" w:eastAsia="Times New Roman" w:hAnsi="Arial" w:cs="Arial"/>
          <w:color w:val="505050"/>
          <w:sz w:val="24"/>
          <w:szCs w:val="24"/>
        </w:rPr>
        <w:t>Islander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AC6C2C">
        <w:rPr>
          <w:rFonts w:ascii="Arial" w:eastAsia="Times New Roman" w:hAnsi="Arial" w:cs="Arial"/>
          <w:color w:val="505050"/>
          <w:sz w:val="24"/>
          <w:szCs w:val="24"/>
        </w:rPr>
        <w:t xml:space="preserve">and .02% </w:t>
      </w:r>
      <w:r w:rsidR="001319FB">
        <w:rPr>
          <w:rFonts w:ascii="Arial" w:eastAsia="Times New Roman" w:hAnsi="Arial" w:cs="Arial"/>
          <w:color w:val="505050"/>
          <w:sz w:val="24"/>
          <w:szCs w:val="24"/>
        </w:rPr>
        <w:t>other race alone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.</w:t>
      </w:r>
    </w:p>
    <w:p w:rsidR="00982630" w:rsidRDefault="00982630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School</w:t>
      </w:r>
    </w:p>
    <w:p w:rsidR="006A60DF" w:rsidRDefault="00DD6D37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Lawton High School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is a comprehensive four-year public high school enrolling </w:t>
      </w:r>
      <w:r w:rsidR="001A2832">
        <w:rPr>
          <w:rFonts w:ascii="Arial" w:eastAsia="Times New Roman" w:hAnsi="Arial" w:cs="Arial"/>
          <w:color w:val="505050"/>
          <w:sz w:val="24"/>
          <w:szCs w:val="24"/>
        </w:rPr>
        <w:t xml:space="preserve">approximately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1,</w:t>
      </w:r>
      <w:r w:rsidR="00D362C0">
        <w:rPr>
          <w:rFonts w:ascii="Arial" w:eastAsia="Times New Roman" w:hAnsi="Arial" w:cs="Arial"/>
          <w:color w:val="505050"/>
          <w:sz w:val="24"/>
          <w:szCs w:val="24"/>
        </w:rPr>
        <w:t>7</w:t>
      </w:r>
      <w:r>
        <w:rPr>
          <w:rFonts w:ascii="Arial" w:eastAsia="Times New Roman" w:hAnsi="Arial" w:cs="Arial"/>
          <w:color w:val="505050"/>
          <w:sz w:val="24"/>
          <w:szCs w:val="24"/>
        </w:rPr>
        <w:t>00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students in grades 9–12. The school is accredited by the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North Central Association of Secondary Schools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and holds membership in the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College Board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 and the 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National Association for College Admission Counseling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.</w:t>
      </w:r>
      <w:r w:rsidR="005212B8">
        <w:rPr>
          <w:rFonts w:ascii="Arial" w:eastAsia="Times New Roman" w:hAnsi="Arial" w:cs="Arial"/>
          <w:color w:val="505050"/>
          <w:sz w:val="24"/>
          <w:szCs w:val="24"/>
        </w:rPr>
        <w:t xml:space="preserve"> Lawton High School’s classification is 6A-II</w:t>
      </w:r>
      <w:r w:rsidR="002D47E2">
        <w:rPr>
          <w:rFonts w:ascii="Arial" w:eastAsia="Times New Roman" w:hAnsi="Arial" w:cs="Arial"/>
          <w:color w:val="505050"/>
          <w:sz w:val="24"/>
          <w:szCs w:val="24"/>
        </w:rPr>
        <w:t xml:space="preserve">. The school 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>has been</w:t>
      </w:r>
      <w:r w:rsidR="002D47E2">
        <w:rPr>
          <w:rFonts w:ascii="Arial" w:eastAsia="Times New Roman" w:hAnsi="Arial" w:cs="Arial"/>
          <w:color w:val="505050"/>
          <w:sz w:val="24"/>
          <w:szCs w:val="24"/>
        </w:rPr>
        <w:t xml:space="preserve"> known as “The Home of Champions” 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>since 196</w:t>
      </w:r>
      <w:r w:rsidR="00566D48">
        <w:rPr>
          <w:rFonts w:ascii="Arial" w:eastAsia="Times New Roman" w:hAnsi="Arial" w:cs="Arial"/>
          <w:color w:val="505050"/>
          <w:sz w:val="24"/>
          <w:szCs w:val="24"/>
        </w:rPr>
        <w:t>2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 xml:space="preserve"> after winning </w:t>
      </w:r>
      <w:r w:rsidR="00566D48">
        <w:rPr>
          <w:rFonts w:ascii="Arial" w:eastAsia="Times New Roman" w:hAnsi="Arial" w:cs="Arial"/>
          <w:color w:val="505050"/>
          <w:sz w:val="24"/>
          <w:szCs w:val="24"/>
        </w:rPr>
        <w:t xml:space="preserve">all five </w:t>
      </w:r>
      <w:r w:rsidR="00C4338E">
        <w:rPr>
          <w:rFonts w:ascii="Arial" w:eastAsia="Times New Roman" w:hAnsi="Arial" w:cs="Arial"/>
          <w:color w:val="505050"/>
          <w:sz w:val="24"/>
          <w:szCs w:val="24"/>
        </w:rPr>
        <w:t xml:space="preserve">state titles in </w:t>
      </w:r>
      <w:r w:rsidR="00322333">
        <w:rPr>
          <w:rFonts w:ascii="Arial" w:eastAsia="Times New Roman" w:hAnsi="Arial" w:cs="Arial"/>
          <w:color w:val="505050"/>
          <w:sz w:val="24"/>
          <w:szCs w:val="24"/>
        </w:rPr>
        <w:t>the following athletic progra</w:t>
      </w:r>
      <w:r w:rsidR="00566D48">
        <w:rPr>
          <w:rFonts w:ascii="Arial" w:eastAsia="Times New Roman" w:hAnsi="Arial" w:cs="Arial"/>
          <w:color w:val="505050"/>
          <w:sz w:val="24"/>
          <w:szCs w:val="24"/>
        </w:rPr>
        <w:t>m</w:t>
      </w:r>
      <w:r w:rsidR="00367574">
        <w:rPr>
          <w:rFonts w:ascii="Arial" w:eastAsia="Times New Roman" w:hAnsi="Arial" w:cs="Arial"/>
          <w:color w:val="505050"/>
          <w:sz w:val="24"/>
          <w:szCs w:val="24"/>
        </w:rPr>
        <w:t>s</w:t>
      </w:r>
      <w:r w:rsidR="00322333">
        <w:rPr>
          <w:rFonts w:ascii="Arial" w:eastAsia="Times New Roman" w:hAnsi="Arial" w:cs="Arial"/>
          <w:color w:val="505050"/>
          <w:sz w:val="24"/>
          <w:szCs w:val="24"/>
        </w:rPr>
        <w:t xml:space="preserve">: </w:t>
      </w:r>
      <w:r w:rsidR="00803AA2">
        <w:rPr>
          <w:rFonts w:ascii="Arial" w:eastAsia="Times New Roman" w:hAnsi="Arial" w:cs="Arial"/>
          <w:color w:val="505050"/>
          <w:sz w:val="24"/>
          <w:szCs w:val="24"/>
        </w:rPr>
        <w:t>basketball</w:t>
      </w:r>
      <w:r w:rsidR="00367574">
        <w:rPr>
          <w:rFonts w:ascii="Arial" w:eastAsia="Times New Roman" w:hAnsi="Arial" w:cs="Arial"/>
          <w:color w:val="505050"/>
          <w:sz w:val="24"/>
          <w:szCs w:val="24"/>
        </w:rPr>
        <w:t>,</w:t>
      </w:r>
      <w:r w:rsidR="00803AA2">
        <w:rPr>
          <w:rFonts w:ascii="Arial" w:eastAsia="Times New Roman" w:hAnsi="Arial" w:cs="Arial"/>
          <w:color w:val="505050"/>
          <w:sz w:val="24"/>
          <w:szCs w:val="24"/>
        </w:rPr>
        <w:t xml:space="preserve"> baseball, football, tennis, </w:t>
      </w:r>
      <w:r w:rsidR="00367574">
        <w:rPr>
          <w:rFonts w:ascii="Arial" w:eastAsia="Times New Roman" w:hAnsi="Arial" w:cs="Arial"/>
          <w:color w:val="505050"/>
          <w:sz w:val="24"/>
          <w:szCs w:val="24"/>
        </w:rPr>
        <w:t xml:space="preserve">and </w:t>
      </w:r>
      <w:r w:rsidR="00803AA2">
        <w:rPr>
          <w:rFonts w:ascii="Arial" w:eastAsia="Times New Roman" w:hAnsi="Arial" w:cs="Arial"/>
          <w:color w:val="505050"/>
          <w:sz w:val="24"/>
          <w:szCs w:val="24"/>
        </w:rPr>
        <w:t>track.</w:t>
      </w:r>
    </w:p>
    <w:p w:rsidR="00A651D4" w:rsidRDefault="00A651D4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F4033">
        <w:rPr>
          <w:rFonts w:ascii="Arial" w:eastAsia="Times New Roman" w:hAnsi="Arial" w:cs="Arial"/>
          <w:b/>
          <w:color w:val="505050"/>
          <w:sz w:val="24"/>
          <w:szCs w:val="24"/>
        </w:rPr>
        <w:t>Mission statement</w:t>
      </w:r>
      <w:r>
        <w:rPr>
          <w:rFonts w:ascii="Arial" w:eastAsia="Times New Roman" w:hAnsi="Arial" w:cs="Arial"/>
          <w:color w:val="505050"/>
          <w:sz w:val="24"/>
          <w:szCs w:val="24"/>
        </w:rPr>
        <w:t>: Believing that all students can and will learn, Lawton High School is committed to providing a sa</w:t>
      </w:r>
      <w:r w:rsidR="00FA3D79">
        <w:rPr>
          <w:rFonts w:ascii="Arial" w:eastAsia="Times New Roman" w:hAnsi="Arial" w:cs="Arial"/>
          <w:color w:val="505050"/>
          <w:sz w:val="24"/>
          <w:szCs w:val="24"/>
        </w:rPr>
        <w:t>f</w:t>
      </w:r>
      <w:r w:rsidR="004F4033">
        <w:rPr>
          <w:rFonts w:ascii="Arial" w:eastAsia="Times New Roman" w:hAnsi="Arial" w:cs="Arial"/>
          <w:color w:val="505050"/>
          <w:sz w:val="24"/>
          <w:szCs w:val="24"/>
        </w:rPr>
        <w:t>e, positive learning atmosphere that will challenge you</w:t>
      </w:r>
      <w:r w:rsidR="00FA3D79">
        <w:rPr>
          <w:rFonts w:ascii="Arial" w:eastAsia="Times New Roman" w:hAnsi="Arial" w:cs="Arial"/>
          <w:color w:val="505050"/>
          <w:sz w:val="24"/>
          <w:szCs w:val="24"/>
        </w:rPr>
        <w:t>n</w:t>
      </w:r>
      <w:r w:rsidR="004F4033">
        <w:rPr>
          <w:rFonts w:ascii="Arial" w:eastAsia="Times New Roman" w:hAnsi="Arial" w:cs="Arial"/>
          <w:color w:val="505050"/>
          <w:sz w:val="24"/>
          <w:szCs w:val="24"/>
        </w:rPr>
        <w:t>g people to strive for academic excellence that will open the door for a successful and productive future. We encourage the development of responsibility, self-reliance, and self- respect for others.</w:t>
      </w:r>
    </w:p>
    <w:p w:rsidR="00905D9A" w:rsidRPr="006A60DF" w:rsidRDefault="00905D9A" w:rsidP="00905D9A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p w:rsidR="006A60DF" w:rsidRPr="006A60DF" w:rsidRDefault="006A60DF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Curriculum</w:t>
      </w:r>
    </w:p>
    <w:p w:rsidR="0006499D" w:rsidRDefault="006A60DF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The </w:t>
      </w:r>
      <w:r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academic program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 is organized </w:t>
      </w:r>
      <w:r w:rsidR="00D362C0">
        <w:rPr>
          <w:rFonts w:ascii="Arial" w:eastAsia="Times New Roman" w:hAnsi="Arial" w:cs="Arial"/>
          <w:color w:val="505050"/>
          <w:sz w:val="24"/>
          <w:szCs w:val="24"/>
        </w:rPr>
        <w:t>on a semester schedule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. Seven credits per seme</w:t>
      </w:r>
      <w:r w:rsidR="0006499D">
        <w:rPr>
          <w:rFonts w:ascii="Arial" w:eastAsia="Times New Roman" w:hAnsi="Arial" w:cs="Arial"/>
          <w:color w:val="505050"/>
          <w:sz w:val="24"/>
          <w:szCs w:val="24"/>
        </w:rPr>
        <w:t>ster is the maximum course load and students either complete the College Prepa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>ra</w:t>
      </w:r>
      <w:r w:rsidR="0006499D">
        <w:rPr>
          <w:rFonts w:ascii="Arial" w:eastAsia="Times New Roman" w:hAnsi="Arial" w:cs="Arial"/>
          <w:color w:val="505050"/>
          <w:sz w:val="24"/>
          <w:szCs w:val="24"/>
        </w:rPr>
        <w:t>tory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>/Work Ready</w:t>
      </w:r>
      <w:r w:rsidR="0006499D">
        <w:rPr>
          <w:rFonts w:ascii="Arial" w:eastAsia="Times New Roman" w:hAnsi="Arial" w:cs="Arial"/>
          <w:color w:val="505050"/>
          <w:sz w:val="24"/>
          <w:szCs w:val="24"/>
        </w:rPr>
        <w:t xml:space="preserve"> Curriculum or the Core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 xml:space="preserve"> Curriculum </w:t>
      </w:r>
      <w:r w:rsidR="00143134">
        <w:rPr>
          <w:rFonts w:ascii="Arial" w:eastAsia="Times New Roman" w:hAnsi="Arial" w:cs="Arial"/>
          <w:color w:val="505050"/>
          <w:sz w:val="24"/>
          <w:szCs w:val="24"/>
        </w:rPr>
        <w:t xml:space="preserve">to meet graduation </w:t>
      </w:r>
      <w:r w:rsidR="00195D00">
        <w:rPr>
          <w:rFonts w:ascii="Arial" w:eastAsia="Times New Roman" w:hAnsi="Arial" w:cs="Arial"/>
          <w:color w:val="505050"/>
          <w:sz w:val="24"/>
          <w:szCs w:val="24"/>
        </w:rPr>
        <w:t>requirements</w:t>
      </w:r>
      <w:r w:rsidR="00143134">
        <w:rPr>
          <w:rFonts w:ascii="Arial" w:eastAsia="Times New Roman" w:hAnsi="Arial" w:cs="Arial"/>
          <w:color w:val="505050"/>
          <w:sz w:val="24"/>
          <w:szCs w:val="24"/>
        </w:rPr>
        <w:t xml:space="preserve"> and earn a high school diploma.</w:t>
      </w:r>
      <w:r w:rsidR="006A45DC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6A45DC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A minimum of </w:t>
      </w:r>
      <w:r w:rsidR="006A45DC">
        <w:rPr>
          <w:rFonts w:ascii="Arial" w:eastAsia="Times New Roman" w:hAnsi="Arial" w:cs="Arial"/>
          <w:color w:val="505050"/>
          <w:sz w:val="24"/>
          <w:szCs w:val="24"/>
        </w:rPr>
        <w:t>23</w:t>
      </w:r>
      <w:r w:rsidR="006A45DC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credits is </w:t>
      </w:r>
      <w:r w:rsidR="006A45DC"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required for graduation</w:t>
      </w:r>
      <w:r w:rsidR="006A45DC" w:rsidRPr="006A60DF">
        <w:rPr>
          <w:rFonts w:ascii="Arial" w:eastAsia="Times New Roman" w:hAnsi="Arial" w:cs="Arial"/>
          <w:color w:val="505050"/>
          <w:sz w:val="24"/>
          <w:szCs w:val="24"/>
        </w:rPr>
        <w:t>.</w:t>
      </w:r>
    </w:p>
    <w:p w:rsidR="006A60DF" w:rsidRPr="006A60DF" w:rsidRDefault="006A60DF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The</w:t>
      </w:r>
      <w:r w:rsidR="00143134">
        <w:rPr>
          <w:rFonts w:ascii="Arial" w:eastAsia="Times New Roman" w:hAnsi="Arial" w:cs="Arial"/>
          <w:color w:val="505050"/>
          <w:sz w:val="24"/>
          <w:szCs w:val="24"/>
        </w:rPr>
        <w:t xml:space="preserve"> following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AP® courses are offered: Biology, Calculus AB, Chemistry, </w:t>
      </w:r>
      <w:r w:rsidR="009959FE">
        <w:rPr>
          <w:rFonts w:ascii="Arial" w:eastAsia="Times New Roman" w:hAnsi="Arial" w:cs="Arial"/>
          <w:color w:val="505050"/>
          <w:sz w:val="24"/>
          <w:szCs w:val="24"/>
        </w:rPr>
        <w:t>Computer Science</w:t>
      </w:r>
      <w:r w:rsidR="00DE0AC7">
        <w:rPr>
          <w:rFonts w:ascii="Arial" w:eastAsia="Times New Roman" w:hAnsi="Arial" w:cs="Arial"/>
          <w:color w:val="505050"/>
          <w:sz w:val="24"/>
          <w:szCs w:val="24"/>
        </w:rPr>
        <w:t xml:space="preserve"> A</w:t>
      </w:r>
      <w:r w:rsidR="009959FE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English Language and Composition, English Literature and Composition, European H</w:t>
      </w:r>
      <w:r w:rsidR="000B2811">
        <w:rPr>
          <w:rFonts w:ascii="Arial" w:eastAsia="Times New Roman" w:hAnsi="Arial" w:cs="Arial"/>
          <w:color w:val="505050"/>
          <w:sz w:val="24"/>
          <w:szCs w:val="24"/>
        </w:rPr>
        <w:t>istory, Government and Politics</w:t>
      </w:r>
      <w:r w:rsidR="003077BD">
        <w:rPr>
          <w:rFonts w:ascii="Arial" w:eastAsia="Times New Roman" w:hAnsi="Arial" w:cs="Arial"/>
          <w:color w:val="505050"/>
          <w:sz w:val="24"/>
          <w:szCs w:val="24"/>
        </w:rPr>
        <w:t>: United States</w:t>
      </w:r>
      <w:r w:rsidR="005008E8">
        <w:rPr>
          <w:rFonts w:ascii="Arial" w:eastAsia="Times New Roman" w:hAnsi="Arial" w:cs="Arial"/>
          <w:color w:val="505050"/>
          <w:sz w:val="24"/>
          <w:szCs w:val="24"/>
        </w:rPr>
        <w:t>,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Physics</w:t>
      </w:r>
      <w:r w:rsidR="003077BD">
        <w:rPr>
          <w:rFonts w:ascii="Arial" w:eastAsia="Times New Roman" w:hAnsi="Arial" w:cs="Arial"/>
          <w:color w:val="505050"/>
          <w:sz w:val="24"/>
          <w:szCs w:val="24"/>
        </w:rPr>
        <w:t xml:space="preserve"> 1 AB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9959FE">
        <w:rPr>
          <w:rFonts w:ascii="Arial" w:eastAsia="Times New Roman" w:hAnsi="Arial" w:cs="Arial"/>
          <w:color w:val="505050"/>
          <w:sz w:val="24"/>
          <w:szCs w:val="24"/>
        </w:rPr>
        <w:t xml:space="preserve">Psychology,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Statistics, United States History and World History. AP wo</w:t>
      </w:r>
      <w:r w:rsidR="00DE0AC7">
        <w:rPr>
          <w:rFonts w:ascii="Arial" w:eastAsia="Times New Roman" w:hAnsi="Arial" w:cs="Arial"/>
          <w:color w:val="505050"/>
          <w:sz w:val="24"/>
          <w:szCs w:val="24"/>
        </w:rPr>
        <w:t>rld language and culture Spanish course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. </w:t>
      </w:r>
      <w:r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AP is an open-enrollment program.</w:t>
      </w:r>
    </w:p>
    <w:p w:rsidR="00373517" w:rsidRDefault="002749EE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3658CB">
        <w:rPr>
          <w:rFonts w:ascii="Arial" w:eastAsia="Times New Roman" w:hAnsi="Arial" w:cs="Arial"/>
          <w:bCs/>
          <w:color w:val="505050"/>
          <w:sz w:val="24"/>
          <w:szCs w:val="24"/>
        </w:rPr>
        <w:t>Pre AP</w:t>
      </w:r>
      <w:r w:rsidR="006A60DF" w:rsidRPr="006A60DF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classes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 are offered in </w:t>
      </w:r>
      <w:r w:rsidR="008D78F4">
        <w:rPr>
          <w:rFonts w:ascii="Arial" w:eastAsia="Times New Roman" w:hAnsi="Arial" w:cs="Arial"/>
          <w:color w:val="505050"/>
          <w:sz w:val="24"/>
          <w:szCs w:val="24"/>
        </w:rPr>
        <w:t xml:space="preserve">Algebra II, 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Biology, </w:t>
      </w:r>
      <w:r w:rsidR="00413892">
        <w:rPr>
          <w:rFonts w:ascii="Arial" w:eastAsia="Times New Roman" w:hAnsi="Arial" w:cs="Arial"/>
          <w:color w:val="505050"/>
          <w:sz w:val="24"/>
          <w:szCs w:val="24"/>
        </w:rPr>
        <w:t xml:space="preserve">Calculus, Chemistry,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English 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I,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II, and </w:t>
      </w:r>
      <w:r w:rsidR="00413892">
        <w:rPr>
          <w:rFonts w:ascii="Arial" w:eastAsia="Times New Roman" w:hAnsi="Arial" w:cs="Arial"/>
          <w:color w:val="505050"/>
          <w:sz w:val="24"/>
          <w:szCs w:val="24"/>
        </w:rPr>
        <w:t>Geometry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. </w:t>
      </w:r>
    </w:p>
    <w:p w:rsidR="00F81334" w:rsidRDefault="00373517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15665">
        <w:rPr>
          <w:rFonts w:ascii="Arial" w:eastAsia="Times New Roman" w:hAnsi="Arial" w:cs="Arial"/>
          <w:b/>
          <w:bCs/>
          <w:color w:val="505050"/>
          <w:sz w:val="24"/>
          <w:szCs w:val="24"/>
        </w:rPr>
        <w:t>Great Plains Technical College</w:t>
      </w:r>
      <w:r w:rsidR="006A60DF" w:rsidRPr="006A60DF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enables juniors and seniors to enroll in </w:t>
      </w:r>
      <w:r w:rsidR="004225B2">
        <w:rPr>
          <w:rFonts w:ascii="Arial" w:eastAsia="Times New Roman" w:hAnsi="Arial" w:cs="Arial"/>
          <w:color w:val="505050"/>
          <w:sz w:val="24"/>
          <w:szCs w:val="24"/>
        </w:rPr>
        <w:t xml:space="preserve">certificate programs while in high school. Programs students </w:t>
      </w:r>
      <w:r w:rsidR="00810E60">
        <w:rPr>
          <w:rFonts w:ascii="Arial" w:eastAsia="Times New Roman" w:hAnsi="Arial" w:cs="Arial"/>
          <w:color w:val="505050"/>
          <w:sz w:val="24"/>
          <w:szCs w:val="24"/>
        </w:rPr>
        <w:t xml:space="preserve">enroll in </w:t>
      </w:r>
      <w:r w:rsidR="004225B2">
        <w:rPr>
          <w:rFonts w:ascii="Arial" w:eastAsia="Times New Roman" w:hAnsi="Arial" w:cs="Arial"/>
          <w:color w:val="505050"/>
          <w:sz w:val="24"/>
          <w:szCs w:val="24"/>
        </w:rPr>
        <w:t xml:space="preserve">include </w:t>
      </w:r>
      <w:r w:rsidR="007A5A18">
        <w:rPr>
          <w:rFonts w:ascii="Arial" w:eastAsia="Times New Roman" w:hAnsi="Arial" w:cs="Arial"/>
          <w:color w:val="505050"/>
          <w:sz w:val="24"/>
          <w:szCs w:val="24"/>
        </w:rPr>
        <w:t>3D Animator, Cyber Security Forensics Specialist</w:t>
      </w:r>
      <w:r w:rsidR="00125453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125453">
        <w:rPr>
          <w:rFonts w:ascii="Arial" w:eastAsia="Times New Roman" w:hAnsi="Arial" w:cs="Arial"/>
          <w:color w:val="505050"/>
          <w:sz w:val="24"/>
          <w:szCs w:val="24"/>
        </w:rPr>
        <w:lastRenderedPageBreak/>
        <w:t xml:space="preserve">Desktop Support Technician, Digital Graphic Designer, Executive </w:t>
      </w:r>
      <w:r w:rsidR="00810E60">
        <w:rPr>
          <w:rFonts w:ascii="Arial" w:eastAsia="Times New Roman" w:hAnsi="Arial" w:cs="Arial"/>
          <w:color w:val="505050"/>
          <w:sz w:val="24"/>
          <w:szCs w:val="24"/>
        </w:rPr>
        <w:t>Administrative</w:t>
      </w:r>
      <w:r w:rsidR="00125453">
        <w:rPr>
          <w:rFonts w:ascii="Arial" w:eastAsia="Times New Roman" w:hAnsi="Arial" w:cs="Arial"/>
          <w:color w:val="505050"/>
          <w:sz w:val="24"/>
          <w:szCs w:val="24"/>
        </w:rPr>
        <w:t xml:space="preserve"> Assistant, Medical Office Assistant, Video Producer, Nursing Assistant, </w:t>
      </w:r>
      <w:r w:rsidR="009404F3">
        <w:rPr>
          <w:rFonts w:ascii="Arial" w:eastAsia="Times New Roman" w:hAnsi="Arial" w:cs="Arial"/>
          <w:color w:val="505050"/>
          <w:sz w:val="24"/>
          <w:szCs w:val="24"/>
        </w:rPr>
        <w:t>Pre-Engineering, &amp; Biomedical Science and Medicine</w:t>
      </w:r>
      <w:r w:rsidR="00F81334">
        <w:rPr>
          <w:rFonts w:ascii="Arial" w:eastAsia="Times New Roman" w:hAnsi="Arial" w:cs="Arial"/>
          <w:color w:val="505050"/>
          <w:sz w:val="24"/>
          <w:szCs w:val="24"/>
        </w:rPr>
        <w:t xml:space="preserve">. </w:t>
      </w:r>
    </w:p>
    <w:p w:rsidR="00273A3C" w:rsidRPr="00B23FB0" w:rsidRDefault="00F81334" w:rsidP="00B23FB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415665">
        <w:rPr>
          <w:rFonts w:ascii="Arial" w:eastAsia="Times New Roman" w:hAnsi="Arial" w:cs="Arial"/>
          <w:b/>
          <w:bCs/>
          <w:color w:val="505050"/>
          <w:sz w:val="24"/>
          <w:szCs w:val="24"/>
        </w:rPr>
        <w:t>Cameron University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567541">
        <w:rPr>
          <w:rFonts w:ascii="Arial" w:eastAsia="Times New Roman" w:hAnsi="Arial" w:cs="Arial"/>
          <w:color w:val="505050"/>
          <w:sz w:val="24"/>
          <w:szCs w:val="24"/>
        </w:rPr>
        <w:t xml:space="preserve">Allows juniors and seniors to enroll in concurrent courses </w:t>
      </w:r>
      <w:r w:rsidR="00AC31AA">
        <w:rPr>
          <w:rFonts w:ascii="Arial" w:eastAsia="Times New Roman" w:hAnsi="Arial" w:cs="Arial"/>
          <w:color w:val="505050"/>
          <w:sz w:val="24"/>
          <w:szCs w:val="24"/>
        </w:rPr>
        <w:t xml:space="preserve">as long as students meet the required GPA and ACT </w:t>
      </w:r>
      <w:r w:rsidR="001510E2">
        <w:rPr>
          <w:rFonts w:ascii="Arial" w:eastAsia="Times New Roman" w:hAnsi="Arial" w:cs="Arial"/>
          <w:color w:val="505050"/>
          <w:sz w:val="24"/>
          <w:szCs w:val="24"/>
        </w:rPr>
        <w:t>composite and sub score criteria</w:t>
      </w:r>
      <w:r w:rsidR="00E819DE">
        <w:rPr>
          <w:rFonts w:ascii="Arial" w:eastAsia="Times New Roman" w:hAnsi="Arial" w:cs="Arial"/>
          <w:color w:val="505050"/>
          <w:sz w:val="24"/>
          <w:szCs w:val="24"/>
        </w:rPr>
        <w:t>, and who maintain a certain GPA and grade requirement in enrolled courses</w:t>
      </w:r>
      <w:r w:rsidR="001510E2">
        <w:rPr>
          <w:rFonts w:ascii="Arial" w:eastAsia="Times New Roman" w:hAnsi="Arial" w:cs="Arial"/>
          <w:color w:val="505050"/>
          <w:sz w:val="24"/>
          <w:szCs w:val="24"/>
        </w:rPr>
        <w:t xml:space="preserve">. </w:t>
      </w:r>
      <w:r w:rsidR="00CB7336">
        <w:rPr>
          <w:rFonts w:ascii="Arial" w:eastAsia="Times New Roman" w:hAnsi="Arial" w:cs="Arial"/>
          <w:color w:val="505050"/>
          <w:sz w:val="24"/>
          <w:szCs w:val="24"/>
        </w:rPr>
        <w:t>Tuition waivers are granted for those who qualify. Students and parents should visit with the student’s counselor and/or the college admissions representative at Cameron University.</w:t>
      </w:r>
    </w:p>
    <w:p w:rsidR="00FA3D79" w:rsidRDefault="00FA3D79" w:rsidP="003C1D86">
      <w:pPr>
        <w:shd w:val="clear" w:color="auto" w:fill="FFFFFF"/>
        <w:spacing w:before="12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F712A6" w:rsidP="003C1D86">
      <w:pPr>
        <w:shd w:val="clear" w:color="auto" w:fill="FFFFFF"/>
        <w:spacing w:before="12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Unweighted 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Grad</w:t>
      </w:r>
      <w:r w:rsidR="003C1D86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e scale</w:t>
      </w:r>
      <w:r w:rsidR="00050135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 </w:t>
      </w:r>
      <w:r w:rsidR="006A60DF"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and </w:t>
      </w:r>
      <w:r w:rsidR="00415665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point value</w:t>
      </w:r>
    </w:p>
    <w:tbl>
      <w:tblPr>
        <w:tblW w:w="7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745"/>
        <w:gridCol w:w="3374"/>
      </w:tblGrid>
      <w:tr w:rsidR="006A60DF" w:rsidRPr="006A60DF" w:rsidTr="00905D9A">
        <w:trPr>
          <w:trHeight w:val="337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A – Excellent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9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–100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4</w:t>
            </w:r>
          </w:p>
        </w:tc>
      </w:tr>
      <w:tr w:rsidR="006A60DF" w:rsidRPr="006A60DF" w:rsidTr="00905D9A">
        <w:trPr>
          <w:trHeight w:val="595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B – Above average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8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89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3</w:t>
            </w:r>
          </w:p>
        </w:tc>
      </w:tr>
      <w:tr w:rsidR="006A60DF" w:rsidRPr="006A60DF" w:rsidTr="00905D9A">
        <w:trPr>
          <w:trHeight w:val="337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 – Average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7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79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2</w:t>
            </w:r>
          </w:p>
        </w:tc>
      </w:tr>
      <w:tr w:rsidR="006A60DF" w:rsidRPr="006A60DF" w:rsidTr="00905D9A">
        <w:trPr>
          <w:trHeight w:val="615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D – Below average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B3089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6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–</w:t>
            </w:r>
            <w:r w:rsidR="00B30890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69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1</w:t>
            </w:r>
          </w:p>
        </w:tc>
      </w:tr>
      <w:tr w:rsidR="006A60DF" w:rsidRPr="006A60DF" w:rsidTr="00905D9A">
        <w:trPr>
          <w:trHeight w:val="615"/>
        </w:trPr>
        <w:tc>
          <w:tcPr>
            <w:tcW w:w="19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F – Failure</w:t>
            </w:r>
          </w:p>
        </w:tc>
        <w:tc>
          <w:tcPr>
            <w:tcW w:w="17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B30890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59</w:t>
            </w:r>
            <w:r w:rsidR="006A60DF"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 xml:space="preserve"> or below</w:t>
            </w:r>
          </w:p>
        </w:tc>
        <w:tc>
          <w:tcPr>
            <w:tcW w:w="33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0DF" w:rsidRPr="006A60DF" w:rsidRDefault="006A60DF" w:rsidP="006A60D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6A60DF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0</w:t>
            </w:r>
          </w:p>
        </w:tc>
      </w:tr>
    </w:tbl>
    <w:p w:rsidR="00905D9A" w:rsidRDefault="00905D9A" w:rsidP="006A60DF">
      <w:pPr>
        <w:shd w:val="clear" w:color="auto" w:fill="FFFFFF"/>
        <w:spacing w:before="180"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6A60DF">
      <w:pPr>
        <w:shd w:val="clear" w:color="auto" w:fill="FFFFFF"/>
        <w:spacing w:before="180"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Rank</w:t>
      </w:r>
    </w:p>
    <w:p w:rsidR="00B23FB0" w:rsidRPr="00415665" w:rsidRDefault="001109A5" w:rsidP="0041566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Definition: A mathematical summary of a student’s academic record compared to those of other students in the class. </w:t>
      </w:r>
      <w:r w:rsidR="00172D78">
        <w:rPr>
          <w:rFonts w:ascii="Arial" w:eastAsia="Times New Roman" w:hAnsi="Arial" w:cs="Arial"/>
          <w:color w:val="505050"/>
          <w:sz w:val="24"/>
          <w:szCs w:val="24"/>
        </w:rPr>
        <w:t xml:space="preserve">The cumulative GPA is determined each term (semester). </w:t>
      </w:r>
      <w:r w:rsidR="00273A3C">
        <w:rPr>
          <w:rFonts w:ascii="Arial" w:eastAsia="Times New Roman" w:hAnsi="Arial" w:cs="Arial"/>
          <w:color w:val="505050"/>
          <w:sz w:val="24"/>
          <w:szCs w:val="24"/>
        </w:rPr>
        <w:t xml:space="preserve">Students with an IEP program status of 2 or 3 are excluded </w:t>
      </w:r>
      <w:r w:rsidR="00BB0854">
        <w:rPr>
          <w:rFonts w:ascii="Arial" w:eastAsia="Times New Roman" w:hAnsi="Arial" w:cs="Arial"/>
          <w:color w:val="505050"/>
          <w:sz w:val="24"/>
          <w:szCs w:val="24"/>
        </w:rPr>
        <w:t>from class ranking.</w:t>
      </w:r>
      <w:r w:rsidR="00667DCD">
        <w:rPr>
          <w:rFonts w:ascii="Arial" w:eastAsia="Times New Roman" w:hAnsi="Arial" w:cs="Arial"/>
          <w:color w:val="505050"/>
          <w:sz w:val="24"/>
          <w:szCs w:val="24"/>
        </w:rPr>
        <w:t xml:space="preserve"> Lawton Public Schools transcribes an unweighted and weighted rank on the </w:t>
      </w:r>
      <w:r w:rsidR="0021250F">
        <w:rPr>
          <w:rFonts w:ascii="Arial" w:eastAsia="Times New Roman" w:hAnsi="Arial" w:cs="Arial"/>
          <w:color w:val="505050"/>
          <w:sz w:val="24"/>
          <w:szCs w:val="24"/>
        </w:rPr>
        <w:t xml:space="preserve">high school </w:t>
      </w:r>
      <w:r w:rsidR="00667DCD">
        <w:rPr>
          <w:rFonts w:ascii="Arial" w:eastAsia="Times New Roman" w:hAnsi="Arial" w:cs="Arial"/>
          <w:color w:val="505050"/>
          <w:sz w:val="24"/>
          <w:szCs w:val="24"/>
        </w:rPr>
        <w:t>transcript.</w:t>
      </w:r>
    </w:p>
    <w:p w:rsidR="00905D9A" w:rsidRDefault="00905D9A" w:rsidP="00905D9A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905D9A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Grade Point Average (GPA) Calculation</w:t>
      </w:r>
    </w:p>
    <w:p w:rsidR="00905D9A" w:rsidRPr="00C83703" w:rsidRDefault="006A60DF" w:rsidP="00C83703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GPA is computed using the above quality points. Beginning with grade nine, all subjects, whether passed or failed, are included in the computation. </w:t>
      </w:r>
      <w:r w:rsidR="00535069">
        <w:rPr>
          <w:rFonts w:ascii="Arial" w:eastAsia="Times New Roman" w:hAnsi="Arial" w:cs="Arial"/>
          <w:color w:val="505050"/>
          <w:sz w:val="24"/>
          <w:szCs w:val="24"/>
        </w:rPr>
        <w:t>Some students earn high school credit while in 8</w:t>
      </w:r>
      <w:r w:rsidR="00535069" w:rsidRPr="00535069">
        <w:rPr>
          <w:rFonts w:ascii="Arial" w:eastAsia="Times New Roman" w:hAnsi="Arial" w:cs="Arial"/>
          <w:color w:val="505050"/>
          <w:sz w:val="24"/>
          <w:szCs w:val="24"/>
          <w:vertAlign w:val="superscript"/>
        </w:rPr>
        <w:t>th</w:t>
      </w:r>
      <w:r w:rsidR="00535069">
        <w:rPr>
          <w:rFonts w:ascii="Arial" w:eastAsia="Times New Roman" w:hAnsi="Arial" w:cs="Arial"/>
          <w:color w:val="505050"/>
          <w:sz w:val="24"/>
          <w:szCs w:val="24"/>
        </w:rPr>
        <w:t xml:space="preserve"> grade. </w:t>
      </w:r>
      <w:r w:rsidR="004815BA">
        <w:rPr>
          <w:rFonts w:ascii="Arial" w:eastAsia="Times New Roman" w:hAnsi="Arial" w:cs="Arial"/>
          <w:color w:val="505050"/>
          <w:sz w:val="24"/>
          <w:szCs w:val="24"/>
        </w:rPr>
        <w:t>Algebra I and Spanish I are added to the transcript during the</w:t>
      </w:r>
      <w:r w:rsidR="007434AF">
        <w:rPr>
          <w:rFonts w:ascii="Arial" w:eastAsia="Times New Roman" w:hAnsi="Arial" w:cs="Arial"/>
          <w:color w:val="505050"/>
          <w:sz w:val="24"/>
          <w:szCs w:val="24"/>
        </w:rPr>
        <w:t xml:space="preserve"> student’s</w:t>
      </w:r>
      <w:r w:rsidR="004815BA">
        <w:rPr>
          <w:rFonts w:ascii="Arial" w:eastAsia="Times New Roman" w:hAnsi="Arial" w:cs="Arial"/>
          <w:color w:val="505050"/>
          <w:sz w:val="24"/>
          <w:szCs w:val="24"/>
        </w:rPr>
        <w:t xml:space="preserve"> freshman year </w:t>
      </w:r>
      <w:r w:rsidR="006A45DC">
        <w:rPr>
          <w:rFonts w:ascii="Arial" w:eastAsia="Times New Roman" w:hAnsi="Arial" w:cs="Arial"/>
          <w:color w:val="505050"/>
          <w:sz w:val="24"/>
          <w:szCs w:val="24"/>
        </w:rPr>
        <w:t>of</w:t>
      </w:r>
      <w:r w:rsidR="004815BA">
        <w:rPr>
          <w:rFonts w:ascii="Arial" w:eastAsia="Times New Roman" w:hAnsi="Arial" w:cs="Arial"/>
          <w:color w:val="505050"/>
          <w:sz w:val="24"/>
          <w:szCs w:val="24"/>
        </w:rPr>
        <w:t xml:space="preserve"> high school.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In addition, </w:t>
      </w:r>
      <w:r w:rsidRPr="006A60DF">
        <w:rPr>
          <w:rFonts w:ascii="Arial" w:eastAsia="Times New Roman" w:hAnsi="Arial" w:cs="Arial"/>
          <w:b/>
          <w:bCs/>
          <w:color w:val="505050"/>
          <w:sz w:val="24"/>
          <w:szCs w:val="24"/>
        </w:rPr>
        <w:t>AP and Honors classes are weighted by one point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. Grades are recorded on the transcript and GPA is computed in January and May.</w:t>
      </w:r>
    </w:p>
    <w:p w:rsidR="006A60DF" w:rsidRPr="006A60DF" w:rsidRDefault="006A60DF" w:rsidP="006A60DF">
      <w:p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lastRenderedPageBreak/>
        <w:t>Class of 201</w:t>
      </w:r>
      <w:r w:rsidR="00CB1E49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7</w:t>
      </w:r>
    </w:p>
    <w:p w:rsidR="006A60DF" w:rsidRPr="006A60DF" w:rsidRDefault="006A60DF" w:rsidP="006A60D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There were </w:t>
      </w:r>
      <w:r w:rsidRPr="006A60DF">
        <w:rPr>
          <w:rFonts w:ascii="Arial" w:eastAsia="Times New Roman" w:hAnsi="Arial" w:cs="Arial"/>
          <w:bCs/>
          <w:color w:val="505050"/>
          <w:sz w:val="24"/>
          <w:szCs w:val="24"/>
        </w:rPr>
        <w:t>3</w:t>
      </w:r>
      <w:r w:rsidR="006B251C" w:rsidRPr="006B251C">
        <w:rPr>
          <w:rFonts w:ascii="Arial" w:eastAsia="Times New Roman" w:hAnsi="Arial" w:cs="Arial"/>
          <w:bCs/>
          <w:color w:val="505050"/>
          <w:sz w:val="24"/>
          <w:szCs w:val="24"/>
        </w:rPr>
        <w:t>85</w:t>
      </w:r>
      <w:r w:rsidR="006B251C">
        <w:rPr>
          <w:rFonts w:ascii="Arial" w:eastAsia="Times New Roman" w:hAnsi="Arial" w:cs="Arial"/>
          <w:b/>
          <w:bCs/>
          <w:color w:val="505050"/>
          <w:sz w:val="24"/>
          <w:szCs w:val="24"/>
        </w:rPr>
        <w:t xml:space="preserve">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graduates in the Class of 201</w:t>
      </w:r>
      <w:r w:rsidR="006B251C">
        <w:rPr>
          <w:rFonts w:ascii="Arial" w:eastAsia="Times New Roman" w:hAnsi="Arial" w:cs="Arial"/>
          <w:color w:val="505050"/>
          <w:sz w:val="24"/>
          <w:szCs w:val="24"/>
        </w:rPr>
        <w:t>7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4 earned a 4.0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31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3.5–3.99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75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3.0–3.49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93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2.50–2.99</w:t>
      </w:r>
    </w:p>
    <w:p w:rsidR="006A60DF" w:rsidRPr="006A60DF" w:rsidRDefault="00A56088" w:rsidP="006A6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91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2.0–2.49</w:t>
      </w:r>
    </w:p>
    <w:p w:rsidR="00C83703" w:rsidRPr="00C83703" w:rsidRDefault="00C822A3" w:rsidP="00C83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71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earned less than a 2.0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and/or </w:t>
      </w:r>
      <w:r w:rsidR="00A46719">
        <w:rPr>
          <w:rFonts w:ascii="Arial" w:eastAsia="Times New Roman" w:hAnsi="Arial" w:cs="Arial"/>
          <w:color w:val="505050"/>
          <w:sz w:val="24"/>
          <w:szCs w:val="24"/>
        </w:rPr>
        <w:t xml:space="preserve">were </w:t>
      </w:r>
      <w:r>
        <w:rPr>
          <w:rFonts w:ascii="Arial" w:eastAsia="Times New Roman" w:hAnsi="Arial" w:cs="Arial"/>
          <w:color w:val="505050"/>
          <w:sz w:val="24"/>
          <w:szCs w:val="24"/>
        </w:rPr>
        <w:t>not calculated in GPA</w:t>
      </w:r>
      <w:r w:rsidR="006D2B4E">
        <w:rPr>
          <w:rFonts w:ascii="Arial" w:eastAsia="Times New Roman" w:hAnsi="Arial" w:cs="Arial"/>
          <w:color w:val="505050"/>
          <w:sz w:val="24"/>
          <w:szCs w:val="24"/>
        </w:rPr>
        <w:t xml:space="preserve"> based off of IEP program status</w:t>
      </w:r>
    </w:p>
    <w:p w:rsidR="00C83703" w:rsidRDefault="00C83703" w:rsidP="00FA3D79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D8546C" w:rsidRDefault="006A60DF" w:rsidP="00FA3D79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Standardized Test Results</w:t>
      </w:r>
      <w:r w:rsidR="00FD30D6">
        <w:rPr>
          <w:rFonts w:ascii="Arial" w:eastAsia="Times New Roman" w:hAnsi="Arial" w:cs="Arial"/>
          <w:b/>
          <w:bCs/>
          <w:color w:val="505050"/>
          <w:sz w:val="28"/>
          <w:szCs w:val="28"/>
        </w:rPr>
        <w:t>, Class of 2017</w:t>
      </w:r>
    </w:p>
    <w:p w:rsidR="00D8546C" w:rsidRDefault="00FD30D6" w:rsidP="00FA3D79">
      <w:pPr>
        <w:pStyle w:val="ListParagraph"/>
        <w:numPr>
          <w:ilvl w:val="0"/>
          <w:numId w:val="7"/>
        </w:num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>A total of 300 students took the ACT</w:t>
      </w:r>
    </w:p>
    <w:p w:rsidR="00FD30D6" w:rsidRDefault="00FD30D6" w:rsidP="00D8546C">
      <w:pPr>
        <w:pStyle w:val="ListParagraph"/>
        <w:numPr>
          <w:ilvl w:val="0"/>
          <w:numId w:val="7"/>
        </w:num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School average </w:t>
      </w:r>
      <w:r w:rsidR="00B76219">
        <w:rPr>
          <w:rFonts w:ascii="Arial" w:eastAsia="Times New Roman" w:hAnsi="Arial" w:cs="Arial"/>
          <w:bCs/>
          <w:color w:val="505050"/>
          <w:sz w:val="24"/>
          <w:szCs w:val="24"/>
        </w:rPr>
        <w:t>19.2</w:t>
      </w:r>
    </w:p>
    <w:p w:rsidR="00B76219" w:rsidRDefault="00B76219" w:rsidP="00D8546C">
      <w:pPr>
        <w:pStyle w:val="ListParagraph"/>
        <w:numPr>
          <w:ilvl w:val="0"/>
          <w:numId w:val="7"/>
        </w:num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>State average 19.4</w:t>
      </w:r>
    </w:p>
    <w:p w:rsidR="00B76219" w:rsidRPr="00D8546C" w:rsidRDefault="00B76219" w:rsidP="00D8546C">
      <w:pPr>
        <w:pStyle w:val="ListParagraph"/>
        <w:numPr>
          <w:ilvl w:val="0"/>
          <w:numId w:val="7"/>
        </w:numPr>
        <w:shd w:val="clear" w:color="auto" w:fill="FFFFFF"/>
        <w:spacing w:before="300" w:after="75" w:line="375" w:lineRule="atLeast"/>
        <w:outlineLvl w:val="2"/>
        <w:rPr>
          <w:rFonts w:ascii="Arial" w:eastAsia="Times New Roman" w:hAnsi="Arial" w:cs="Arial"/>
          <w:bCs/>
          <w:color w:val="505050"/>
          <w:sz w:val="24"/>
          <w:szCs w:val="24"/>
        </w:rPr>
      </w:pPr>
      <w:r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7% of students met all 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4</w:t>
      </w:r>
      <w:r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benchmarks for college level coursework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(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a b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>enchmark score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>is the minimum score needed on an ACT subject area test to indicate a 50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%</w:t>
      </w:r>
      <w:r w:rsidR="0060677B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chance of obtaining a C or higher</w:t>
      </w:r>
      <w:r w:rsidR="00C4431D">
        <w:rPr>
          <w:rFonts w:ascii="Arial" w:eastAsia="Times New Roman" w:hAnsi="Arial" w:cs="Arial"/>
          <w:bCs/>
          <w:color w:val="505050"/>
          <w:sz w:val="24"/>
          <w:szCs w:val="24"/>
        </w:rPr>
        <w:t xml:space="preserve"> in the corresponding credit-bearing college courses</w:t>
      </w:r>
      <w:r w:rsidR="000005D6">
        <w:rPr>
          <w:rFonts w:ascii="Arial" w:eastAsia="Times New Roman" w:hAnsi="Arial" w:cs="Arial"/>
          <w:bCs/>
          <w:color w:val="505050"/>
          <w:sz w:val="24"/>
          <w:szCs w:val="24"/>
        </w:rPr>
        <w:t>)</w:t>
      </w:r>
      <w:r w:rsidR="00C4431D">
        <w:rPr>
          <w:rFonts w:ascii="Arial" w:eastAsia="Times New Roman" w:hAnsi="Arial" w:cs="Arial"/>
          <w:bCs/>
          <w:color w:val="505050"/>
          <w:sz w:val="24"/>
          <w:szCs w:val="24"/>
        </w:rPr>
        <w:t>.</w:t>
      </w:r>
    </w:p>
    <w:p w:rsidR="00905D9A" w:rsidRDefault="00905D9A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Advanced Placement Results</w:t>
      </w:r>
    </w:p>
    <w:p w:rsidR="006A60DF" w:rsidRPr="006A60DF" w:rsidRDefault="006A60DF" w:rsidP="00FA3D79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In May 201</w:t>
      </w:r>
      <w:r w:rsidR="005072C4">
        <w:rPr>
          <w:rFonts w:ascii="Arial" w:eastAsia="Times New Roman" w:hAnsi="Arial" w:cs="Arial"/>
          <w:color w:val="505050"/>
          <w:sz w:val="24"/>
          <w:szCs w:val="24"/>
        </w:rPr>
        <w:t>7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, </w:t>
      </w:r>
      <w:r w:rsidR="0067565B">
        <w:rPr>
          <w:rFonts w:ascii="Arial" w:eastAsia="Times New Roman" w:hAnsi="Arial" w:cs="Arial"/>
          <w:color w:val="505050"/>
          <w:sz w:val="24"/>
          <w:szCs w:val="24"/>
        </w:rPr>
        <w:t>184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took AP Exams</w:t>
      </w:r>
    </w:p>
    <w:p w:rsidR="006A60DF" w:rsidRPr="006A60DF" w:rsidRDefault="006A60DF" w:rsidP="006A6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A total of </w:t>
      </w:r>
      <w:r w:rsidR="005072C4">
        <w:rPr>
          <w:rFonts w:ascii="Arial" w:eastAsia="Times New Roman" w:hAnsi="Arial" w:cs="Arial"/>
          <w:color w:val="505050"/>
          <w:sz w:val="24"/>
          <w:szCs w:val="24"/>
        </w:rPr>
        <w:t>3</w:t>
      </w:r>
      <w:r w:rsidR="0067565B">
        <w:rPr>
          <w:rFonts w:ascii="Arial" w:eastAsia="Times New Roman" w:hAnsi="Arial" w:cs="Arial"/>
          <w:color w:val="505050"/>
          <w:sz w:val="24"/>
          <w:szCs w:val="24"/>
        </w:rPr>
        <w:t>15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 xml:space="preserve"> exams were taken in </w:t>
      </w:r>
      <w:r w:rsidR="005072C4">
        <w:rPr>
          <w:rFonts w:ascii="Arial" w:eastAsia="Times New Roman" w:hAnsi="Arial" w:cs="Arial"/>
          <w:color w:val="505050"/>
          <w:sz w:val="24"/>
          <w:szCs w:val="24"/>
        </w:rPr>
        <w:t xml:space="preserve">14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subjects</w:t>
      </w:r>
    </w:p>
    <w:p w:rsidR="006A60DF" w:rsidRDefault="0067565B" w:rsidP="006A6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30.4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of the AP Exams received scores of 3 or higher</w:t>
      </w:r>
    </w:p>
    <w:p w:rsidR="0067565B" w:rsidRPr="006A60DF" w:rsidRDefault="0067565B" w:rsidP="006A6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56 students received scores of 3 or higher</w:t>
      </w:r>
    </w:p>
    <w:p w:rsidR="00905D9A" w:rsidRDefault="00905D9A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FA3D79">
      <w:pPr>
        <w:shd w:val="clear" w:color="auto" w:fill="FFFFFF"/>
        <w:spacing w:after="90" w:line="360" w:lineRule="atLeast"/>
        <w:outlineLvl w:val="3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>Post High School Placement</w:t>
      </w:r>
      <w:r w:rsidR="00877647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, Class of 2017</w:t>
      </w:r>
    </w:p>
    <w:p w:rsidR="006A60DF" w:rsidRPr="006A60DF" w:rsidRDefault="00644B99" w:rsidP="00FA3D7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27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matriculated to 4-year colleges</w:t>
      </w:r>
    </w:p>
    <w:p w:rsidR="006A60DF" w:rsidRPr="006A60DF" w:rsidRDefault="00644B99" w:rsidP="006A6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28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matriculated to 2-year institutions</w:t>
      </w:r>
    </w:p>
    <w:p w:rsidR="006A60DF" w:rsidRPr="006A60DF" w:rsidRDefault="00644B99" w:rsidP="006A6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45</w:t>
      </w:r>
      <w:r w:rsidR="006A60DF" w:rsidRPr="006A60DF">
        <w:rPr>
          <w:rFonts w:ascii="Arial" w:eastAsia="Times New Roman" w:hAnsi="Arial" w:cs="Arial"/>
          <w:color w:val="505050"/>
          <w:sz w:val="24"/>
          <w:szCs w:val="24"/>
        </w:rPr>
        <w:t>% selected work, military service or technical instruction</w:t>
      </w:r>
    </w:p>
    <w:p w:rsidR="00905D9A" w:rsidRDefault="00905D9A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</w:p>
    <w:p w:rsidR="006A60DF" w:rsidRPr="006A60DF" w:rsidRDefault="006A60DF" w:rsidP="00905D9A">
      <w:pPr>
        <w:shd w:val="clear" w:color="auto" w:fill="FFFFFF"/>
        <w:spacing w:after="75" w:line="375" w:lineRule="atLeast"/>
        <w:outlineLvl w:val="2"/>
        <w:rPr>
          <w:rFonts w:ascii="Arial" w:eastAsia="Times New Roman" w:hAnsi="Arial" w:cs="Arial"/>
          <w:b/>
          <w:bCs/>
          <w:color w:val="505050"/>
          <w:sz w:val="28"/>
          <w:szCs w:val="28"/>
        </w:rPr>
      </w:pPr>
      <w:r w:rsidRPr="006A60DF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Awards and Distinctions, </w:t>
      </w:r>
      <w:r w:rsidR="00877647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 xml:space="preserve">Class of </w:t>
      </w:r>
      <w:r w:rsidR="000A2FE5" w:rsidRPr="00CF0013">
        <w:rPr>
          <w:rFonts w:ascii="Arial" w:eastAsia="Times New Roman" w:hAnsi="Arial" w:cs="Arial"/>
          <w:b/>
          <w:bCs/>
          <w:color w:val="505050"/>
          <w:sz w:val="28"/>
          <w:szCs w:val="28"/>
        </w:rPr>
        <w:t>2017</w:t>
      </w:r>
    </w:p>
    <w:p w:rsidR="006A60DF" w:rsidRPr="006A60DF" w:rsidRDefault="006A60DF" w:rsidP="006A6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 w:rsidRPr="006A60DF">
        <w:rPr>
          <w:rFonts w:ascii="Arial" w:eastAsia="Times New Roman" w:hAnsi="Arial" w:cs="Arial"/>
          <w:color w:val="505050"/>
          <w:sz w:val="24"/>
          <w:szCs w:val="24"/>
        </w:rPr>
        <w:t> </w:t>
      </w:r>
      <w:r w:rsidR="00372C94">
        <w:rPr>
          <w:rFonts w:ascii="Arial" w:eastAsia="Times New Roman" w:hAnsi="Arial" w:cs="Arial"/>
          <w:color w:val="505050"/>
          <w:sz w:val="24"/>
          <w:szCs w:val="24"/>
        </w:rPr>
        <w:t>1</w:t>
      </w:r>
      <w:r w:rsidR="00811988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Pr="006A60DF">
        <w:rPr>
          <w:rFonts w:ascii="Arial" w:eastAsia="Times New Roman" w:hAnsi="Arial" w:cs="Arial"/>
          <w:color w:val="505050"/>
          <w:sz w:val="24"/>
          <w:szCs w:val="24"/>
        </w:rPr>
        <w:t>National Hi</w:t>
      </w:r>
      <w:r w:rsidR="00F5111F">
        <w:rPr>
          <w:rFonts w:ascii="Arial" w:eastAsia="Times New Roman" w:hAnsi="Arial" w:cs="Arial"/>
          <w:color w:val="505050"/>
          <w:sz w:val="24"/>
          <w:szCs w:val="24"/>
        </w:rPr>
        <w:t>spanic Program Scholar Finalist</w:t>
      </w:r>
    </w:p>
    <w:p w:rsidR="006A60DF" w:rsidRDefault="009F1F2E" w:rsidP="006A6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5111F">
        <w:rPr>
          <w:rFonts w:ascii="Arial" w:eastAsia="Times New Roman" w:hAnsi="Arial" w:cs="Arial"/>
          <w:color w:val="505050"/>
          <w:sz w:val="24"/>
          <w:szCs w:val="24"/>
        </w:rPr>
        <w:t>1 Academic All-State</w:t>
      </w:r>
    </w:p>
    <w:p w:rsidR="00681CA8" w:rsidRPr="00905D9A" w:rsidRDefault="00F5111F" w:rsidP="00905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  6 Oklahoma Academic Scholars</w:t>
      </w:r>
    </w:p>
    <w:sectPr w:rsidR="00681CA8" w:rsidRPr="00905D9A" w:rsidSect="00C9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EB5"/>
    <w:multiLevelType w:val="multilevel"/>
    <w:tmpl w:val="6C3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02E9"/>
    <w:multiLevelType w:val="multilevel"/>
    <w:tmpl w:val="9D5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907CA"/>
    <w:multiLevelType w:val="multilevel"/>
    <w:tmpl w:val="09BA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679CB"/>
    <w:multiLevelType w:val="multilevel"/>
    <w:tmpl w:val="661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07A39"/>
    <w:multiLevelType w:val="hybridMultilevel"/>
    <w:tmpl w:val="7CBE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1ABE"/>
    <w:multiLevelType w:val="multilevel"/>
    <w:tmpl w:val="46C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33881"/>
    <w:multiLevelType w:val="multilevel"/>
    <w:tmpl w:val="E68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F"/>
    <w:rsid w:val="000005D6"/>
    <w:rsid w:val="0002656D"/>
    <w:rsid w:val="00027119"/>
    <w:rsid w:val="000322D1"/>
    <w:rsid w:val="000439C4"/>
    <w:rsid w:val="00050135"/>
    <w:rsid w:val="0006499D"/>
    <w:rsid w:val="00065B07"/>
    <w:rsid w:val="00073050"/>
    <w:rsid w:val="00085646"/>
    <w:rsid w:val="00096040"/>
    <w:rsid w:val="000A2FE5"/>
    <w:rsid w:val="000A4C28"/>
    <w:rsid w:val="000B2811"/>
    <w:rsid w:val="000F6EF1"/>
    <w:rsid w:val="001109A5"/>
    <w:rsid w:val="00125453"/>
    <w:rsid w:val="0013169A"/>
    <w:rsid w:val="001319FB"/>
    <w:rsid w:val="00143134"/>
    <w:rsid w:val="001510E2"/>
    <w:rsid w:val="00165078"/>
    <w:rsid w:val="00172D78"/>
    <w:rsid w:val="00195D00"/>
    <w:rsid w:val="001A2832"/>
    <w:rsid w:val="001C2A56"/>
    <w:rsid w:val="001F799B"/>
    <w:rsid w:val="0021250F"/>
    <w:rsid w:val="00232004"/>
    <w:rsid w:val="00273A3C"/>
    <w:rsid w:val="002749EE"/>
    <w:rsid w:val="00293600"/>
    <w:rsid w:val="002A3220"/>
    <w:rsid w:val="002A4EB3"/>
    <w:rsid w:val="002D1501"/>
    <w:rsid w:val="002D47E2"/>
    <w:rsid w:val="003077BD"/>
    <w:rsid w:val="003172E6"/>
    <w:rsid w:val="00322333"/>
    <w:rsid w:val="00324348"/>
    <w:rsid w:val="0032564F"/>
    <w:rsid w:val="003658CB"/>
    <w:rsid w:val="00367574"/>
    <w:rsid w:val="003676BB"/>
    <w:rsid w:val="00372C94"/>
    <w:rsid w:val="00373517"/>
    <w:rsid w:val="003A5770"/>
    <w:rsid w:val="003C1D86"/>
    <w:rsid w:val="00413892"/>
    <w:rsid w:val="00415665"/>
    <w:rsid w:val="004225B2"/>
    <w:rsid w:val="004320EA"/>
    <w:rsid w:val="00445BC7"/>
    <w:rsid w:val="0046018C"/>
    <w:rsid w:val="0046496D"/>
    <w:rsid w:val="004815BA"/>
    <w:rsid w:val="004A0D55"/>
    <w:rsid w:val="004F4033"/>
    <w:rsid w:val="005008E8"/>
    <w:rsid w:val="005072C4"/>
    <w:rsid w:val="005212B8"/>
    <w:rsid w:val="00535069"/>
    <w:rsid w:val="00550111"/>
    <w:rsid w:val="00566D48"/>
    <w:rsid w:val="00567541"/>
    <w:rsid w:val="005A1D35"/>
    <w:rsid w:val="005A5A09"/>
    <w:rsid w:val="005A659F"/>
    <w:rsid w:val="005E6A8B"/>
    <w:rsid w:val="0060677B"/>
    <w:rsid w:val="00633381"/>
    <w:rsid w:val="00644B99"/>
    <w:rsid w:val="006564A0"/>
    <w:rsid w:val="00667DCD"/>
    <w:rsid w:val="0067565B"/>
    <w:rsid w:val="00681CA8"/>
    <w:rsid w:val="006A45DC"/>
    <w:rsid w:val="006A60DF"/>
    <w:rsid w:val="006B251C"/>
    <w:rsid w:val="006C32C3"/>
    <w:rsid w:val="006D2B4E"/>
    <w:rsid w:val="00700267"/>
    <w:rsid w:val="007120A2"/>
    <w:rsid w:val="007434AF"/>
    <w:rsid w:val="0075679F"/>
    <w:rsid w:val="00792E10"/>
    <w:rsid w:val="007A5A18"/>
    <w:rsid w:val="007C433D"/>
    <w:rsid w:val="007D3736"/>
    <w:rsid w:val="007E1A82"/>
    <w:rsid w:val="00803AA2"/>
    <w:rsid w:val="00810E60"/>
    <w:rsid w:val="00811988"/>
    <w:rsid w:val="00837299"/>
    <w:rsid w:val="00877647"/>
    <w:rsid w:val="008A0989"/>
    <w:rsid w:val="008A75B3"/>
    <w:rsid w:val="008C1ABB"/>
    <w:rsid w:val="008C639B"/>
    <w:rsid w:val="008D78F4"/>
    <w:rsid w:val="008E04AD"/>
    <w:rsid w:val="00905D9A"/>
    <w:rsid w:val="00940047"/>
    <w:rsid w:val="009404F3"/>
    <w:rsid w:val="0095040E"/>
    <w:rsid w:val="009518C3"/>
    <w:rsid w:val="009666F6"/>
    <w:rsid w:val="00982630"/>
    <w:rsid w:val="009959FE"/>
    <w:rsid w:val="009C4123"/>
    <w:rsid w:val="009F1F2E"/>
    <w:rsid w:val="00A46719"/>
    <w:rsid w:val="00A56088"/>
    <w:rsid w:val="00A61556"/>
    <w:rsid w:val="00A651D4"/>
    <w:rsid w:val="00AB3313"/>
    <w:rsid w:val="00AC31AA"/>
    <w:rsid w:val="00AC6C2C"/>
    <w:rsid w:val="00B17DE9"/>
    <w:rsid w:val="00B23FB0"/>
    <w:rsid w:val="00B30890"/>
    <w:rsid w:val="00B722EA"/>
    <w:rsid w:val="00B76219"/>
    <w:rsid w:val="00BA2062"/>
    <w:rsid w:val="00BA7D02"/>
    <w:rsid w:val="00BB0854"/>
    <w:rsid w:val="00BB5A59"/>
    <w:rsid w:val="00C02FF1"/>
    <w:rsid w:val="00C17EDD"/>
    <w:rsid w:val="00C342D5"/>
    <w:rsid w:val="00C4338E"/>
    <w:rsid w:val="00C4431D"/>
    <w:rsid w:val="00C76040"/>
    <w:rsid w:val="00C822A3"/>
    <w:rsid w:val="00C83703"/>
    <w:rsid w:val="00C907F9"/>
    <w:rsid w:val="00C94DA7"/>
    <w:rsid w:val="00CB1E49"/>
    <w:rsid w:val="00CB7336"/>
    <w:rsid w:val="00CC3D13"/>
    <w:rsid w:val="00CF0013"/>
    <w:rsid w:val="00D13F99"/>
    <w:rsid w:val="00D362C0"/>
    <w:rsid w:val="00D8546C"/>
    <w:rsid w:val="00DB2F2A"/>
    <w:rsid w:val="00DD0C6C"/>
    <w:rsid w:val="00DD6D37"/>
    <w:rsid w:val="00DE0AC7"/>
    <w:rsid w:val="00E3131D"/>
    <w:rsid w:val="00E819DE"/>
    <w:rsid w:val="00E846B2"/>
    <w:rsid w:val="00E95FD8"/>
    <w:rsid w:val="00F0363B"/>
    <w:rsid w:val="00F13313"/>
    <w:rsid w:val="00F5111F"/>
    <w:rsid w:val="00F5326B"/>
    <w:rsid w:val="00F655CD"/>
    <w:rsid w:val="00F712A6"/>
    <w:rsid w:val="00F81334"/>
    <w:rsid w:val="00FA3D79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849F-15A1-40F2-9DFD-8201AC4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ica.watts@lawto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puccio@lawto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swolverin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Mahan</dc:creator>
  <cp:keywords/>
  <dc:description/>
  <cp:lastModifiedBy>Jay DeSilver</cp:lastModifiedBy>
  <cp:revision>2</cp:revision>
  <cp:lastPrinted>2017-09-19T21:06:00Z</cp:lastPrinted>
  <dcterms:created xsi:type="dcterms:W3CDTF">2017-09-25T13:58:00Z</dcterms:created>
  <dcterms:modified xsi:type="dcterms:W3CDTF">2017-09-25T13:58:00Z</dcterms:modified>
</cp:coreProperties>
</file>