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47" w:rsidRPr="00A53747" w:rsidRDefault="00A53747" w:rsidP="00A53747">
      <w:pPr>
        <w:rPr>
          <w:sz w:val="28"/>
          <w:szCs w:val="28"/>
        </w:rPr>
      </w:pPr>
      <w:r w:rsidRPr="00A53747">
        <w:rPr>
          <w:sz w:val="28"/>
          <w:szCs w:val="28"/>
        </w:rPr>
        <w:t>We just wanted to remind everyone that there are new guidelines in place this year regarding attending athletic events.</w:t>
      </w:r>
    </w:p>
    <w:p w:rsidR="00A53747" w:rsidRDefault="00A53747" w:rsidP="00A53747">
      <w:pPr>
        <w:rPr>
          <w:sz w:val="28"/>
          <w:szCs w:val="28"/>
        </w:rPr>
      </w:pPr>
      <w:r w:rsidRPr="00A53747">
        <w:rPr>
          <w:sz w:val="28"/>
          <w:szCs w:val="28"/>
        </w:rPr>
        <w:t xml:space="preserve">1. All fans are to be wearing masks when not in their seats or within six feet of someone not living in your home. </w:t>
      </w:r>
    </w:p>
    <w:p w:rsidR="00A53747" w:rsidRPr="00A53747" w:rsidRDefault="00A53747" w:rsidP="00A53747">
      <w:pPr>
        <w:rPr>
          <w:sz w:val="28"/>
          <w:szCs w:val="28"/>
        </w:rPr>
      </w:pPr>
      <w:r w:rsidRPr="00A53747">
        <w:rPr>
          <w:sz w:val="28"/>
          <w:szCs w:val="28"/>
        </w:rPr>
        <w:t>2. If you are experiencing COVID-19 symptoms, please do not attend the event.</w:t>
      </w:r>
    </w:p>
    <w:p w:rsidR="00A53747" w:rsidRPr="00A53747" w:rsidRDefault="00A53747" w:rsidP="00A53747">
      <w:pPr>
        <w:rPr>
          <w:sz w:val="28"/>
          <w:szCs w:val="28"/>
        </w:rPr>
      </w:pPr>
      <w:r w:rsidRPr="00A53747">
        <w:rPr>
          <w:sz w:val="28"/>
          <w:szCs w:val="28"/>
        </w:rPr>
        <w:t>3. Home and visiti</w:t>
      </w:r>
      <w:r>
        <w:rPr>
          <w:sz w:val="28"/>
          <w:szCs w:val="28"/>
        </w:rPr>
        <w:t>ng fans are being asked to mingle</w:t>
      </w:r>
      <w:r w:rsidRPr="00A53747">
        <w:rPr>
          <w:sz w:val="28"/>
          <w:szCs w:val="28"/>
        </w:rPr>
        <w:t xml:space="preserve"> as little as possible. Please make sure you are wearing your mask when you are within 6 feet of someone not living in your home.</w:t>
      </w:r>
    </w:p>
    <w:p w:rsidR="00A53747" w:rsidRPr="00A53747" w:rsidRDefault="00A53747" w:rsidP="00A53747">
      <w:pPr>
        <w:rPr>
          <w:sz w:val="28"/>
          <w:szCs w:val="28"/>
        </w:rPr>
      </w:pPr>
      <w:r w:rsidRPr="00A53747">
        <w:rPr>
          <w:sz w:val="28"/>
          <w:szCs w:val="28"/>
        </w:rPr>
        <w:t>4. When the games are over, we ask that you social distance and quickly exit the stadium</w:t>
      </w:r>
      <w:r>
        <w:rPr>
          <w:sz w:val="28"/>
          <w:szCs w:val="28"/>
        </w:rPr>
        <w:t>/gym</w:t>
      </w:r>
      <w:r w:rsidRPr="00A53747">
        <w:rPr>
          <w:sz w:val="28"/>
          <w:szCs w:val="28"/>
        </w:rPr>
        <w:t xml:space="preserve"> areas. You will not be allowed on the field</w:t>
      </w:r>
      <w:r>
        <w:rPr>
          <w:sz w:val="28"/>
          <w:szCs w:val="28"/>
        </w:rPr>
        <w:t>/court</w:t>
      </w:r>
      <w:r w:rsidRPr="00A53747">
        <w:rPr>
          <w:sz w:val="28"/>
          <w:szCs w:val="28"/>
        </w:rPr>
        <w:t>.</w:t>
      </w:r>
    </w:p>
    <w:p w:rsidR="00A53747" w:rsidRPr="00A53747" w:rsidRDefault="00A53747" w:rsidP="00A53747">
      <w:pPr>
        <w:rPr>
          <w:sz w:val="28"/>
          <w:szCs w:val="28"/>
        </w:rPr>
      </w:pPr>
      <w:r w:rsidRPr="00A53747">
        <w:rPr>
          <w:sz w:val="28"/>
          <w:szCs w:val="28"/>
        </w:rPr>
        <w:t>5. The players are being instructed that at the conclusion of the game, they are to go straight to the locker rooms, change, and either leave if we are at home or get on the bus if we are traveling.</w:t>
      </w:r>
    </w:p>
    <w:p w:rsidR="00A53747" w:rsidRPr="00A53747" w:rsidRDefault="00A53747" w:rsidP="00A53747">
      <w:pPr>
        <w:rPr>
          <w:sz w:val="28"/>
          <w:szCs w:val="28"/>
        </w:rPr>
      </w:pPr>
      <w:r w:rsidRPr="00A53747">
        <w:rPr>
          <w:sz w:val="28"/>
          <w:szCs w:val="28"/>
        </w:rPr>
        <w:t>We would also like to remind you that the UIL and TEA guidelines have been given to all</w:t>
      </w:r>
      <w:r>
        <w:rPr>
          <w:sz w:val="28"/>
          <w:szCs w:val="28"/>
        </w:rPr>
        <w:t xml:space="preserve"> school districts. Lingleville</w:t>
      </w:r>
      <w:r w:rsidRPr="00A53747">
        <w:rPr>
          <w:sz w:val="28"/>
          <w:szCs w:val="28"/>
        </w:rPr>
        <w:t xml:space="preserve"> ISD cannot be responsible for how other schools choose to implement or if they choose not </w:t>
      </w:r>
      <w:r>
        <w:rPr>
          <w:sz w:val="28"/>
          <w:szCs w:val="28"/>
        </w:rPr>
        <w:t>to implement them. Lingleville</w:t>
      </w:r>
      <w:r w:rsidRPr="00A53747">
        <w:rPr>
          <w:sz w:val="28"/>
          <w:szCs w:val="28"/>
        </w:rPr>
        <w:t xml:space="preserve"> ISD has chosen to implement them to try and keep our students, staff, and community as safe and healthy as possible. We truly appreciate your cooperation as we try to do this.</w:t>
      </w:r>
    </w:p>
    <w:p w:rsidR="00F77F47" w:rsidRPr="00F77F47" w:rsidRDefault="00F77F47" w:rsidP="00F77F47">
      <w:pPr>
        <w:numPr>
          <w:ilvl w:val="0"/>
          <w:numId w:val="1"/>
        </w:numPr>
        <w:rPr>
          <w:sz w:val="28"/>
          <w:szCs w:val="28"/>
        </w:rPr>
      </w:pPr>
      <w:r w:rsidRPr="00F77F47">
        <w:rPr>
          <w:sz w:val="28"/>
          <w:szCs w:val="28"/>
        </w:rPr>
        <w:t>For the purposes of this document, face coverings include non-medical grade disposable face masks, cloth face coverings (over the nose and mouth), or full-face shields to protect eyes, nose, and mouth.  </w:t>
      </w:r>
    </w:p>
    <w:p w:rsidR="00F77F47" w:rsidRPr="00F77F47" w:rsidRDefault="00F77F47" w:rsidP="00F77F47">
      <w:pPr>
        <w:numPr>
          <w:ilvl w:val="0"/>
          <w:numId w:val="1"/>
        </w:numPr>
        <w:rPr>
          <w:sz w:val="28"/>
          <w:szCs w:val="28"/>
        </w:rPr>
      </w:pPr>
      <w:r w:rsidRPr="00F77F47">
        <w:rPr>
          <w:sz w:val="28"/>
          <w:szCs w:val="28"/>
        </w:rPr>
        <w:t>All employees, parents, visitors and students ten years of age or older must wear face coverings or face shields upon entry to an area where UIL activities are being conducted and when not actively practi</w:t>
      </w:r>
      <w:r>
        <w:rPr>
          <w:sz w:val="28"/>
          <w:szCs w:val="28"/>
        </w:rPr>
        <w:t>cing or playing in the contest.</w:t>
      </w:r>
      <w:bookmarkStart w:id="0" w:name="_GoBack"/>
      <w:bookmarkEnd w:id="0"/>
    </w:p>
    <w:p w:rsidR="00245206" w:rsidRPr="00A53747" w:rsidRDefault="00F77F47">
      <w:pPr>
        <w:rPr>
          <w:sz w:val="28"/>
          <w:szCs w:val="28"/>
        </w:rPr>
      </w:pPr>
    </w:p>
    <w:sectPr w:rsidR="00245206" w:rsidRPr="00A53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22E89"/>
    <w:multiLevelType w:val="multilevel"/>
    <w:tmpl w:val="D8305C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47"/>
    <w:rsid w:val="004A264B"/>
    <w:rsid w:val="00A53747"/>
    <w:rsid w:val="00BB1A4F"/>
    <w:rsid w:val="00F7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8A5B"/>
  <w15:chartTrackingRefBased/>
  <w15:docId w15:val="{A16CE257-D280-4133-B899-EFF01636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0221">
      <w:bodyDiv w:val="1"/>
      <w:marLeft w:val="0"/>
      <w:marRight w:val="0"/>
      <w:marTop w:val="0"/>
      <w:marBottom w:val="0"/>
      <w:divBdr>
        <w:top w:val="none" w:sz="0" w:space="0" w:color="auto"/>
        <w:left w:val="none" w:sz="0" w:space="0" w:color="auto"/>
        <w:bottom w:val="none" w:sz="0" w:space="0" w:color="auto"/>
        <w:right w:val="none" w:sz="0" w:space="0" w:color="auto"/>
      </w:divBdr>
      <w:divsChild>
        <w:div w:id="215707418">
          <w:marLeft w:val="0"/>
          <w:marRight w:val="0"/>
          <w:marTop w:val="0"/>
          <w:marBottom w:val="0"/>
          <w:divBdr>
            <w:top w:val="none" w:sz="0" w:space="0" w:color="auto"/>
            <w:left w:val="none" w:sz="0" w:space="0" w:color="auto"/>
            <w:bottom w:val="none" w:sz="0" w:space="0" w:color="auto"/>
            <w:right w:val="none" w:sz="0" w:space="0" w:color="auto"/>
          </w:divBdr>
        </w:div>
        <w:div w:id="867718911">
          <w:marLeft w:val="0"/>
          <w:marRight w:val="0"/>
          <w:marTop w:val="120"/>
          <w:marBottom w:val="0"/>
          <w:divBdr>
            <w:top w:val="none" w:sz="0" w:space="0" w:color="auto"/>
            <w:left w:val="none" w:sz="0" w:space="0" w:color="auto"/>
            <w:bottom w:val="none" w:sz="0" w:space="0" w:color="auto"/>
            <w:right w:val="none" w:sz="0" w:space="0" w:color="auto"/>
          </w:divBdr>
          <w:divsChild>
            <w:div w:id="1766923998">
              <w:marLeft w:val="0"/>
              <w:marRight w:val="0"/>
              <w:marTop w:val="0"/>
              <w:marBottom w:val="0"/>
              <w:divBdr>
                <w:top w:val="none" w:sz="0" w:space="0" w:color="auto"/>
                <w:left w:val="none" w:sz="0" w:space="0" w:color="auto"/>
                <w:bottom w:val="none" w:sz="0" w:space="0" w:color="auto"/>
                <w:right w:val="none" w:sz="0" w:space="0" w:color="auto"/>
              </w:divBdr>
            </w:div>
          </w:divsChild>
        </w:div>
        <w:div w:id="998265979">
          <w:marLeft w:val="0"/>
          <w:marRight w:val="0"/>
          <w:marTop w:val="120"/>
          <w:marBottom w:val="0"/>
          <w:divBdr>
            <w:top w:val="none" w:sz="0" w:space="0" w:color="auto"/>
            <w:left w:val="none" w:sz="0" w:space="0" w:color="auto"/>
            <w:bottom w:val="none" w:sz="0" w:space="0" w:color="auto"/>
            <w:right w:val="none" w:sz="0" w:space="0" w:color="auto"/>
          </w:divBdr>
          <w:divsChild>
            <w:div w:id="237449037">
              <w:marLeft w:val="0"/>
              <w:marRight w:val="0"/>
              <w:marTop w:val="0"/>
              <w:marBottom w:val="0"/>
              <w:divBdr>
                <w:top w:val="none" w:sz="0" w:space="0" w:color="auto"/>
                <w:left w:val="none" w:sz="0" w:space="0" w:color="auto"/>
                <w:bottom w:val="none" w:sz="0" w:space="0" w:color="auto"/>
                <w:right w:val="none" w:sz="0" w:space="0" w:color="auto"/>
              </w:divBdr>
            </w:div>
          </w:divsChild>
        </w:div>
        <w:div w:id="262617552">
          <w:marLeft w:val="0"/>
          <w:marRight w:val="0"/>
          <w:marTop w:val="120"/>
          <w:marBottom w:val="0"/>
          <w:divBdr>
            <w:top w:val="none" w:sz="0" w:space="0" w:color="auto"/>
            <w:left w:val="none" w:sz="0" w:space="0" w:color="auto"/>
            <w:bottom w:val="none" w:sz="0" w:space="0" w:color="auto"/>
            <w:right w:val="none" w:sz="0" w:space="0" w:color="auto"/>
          </w:divBdr>
          <w:divsChild>
            <w:div w:id="130949673">
              <w:marLeft w:val="0"/>
              <w:marRight w:val="0"/>
              <w:marTop w:val="0"/>
              <w:marBottom w:val="0"/>
              <w:divBdr>
                <w:top w:val="none" w:sz="0" w:space="0" w:color="auto"/>
                <w:left w:val="none" w:sz="0" w:space="0" w:color="auto"/>
                <w:bottom w:val="none" w:sz="0" w:space="0" w:color="auto"/>
                <w:right w:val="none" w:sz="0" w:space="0" w:color="auto"/>
              </w:divBdr>
            </w:div>
          </w:divsChild>
        </w:div>
        <w:div w:id="1984041856">
          <w:marLeft w:val="0"/>
          <w:marRight w:val="0"/>
          <w:marTop w:val="120"/>
          <w:marBottom w:val="0"/>
          <w:divBdr>
            <w:top w:val="none" w:sz="0" w:space="0" w:color="auto"/>
            <w:left w:val="none" w:sz="0" w:space="0" w:color="auto"/>
            <w:bottom w:val="none" w:sz="0" w:space="0" w:color="auto"/>
            <w:right w:val="none" w:sz="0" w:space="0" w:color="auto"/>
          </w:divBdr>
          <w:divsChild>
            <w:div w:id="2116709730">
              <w:marLeft w:val="0"/>
              <w:marRight w:val="0"/>
              <w:marTop w:val="0"/>
              <w:marBottom w:val="0"/>
              <w:divBdr>
                <w:top w:val="none" w:sz="0" w:space="0" w:color="auto"/>
                <w:left w:val="none" w:sz="0" w:space="0" w:color="auto"/>
                <w:bottom w:val="none" w:sz="0" w:space="0" w:color="auto"/>
                <w:right w:val="none" w:sz="0" w:space="0" w:color="auto"/>
              </w:divBdr>
            </w:div>
          </w:divsChild>
        </w:div>
        <w:div w:id="1805345469">
          <w:marLeft w:val="0"/>
          <w:marRight w:val="0"/>
          <w:marTop w:val="120"/>
          <w:marBottom w:val="0"/>
          <w:divBdr>
            <w:top w:val="none" w:sz="0" w:space="0" w:color="auto"/>
            <w:left w:val="none" w:sz="0" w:space="0" w:color="auto"/>
            <w:bottom w:val="none" w:sz="0" w:space="0" w:color="auto"/>
            <w:right w:val="none" w:sz="0" w:space="0" w:color="auto"/>
          </w:divBdr>
          <w:divsChild>
            <w:div w:id="651525258">
              <w:marLeft w:val="0"/>
              <w:marRight w:val="0"/>
              <w:marTop w:val="0"/>
              <w:marBottom w:val="0"/>
              <w:divBdr>
                <w:top w:val="none" w:sz="0" w:space="0" w:color="auto"/>
                <w:left w:val="none" w:sz="0" w:space="0" w:color="auto"/>
                <w:bottom w:val="none" w:sz="0" w:space="0" w:color="auto"/>
                <w:right w:val="none" w:sz="0" w:space="0" w:color="auto"/>
              </w:divBdr>
            </w:div>
          </w:divsChild>
        </w:div>
        <w:div w:id="1244030311">
          <w:marLeft w:val="0"/>
          <w:marRight w:val="0"/>
          <w:marTop w:val="120"/>
          <w:marBottom w:val="0"/>
          <w:divBdr>
            <w:top w:val="none" w:sz="0" w:space="0" w:color="auto"/>
            <w:left w:val="none" w:sz="0" w:space="0" w:color="auto"/>
            <w:bottom w:val="none" w:sz="0" w:space="0" w:color="auto"/>
            <w:right w:val="none" w:sz="0" w:space="0" w:color="auto"/>
          </w:divBdr>
          <w:divsChild>
            <w:div w:id="4919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0875">
      <w:bodyDiv w:val="1"/>
      <w:marLeft w:val="0"/>
      <w:marRight w:val="0"/>
      <w:marTop w:val="0"/>
      <w:marBottom w:val="0"/>
      <w:divBdr>
        <w:top w:val="none" w:sz="0" w:space="0" w:color="auto"/>
        <w:left w:val="none" w:sz="0" w:space="0" w:color="auto"/>
        <w:bottom w:val="none" w:sz="0" w:space="0" w:color="auto"/>
        <w:right w:val="none" w:sz="0" w:space="0" w:color="auto"/>
      </w:divBdr>
      <w:divsChild>
        <w:div w:id="156699518">
          <w:marLeft w:val="0"/>
          <w:marRight w:val="0"/>
          <w:marTop w:val="0"/>
          <w:marBottom w:val="0"/>
          <w:divBdr>
            <w:top w:val="none" w:sz="0" w:space="0" w:color="auto"/>
            <w:left w:val="none" w:sz="0" w:space="0" w:color="auto"/>
            <w:bottom w:val="none" w:sz="0" w:space="0" w:color="auto"/>
            <w:right w:val="none" w:sz="0" w:space="0" w:color="auto"/>
          </w:divBdr>
        </w:div>
        <w:div w:id="489254765">
          <w:marLeft w:val="0"/>
          <w:marRight w:val="0"/>
          <w:marTop w:val="120"/>
          <w:marBottom w:val="0"/>
          <w:divBdr>
            <w:top w:val="none" w:sz="0" w:space="0" w:color="auto"/>
            <w:left w:val="none" w:sz="0" w:space="0" w:color="auto"/>
            <w:bottom w:val="none" w:sz="0" w:space="0" w:color="auto"/>
            <w:right w:val="none" w:sz="0" w:space="0" w:color="auto"/>
          </w:divBdr>
          <w:divsChild>
            <w:div w:id="1571235116">
              <w:marLeft w:val="0"/>
              <w:marRight w:val="0"/>
              <w:marTop w:val="0"/>
              <w:marBottom w:val="0"/>
              <w:divBdr>
                <w:top w:val="none" w:sz="0" w:space="0" w:color="auto"/>
                <w:left w:val="none" w:sz="0" w:space="0" w:color="auto"/>
                <w:bottom w:val="none" w:sz="0" w:space="0" w:color="auto"/>
                <w:right w:val="none" w:sz="0" w:space="0" w:color="auto"/>
              </w:divBdr>
            </w:div>
          </w:divsChild>
        </w:div>
        <w:div w:id="762840447">
          <w:marLeft w:val="0"/>
          <w:marRight w:val="0"/>
          <w:marTop w:val="120"/>
          <w:marBottom w:val="0"/>
          <w:divBdr>
            <w:top w:val="none" w:sz="0" w:space="0" w:color="auto"/>
            <w:left w:val="none" w:sz="0" w:space="0" w:color="auto"/>
            <w:bottom w:val="none" w:sz="0" w:space="0" w:color="auto"/>
            <w:right w:val="none" w:sz="0" w:space="0" w:color="auto"/>
          </w:divBdr>
          <w:divsChild>
            <w:div w:id="1542477211">
              <w:marLeft w:val="0"/>
              <w:marRight w:val="0"/>
              <w:marTop w:val="0"/>
              <w:marBottom w:val="0"/>
              <w:divBdr>
                <w:top w:val="none" w:sz="0" w:space="0" w:color="auto"/>
                <w:left w:val="none" w:sz="0" w:space="0" w:color="auto"/>
                <w:bottom w:val="none" w:sz="0" w:space="0" w:color="auto"/>
                <w:right w:val="none" w:sz="0" w:space="0" w:color="auto"/>
              </w:divBdr>
            </w:div>
          </w:divsChild>
        </w:div>
        <w:div w:id="1818497761">
          <w:marLeft w:val="0"/>
          <w:marRight w:val="0"/>
          <w:marTop w:val="120"/>
          <w:marBottom w:val="0"/>
          <w:divBdr>
            <w:top w:val="none" w:sz="0" w:space="0" w:color="auto"/>
            <w:left w:val="none" w:sz="0" w:space="0" w:color="auto"/>
            <w:bottom w:val="none" w:sz="0" w:space="0" w:color="auto"/>
            <w:right w:val="none" w:sz="0" w:space="0" w:color="auto"/>
          </w:divBdr>
          <w:divsChild>
            <w:div w:id="1865633970">
              <w:marLeft w:val="0"/>
              <w:marRight w:val="0"/>
              <w:marTop w:val="0"/>
              <w:marBottom w:val="0"/>
              <w:divBdr>
                <w:top w:val="none" w:sz="0" w:space="0" w:color="auto"/>
                <w:left w:val="none" w:sz="0" w:space="0" w:color="auto"/>
                <w:bottom w:val="none" w:sz="0" w:space="0" w:color="auto"/>
                <w:right w:val="none" w:sz="0" w:space="0" w:color="auto"/>
              </w:divBdr>
            </w:div>
          </w:divsChild>
        </w:div>
        <w:div w:id="868378440">
          <w:marLeft w:val="0"/>
          <w:marRight w:val="0"/>
          <w:marTop w:val="120"/>
          <w:marBottom w:val="0"/>
          <w:divBdr>
            <w:top w:val="none" w:sz="0" w:space="0" w:color="auto"/>
            <w:left w:val="none" w:sz="0" w:space="0" w:color="auto"/>
            <w:bottom w:val="none" w:sz="0" w:space="0" w:color="auto"/>
            <w:right w:val="none" w:sz="0" w:space="0" w:color="auto"/>
          </w:divBdr>
          <w:divsChild>
            <w:div w:id="1114442994">
              <w:marLeft w:val="0"/>
              <w:marRight w:val="0"/>
              <w:marTop w:val="0"/>
              <w:marBottom w:val="0"/>
              <w:divBdr>
                <w:top w:val="none" w:sz="0" w:space="0" w:color="auto"/>
                <w:left w:val="none" w:sz="0" w:space="0" w:color="auto"/>
                <w:bottom w:val="none" w:sz="0" w:space="0" w:color="auto"/>
                <w:right w:val="none" w:sz="0" w:space="0" w:color="auto"/>
              </w:divBdr>
            </w:div>
          </w:divsChild>
        </w:div>
        <w:div w:id="893155084">
          <w:marLeft w:val="0"/>
          <w:marRight w:val="0"/>
          <w:marTop w:val="120"/>
          <w:marBottom w:val="0"/>
          <w:divBdr>
            <w:top w:val="none" w:sz="0" w:space="0" w:color="auto"/>
            <w:left w:val="none" w:sz="0" w:space="0" w:color="auto"/>
            <w:bottom w:val="none" w:sz="0" w:space="0" w:color="auto"/>
            <w:right w:val="none" w:sz="0" w:space="0" w:color="auto"/>
          </w:divBdr>
          <w:divsChild>
            <w:div w:id="1693606119">
              <w:marLeft w:val="0"/>
              <w:marRight w:val="0"/>
              <w:marTop w:val="0"/>
              <w:marBottom w:val="0"/>
              <w:divBdr>
                <w:top w:val="none" w:sz="0" w:space="0" w:color="auto"/>
                <w:left w:val="none" w:sz="0" w:space="0" w:color="auto"/>
                <w:bottom w:val="none" w:sz="0" w:space="0" w:color="auto"/>
                <w:right w:val="none" w:sz="0" w:space="0" w:color="auto"/>
              </w:divBdr>
            </w:div>
          </w:divsChild>
        </w:div>
        <w:div w:id="864944404">
          <w:marLeft w:val="0"/>
          <w:marRight w:val="0"/>
          <w:marTop w:val="120"/>
          <w:marBottom w:val="0"/>
          <w:divBdr>
            <w:top w:val="none" w:sz="0" w:space="0" w:color="auto"/>
            <w:left w:val="none" w:sz="0" w:space="0" w:color="auto"/>
            <w:bottom w:val="none" w:sz="0" w:space="0" w:color="auto"/>
            <w:right w:val="none" w:sz="0" w:space="0" w:color="auto"/>
          </w:divBdr>
          <w:divsChild>
            <w:div w:id="7362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7105</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Haley</dc:creator>
  <cp:keywords/>
  <dc:description/>
  <cp:lastModifiedBy>Curtis Haley</cp:lastModifiedBy>
  <cp:revision>2</cp:revision>
  <cp:lastPrinted>2020-09-03T15:06:00Z</cp:lastPrinted>
  <dcterms:created xsi:type="dcterms:W3CDTF">2020-08-31T19:49:00Z</dcterms:created>
  <dcterms:modified xsi:type="dcterms:W3CDTF">2020-09-08T12:26:00Z</dcterms:modified>
</cp:coreProperties>
</file>