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92" w:rsidRPr="002D754C" w:rsidRDefault="00DF1766">
      <w:pPr>
        <w:jc w:val="both"/>
        <w:rPr>
          <w:rFonts w:ascii="Times New Roman" w:hAnsi="Times New Roman" w:cs="Times New Roman"/>
          <w:sz w:val="24"/>
          <w:szCs w:val="24"/>
        </w:rPr>
      </w:pPr>
      <w:r w:rsidRPr="002D754C">
        <w:rPr>
          <w:rFonts w:ascii="Times New Roman" w:hAnsi="Times New Roman" w:cs="Times New Roman"/>
          <w:sz w:val="24"/>
          <w:szCs w:val="24"/>
          <w:lang w:val="en-CA"/>
        </w:rPr>
        <w:fldChar w:fldCharType="begin"/>
      </w:r>
      <w:r w:rsidR="00FC7192" w:rsidRPr="002D754C">
        <w:rPr>
          <w:rFonts w:ascii="Times New Roman" w:hAnsi="Times New Roman" w:cs="Times New Roman"/>
          <w:sz w:val="24"/>
          <w:szCs w:val="24"/>
          <w:lang w:val="en-CA"/>
        </w:rPr>
        <w:instrText xml:space="preserve"> SEQ CHAPTER \h \r 1</w:instrText>
      </w:r>
      <w:r w:rsidRPr="002D754C">
        <w:rPr>
          <w:rFonts w:ascii="Times New Roman" w:hAnsi="Times New Roman" w:cs="Times New Roman"/>
          <w:sz w:val="24"/>
          <w:szCs w:val="24"/>
          <w:lang w:val="en-CA"/>
        </w:rPr>
        <w:fldChar w:fldCharType="end"/>
      </w:r>
    </w:p>
    <w:p w:rsidR="00FC7192" w:rsidRPr="002D754C" w:rsidRDefault="00FC7192">
      <w:pPr>
        <w:jc w:val="both"/>
        <w:rPr>
          <w:rFonts w:ascii="Times New Roman" w:hAnsi="Times New Roman" w:cs="Times New Roman"/>
          <w:sz w:val="24"/>
          <w:szCs w:val="24"/>
        </w:rPr>
      </w:pPr>
      <w:r w:rsidRPr="002D754C">
        <w:rPr>
          <w:rFonts w:ascii="Times New Roman" w:hAnsi="Times New Roman" w:cs="Times New Roman"/>
          <w:sz w:val="24"/>
          <w:szCs w:val="24"/>
          <w:u w:val="single"/>
        </w:rPr>
        <w:t>Community Relations</w:t>
      </w:r>
    </w:p>
    <w:p w:rsidR="00FC7192" w:rsidRPr="002D754C" w:rsidRDefault="00FC7192">
      <w:pPr>
        <w:jc w:val="both"/>
        <w:rPr>
          <w:rFonts w:ascii="Times New Roman" w:hAnsi="Times New Roman" w:cs="Times New Roman"/>
          <w:sz w:val="24"/>
          <w:szCs w:val="24"/>
        </w:rPr>
      </w:pPr>
    </w:p>
    <w:p w:rsidR="002D754C" w:rsidRPr="002D754C" w:rsidRDefault="0054128B" w:rsidP="002D754C">
      <w:pPr>
        <w:jc w:val="both"/>
        <w:rPr>
          <w:rFonts w:ascii="Times New Roman" w:hAnsi="Times New Roman" w:cs="Times New Roman"/>
          <w:sz w:val="24"/>
          <w:szCs w:val="24"/>
          <w:u w:val="single"/>
        </w:rPr>
      </w:pPr>
      <w:r>
        <w:rPr>
          <w:rFonts w:ascii="Times New Roman" w:hAnsi="Times New Roman" w:cs="Times New Roman"/>
          <w:sz w:val="24"/>
          <w:szCs w:val="24"/>
          <w:u w:val="single"/>
        </w:rPr>
        <w:t>Advertising</w:t>
      </w:r>
    </w:p>
    <w:p w:rsidR="0035580C" w:rsidRDefault="0035580C" w:rsidP="0054128B">
      <w:pPr>
        <w:jc w:val="both"/>
        <w:rPr>
          <w:rFonts w:ascii="Times New Roman" w:hAnsi="Times New Roman" w:cs="Times New Roman"/>
          <w:sz w:val="24"/>
          <w:szCs w:val="24"/>
        </w:rPr>
      </w:pPr>
    </w:p>
    <w:p w:rsidR="0054128B" w:rsidRPr="00E454CE" w:rsidRDefault="0054128B" w:rsidP="0054128B">
      <w:pPr>
        <w:jc w:val="both"/>
        <w:rPr>
          <w:rFonts w:ascii="Times New Roman" w:hAnsi="Times New Roman" w:cs="Times New Roman"/>
          <w:sz w:val="24"/>
          <w:szCs w:val="24"/>
        </w:rPr>
      </w:pPr>
      <w:r w:rsidRPr="00E454CE">
        <w:rPr>
          <w:rFonts w:ascii="Times New Roman" w:hAnsi="Times New Roman" w:cs="Times New Roman"/>
          <w:sz w:val="24"/>
          <w:szCs w:val="24"/>
        </w:rPr>
        <w:t>The Board of Education intend</w:t>
      </w:r>
      <w:r w:rsidR="006A5A48">
        <w:rPr>
          <w:rFonts w:ascii="Times New Roman" w:hAnsi="Times New Roman" w:cs="Times New Roman"/>
          <w:sz w:val="24"/>
          <w:szCs w:val="24"/>
        </w:rPr>
        <w:t xml:space="preserve">s </w:t>
      </w:r>
      <w:r w:rsidRPr="00E454CE">
        <w:rPr>
          <w:rFonts w:ascii="Times New Roman" w:hAnsi="Times New Roman" w:cs="Times New Roman"/>
          <w:sz w:val="24"/>
          <w:szCs w:val="24"/>
        </w:rPr>
        <w:t>that its facilities and programs not be used as advertising or promotional media.  However, the Board recognizes that modern production</w:t>
      </w:r>
      <w:r w:rsidR="007E7039">
        <w:rPr>
          <w:rFonts w:ascii="Times New Roman" w:hAnsi="Times New Roman" w:cs="Times New Roman"/>
          <w:sz w:val="24"/>
          <w:szCs w:val="24"/>
        </w:rPr>
        <w:t>,</w:t>
      </w:r>
      <w:r w:rsidRPr="00E454CE">
        <w:rPr>
          <w:rFonts w:ascii="Times New Roman" w:hAnsi="Times New Roman" w:cs="Times New Roman"/>
          <w:sz w:val="24"/>
          <w:szCs w:val="24"/>
        </w:rPr>
        <w:t xml:space="preserve"> packaging and distribution methods make it all but inevitable that some instructional and ancillary materials will carry advertising or promotional slogans to which students will be exposed.</w:t>
      </w:r>
    </w:p>
    <w:p w:rsidR="0054128B" w:rsidRPr="00E454CE" w:rsidRDefault="0054128B" w:rsidP="0054128B">
      <w:pPr>
        <w:jc w:val="both"/>
        <w:rPr>
          <w:rFonts w:ascii="Times New Roman" w:hAnsi="Times New Roman" w:cs="Times New Roman"/>
          <w:sz w:val="24"/>
          <w:szCs w:val="24"/>
        </w:rPr>
      </w:pPr>
    </w:p>
    <w:p w:rsidR="0054128B" w:rsidRPr="00E454CE" w:rsidRDefault="0054128B" w:rsidP="0054128B">
      <w:pPr>
        <w:jc w:val="both"/>
        <w:rPr>
          <w:rFonts w:ascii="Times New Roman" w:hAnsi="Times New Roman" w:cs="Times New Roman"/>
          <w:sz w:val="24"/>
          <w:szCs w:val="24"/>
        </w:rPr>
      </w:pPr>
      <w:r w:rsidRPr="00E454CE">
        <w:rPr>
          <w:rFonts w:ascii="Times New Roman" w:hAnsi="Times New Roman" w:cs="Times New Roman"/>
          <w:sz w:val="24"/>
          <w:szCs w:val="24"/>
        </w:rPr>
        <w:t>The Board directs that, where advertising or promotions are presented to students as a part of any school program or are present on any instructional or information materials, the overall benefits of the program or material to the student must clearly outweigh the advertising or promotional benefit contained therein.</w:t>
      </w:r>
    </w:p>
    <w:p w:rsidR="0054128B" w:rsidRPr="00E454CE" w:rsidRDefault="0054128B" w:rsidP="0054128B">
      <w:pPr>
        <w:jc w:val="both"/>
        <w:rPr>
          <w:rFonts w:ascii="Times New Roman" w:hAnsi="Times New Roman" w:cs="Times New Roman"/>
          <w:sz w:val="24"/>
          <w:szCs w:val="24"/>
        </w:rPr>
      </w:pPr>
    </w:p>
    <w:p w:rsidR="003F78AF" w:rsidRDefault="0054128B" w:rsidP="006A421E">
      <w:pPr>
        <w:jc w:val="both"/>
        <w:rPr>
          <w:rFonts w:ascii="Times New Roman" w:hAnsi="Times New Roman" w:cs="Times New Roman"/>
          <w:sz w:val="24"/>
          <w:szCs w:val="24"/>
        </w:rPr>
      </w:pPr>
      <w:r w:rsidRPr="00E454CE">
        <w:rPr>
          <w:rFonts w:ascii="Times New Roman" w:hAnsi="Times New Roman" w:cs="Times New Roman"/>
          <w:sz w:val="24"/>
          <w:szCs w:val="24"/>
        </w:rPr>
        <w:t xml:space="preserve">The Board further directs that advertising or promotional materials on a limited basis in or on district facilities or grounds are permitted at athletic facilities and on the district’s electronic media (web site).  Any such permitted activity, advertising or promotional materials shall be defined, regulated and approved by the Board of Education or Commercialism Committee of the Board of Education, or its designee. </w:t>
      </w:r>
    </w:p>
    <w:p w:rsidR="003F78AF" w:rsidRDefault="003F78AF" w:rsidP="006A421E">
      <w:pPr>
        <w:jc w:val="both"/>
        <w:rPr>
          <w:rFonts w:ascii="Times New Roman" w:hAnsi="Times New Roman" w:cs="Times New Roman"/>
          <w:sz w:val="24"/>
          <w:szCs w:val="24"/>
        </w:rPr>
      </w:pPr>
    </w:p>
    <w:p w:rsidR="0054128B" w:rsidRPr="00E454CE" w:rsidRDefault="003F78AF" w:rsidP="006A421E">
      <w:pPr>
        <w:jc w:val="both"/>
        <w:rPr>
          <w:rFonts w:ascii="Times New Roman" w:hAnsi="Times New Roman" w:cs="Times New Roman"/>
          <w:sz w:val="24"/>
          <w:szCs w:val="24"/>
        </w:rPr>
      </w:pPr>
      <w:r>
        <w:rPr>
          <w:rFonts w:ascii="Times New Roman" w:hAnsi="Times New Roman" w:cs="Times New Roman"/>
          <w:sz w:val="24"/>
          <w:szCs w:val="24"/>
        </w:rPr>
        <w:t xml:space="preserve">The Board reserves the right to terminate any </w:t>
      </w:r>
      <w:r w:rsidRPr="003F78AF">
        <w:rPr>
          <w:rFonts w:ascii="Times New Roman" w:hAnsi="Times New Roman" w:cs="Times New Roman"/>
          <w:sz w:val="24"/>
          <w:szCs w:val="24"/>
        </w:rPr>
        <w:t xml:space="preserve">advertising program </w:t>
      </w:r>
      <w:r>
        <w:rPr>
          <w:rFonts w:ascii="Times New Roman" w:hAnsi="Times New Roman" w:cs="Times New Roman"/>
          <w:sz w:val="24"/>
          <w:szCs w:val="24"/>
        </w:rPr>
        <w:t>after it has been approved, at any time and with or without cause. If terminated without cause, the advertising company will be reimbursed for monies paid on a pro rata basis. All contracts or agreements related to advertising shall be subject to these conditions, whether stated in the contract or agreement</w:t>
      </w:r>
      <w:r w:rsidRPr="003F78AF">
        <w:rPr>
          <w:rFonts w:ascii="Times New Roman" w:hAnsi="Times New Roman" w:cs="Times New Roman"/>
          <w:sz w:val="24"/>
          <w:szCs w:val="24"/>
        </w:rPr>
        <w:t xml:space="preserve"> </w:t>
      </w:r>
      <w:r>
        <w:rPr>
          <w:rFonts w:ascii="Times New Roman" w:hAnsi="Times New Roman" w:cs="Times New Roman"/>
          <w:sz w:val="24"/>
          <w:szCs w:val="24"/>
        </w:rPr>
        <w:t xml:space="preserve">or not.   </w:t>
      </w:r>
    </w:p>
    <w:p w:rsidR="002D754C" w:rsidRDefault="002D754C" w:rsidP="002D754C">
      <w:pPr>
        <w:widowControl/>
        <w:autoSpaceDE/>
        <w:autoSpaceDN/>
        <w:rPr>
          <w:rFonts w:ascii="Times New Roman" w:hAnsi="Times New Roman" w:cs="Times New Roman"/>
          <w:sz w:val="24"/>
          <w:szCs w:val="24"/>
        </w:rPr>
      </w:pPr>
    </w:p>
    <w:p w:rsidR="00265B85" w:rsidRPr="00D01BB4" w:rsidRDefault="00265B85" w:rsidP="00265B85">
      <w:pPr>
        <w:jc w:val="both"/>
        <w:rPr>
          <w:rFonts w:ascii="Times New Roman" w:hAnsi="Times New Roman" w:cs="Times New Roman"/>
          <w:sz w:val="24"/>
          <w:szCs w:val="24"/>
        </w:rPr>
      </w:pPr>
      <w:r w:rsidRPr="00D01BB4">
        <w:rPr>
          <w:rFonts w:ascii="Times New Roman" w:hAnsi="Times New Roman" w:cs="Times New Roman"/>
          <w:sz w:val="24"/>
          <w:szCs w:val="24"/>
        </w:rPr>
        <w:t>The following administrative procedures have been established for carrying out the Board of Education's policy on advertising in the schools:</w:t>
      </w:r>
    </w:p>
    <w:p w:rsidR="00265B85" w:rsidRPr="00D01BB4" w:rsidRDefault="00265B85" w:rsidP="00265B85">
      <w:pPr>
        <w:jc w:val="both"/>
        <w:rPr>
          <w:rFonts w:ascii="Times New Roman" w:hAnsi="Times New Roman" w:cs="Times New Roman"/>
          <w:sz w:val="24"/>
          <w:szCs w:val="24"/>
        </w:rPr>
      </w:pPr>
    </w:p>
    <w:p w:rsidR="006A421E" w:rsidRPr="006A421E" w:rsidRDefault="00265B85" w:rsidP="006A421E">
      <w:pPr>
        <w:pStyle w:val="ListParagraph"/>
        <w:numPr>
          <w:ilvl w:val="0"/>
          <w:numId w:val="8"/>
        </w:numPr>
        <w:ind w:left="0" w:firstLine="720"/>
        <w:jc w:val="both"/>
        <w:rPr>
          <w:rFonts w:ascii="Times New Roman" w:hAnsi="Times New Roman" w:cs="Times New Roman"/>
          <w:sz w:val="24"/>
          <w:szCs w:val="24"/>
        </w:rPr>
      </w:pPr>
      <w:r w:rsidRPr="006A421E">
        <w:rPr>
          <w:rFonts w:ascii="Times New Roman" w:hAnsi="Times New Roman" w:cs="Times New Roman"/>
          <w:sz w:val="24"/>
          <w:szCs w:val="24"/>
        </w:rPr>
        <w:t>Instructional materials which contain or display mention of the sponsoring or producing firm and/or the symbol or “logo” of that firm may be approved by the Commercialism Committee of the Board of Education or the Superintendent or a designee.</w:t>
      </w:r>
    </w:p>
    <w:p w:rsidR="006A421E" w:rsidRDefault="006A421E" w:rsidP="006A421E">
      <w:pPr>
        <w:ind w:left="720"/>
        <w:jc w:val="both"/>
        <w:rPr>
          <w:rFonts w:ascii="Times New Roman" w:hAnsi="Times New Roman" w:cs="Times New Roman"/>
          <w:sz w:val="24"/>
          <w:szCs w:val="24"/>
        </w:rPr>
      </w:pPr>
    </w:p>
    <w:p w:rsidR="002030F4" w:rsidRDefault="00265B85" w:rsidP="00CF16B8">
      <w:pPr>
        <w:pStyle w:val="ListParagraph"/>
        <w:widowControl/>
        <w:numPr>
          <w:ilvl w:val="0"/>
          <w:numId w:val="8"/>
        </w:numPr>
        <w:ind w:left="0" w:firstLine="720"/>
        <w:jc w:val="both"/>
        <w:rPr>
          <w:rFonts w:ascii="Times New Roman" w:hAnsi="Times New Roman" w:cs="Times New Roman"/>
          <w:sz w:val="24"/>
          <w:szCs w:val="24"/>
        </w:rPr>
      </w:pPr>
      <w:r w:rsidRPr="002030F4">
        <w:rPr>
          <w:rFonts w:ascii="Times New Roman" w:hAnsi="Times New Roman" w:cs="Times New Roman"/>
          <w:sz w:val="24"/>
          <w:szCs w:val="24"/>
        </w:rPr>
        <w:t>Informational materials from community agencies, organizations, or firms containing or displaying mention of the sponsoring or producing firm and/or the symbol or “logo” of that firm may be approved for distribution by the Commercialism Committee of the Board of Education or its designee.</w:t>
      </w:r>
    </w:p>
    <w:p w:rsidR="002030F4" w:rsidRPr="002030F4" w:rsidRDefault="002030F4" w:rsidP="002030F4">
      <w:pPr>
        <w:pStyle w:val="ListParagraph"/>
        <w:rPr>
          <w:rFonts w:ascii="Times New Roman" w:hAnsi="Times New Roman" w:cs="Times New Roman"/>
          <w:sz w:val="24"/>
          <w:szCs w:val="24"/>
        </w:rPr>
      </w:pPr>
    </w:p>
    <w:p w:rsidR="002030F4" w:rsidRDefault="00265B85" w:rsidP="00265B85">
      <w:pPr>
        <w:pStyle w:val="ListParagraph"/>
        <w:widowControl/>
        <w:numPr>
          <w:ilvl w:val="0"/>
          <w:numId w:val="8"/>
        </w:numPr>
        <w:ind w:left="0" w:firstLine="720"/>
        <w:jc w:val="both"/>
        <w:rPr>
          <w:rFonts w:ascii="Times New Roman" w:hAnsi="Times New Roman" w:cs="Times New Roman"/>
          <w:sz w:val="24"/>
          <w:szCs w:val="24"/>
        </w:rPr>
      </w:pPr>
      <w:r w:rsidRPr="002030F4">
        <w:rPr>
          <w:rFonts w:ascii="Times New Roman" w:hAnsi="Times New Roman" w:cs="Times New Roman"/>
          <w:sz w:val="24"/>
          <w:szCs w:val="24"/>
        </w:rPr>
        <w:t>When materials intended for use by or distribution to students contains advertising or promotional messages beyond the name of the producing or sponsoring firm or the slogan or “logo” of such firm, that material must be submitted to and approved by the Commercialism Committee of the Board of Education or its designee.</w:t>
      </w:r>
      <w:r w:rsidR="002030F4" w:rsidRPr="002030F4">
        <w:rPr>
          <w:rFonts w:ascii="Times New Roman" w:hAnsi="Times New Roman" w:cs="Times New Roman"/>
          <w:sz w:val="24"/>
          <w:szCs w:val="24"/>
        </w:rPr>
        <w:t xml:space="preserve"> </w:t>
      </w:r>
    </w:p>
    <w:p w:rsidR="002030F4" w:rsidRPr="002030F4" w:rsidRDefault="002030F4" w:rsidP="002030F4">
      <w:pPr>
        <w:pStyle w:val="ListParagraph"/>
        <w:rPr>
          <w:rFonts w:ascii="Times New Roman" w:hAnsi="Times New Roman" w:cs="Times New Roman"/>
          <w:sz w:val="24"/>
          <w:szCs w:val="24"/>
        </w:rPr>
      </w:pPr>
    </w:p>
    <w:p w:rsidR="00265B85" w:rsidRPr="002030F4" w:rsidRDefault="00265B85" w:rsidP="00265B85">
      <w:pPr>
        <w:pStyle w:val="ListParagraph"/>
        <w:widowControl/>
        <w:numPr>
          <w:ilvl w:val="0"/>
          <w:numId w:val="8"/>
        </w:numPr>
        <w:ind w:left="0" w:firstLine="720"/>
        <w:jc w:val="both"/>
        <w:rPr>
          <w:rFonts w:ascii="Times New Roman" w:hAnsi="Times New Roman" w:cs="Times New Roman"/>
          <w:sz w:val="24"/>
          <w:szCs w:val="24"/>
        </w:rPr>
      </w:pPr>
      <w:r w:rsidRPr="002030F4">
        <w:rPr>
          <w:rFonts w:ascii="Times New Roman" w:hAnsi="Times New Roman" w:cs="Times New Roman"/>
          <w:sz w:val="24"/>
          <w:szCs w:val="24"/>
        </w:rPr>
        <w:t xml:space="preserve">Advertising or promotional materials in or on district facilities or grounds shall be limited to the District’s billboard sign, athletic facilities, and the district’s electronic media (web </w:t>
      </w:r>
      <w:r w:rsidRPr="002030F4">
        <w:rPr>
          <w:rFonts w:ascii="Times New Roman" w:hAnsi="Times New Roman" w:cs="Times New Roman"/>
          <w:sz w:val="24"/>
          <w:szCs w:val="24"/>
        </w:rPr>
        <w:lastRenderedPageBreak/>
        <w:t>site), which permitted activity shall be defined, regulated and approved by the Commercialism Committee of the Board of Education or its designee.</w:t>
      </w:r>
    </w:p>
    <w:p w:rsidR="00265B85" w:rsidRPr="00D01BB4" w:rsidRDefault="00265B85" w:rsidP="00265B85">
      <w:pPr>
        <w:jc w:val="both"/>
        <w:rPr>
          <w:rFonts w:ascii="Times New Roman" w:hAnsi="Times New Roman" w:cs="Times New Roman"/>
          <w:sz w:val="24"/>
          <w:szCs w:val="24"/>
        </w:rPr>
      </w:pPr>
    </w:p>
    <w:p w:rsidR="00265B85" w:rsidRPr="00D01BB4" w:rsidRDefault="00265B85" w:rsidP="002030F4">
      <w:pPr>
        <w:widowControl/>
        <w:ind w:firstLine="720"/>
        <w:jc w:val="both"/>
        <w:rPr>
          <w:rFonts w:ascii="Times New Roman" w:hAnsi="Times New Roman" w:cs="Times New Roman"/>
          <w:sz w:val="24"/>
          <w:szCs w:val="24"/>
        </w:rPr>
      </w:pPr>
      <w:r w:rsidRPr="00D01BB4">
        <w:rPr>
          <w:rFonts w:ascii="Times New Roman" w:hAnsi="Times New Roman" w:cs="Times New Roman"/>
          <w:sz w:val="24"/>
          <w:szCs w:val="24"/>
        </w:rPr>
        <w:t xml:space="preserve">a. </w:t>
      </w:r>
      <w:r>
        <w:rPr>
          <w:rFonts w:ascii="Times New Roman" w:hAnsi="Times New Roman" w:cs="Times New Roman"/>
          <w:sz w:val="24"/>
          <w:szCs w:val="24"/>
        </w:rPr>
        <w:tab/>
      </w:r>
      <w:r w:rsidRPr="00D01BB4">
        <w:rPr>
          <w:rFonts w:ascii="Times New Roman" w:hAnsi="Times New Roman" w:cs="Times New Roman"/>
          <w:sz w:val="24"/>
          <w:szCs w:val="24"/>
        </w:rPr>
        <w:t>Because instruction is the primary purpose of schools, and recognizing that students are required to be in attendance in classrooms during regular school hours, no advertising or promotional materials shall be allowed in classrooms except as may be permitted herein.</w:t>
      </w:r>
    </w:p>
    <w:p w:rsidR="00265B85" w:rsidRPr="00D01BB4" w:rsidRDefault="00265B85" w:rsidP="00265B85">
      <w:pPr>
        <w:jc w:val="both"/>
        <w:rPr>
          <w:rFonts w:ascii="Times New Roman" w:hAnsi="Times New Roman" w:cs="Times New Roman"/>
          <w:sz w:val="24"/>
          <w:szCs w:val="24"/>
        </w:rPr>
      </w:pPr>
    </w:p>
    <w:p w:rsidR="00265B85" w:rsidRPr="00D01BB4" w:rsidRDefault="00265B85" w:rsidP="00265B85">
      <w:pPr>
        <w:ind w:firstLine="720"/>
        <w:jc w:val="both"/>
        <w:rPr>
          <w:rFonts w:ascii="Times New Roman" w:hAnsi="Times New Roman" w:cs="Times New Roman"/>
          <w:sz w:val="24"/>
          <w:szCs w:val="24"/>
        </w:rPr>
      </w:pPr>
      <w:r w:rsidRPr="00D01BB4">
        <w:rPr>
          <w:rFonts w:ascii="Times New Roman" w:hAnsi="Times New Roman" w:cs="Times New Roman"/>
          <w:sz w:val="24"/>
          <w:szCs w:val="24"/>
        </w:rPr>
        <w:t xml:space="preserve">b. </w:t>
      </w:r>
      <w:r>
        <w:rPr>
          <w:rFonts w:ascii="Times New Roman" w:hAnsi="Times New Roman" w:cs="Times New Roman"/>
          <w:sz w:val="24"/>
          <w:szCs w:val="24"/>
        </w:rPr>
        <w:tab/>
      </w:r>
      <w:r w:rsidRPr="00D01BB4">
        <w:rPr>
          <w:rFonts w:ascii="Times New Roman" w:hAnsi="Times New Roman" w:cs="Times New Roman"/>
          <w:sz w:val="24"/>
          <w:szCs w:val="24"/>
        </w:rPr>
        <w:t>The advertising locations are hereby designated as non-public forums, which are being opened for a limited purpose.  The purposes are limited to those authorized by the Board of Education or the Commercialism Committee, which include advertising goods and services consistent with the District's educational mission and school purposes.  The Board of Education or the Commercialism Committee shall be the sole and final decision maker on such permitted and non-permitted activity, and the specific terms and conditions upon which permitted activity may occur.  The types of goods and services which are generally considered permissible for advertisement, and for which the non-public forums are opened for limited and controlled advertising purposes, include, without limitation, the following:</w:t>
      </w:r>
    </w:p>
    <w:p w:rsidR="00265B85" w:rsidRPr="00D01BB4" w:rsidRDefault="00265B85" w:rsidP="00265B85">
      <w:pPr>
        <w:ind w:firstLine="720"/>
        <w:jc w:val="both"/>
        <w:rPr>
          <w:rFonts w:ascii="Times New Roman" w:hAnsi="Times New Roman" w:cs="Times New Roman"/>
          <w:sz w:val="24"/>
          <w:szCs w:val="24"/>
        </w:rPr>
      </w:pPr>
    </w:p>
    <w:p w:rsidR="00265B85" w:rsidRPr="00D01BB4" w:rsidRDefault="00265B85" w:rsidP="00265B85">
      <w:pPr>
        <w:widowControl/>
        <w:numPr>
          <w:ilvl w:val="0"/>
          <w:numId w:val="5"/>
        </w:numPr>
        <w:rPr>
          <w:rFonts w:ascii="Times New Roman" w:hAnsi="Times New Roman" w:cs="Times New Roman"/>
          <w:sz w:val="24"/>
          <w:szCs w:val="24"/>
        </w:rPr>
      </w:pPr>
      <w:r w:rsidRPr="00D01BB4">
        <w:rPr>
          <w:rFonts w:ascii="Times New Roman" w:hAnsi="Times New Roman" w:cs="Times New Roman"/>
          <w:sz w:val="24"/>
          <w:szCs w:val="24"/>
        </w:rPr>
        <w:t>Financial Institutions; e.g., banking and insurance Companies</w:t>
      </w:r>
    </w:p>
    <w:p w:rsidR="00265B85" w:rsidRPr="00D01BB4" w:rsidRDefault="00265B85" w:rsidP="00265B85">
      <w:pPr>
        <w:widowControl/>
        <w:numPr>
          <w:ilvl w:val="0"/>
          <w:numId w:val="5"/>
        </w:numPr>
        <w:rPr>
          <w:rFonts w:ascii="Times New Roman" w:hAnsi="Times New Roman" w:cs="Times New Roman"/>
          <w:sz w:val="24"/>
          <w:szCs w:val="24"/>
        </w:rPr>
      </w:pPr>
      <w:r w:rsidRPr="00D01BB4">
        <w:rPr>
          <w:rFonts w:ascii="Times New Roman" w:hAnsi="Times New Roman" w:cs="Times New Roman"/>
          <w:sz w:val="24"/>
          <w:szCs w:val="24"/>
        </w:rPr>
        <w:t xml:space="preserve">Governmental agencies; e.g., the </w:t>
      </w:r>
      <w:r>
        <w:rPr>
          <w:rFonts w:ascii="Times New Roman" w:hAnsi="Times New Roman" w:cs="Times New Roman"/>
          <w:sz w:val="24"/>
          <w:szCs w:val="24"/>
        </w:rPr>
        <w:t>Villages</w:t>
      </w:r>
      <w:r w:rsidRPr="00D01BB4">
        <w:rPr>
          <w:rFonts w:ascii="Times New Roman" w:hAnsi="Times New Roman" w:cs="Times New Roman"/>
          <w:sz w:val="24"/>
          <w:szCs w:val="24"/>
        </w:rPr>
        <w:t xml:space="preserve"> of </w:t>
      </w:r>
      <w:r>
        <w:rPr>
          <w:rFonts w:ascii="Times New Roman" w:hAnsi="Times New Roman" w:cs="Times New Roman"/>
          <w:sz w:val="24"/>
          <w:szCs w:val="24"/>
        </w:rPr>
        <w:t>Elmwood or Murdock</w:t>
      </w:r>
    </w:p>
    <w:p w:rsidR="00265B85" w:rsidRPr="00D01BB4" w:rsidRDefault="00265B85" w:rsidP="00265B85">
      <w:pPr>
        <w:widowControl/>
        <w:numPr>
          <w:ilvl w:val="0"/>
          <w:numId w:val="5"/>
        </w:numPr>
        <w:rPr>
          <w:rFonts w:ascii="Times New Roman" w:hAnsi="Times New Roman" w:cs="Times New Roman"/>
          <w:sz w:val="24"/>
          <w:szCs w:val="24"/>
        </w:rPr>
      </w:pPr>
      <w:r w:rsidRPr="00D01BB4">
        <w:rPr>
          <w:rFonts w:ascii="Times New Roman" w:hAnsi="Times New Roman" w:cs="Times New Roman"/>
          <w:sz w:val="24"/>
          <w:szCs w:val="24"/>
        </w:rPr>
        <w:t>Apparel (of a modest nature) and furnishings</w:t>
      </w:r>
    </w:p>
    <w:p w:rsidR="00265B85" w:rsidRPr="00D01BB4" w:rsidRDefault="00265B85" w:rsidP="00265B85">
      <w:pPr>
        <w:widowControl/>
        <w:numPr>
          <w:ilvl w:val="0"/>
          <w:numId w:val="5"/>
        </w:numPr>
        <w:rPr>
          <w:rFonts w:ascii="Times New Roman" w:hAnsi="Times New Roman" w:cs="Times New Roman"/>
          <w:sz w:val="24"/>
          <w:szCs w:val="24"/>
        </w:rPr>
      </w:pPr>
      <w:r w:rsidRPr="00D01BB4">
        <w:rPr>
          <w:rFonts w:ascii="Times New Roman" w:hAnsi="Times New Roman" w:cs="Times New Roman"/>
          <w:sz w:val="24"/>
          <w:szCs w:val="24"/>
        </w:rPr>
        <w:t>Fast food, including ice cream</w:t>
      </w:r>
    </w:p>
    <w:p w:rsidR="00265B85" w:rsidRPr="00D01BB4" w:rsidRDefault="00265B85" w:rsidP="00265B85">
      <w:pPr>
        <w:widowControl/>
        <w:numPr>
          <w:ilvl w:val="0"/>
          <w:numId w:val="5"/>
        </w:numPr>
        <w:rPr>
          <w:rFonts w:ascii="Times New Roman" w:hAnsi="Times New Roman" w:cs="Times New Roman"/>
          <w:sz w:val="24"/>
          <w:szCs w:val="24"/>
        </w:rPr>
      </w:pPr>
      <w:r w:rsidRPr="00D01BB4">
        <w:rPr>
          <w:rFonts w:ascii="Times New Roman" w:hAnsi="Times New Roman" w:cs="Times New Roman"/>
          <w:sz w:val="24"/>
          <w:szCs w:val="24"/>
        </w:rPr>
        <w:t>Sports equipment</w:t>
      </w:r>
    </w:p>
    <w:p w:rsidR="00265B85" w:rsidRPr="00D01BB4" w:rsidRDefault="00265B85" w:rsidP="00265B85">
      <w:pPr>
        <w:widowControl/>
        <w:numPr>
          <w:ilvl w:val="0"/>
          <w:numId w:val="5"/>
        </w:numPr>
        <w:rPr>
          <w:rFonts w:ascii="Times New Roman" w:hAnsi="Times New Roman" w:cs="Times New Roman"/>
          <w:sz w:val="24"/>
          <w:szCs w:val="24"/>
        </w:rPr>
      </w:pPr>
      <w:r w:rsidRPr="00D01BB4">
        <w:rPr>
          <w:rFonts w:ascii="Times New Roman" w:hAnsi="Times New Roman" w:cs="Times New Roman"/>
          <w:sz w:val="24"/>
          <w:szCs w:val="24"/>
        </w:rPr>
        <w:t>Electronic equipment</w:t>
      </w:r>
    </w:p>
    <w:p w:rsidR="00265B85" w:rsidRPr="00D01BB4" w:rsidRDefault="00265B85" w:rsidP="00265B85">
      <w:pPr>
        <w:widowControl/>
        <w:numPr>
          <w:ilvl w:val="0"/>
          <w:numId w:val="5"/>
        </w:numPr>
        <w:rPr>
          <w:rFonts w:ascii="Times New Roman" w:hAnsi="Times New Roman" w:cs="Times New Roman"/>
          <w:sz w:val="24"/>
          <w:szCs w:val="24"/>
        </w:rPr>
      </w:pPr>
      <w:r w:rsidRPr="00D01BB4">
        <w:rPr>
          <w:rFonts w:ascii="Times New Roman" w:hAnsi="Times New Roman" w:cs="Times New Roman"/>
          <w:sz w:val="24"/>
          <w:szCs w:val="24"/>
        </w:rPr>
        <w:t>Computer hardware, software and peripherals</w:t>
      </w:r>
    </w:p>
    <w:p w:rsidR="00265B85" w:rsidRPr="00D01BB4" w:rsidRDefault="00265B85" w:rsidP="00265B85">
      <w:pPr>
        <w:widowControl/>
        <w:numPr>
          <w:ilvl w:val="0"/>
          <w:numId w:val="5"/>
        </w:numPr>
        <w:rPr>
          <w:rFonts w:ascii="Times New Roman" w:hAnsi="Times New Roman" w:cs="Times New Roman"/>
          <w:sz w:val="24"/>
          <w:szCs w:val="24"/>
        </w:rPr>
      </w:pPr>
      <w:r w:rsidRPr="00D01BB4">
        <w:rPr>
          <w:rFonts w:ascii="Times New Roman" w:hAnsi="Times New Roman" w:cs="Times New Roman"/>
          <w:sz w:val="24"/>
          <w:szCs w:val="24"/>
        </w:rPr>
        <w:t>Photographic equipment and supplies</w:t>
      </w:r>
    </w:p>
    <w:p w:rsidR="00265B85" w:rsidRPr="00D01BB4" w:rsidRDefault="00265B85" w:rsidP="00265B85">
      <w:pPr>
        <w:widowControl/>
        <w:numPr>
          <w:ilvl w:val="0"/>
          <w:numId w:val="5"/>
        </w:numPr>
        <w:rPr>
          <w:rFonts w:ascii="Times New Roman" w:hAnsi="Times New Roman" w:cs="Times New Roman"/>
          <w:sz w:val="24"/>
          <w:szCs w:val="24"/>
        </w:rPr>
      </w:pPr>
      <w:r w:rsidRPr="00D01BB4">
        <w:rPr>
          <w:rFonts w:ascii="Times New Roman" w:hAnsi="Times New Roman" w:cs="Times New Roman"/>
          <w:sz w:val="24"/>
          <w:szCs w:val="24"/>
        </w:rPr>
        <w:t>Automobiles, trucks, sport utility vehicles, automotive parts, supplies, fuel and lubricants</w:t>
      </w:r>
    </w:p>
    <w:p w:rsidR="00265B85" w:rsidRPr="00D01BB4" w:rsidRDefault="00265B85" w:rsidP="00265B85">
      <w:pPr>
        <w:widowControl/>
        <w:numPr>
          <w:ilvl w:val="0"/>
          <w:numId w:val="5"/>
        </w:numPr>
        <w:rPr>
          <w:rFonts w:ascii="Times New Roman" w:hAnsi="Times New Roman" w:cs="Times New Roman"/>
          <w:sz w:val="24"/>
          <w:szCs w:val="24"/>
        </w:rPr>
      </w:pPr>
      <w:r w:rsidRPr="00D01BB4">
        <w:rPr>
          <w:rFonts w:ascii="Times New Roman" w:hAnsi="Times New Roman" w:cs="Times New Roman"/>
          <w:sz w:val="24"/>
          <w:szCs w:val="24"/>
        </w:rPr>
        <w:t>Oral hygiene products, e.g., toothpaste and mouthwash</w:t>
      </w:r>
    </w:p>
    <w:p w:rsidR="00265B85" w:rsidRPr="00D01BB4" w:rsidRDefault="00265B85" w:rsidP="00265B85">
      <w:pPr>
        <w:widowControl/>
        <w:numPr>
          <w:ilvl w:val="0"/>
          <w:numId w:val="5"/>
        </w:numPr>
        <w:rPr>
          <w:rFonts w:ascii="Times New Roman" w:hAnsi="Times New Roman" w:cs="Times New Roman"/>
          <w:sz w:val="24"/>
          <w:szCs w:val="24"/>
        </w:rPr>
      </w:pPr>
      <w:r w:rsidRPr="00D01BB4">
        <w:rPr>
          <w:rFonts w:ascii="Times New Roman" w:hAnsi="Times New Roman" w:cs="Times New Roman"/>
          <w:sz w:val="24"/>
          <w:szCs w:val="24"/>
        </w:rPr>
        <w:t>First aid products</w:t>
      </w:r>
    </w:p>
    <w:p w:rsidR="00265B85" w:rsidRPr="00D01BB4" w:rsidRDefault="00265B85" w:rsidP="00265B85">
      <w:pPr>
        <w:widowControl/>
        <w:numPr>
          <w:ilvl w:val="0"/>
          <w:numId w:val="5"/>
        </w:numPr>
        <w:rPr>
          <w:rFonts w:ascii="Times New Roman" w:hAnsi="Times New Roman" w:cs="Times New Roman"/>
          <w:sz w:val="24"/>
          <w:szCs w:val="24"/>
        </w:rPr>
      </w:pPr>
      <w:r w:rsidRPr="00D01BB4">
        <w:rPr>
          <w:rFonts w:ascii="Times New Roman" w:hAnsi="Times New Roman" w:cs="Times New Roman"/>
          <w:sz w:val="24"/>
          <w:szCs w:val="24"/>
        </w:rPr>
        <w:t>Nonprescription medicines</w:t>
      </w:r>
    </w:p>
    <w:p w:rsidR="00265B85" w:rsidRPr="00D01BB4" w:rsidRDefault="00265B85" w:rsidP="00265B85">
      <w:pPr>
        <w:widowControl/>
        <w:numPr>
          <w:ilvl w:val="0"/>
          <w:numId w:val="5"/>
        </w:numPr>
        <w:rPr>
          <w:rFonts w:ascii="Times New Roman" w:hAnsi="Times New Roman" w:cs="Times New Roman"/>
          <w:sz w:val="24"/>
          <w:szCs w:val="24"/>
        </w:rPr>
      </w:pPr>
      <w:r w:rsidRPr="00D01BB4">
        <w:rPr>
          <w:rFonts w:ascii="Times New Roman" w:hAnsi="Times New Roman" w:cs="Times New Roman"/>
          <w:sz w:val="24"/>
          <w:szCs w:val="24"/>
        </w:rPr>
        <w:t>Wrist watches</w:t>
      </w:r>
    </w:p>
    <w:p w:rsidR="00265B85" w:rsidRPr="00D01BB4" w:rsidRDefault="00265B85" w:rsidP="00265B85">
      <w:pPr>
        <w:widowControl/>
        <w:numPr>
          <w:ilvl w:val="0"/>
          <w:numId w:val="5"/>
        </w:numPr>
        <w:rPr>
          <w:rFonts w:ascii="Times New Roman" w:hAnsi="Times New Roman" w:cs="Times New Roman"/>
          <w:sz w:val="24"/>
          <w:szCs w:val="24"/>
        </w:rPr>
      </w:pPr>
      <w:r w:rsidRPr="00D01BB4">
        <w:rPr>
          <w:rFonts w:ascii="Times New Roman" w:hAnsi="Times New Roman" w:cs="Times New Roman"/>
          <w:sz w:val="24"/>
          <w:szCs w:val="24"/>
        </w:rPr>
        <w:t>Writing implements</w:t>
      </w:r>
    </w:p>
    <w:p w:rsidR="00265B85" w:rsidRPr="00D01BB4" w:rsidRDefault="00265B85" w:rsidP="00265B85">
      <w:pPr>
        <w:widowControl/>
        <w:numPr>
          <w:ilvl w:val="0"/>
          <w:numId w:val="5"/>
        </w:numPr>
        <w:rPr>
          <w:rFonts w:ascii="Times New Roman" w:hAnsi="Times New Roman" w:cs="Times New Roman"/>
          <w:sz w:val="24"/>
          <w:szCs w:val="24"/>
        </w:rPr>
      </w:pPr>
      <w:r w:rsidRPr="00D01BB4">
        <w:rPr>
          <w:rFonts w:ascii="Times New Roman" w:hAnsi="Times New Roman" w:cs="Times New Roman"/>
          <w:sz w:val="24"/>
          <w:szCs w:val="24"/>
        </w:rPr>
        <w:t>Publications, e.g., books and magazines, suitable for the school library or school classrooms</w:t>
      </w:r>
    </w:p>
    <w:p w:rsidR="00265B85" w:rsidRPr="00D01BB4" w:rsidRDefault="00265B85" w:rsidP="00265B85">
      <w:pPr>
        <w:widowControl/>
        <w:numPr>
          <w:ilvl w:val="0"/>
          <w:numId w:val="5"/>
        </w:numPr>
        <w:rPr>
          <w:rFonts w:ascii="Times New Roman" w:hAnsi="Times New Roman" w:cs="Times New Roman"/>
          <w:sz w:val="24"/>
          <w:szCs w:val="24"/>
        </w:rPr>
      </w:pPr>
      <w:r w:rsidRPr="00D01BB4">
        <w:rPr>
          <w:rFonts w:ascii="Times New Roman" w:hAnsi="Times New Roman" w:cs="Times New Roman"/>
          <w:sz w:val="24"/>
          <w:szCs w:val="24"/>
        </w:rPr>
        <w:t>Popular, classical and other music, e.g., CDs, and cassette tapes suitable for the school library or school classrooms</w:t>
      </w:r>
    </w:p>
    <w:p w:rsidR="00265B85" w:rsidRPr="00D01BB4" w:rsidRDefault="00265B85" w:rsidP="00265B85">
      <w:pPr>
        <w:widowControl/>
        <w:numPr>
          <w:ilvl w:val="0"/>
          <w:numId w:val="6"/>
        </w:numPr>
        <w:rPr>
          <w:rFonts w:ascii="Times New Roman" w:hAnsi="Times New Roman" w:cs="Times New Roman"/>
          <w:sz w:val="24"/>
          <w:szCs w:val="24"/>
        </w:rPr>
      </w:pPr>
      <w:r w:rsidRPr="00D01BB4">
        <w:rPr>
          <w:rFonts w:ascii="Times New Roman" w:hAnsi="Times New Roman" w:cs="Times New Roman"/>
          <w:sz w:val="24"/>
          <w:szCs w:val="24"/>
        </w:rPr>
        <w:t>Furniture, carpeting, rugs and home furnishings</w:t>
      </w:r>
    </w:p>
    <w:p w:rsidR="00265B85" w:rsidRPr="00D01BB4" w:rsidRDefault="00265B85" w:rsidP="00265B85">
      <w:pPr>
        <w:widowControl/>
        <w:numPr>
          <w:ilvl w:val="0"/>
          <w:numId w:val="6"/>
        </w:numPr>
        <w:rPr>
          <w:rFonts w:ascii="Times New Roman" w:hAnsi="Times New Roman" w:cs="Times New Roman"/>
          <w:sz w:val="24"/>
          <w:szCs w:val="24"/>
        </w:rPr>
      </w:pPr>
      <w:r w:rsidRPr="00D01BB4">
        <w:rPr>
          <w:rFonts w:ascii="Times New Roman" w:hAnsi="Times New Roman" w:cs="Times New Roman"/>
          <w:sz w:val="24"/>
          <w:szCs w:val="24"/>
        </w:rPr>
        <w:t>General consumer foods, beverages and dry goods</w:t>
      </w:r>
    </w:p>
    <w:p w:rsidR="00265B85" w:rsidRPr="00D01BB4" w:rsidRDefault="00265B85" w:rsidP="00265B85">
      <w:pPr>
        <w:widowControl/>
        <w:numPr>
          <w:ilvl w:val="0"/>
          <w:numId w:val="6"/>
        </w:numPr>
        <w:rPr>
          <w:rFonts w:ascii="Times New Roman" w:hAnsi="Times New Roman" w:cs="Times New Roman"/>
          <w:sz w:val="24"/>
          <w:szCs w:val="24"/>
        </w:rPr>
      </w:pPr>
      <w:r w:rsidRPr="00D01BB4">
        <w:rPr>
          <w:rFonts w:ascii="Times New Roman" w:hAnsi="Times New Roman" w:cs="Times New Roman"/>
          <w:sz w:val="24"/>
          <w:szCs w:val="24"/>
        </w:rPr>
        <w:t>Office and business products</w:t>
      </w:r>
    </w:p>
    <w:p w:rsidR="00265B85" w:rsidRPr="00D01BB4" w:rsidRDefault="00265B85" w:rsidP="00265B85">
      <w:pPr>
        <w:ind w:firstLine="360"/>
        <w:jc w:val="both"/>
        <w:rPr>
          <w:rFonts w:ascii="Times New Roman" w:hAnsi="Times New Roman" w:cs="Times New Roman"/>
          <w:sz w:val="24"/>
          <w:szCs w:val="24"/>
        </w:rPr>
      </w:pPr>
    </w:p>
    <w:p w:rsidR="00265B85" w:rsidRPr="00D01BB4" w:rsidRDefault="00265B85" w:rsidP="00265B85">
      <w:pPr>
        <w:ind w:firstLine="720"/>
        <w:jc w:val="both"/>
        <w:rPr>
          <w:rFonts w:ascii="Times New Roman" w:hAnsi="Times New Roman" w:cs="Times New Roman"/>
          <w:sz w:val="24"/>
          <w:szCs w:val="24"/>
        </w:rPr>
      </w:pPr>
      <w:r w:rsidRPr="00D01BB4">
        <w:rPr>
          <w:rFonts w:ascii="Times New Roman" w:hAnsi="Times New Roman" w:cs="Times New Roman"/>
          <w:sz w:val="24"/>
          <w:szCs w:val="24"/>
        </w:rPr>
        <w:t xml:space="preserve">c. </w:t>
      </w:r>
      <w:r>
        <w:rPr>
          <w:rFonts w:ascii="Times New Roman" w:hAnsi="Times New Roman" w:cs="Times New Roman"/>
          <w:sz w:val="24"/>
          <w:szCs w:val="24"/>
        </w:rPr>
        <w:tab/>
      </w:r>
      <w:r w:rsidRPr="00D01BB4">
        <w:rPr>
          <w:rFonts w:ascii="Times New Roman" w:hAnsi="Times New Roman" w:cs="Times New Roman"/>
          <w:sz w:val="24"/>
          <w:szCs w:val="24"/>
        </w:rPr>
        <w:t>Non-permitted advertising or activity would be anything of a nature or intent that is obscene, profane, vulgar, prurient, defamatory, abusive, impolite, controversial, or which contains sexual content or sexual overtones or is otherwise not suitable for children, or which is discriminatory, or which promotes services not suitable for minors, or other messages which are otherwise not legally permissible or of poor production quality, as such shall be determined within the sole discretion of the Commercialism Committee of the Board of Education or its designee.  The types of goods and services, which are generally considered non-permissible for advertisement, and for which the non-public forums are not opened for limited and controlled advertising purposes, include, without limitation, the following:</w:t>
      </w:r>
    </w:p>
    <w:p w:rsidR="00265B85" w:rsidRPr="00D01BB4" w:rsidRDefault="00265B85" w:rsidP="00265B85">
      <w:pPr>
        <w:rPr>
          <w:rFonts w:ascii="Times New Roman" w:hAnsi="Times New Roman" w:cs="Times New Roman"/>
          <w:sz w:val="24"/>
          <w:szCs w:val="24"/>
        </w:rPr>
      </w:pPr>
    </w:p>
    <w:p w:rsidR="00265B85" w:rsidRPr="00D01BB4" w:rsidRDefault="00265B85" w:rsidP="00265B85">
      <w:pPr>
        <w:widowControl/>
        <w:numPr>
          <w:ilvl w:val="0"/>
          <w:numId w:val="7"/>
        </w:numPr>
        <w:rPr>
          <w:rFonts w:ascii="Times New Roman" w:hAnsi="Times New Roman" w:cs="Times New Roman"/>
          <w:sz w:val="24"/>
          <w:szCs w:val="24"/>
        </w:rPr>
      </w:pPr>
      <w:r w:rsidRPr="00D01BB4">
        <w:rPr>
          <w:rFonts w:ascii="Times New Roman" w:hAnsi="Times New Roman" w:cs="Times New Roman"/>
          <w:sz w:val="24"/>
          <w:szCs w:val="24"/>
        </w:rPr>
        <w:t>Tobacco, e.g., cigarettes, cigars, chewing tobacco, pipes and pipe tobacco and rolling paper and all other smoking accessories</w:t>
      </w:r>
    </w:p>
    <w:p w:rsidR="00265B85" w:rsidRPr="00D01BB4" w:rsidRDefault="00265B85" w:rsidP="00265B85">
      <w:pPr>
        <w:widowControl/>
        <w:numPr>
          <w:ilvl w:val="0"/>
          <w:numId w:val="7"/>
        </w:numPr>
        <w:rPr>
          <w:rFonts w:ascii="Times New Roman" w:hAnsi="Times New Roman" w:cs="Times New Roman"/>
          <w:sz w:val="24"/>
          <w:szCs w:val="24"/>
        </w:rPr>
      </w:pPr>
      <w:r w:rsidRPr="00D01BB4">
        <w:rPr>
          <w:rFonts w:ascii="Times New Roman" w:hAnsi="Times New Roman" w:cs="Times New Roman"/>
          <w:sz w:val="24"/>
          <w:szCs w:val="24"/>
        </w:rPr>
        <w:t>Liquor and other alcoholic beverages and products</w:t>
      </w:r>
    </w:p>
    <w:p w:rsidR="00265B85" w:rsidRPr="00D01BB4" w:rsidRDefault="00265B85" w:rsidP="00265B85">
      <w:pPr>
        <w:widowControl/>
        <w:numPr>
          <w:ilvl w:val="0"/>
          <w:numId w:val="7"/>
        </w:numPr>
        <w:rPr>
          <w:rFonts w:ascii="Times New Roman" w:hAnsi="Times New Roman" w:cs="Times New Roman"/>
          <w:sz w:val="24"/>
          <w:szCs w:val="24"/>
        </w:rPr>
      </w:pPr>
      <w:r w:rsidRPr="00D01BB4">
        <w:rPr>
          <w:rFonts w:ascii="Times New Roman" w:hAnsi="Times New Roman" w:cs="Times New Roman"/>
          <w:sz w:val="24"/>
          <w:szCs w:val="24"/>
        </w:rPr>
        <w:t>Firearms and all other forms of weaponry</w:t>
      </w:r>
    </w:p>
    <w:p w:rsidR="00265B85" w:rsidRPr="00D01BB4" w:rsidRDefault="00265B85" w:rsidP="00265B85">
      <w:pPr>
        <w:widowControl/>
        <w:numPr>
          <w:ilvl w:val="0"/>
          <w:numId w:val="7"/>
        </w:numPr>
        <w:rPr>
          <w:rFonts w:ascii="Times New Roman" w:hAnsi="Times New Roman" w:cs="Times New Roman"/>
          <w:sz w:val="24"/>
          <w:szCs w:val="24"/>
        </w:rPr>
      </w:pPr>
      <w:r w:rsidRPr="00D01BB4">
        <w:rPr>
          <w:rFonts w:ascii="Times New Roman" w:hAnsi="Times New Roman" w:cs="Times New Roman"/>
          <w:sz w:val="24"/>
          <w:szCs w:val="24"/>
        </w:rPr>
        <w:t>Condoms, prophylactics and other birth control devices, products and programs</w:t>
      </w:r>
    </w:p>
    <w:p w:rsidR="00265B85" w:rsidRPr="00D01BB4" w:rsidRDefault="00265B85" w:rsidP="00265B85">
      <w:pPr>
        <w:widowControl/>
        <w:numPr>
          <w:ilvl w:val="0"/>
          <w:numId w:val="7"/>
        </w:numPr>
        <w:rPr>
          <w:rFonts w:ascii="Times New Roman" w:hAnsi="Times New Roman" w:cs="Times New Roman"/>
          <w:sz w:val="24"/>
          <w:szCs w:val="24"/>
        </w:rPr>
      </w:pPr>
      <w:r w:rsidRPr="00D01BB4">
        <w:rPr>
          <w:rFonts w:ascii="Times New Roman" w:hAnsi="Times New Roman" w:cs="Times New Roman"/>
          <w:sz w:val="24"/>
          <w:szCs w:val="24"/>
        </w:rPr>
        <w:t>Pornographic and other adult publications</w:t>
      </w:r>
    </w:p>
    <w:p w:rsidR="00265B85" w:rsidRPr="00D01BB4" w:rsidRDefault="00265B85" w:rsidP="00265B85">
      <w:pPr>
        <w:widowControl/>
        <w:numPr>
          <w:ilvl w:val="0"/>
          <w:numId w:val="7"/>
        </w:numPr>
        <w:rPr>
          <w:rFonts w:ascii="Times New Roman" w:hAnsi="Times New Roman" w:cs="Times New Roman"/>
          <w:sz w:val="24"/>
          <w:szCs w:val="24"/>
        </w:rPr>
      </w:pPr>
      <w:r w:rsidRPr="00D01BB4">
        <w:rPr>
          <w:rFonts w:ascii="Times New Roman" w:hAnsi="Times New Roman" w:cs="Times New Roman"/>
          <w:sz w:val="24"/>
          <w:szCs w:val="24"/>
        </w:rPr>
        <w:t>Pornographic and other adult video, audio, and computer content</w:t>
      </w:r>
    </w:p>
    <w:p w:rsidR="00265B85" w:rsidRPr="00D01BB4" w:rsidRDefault="00265B85" w:rsidP="00265B85">
      <w:pPr>
        <w:widowControl/>
        <w:numPr>
          <w:ilvl w:val="0"/>
          <w:numId w:val="7"/>
        </w:numPr>
        <w:jc w:val="both"/>
        <w:rPr>
          <w:rFonts w:ascii="Times New Roman" w:hAnsi="Times New Roman" w:cs="Times New Roman"/>
          <w:sz w:val="24"/>
          <w:szCs w:val="24"/>
        </w:rPr>
      </w:pPr>
      <w:r w:rsidRPr="00D01BB4">
        <w:rPr>
          <w:rFonts w:ascii="Times New Roman" w:hAnsi="Times New Roman" w:cs="Times New Roman"/>
          <w:sz w:val="24"/>
          <w:szCs w:val="24"/>
        </w:rPr>
        <w:t>Illegal drugs and drug paraphernalia</w:t>
      </w:r>
    </w:p>
    <w:p w:rsidR="00265B85" w:rsidRDefault="00265B85" w:rsidP="00265B85">
      <w:pPr>
        <w:widowControl/>
        <w:numPr>
          <w:ilvl w:val="0"/>
          <w:numId w:val="7"/>
        </w:numPr>
        <w:jc w:val="both"/>
        <w:rPr>
          <w:rFonts w:ascii="Times New Roman" w:hAnsi="Times New Roman" w:cs="Times New Roman"/>
          <w:sz w:val="24"/>
          <w:szCs w:val="24"/>
        </w:rPr>
      </w:pPr>
      <w:r w:rsidRPr="00D01BB4">
        <w:rPr>
          <w:rFonts w:ascii="Times New Roman" w:hAnsi="Times New Roman" w:cs="Times New Roman"/>
          <w:sz w:val="24"/>
          <w:szCs w:val="24"/>
        </w:rPr>
        <w:t xml:space="preserve">Since permitted advertising is limited to goods and services, it is not intended to open the district, or its facilities or grounds to advertising outside the scope of goods and services, such as political advertising or advertisements promoting particular personal or religious beliefs, or to controversial topics or positions. </w:t>
      </w:r>
    </w:p>
    <w:p w:rsidR="00265B85" w:rsidRDefault="00265B85" w:rsidP="002D754C">
      <w:pPr>
        <w:widowControl/>
        <w:autoSpaceDE/>
        <w:autoSpaceDN/>
        <w:rPr>
          <w:rFonts w:ascii="Times New Roman" w:hAnsi="Times New Roman" w:cs="Times New Roman"/>
          <w:sz w:val="24"/>
          <w:szCs w:val="24"/>
        </w:rPr>
      </w:pPr>
    </w:p>
    <w:p w:rsidR="00623F26" w:rsidRDefault="00623F26" w:rsidP="002D754C">
      <w:pPr>
        <w:widowControl/>
        <w:autoSpaceDE/>
        <w:autoSpaceDN/>
        <w:rPr>
          <w:rFonts w:ascii="Times New Roman" w:hAnsi="Times New Roman" w:cs="Times New Roman"/>
          <w:sz w:val="24"/>
          <w:szCs w:val="24"/>
        </w:rPr>
      </w:pPr>
    </w:p>
    <w:p w:rsidR="007E7039" w:rsidRDefault="007E7039" w:rsidP="002D754C">
      <w:pPr>
        <w:widowControl/>
        <w:autoSpaceDE/>
        <w:autoSpaceDN/>
        <w:rPr>
          <w:rFonts w:ascii="Times New Roman" w:hAnsi="Times New Roman" w:cs="Times New Roman"/>
          <w:sz w:val="24"/>
          <w:szCs w:val="24"/>
        </w:rPr>
      </w:pPr>
    </w:p>
    <w:p w:rsidR="0035580C" w:rsidRDefault="0035580C" w:rsidP="002D754C">
      <w:pPr>
        <w:widowControl/>
        <w:autoSpaceDE/>
        <w:autoSpaceDN/>
        <w:rPr>
          <w:rFonts w:ascii="Times New Roman" w:hAnsi="Times New Roman" w:cs="Times New Roman"/>
          <w:sz w:val="24"/>
          <w:szCs w:val="24"/>
        </w:rPr>
      </w:pPr>
    </w:p>
    <w:p w:rsidR="0035580C" w:rsidRDefault="0035580C" w:rsidP="002D754C">
      <w:pPr>
        <w:widowControl/>
        <w:autoSpaceDE/>
        <w:autoSpaceDN/>
        <w:rPr>
          <w:rFonts w:ascii="Times New Roman" w:hAnsi="Times New Roman" w:cs="Times New Roman"/>
          <w:sz w:val="24"/>
          <w:szCs w:val="24"/>
        </w:rPr>
      </w:pPr>
    </w:p>
    <w:p w:rsidR="0035580C" w:rsidRDefault="0035580C" w:rsidP="002D754C">
      <w:pPr>
        <w:widowControl/>
        <w:autoSpaceDE/>
        <w:autoSpaceDN/>
        <w:rPr>
          <w:rFonts w:ascii="Times New Roman" w:hAnsi="Times New Roman" w:cs="Times New Roman"/>
          <w:sz w:val="24"/>
          <w:szCs w:val="24"/>
        </w:rPr>
      </w:pPr>
    </w:p>
    <w:p w:rsidR="0035580C" w:rsidRDefault="0035580C" w:rsidP="002D754C">
      <w:pPr>
        <w:widowControl/>
        <w:autoSpaceDE/>
        <w:autoSpaceDN/>
        <w:rPr>
          <w:rFonts w:ascii="Times New Roman" w:hAnsi="Times New Roman" w:cs="Times New Roman"/>
          <w:sz w:val="24"/>
          <w:szCs w:val="24"/>
        </w:rPr>
      </w:pPr>
    </w:p>
    <w:p w:rsidR="0035580C" w:rsidRDefault="0035580C" w:rsidP="002D754C">
      <w:pPr>
        <w:widowControl/>
        <w:autoSpaceDE/>
        <w:autoSpaceDN/>
        <w:rPr>
          <w:rFonts w:ascii="Times New Roman" w:hAnsi="Times New Roman" w:cs="Times New Roman"/>
          <w:sz w:val="24"/>
          <w:szCs w:val="24"/>
        </w:rPr>
      </w:pPr>
    </w:p>
    <w:p w:rsidR="0035580C" w:rsidRDefault="0035580C" w:rsidP="002D754C">
      <w:pPr>
        <w:widowControl/>
        <w:autoSpaceDE/>
        <w:autoSpaceDN/>
        <w:rPr>
          <w:rFonts w:ascii="Times New Roman" w:hAnsi="Times New Roman" w:cs="Times New Roman"/>
          <w:sz w:val="24"/>
          <w:szCs w:val="24"/>
        </w:rPr>
      </w:pPr>
    </w:p>
    <w:p w:rsidR="0035580C" w:rsidRDefault="0035580C" w:rsidP="002D754C">
      <w:pPr>
        <w:widowControl/>
        <w:autoSpaceDE/>
        <w:autoSpaceDN/>
        <w:rPr>
          <w:rFonts w:ascii="Times New Roman" w:hAnsi="Times New Roman" w:cs="Times New Roman"/>
          <w:sz w:val="24"/>
          <w:szCs w:val="24"/>
        </w:rPr>
      </w:pPr>
    </w:p>
    <w:p w:rsidR="0035580C" w:rsidRDefault="0035580C" w:rsidP="002D754C">
      <w:pPr>
        <w:widowControl/>
        <w:autoSpaceDE/>
        <w:autoSpaceDN/>
        <w:rPr>
          <w:rFonts w:ascii="Times New Roman" w:hAnsi="Times New Roman" w:cs="Times New Roman"/>
          <w:sz w:val="24"/>
          <w:szCs w:val="24"/>
        </w:rPr>
      </w:pPr>
    </w:p>
    <w:p w:rsidR="0035580C" w:rsidRDefault="0035580C" w:rsidP="002D754C">
      <w:pPr>
        <w:widowControl/>
        <w:autoSpaceDE/>
        <w:autoSpaceDN/>
        <w:rPr>
          <w:rFonts w:ascii="Times New Roman" w:hAnsi="Times New Roman" w:cs="Times New Roman"/>
          <w:sz w:val="24"/>
          <w:szCs w:val="24"/>
        </w:rPr>
      </w:pPr>
    </w:p>
    <w:p w:rsidR="0035580C" w:rsidRDefault="0035580C" w:rsidP="002D754C">
      <w:pPr>
        <w:widowControl/>
        <w:autoSpaceDE/>
        <w:autoSpaceDN/>
        <w:rPr>
          <w:rFonts w:ascii="Times New Roman" w:hAnsi="Times New Roman" w:cs="Times New Roman"/>
          <w:sz w:val="24"/>
          <w:szCs w:val="24"/>
        </w:rPr>
      </w:pPr>
    </w:p>
    <w:p w:rsidR="002030F4" w:rsidRDefault="002030F4" w:rsidP="002D754C">
      <w:pPr>
        <w:jc w:val="both"/>
        <w:rPr>
          <w:rFonts w:ascii="Times New Roman" w:hAnsi="Times New Roman" w:cs="Times New Roman"/>
          <w:sz w:val="24"/>
          <w:szCs w:val="24"/>
        </w:rPr>
      </w:pPr>
    </w:p>
    <w:p w:rsidR="00BA49C4" w:rsidRDefault="00BA49C4" w:rsidP="002D754C">
      <w:pPr>
        <w:jc w:val="both"/>
        <w:rPr>
          <w:rFonts w:ascii="Times New Roman" w:hAnsi="Times New Roman" w:cs="Times New Roman"/>
          <w:sz w:val="24"/>
          <w:szCs w:val="24"/>
        </w:rPr>
      </w:pPr>
    </w:p>
    <w:p w:rsidR="002030F4" w:rsidRDefault="002030F4" w:rsidP="002D754C">
      <w:pPr>
        <w:jc w:val="both"/>
        <w:rPr>
          <w:rFonts w:ascii="Times New Roman" w:hAnsi="Times New Roman" w:cs="Times New Roman"/>
          <w:sz w:val="24"/>
          <w:szCs w:val="24"/>
        </w:rPr>
      </w:pPr>
    </w:p>
    <w:p w:rsidR="002030F4" w:rsidRDefault="002030F4" w:rsidP="002D754C">
      <w:pPr>
        <w:jc w:val="both"/>
        <w:rPr>
          <w:rFonts w:ascii="Times New Roman" w:hAnsi="Times New Roman" w:cs="Times New Roman"/>
          <w:sz w:val="24"/>
          <w:szCs w:val="24"/>
        </w:rPr>
      </w:pPr>
    </w:p>
    <w:p w:rsidR="002030F4" w:rsidRDefault="002030F4" w:rsidP="002D754C">
      <w:pPr>
        <w:jc w:val="both"/>
        <w:rPr>
          <w:rFonts w:ascii="Times New Roman" w:hAnsi="Times New Roman" w:cs="Times New Roman"/>
          <w:sz w:val="24"/>
          <w:szCs w:val="24"/>
        </w:rPr>
      </w:pPr>
    </w:p>
    <w:p w:rsidR="002030F4" w:rsidRDefault="002030F4" w:rsidP="002D754C">
      <w:pPr>
        <w:jc w:val="both"/>
        <w:rPr>
          <w:rFonts w:ascii="Times New Roman" w:hAnsi="Times New Roman" w:cs="Times New Roman"/>
          <w:sz w:val="24"/>
          <w:szCs w:val="24"/>
        </w:rPr>
      </w:pPr>
    </w:p>
    <w:p w:rsidR="002030F4" w:rsidRDefault="002030F4" w:rsidP="002D754C">
      <w:pPr>
        <w:jc w:val="both"/>
        <w:rPr>
          <w:rFonts w:ascii="Times New Roman" w:hAnsi="Times New Roman" w:cs="Times New Roman"/>
          <w:sz w:val="24"/>
          <w:szCs w:val="24"/>
        </w:rPr>
      </w:pPr>
    </w:p>
    <w:p w:rsidR="002030F4" w:rsidRDefault="002030F4" w:rsidP="002D754C">
      <w:pPr>
        <w:jc w:val="both"/>
        <w:rPr>
          <w:rFonts w:ascii="Times New Roman" w:hAnsi="Times New Roman" w:cs="Times New Roman"/>
          <w:sz w:val="24"/>
          <w:szCs w:val="24"/>
        </w:rPr>
      </w:pPr>
    </w:p>
    <w:p w:rsidR="002030F4" w:rsidRDefault="002030F4" w:rsidP="002D754C">
      <w:pPr>
        <w:jc w:val="both"/>
        <w:rPr>
          <w:rFonts w:ascii="Times New Roman" w:hAnsi="Times New Roman" w:cs="Times New Roman"/>
          <w:sz w:val="24"/>
          <w:szCs w:val="24"/>
        </w:rPr>
      </w:pPr>
    </w:p>
    <w:p w:rsidR="00800135" w:rsidRDefault="00800135" w:rsidP="002030F4">
      <w:pPr>
        <w:jc w:val="both"/>
        <w:rPr>
          <w:rFonts w:ascii="Times New Roman" w:hAnsi="Times New Roman" w:cs="Times New Roman"/>
          <w:sz w:val="24"/>
          <w:szCs w:val="24"/>
        </w:rPr>
      </w:pPr>
    </w:p>
    <w:p w:rsidR="00800135" w:rsidRDefault="00800135" w:rsidP="002030F4">
      <w:pPr>
        <w:jc w:val="both"/>
        <w:rPr>
          <w:rFonts w:ascii="Times New Roman" w:hAnsi="Times New Roman" w:cs="Times New Roman"/>
          <w:sz w:val="24"/>
          <w:szCs w:val="24"/>
        </w:rPr>
      </w:pPr>
    </w:p>
    <w:p w:rsidR="00800135" w:rsidRDefault="00800135" w:rsidP="002030F4">
      <w:pPr>
        <w:jc w:val="both"/>
        <w:rPr>
          <w:rFonts w:ascii="Times New Roman" w:hAnsi="Times New Roman" w:cs="Times New Roman"/>
          <w:sz w:val="24"/>
          <w:szCs w:val="24"/>
        </w:rPr>
      </w:pPr>
    </w:p>
    <w:p w:rsidR="00800135" w:rsidRDefault="00800135" w:rsidP="002030F4">
      <w:pPr>
        <w:jc w:val="both"/>
        <w:rPr>
          <w:rFonts w:ascii="Times New Roman" w:hAnsi="Times New Roman" w:cs="Times New Roman"/>
          <w:sz w:val="24"/>
          <w:szCs w:val="24"/>
        </w:rPr>
      </w:pPr>
    </w:p>
    <w:p w:rsidR="00800135" w:rsidRDefault="00800135" w:rsidP="002030F4">
      <w:pPr>
        <w:jc w:val="both"/>
        <w:rPr>
          <w:rFonts w:ascii="Times New Roman" w:hAnsi="Times New Roman" w:cs="Times New Roman"/>
          <w:sz w:val="24"/>
          <w:szCs w:val="24"/>
        </w:rPr>
      </w:pPr>
    </w:p>
    <w:p w:rsidR="002D754C" w:rsidRDefault="002D754C" w:rsidP="002030F4">
      <w:pPr>
        <w:jc w:val="both"/>
        <w:rPr>
          <w:rFonts w:ascii="Times New Roman" w:hAnsi="Times New Roman" w:cs="Times New Roman"/>
          <w:b/>
          <w:bCs/>
          <w:sz w:val="24"/>
          <w:szCs w:val="24"/>
        </w:rPr>
      </w:pPr>
      <w:bookmarkStart w:id="0" w:name="_GoBack"/>
      <w:bookmarkEnd w:id="0"/>
      <w:r w:rsidRPr="002D754C">
        <w:rPr>
          <w:rFonts w:ascii="Times New Roman" w:hAnsi="Times New Roman" w:cs="Times New Roman"/>
          <w:sz w:val="24"/>
          <w:szCs w:val="24"/>
        </w:rPr>
        <w:t>Date of Adoption:</w:t>
      </w:r>
      <w:r>
        <w:rPr>
          <w:rFonts w:ascii="Times New Roman" w:hAnsi="Times New Roman" w:cs="Times New Roman"/>
          <w:sz w:val="24"/>
          <w:szCs w:val="24"/>
        </w:rPr>
        <w:t xml:space="preserve"> </w:t>
      </w:r>
      <w:r w:rsidR="007E7039">
        <w:rPr>
          <w:rFonts w:ascii="Times New Roman" w:hAnsi="Times New Roman" w:cs="Times New Roman"/>
          <w:sz w:val="24"/>
          <w:szCs w:val="24"/>
        </w:rPr>
        <w:tab/>
      </w:r>
      <w:r w:rsidR="00800135">
        <w:rPr>
          <w:rFonts w:ascii="Times New Roman" w:hAnsi="Times New Roman" w:cs="Times New Roman"/>
          <w:sz w:val="24"/>
          <w:szCs w:val="24"/>
        </w:rPr>
        <w:t>July 8, 2015</w:t>
      </w:r>
    </w:p>
    <w:sectPr w:rsidR="002D754C" w:rsidSect="00CF16B8">
      <w:headerReference w:type="default" r:id="rId8"/>
      <w:footerReference w:type="default" r:id="rId9"/>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1C8" w:rsidRDefault="005F61C8">
      <w:r>
        <w:separator/>
      </w:r>
    </w:p>
  </w:endnote>
  <w:endnote w:type="continuationSeparator" w:id="0">
    <w:p w:rsidR="005F61C8" w:rsidRDefault="005F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1C8" w:rsidRDefault="005F61C8">
    <w:pPr>
      <w:framePr w:wrap="notBeside" w:hAnchor="text" w:xAlign="center"/>
      <w:rPr>
        <w:rFonts w:ascii="Times New Roman" w:hAnsi="Times New Roman" w:cs="Times New Roman"/>
        <w:sz w:val="24"/>
        <w:szCs w:val="24"/>
      </w:rPr>
    </w:pPr>
    <w:r>
      <w:rPr>
        <w:rFonts w:ascii="Times New Roman" w:hAnsi="Times New Roman" w:cs="Times New Roman"/>
        <w:sz w:val="24"/>
        <w:szCs w:val="24"/>
      </w:rPr>
      <w:t xml:space="preserve">Page </w:t>
    </w:r>
    <w:r w:rsidR="00DF1766">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sidR="00DF1766">
      <w:rPr>
        <w:rFonts w:ascii="Times New Roman" w:hAnsi="Times New Roman" w:cs="Times New Roman"/>
        <w:sz w:val="24"/>
        <w:szCs w:val="24"/>
      </w:rPr>
      <w:fldChar w:fldCharType="separate"/>
    </w:r>
    <w:r w:rsidR="00063EEE">
      <w:rPr>
        <w:rFonts w:ascii="Times New Roman" w:hAnsi="Times New Roman" w:cs="Times New Roman"/>
        <w:noProof/>
        <w:sz w:val="24"/>
        <w:szCs w:val="24"/>
      </w:rPr>
      <w:t>1</w:t>
    </w:r>
    <w:r w:rsidR="00DF1766">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of  </w:t>
    </w:r>
    <w:proofErr w:type="gramEnd"/>
    <w:r w:rsidR="00DF1766">
      <w:rPr>
        <w:rFonts w:ascii="Times New Roman" w:hAnsi="Times New Roman" w:cs="Times New Roman"/>
        <w:sz w:val="24"/>
        <w:szCs w:val="24"/>
      </w:rPr>
      <w:fldChar w:fldCharType="begin"/>
    </w:r>
    <w:r>
      <w:rPr>
        <w:rFonts w:ascii="Times New Roman" w:hAnsi="Times New Roman" w:cs="Times New Roman"/>
        <w:sz w:val="24"/>
        <w:szCs w:val="24"/>
      </w:rPr>
      <w:instrText xml:space="preserve">NUMPAGES \* ARABIC </w:instrText>
    </w:r>
    <w:r w:rsidR="00DF1766">
      <w:rPr>
        <w:rFonts w:ascii="Times New Roman" w:hAnsi="Times New Roman" w:cs="Times New Roman"/>
        <w:sz w:val="24"/>
        <w:szCs w:val="24"/>
      </w:rPr>
      <w:fldChar w:fldCharType="separate"/>
    </w:r>
    <w:r w:rsidR="00063EEE">
      <w:rPr>
        <w:rFonts w:ascii="Times New Roman" w:hAnsi="Times New Roman" w:cs="Times New Roman"/>
        <w:noProof/>
        <w:sz w:val="24"/>
        <w:szCs w:val="24"/>
      </w:rPr>
      <w:t>3</w:t>
    </w:r>
    <w:r w:rsidR="00DF1766">
      <w:rPr>
        <w:rFonts w:ascii="Times New Roman" w:hAnsi="Times New Roman" w:cs="Times New Roman"/>
        <w:sz w:val="24"/>
        <w:szCs w:val="24"/>
      </w:rPr>
      <w:fldChar w:fldCharType="end"/>
    </w:r>
  </w:p>
  <w:p w:rsidR="005F61C8" w:rsidRDefault="005F61C8">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1C8" w:rsidRDefault="005F61C8">
      <w:r>
        <w:separator/>
      </w:r>
    </w:p>
  </w:footnote>
  <w:footnote w:type="continuationSeparator" w:id="0">
    <w:p w:rsidR="005F61C8" w:rsidRDefault="005F6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1C8" w:rsidRDefault="005F61C8">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Article 1</w:t>
    </w:r>
    <w:r>
      <w:rPr>
        <w:rFonts w:ascii="Times New Roman" w:hAnsi="Times New Roman" w:cs="Times New Roman"/>
        <w:b/>
        <w:bCs/>
        <w:sz w:val="24"/>
        <w:szCs w:val="24"/>
      </w:rPr>
      <w:tab/>
      <w:t>COMMUNITY RELATIONS</w:t>
    </w:r>
    <w:r>
      <w:rPr>
        <w:rFonts w:ascii="Times New Roman" w:hAnsi="Times New Roman" w:cs="Times New Roman"/>
        <w:sz w:val="24"/>
        <w:szCs w:val="24"/>
      </w:rPr>
      <w:tab/>
      <w:t>Policy No. 1112</w:t>
    </w:r>
  </w:p>
  <w:p w:rsidR="005F61C8" w:rsidRDefault="005F61C8">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E15"/>
    <w:multiLevelType w:val="hybridMultilevel"/>
    <w:tmpl w:val="48681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972E48"/>
    <w:multiLevelType w:val="hybridMultilevel"/>
    <w:tmpl w:val="67DAA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143F34"/>
    <w:multiLevelType w:val="hybridMultilevel"/>
    <w:tmpl w:val="B2C84346"/>
    <w:lvl w:ilvl="0" w:tplc="04BE393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2E25495"/>
    <w:multiLevelType w:val="hybridMultilevel"/>
    <w:tmpl w:val="50FAE720"/>
    <w:lvl w:ilvl="0" w:tplc="3B0A50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F84AC7"/>
    <w:multiLevelType w:val="hybridMultilevel"/>
    <w:tmpl w:val="0686A700"/>
    <w:lvl w:ilvl="0" w:tplc="0994F382">
      <w:start w:val="1"/>
      <w:numFmt w:val="bullet"/>
      <w:lvlText w:val=""/>
      <w:lvlJc w:val="left"/>
      <w:pPr>
        <w:tabs>
          <w:tab w:val="num" w:pos="2520"/>
        </w:tabs>
        <w:ind w:left="2160" w:firstLine="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67D47D38"/>
    <w:multiLevelType w:val="hybridMultilevel"/>
    <w:tmpl w:val="914C887E"/>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747A4628"/>
    <w:multiLevelType w:val="hybridMultilevel"/>
    <w:tmpl w:val="CCA0908C"/>
    <w:lvl w:ilvl="0" w:tplc="EE2A83CE">
      <w:start w:val="1"/>
      <w:numFmt w:val="decimal"/>
      <w:lvlText w:val="%1."/>
      <w:lvlJc w:val="left"/>
      <w:pPr>
        <w:tabs>
          <w:tab w:val="num" w:pos="720"/>
        </w:tabs>
        <w:ind w:left="720" w:hanging="360"/>
      </w:pPr>
      <w:rPr>
        <w:rFonts w:hint="default"/>
      </w:rPr>
    </w:lvl>
    <w:lvl w:ilvl="1" w:tplc="578E32FA">
      <w:start w:val="1"/>
      <w:numFmt w:val="lowerLetter"/>
      <w:lvlText w:val="%2."/>
      <w:lvlJc w:val="left"/>
      <w:pPr>
        <w:tabs>
          <w:tab w:val="num" w:pos="117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9FD23EC"/>
    <w:multiLevelType w:val="hybridMultilevel"/>
    <w:tmpl w:val="90C8F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D754C"/>
    <w:rsid w:val="000211C3"/>
    <w:rsid w:val="00063EEE"/>
    <w:rsid w:val="002030F4"/>
    <w:rsid w:val="00265B85"/>
    <w:rsid w:val="002974B3"/>
    <w:rsid w:val="002D754C"/>
    <w:rsid w:val="0035580C"/>
    <w:rsid w:val="003F78AF"/>
    <w:rsid w:val="004170B9"/>
    <w:rsid w:val="0054128B"/>
    <w:rsid w:val="005F5245"/>
    <w:rsid w:val="005F61C8"/>
    <w:rsid w:val="00623F26"/>
    <w:rsid w:val="006A421E"/>
    <w:rsid w:val="006A5A48"/>
    <w:rsid w:val="007E7039"/>
    <w:rsid w:val="00800135"/>
    <w:rsid w:val="00892194"/>
    <w:rsid w:val="00931E5B"/>
    <w:rsid w:val="00946497"/>
    <w:rsid w:val="00AF0F45"/>
    <w:rsid w:val="00BA49C4"/>
    <w:rsid w:val="00BC7A87"/>
    <w:rsid w:val="00C376CE"/>
    <w:rsid w:val="00CF16B8"/>
    <w:rsid w:val="00DA0A9A"/>
    <w:rsid w:val="00DA5945"/>
    <w:rsid w:val="00DF1766"/>
    <w:rsid w:val="00EC2B65"/>
    <w:rsid w:val="00F51058"/>
    <w:rsid w:val="00F851FD"/>
    <w:rsid w:val="00FC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FD"/>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754C"/>
    <w:pPr>
      <w:tabs>
        <w:tab w:val="center" w:pos="4320"/>
        <w:tab w:val="right" w:pos="8640"/>
      </w:tabs>
    </w:pPr>
  </w:style>
  <w:style w:type="character" w:customStyle="1" w:styleId="HeaderChar">
    <w:name w:val="Header Char"/>
    <w:basedOn w:val="DefaultParagraphFont"/>
    <w:link w:val="Header"/>
    <w:uiPriority w:val="99"/>
    <w:semiHidden/>
    <w:rsid w:val="00F851FD"/>
    <w:rPr>
      <w:rFonts w:ascii="Courier" w:hAnsi="Courier" w:cs="Courier"/>
      <w:sz w:val="20"/>
      <w:szCs w:val="20"/>
    </w:rPr>
  </w:style>
  <w:style w:type="paragraph" w:styleId="Footer">
    <w:name w:val="footer"/>
    <w:basedOn w:val="Normal"/>
    <w:link w:val="FooterChar"/>
    <w:uiPriority w:val="99"/>
    <w:rsid w:val="002D754C"/>
    <w:pPr>
      <w:tabs>
        <w:tab w:val="center" w:pos="4320"/>
        <w:tab w:val="right" w:pos="8640"/>
      </w:tabs>
    </w:pPr>
  </w:style>
  <w:style w:type="character" w:customStyle="1" w:styleId="FooterChar">
    <w:name w:val="Footer Char"/>
    <w:basedOn w:val="DefaultParagraphFont"/>
    <w:link w:val="Footer"/>
    <w:uiPriority w:val="99"/>
    <w:semiHidden/>
    <w:rsid w:val="00F851FD"/>
    <w:rPr>
      <w:rFonts w:ascii="Courier" w:hAnsi="Courier" w:cs="Courier"/>
      <w:sz w:val="20"/>
      <w:szCs w:val="20"/>
    </w:rPr>
  </w:style>
  <w:style w:type="paragraph" w:styleId="ListParagraph">
    <w:name w:val="List Paragraph"/>
    <w:basedOn w:val="Normal"/>
    <w:uiPriority w:val="34"/>
    <w:qFormat/>
    <w:rsid w:val="006A42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943</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Perry Law</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gperry</dc:creator>
  <cp:keywords/>
  <dc:description/>
  <cp:lastModifiedBy>Terri Gibbs</cp:lastModifiedBy>
  <cp:revision>5</cp:revision>
  <cp:lastPrinted>2015-06-30T14:55:00Z</cp:lastPrinted>
  <dcterms:created xsi:type="dcterms:W3CDTF">2012-09-14T15:12:00Z</dcterms:created>
  <dcterms:modified xsi:type="dcterms:W3CDTF">2015-06-30T14:55:00Z</dcterms:modified>
</cp:coreProperties>
</file>