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20" w:rsidRPr="009A0897" w:rsidRDefault="00851720" w:rsidP="00851720">
      <w:pPr>
        <w:spacing w:after="0" w:line="240" w:lineRule="auto"/>
        <w:jc w:val="both"/>
        <w:rPr>
          <w:rFonts w:ascii="Engravers MT" w:eastAsia="Times New Roman" w:hAnsi="Engravers MT" w:cs="Times New Roman"/>
          <w:b/>
          <w:sz w:val="44"/>
          <w:szCs w:val="44"/>
        </w:rPr>
      </w:pPr>
      <w:r w:rsidRPr="009A0897">
        <w:rPr>
          <w:rFonts w:ascii="Harrington" w:eastAsia="Times New Roman" w:hAnsi="Harrington" w:cs="Times New Roman"/>
          <w:noProof/>
          <w:sz w:val="52"/>
          <w:szCs w:val="24"/>
        </w:rPr>
        <w:drawing>
          <wp:anchor distT="0" distB="0" distL="114300" distR="114300" simplePos="0" relativeHeight="251659264" behindDoc="1" locked="0" layoutInCell="1" allowOverlap="1" wp14:anchorId="5BB4CCF5" wp14:editId="4227B636">
            <wp:simplePos x="0" y="0"/>
            <wp:positionH relativeFrom="margin">
              <wp:align>right</wp:align>
            </wp:positionH>
            <wp:positionV relativeFrom="margin">
              <wp:align>top</wp:align>
            </wp:positionV>
            <wp:extent cx="1052830" cy="1188720"/>
            <wp:effectExtent l="0" t="0" r="0" b="0"/>
            <wp:wrapSquare wrapText="bothSides"/>
            <wp:docPr id="1" name="Picture 1" descr="C:\Users\ejanszen\Downloads\ShieldBes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janszen\Downloads\ShieldBest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83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91A">
        <w:rPr>
          <w:rFonts w:ascii="Engravers MT" w:eastAsia="Times New Roman" w:hAnsi="Engravers MT" w:cs="Times New Roman"/>
          <w:b/>
          <w:sz w:val="44"/>
          <w:szCs w:val="44"/>
        </w:rPr>
        <w:t>Italy ISD</w:t>
      </w:r>
    </w:p>
    <w:p w:rsidR="00851720" w:rsidRPr="00E0391A" w:rsidRDefault="00851720" w:rsidP="00E0391A">
      <w:pPr>
        <w:spacing w:after="0" w:line="240" w:lineRule="auto"/>
        <w:rPr>
          <w:rFonts w:ascii="Times New Roman" w:eastAsia="Times New Roman" w:hAnsi="Times New Roman" w:cs="Times New Roman"/>
          <w:sz w:val="32"/>
          <w:szCs w:val="32"/>
        </w:rPr>
      </w:pPr>
      <w:r w:rsidRPr="009A0897">
        <w:rPr>
          <w:rFonts w:ascii="Times New Roman" w:eastAsia="Times New Roman" w:hAnsi="Times New Roman" w:cs="Times New Roman"/>
          <w:sz w:val="32"/>
          <w:szCs w:val="32"/>
        </w:rPr>
        <w:t>All Students Academically Prepared</w:t>
      </w:r>
    </w:p>
    <w:p w:rsidR="00851720" w:rsidRDefault="00851720" w:rsidP="00851720">
      <w:pPr>
        <w:pBdr>
          <w:top w:val="single" w:sz="12" w:space="1" w:color="auto"/>
        </w:pBdr>
        <w:spacing w:after="120" w:line="240" w:lineRule="auto"/>
        <w:rPr>
          <w:rFonts w:ascii="Times New Roman" w:eastAsia="Times New Roman" w:hAnsi="Times New Roman" w:cs="Times New Roman"/>
          <w:sz w:val="24"/>
          <w:szCs w:val="24"/>
        </w:rPr>
      </w:pPr>
    </w:p>
    <w:p w:rsidR="009B7CAE" w:rsidRDefault="009B7CAE"/>
    <w:p w:rsidR="00E0391A" w:rsidRPr="00180F6E" w:rsidRDefault="00E0391A" w:rsidP="00E0391A">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rsidR="00E0391A" w:rsidRPr="00180F6E" w:rsidRDefault="00E0391A" w:rsidP="00E0391A">
      <w:pPr>
        <w:spacing w:line="240" w:lineRule="auto"/>
        <w:contextualSpacing/>
        <w:jc w:val="center"/>
        <w:rPr>
          <w:rFonts w:ascii="Arial" w:eastAsia="Arial" w:hAnsi="Arial" w:cs="Arial"/>
          <w:b/>
          <w:sz w:val="40"/>
        </w:rPr>
      </w:pPr>
      <w:r w:rsidRPr="00180F6E">
        <w:rPr>
          <w:rFonts w:ascii="Arial" w:hAnsi="Arial" w:cs="Arial"/>
          <w:b/>
          <w:sz w:val="40"/>
        </w:rPr>
        <w:t>Methods of Administration (MOA)</w:t>
      </w:r>
    </w:p>
    <w:p w:rsidR="00E0391A" w:rsidRPr="00180F6E" w:rsidRDefault="00E0391A" w:rsidP="00E0391A">
      <w:pPr>
        <w:spacing w:before="8" w:line="170" w:lineRule="exact"/>
        <w:rPr>
          <w:rFonts w:ascii="Arial" w:hAnsi="Arial" w:cs="Arial"/>
        </w:rPr>
      </w:pPr>
    </w:p>
    <w:p w:rsidR="00E0391A" w:rsidRPr="00180F6E" w:rsidRDefault="00E0391A" w:rsidP="00E0391A">
      <w:pPr>
        <w:jc w:val="center"/>
        <w:rPr>
          <w:rFonts w:ascii="Arial" w:hAnsi="Arial" w:cs="Arial"/>
          <w:sz w:val="24"/>
        </w:rPr>
      </w:pPr>
      <w:r w:rsidRPr="00180F6E">
        <w:rPr>
          <w:rFonts w:ascii="Arial" w:hAnsi="Arial" w:cs="Arial"/>
          <w:sz w:val="24"/>
        </w:rPr>
        <w:t xml:space="preserve"> (Public Notification of Nondiscrimination in Career and Technical Education Programs)</w:t>
      </w:r>
    </w:p>
    <w:p w:rsidR="00E0391A" w:rsidRPr="00180F6E" w:rsidRDefault="00E0391A" w:rsidP="00E0391A">
      <w:pPr>
        <w:rPr>
          <w:rFonts w:ascii="Arial" w:hAnsi="Arial" w:cs="Arial"/>
          <w:sz w:val="24"/>
        </w:rPr>
      </w:pPr>
    </w:p>
    <w:p w:rsidR="00E0391A" w:rsidRPr="001E3143" w:rsidRDefault="00E0391A" w:rsidP="00E0391A">
      <w:pPr>
        <w:jc w:val="both"/>
        <w:rPr>
          <w:rFonts w:ascii="Arial" w:hAnsi="Arial" w:cs="Arial"/>
          <w:sz w:val="24"/>
        </w:rPr>
      </w:pPr>
      <w:r w:rsidRPr="001E3143">
        <w:rPr>
          <w:rFonts w:ascii="Arial" w:hAnsi="Arial" w:cs="Arial"/>
          <w:sz w:val="24"/>
        </w:rPr>
        <w:t>Italy ISD</w:t>
      </w:r>
      <w:r w:rsidRPr="00180F6E">
        <w:rPr>
          <w:rFonts w:ascii="Arial" w:hAnsi="Arial" w:cs="Arial"/>
          <w:sz w:val="24"/>
        </w:rPr>
        <w:t xml:space="preserve"> offers career and technical education programs in </w:t>
      </w:r>
      <w:r w:rsidRPr="001E3143">
        <w:rPr>
          <w:rFonts w:ascii="Arial" w:hAnsi="Arial" w:cs="Arial"/>
          <w:sz w:val="24"/>
        </w:rPr>
        <w:t xml:space="preserve">Food Service/Culinary Arts, Agricultural Tech/Animal Husbandry, </w:t>
      </w:r>
      <w:proofErr w:type="gramStart"/>
      <w:r w:rsidRPr="001E3143">
        <w:rPr>
          <w:rFonts w:ascii="Arial" w:hAnsi="Arial" w:cs="Arial"/>
          <w:sz w:val="24"/>
        </w:rPr>
        <w:t>Graphic</w:t>
      </w:r>
      <w:proofErr w:type="gramEnd"/>
      <w:r w:rsidRPr="001E3143">
        <w:rPr>
          <w:rFonts w:ascii="Arial" w:hAnsi="Arial" w:cs="Arial"/>
          <w:sz w:val="24"/>
        </w:rPr>
        <w:t xml:space="preserve"> Arts. Admission to these programs </w:t>
      </w:r>
      <w:proofErr w:type="gramStart"/>
      <w:r w:rsidRPr="001E3143">
        <w:rPr>
          <w:rFonts w:ascii="Arial" w:hAnsi="Arial" w:cs="Arial"/>
          <w:sz w:val="24"/>
        </w:rPr>
        <w:t>is based</w:t>
      </w:r>
      <w:proofErr w:type="gramEnd"/>
      <w:r w:rsidRPr="001E3143">
        <w:rPr>
          <w:rFonts w:ascii="Arial" w:hAnsi="Arial" w:cs="Arial"/>
          <w:sz w:val="24"/>
        </w:rPr>
        <w:t xml:space="preserve"> on enrollment in Italy High School.</w:t>
      </w:r>
    </w:p>
    <w:p w:rsidR="00E0391A" w:rsidRPr="001E3143" w:rsidRDefault="00E0391A" w:rsidP="00E0391A">
      <w:pPr>
        <w:jc w:val="both"/>
        <w:rPr>
          <w:rFonts w:ascii="Arial" w:hAnsi="Arial" w:cs="Arial"/>
          <w:sz w:val="24"/>
        </w:rPr>
      </w:pPr>
    </w:p>
    <w:p w:rsidR="00E0391A" w:rsidRPr="001E3143" w:rsidRDefault="00E0391A" w:rsidP="00E0391A">
      <w:pPr>
        <w:jc w:val="both"/>
        <w:rPr>
          <w:rFonts w:ascii="Arial" w:hAnsi="Arial" w:cs="Arial"/>
          <w:sz w:val="24"/>
        </w:rPr>
      </w:pPr>
      <w:proofErr w:type="gramStart"/>
      <w:r w:rsidRPr="001E3143">
        <w:rPr>
          <w:rFonts w:ascii="Arial" w:hAnsi="Arial" w:cs="Arial"/>
          <w:sz w:val="24"/>
        </w:rPr>
        <w:t>It is the policy of Italy ISD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roofErr w:type="gramEnd"/>
    </w:p>
    <w:p w:rsidR="00E0391A" w:rsidRPr="001E3143" w:rsidRDefault="00E0391A" w:rsidP="00E0391A">
      <w:pPr>
        <w:jc w:val="both"/>
        <w:rPr>
          <w:rFonts w:ascii="Arial" w:hAnsi="Arial" w:cs="Arial"/>
          <w:sz w:val="24"/>
        </w:rPr>
      </w:pPr>
    </w:p>
    <w:p w:rsidR="00E0391A" w:rsidRPr="001E3143" w:rsidRDefault="00E0391A" w:rsidP="00E0391A">
      <w:pPr>
        <w:jc w:val="both"/>
        <w:rPr>
          <w:rFonts w:ascii="Arial" w:hAnsi="Arial" w:cs="Arial"/>
          <w:sz w:val="24"/>
        </w:rPr>
      </w:pPr>
      <w:proofErr w:type="gramStart"/>
      <w:r w:rsidRPr="001E3143">
        <w:rPr>
          <w:rFonts w:ascii="Arial" w:hAnsi="Arial" w:cs="Arial"/>
          <w:sz w:val="24"/>
        </w:rPr>
        <w:t>It is the policy of Italy ISD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roofErr w:type="gramEnd"/>
    </w:p>
    <w:p w:rsidR="00E0391A" w:rsidRPr="001E3143" w:rsidRDefault="00E0391A" w:rsidP="00E0391A">
      <w:pPr>
        <w:jc w:val="both"/>
        <w:rPr>
          <w:rFonts w:ascii="Arial" w:hAnsi="Arial" w:cs="Arial"/>
          <w:sz w:val="24"/>
        </w:rPr>
      </w:pPr>
    </w:p>
    <w:p w:rsidR="00E0391A" w:rsidRPr="00180F6E" w:rsidRDefault="00E0391A" w:rsidP="00E0391A">
      <w:pPr>
        <w:jc w:val="both"/>
        <w:rPr>
          <w:rFonts w:ascii="Arial" w:hAnsi="Arial" w:cs="Arial"/>
          <w:sz w:val="24"/>
        </w:rPr>
      </w:pPr>
      <w:r w:rsidRPr="001E3143">
        <w:rPr>
          <w:rFonts w:ascii="Arial" w:hAnsi="Arial" w:cs="Arial"/>
          <w:sz w:val="24"/>
        </w:rPr>
        <w:t>Italy ISD will take steps to assure that lack of English language skills will not be a barrier to admission and participation in all educational and vocational programs.</w:t>
      </w:r>
    </w:p>
    <w:p w:rsidR="00E0391A" w:rsidRPr="00180F6E" w:rsidRDefault="00E0391A" w:rsidP="00E0391A">
      <w:pPr>
        <w:jc w:val="both"/>
        <w:rPr>
          <w:rFonts w:ascii="Arial" w:hAnsi="Arial" w:cs="Arial"/>
          <w:sz w:val="24"/>
        </w:rPr>
      </w:pPr>
    </w:p>
    <w:p w:rsidR="009B7CAE" w:rsidRDefault="00E0391A" w:rsidP="00E0391A">
      <w:r w:rsidRPr="00180F6E">
        <w:rPr>
          <w:rFonts w:ascii="Arial" w:hAnsi="Arial" w:cs="Arial"/>
          <w:sz w:val="24"/>
        </w:rPr>
        <w:t>For information about your rights or grievance procedures, contact the Title IX Coordinator</w:t>
      </w:r>
      <w:r>
        <w:rPr>
          <w:rFonts w:ascii="Arial" w:hAnsi="Arial" w:cs="Arial"/>
          <w:sz w:val="24"/>
        </w:rPr>
        <w:t xml:space="preserve"> </w:t>
      </w:r>
      <w:r w:rsidRPr="00180F6E">
        <w:rPr>
          <w:rFonts w:ascii="Arial" w:hAnsi="Arial" w:cs="Arial"/>
          <w:sz w:val="24"/>
        </w:rPr>
        <w:t xml:space="preserve">at </w:t>
      </w:r>
      <w:r w:rsidRPr="001E3143">
        <w:rPr>
          <w:rFonts w:ascii="Arial" w:hAnsi="Arial" w:cs="Arial"/>
          <w:sz w:val="24"/>
        </w:rPr>
        <w:t>LJacinto@Italyisd.org, 972-483-3270, and/or the Section 504 Coordinator at MWestrick@italyisd.org, 972-483-7411</w:t>
      </w:r>
      <w:bookmarkStart w:id="0" w:name="_GoBack"/>
      <w:bookmarkEnd w:id="0"/>
    </w:p>
    <w:sectPr w:rsidR="009B7C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5F" w:rsidRDefault="00FF5C5F" w:rsidP="009B7CAE">
      <w:pPr>
        <w:spacing w:after="0" w:line="240" w:lineRule="auto"/>
      </w:pPr>
      <w:r>
        <w:separator/>
      </w:r>
    </w:p>
  </w:endnote>
  <w:endnote w:type="continuationSeparator" w:id="0">
    <w:p w:rsidR="00FF5C5F" w:rsidRDefault="00FF5C5F" w:rsidP="009B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AE" w:rsidRDefault="009B7CAE" w:rsidP="009B7CAE">
    <w:pPr>
      <w:pStyle w:val="Footer"/>
      <w:jc w:val="center"/>
    </w:pPr>
    <w:r>
      <w:t>300 S. College</w:t>
    </w:r>
  </w:p>
  <w:p w:rsidR="009B7CAE" w:rsidRDefault="009B7CAE" w:rsidP="009B7CAE">
    <w:pPr>
      <w:pStyle w:val="Footer"/>
    </w:pPr>
    <w:r>
      <w:tab/>
      <w:t>Italy, TX 76651</w:t>
    </w:r>
  </w:p>
  <w:p w:rsidR="009B7CAE" w:rsidRDefault="00FF5C5F" w:rsidP="009B7CAE">
    <w:pPr>
      <w:pStyle w:val="Footer"/>
      <w:jc w:val="center"/>
    </w:pPr>
    <w:hyperlink r:id="rId1" w:history="1">
      <w:r w:rsidR="009B7CAE" w:rsidRPr="00B9172B">
        <w:rPr>
          <w:rStyle w:val="Hyperlink"/>
        </w:rPr>
        <w:t>www.italyisd.org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5F" w:rsidRDefault="00FF5C5F" w:rsidP="009B7CAE">
      <w:pPr>
        <w:spacing w:after="0" w:line="240" w:lineRule="auto"/>
      </w:pPr>
      <w:r>
        <w:separator/>
      </w:r>
    </w:p>
  </w:footnote>
  <w:footnote w:type="continuationSeparator" w:id="0">
    <w:p w:rsidR="00FF5C5F" w:rsidRDefault="00FF5C5F" w:rsidP="009B7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20"/>
    <w:rsid w:val="00102F43"/>
    <w:rsid w:val="002274CF"/>
    <w:rsid w:val="00851720"/>
    <w:rsid w:val="009B7CAE"/>
    <w:rsid w:val="00E0391A"/>
    <w:rsid w:val="00F04A86"/>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51E7"/>
  <w15:chartTrackingRefBased/>
  <w15:docId w15:val="{22D940BD-A831-4F07-BDF2-21E4577C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20"/>
    <w:rPr>
      <w:rFonts w:ascii="Segoe UI" w:hAnsi="Segoe UI" w:cs="Segoe UI"/>
      <w:sz w:val="18"/>
      <w:szCs w:val="18"/>
    </w:rPr>
  </w:style>
  <w:style w:type="character" w:styleId="Hyperlink">
    <w:name w:val="Hyperlink"/>
    <w:basedOn w:val="DefaultParagraphFont"/>
    <w:uiPriority w:val="99"/>
    <w:unhideWhenUsed/>
    <w:rsid w:val="00851720"/>
    <w:rPr>
      <w:color w:val="0563C1" w:themeColor="hyperlink"/>
      <w:u w:val="single"/>
    </w:rPr>
  </w:style>
  <w:style w:type="paragraph" w:styleId="Header">
    <w:name w:val="header"/>
    <w:basedOn w:val="Normal"/>
    <w:link w:val="HeaderChar"/>
    <w:uiPriority w:val="99"/>
    <w:unhideWhenUsed/>
    <w:rsid w:val="009B7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AE"/>
  </w:style>
  <w:style w:type="paragraph" w:styleId="Footer">
    <w:name w:val="footer"/>
    <w:basedOn w:val="Normal"/>
    <w:link w:val="FooterChar"/>
    <w:uiPriority w:val="99"/>
    <w:unhideWhenUsed/>
    <w:rsid w:val="009B7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al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Janszen</dc:creator>
  <cp:keywords/>
  <dc:description/>
  <cp:lastModifiedBy>michael steinmetz</cp:lastModifiedBy>
  <cp:revision>2</cp:revision>
  <cp:lastPrinted>2017-08-08T12:54:00Z</cp:lastPrinted>
  <dcterms:created xsi:type="dcterms:W3CDTF">2018-07-30T20:10:00Z</dcterms:created>
  <dcterms:modified xsi:type="dcterms:W3CDTF">2018-07-30T20:10:00Z</dcterms:modified>
</cp:coreProperties>
</file>