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A7" w:rsidRPr="007236A7" w:rsidRDefault="007236A7" w:rsidP="007236A7">
      <w:pPr>
        <w:spacing w:before="240" w:after="200" w:line="240" w:lineRule="auto"/>
        <w:jc w:val="center"/>
        <w:rPr>
          <w:rFonts w:ascii="Times New Roman" w:eastAsia="Times New Roman" w:hAnsi="Times New Roman" w:cs="Times New Roman"/>
          <w:sz w:val="24"/>
          <w:szCs w:val="24"/>
        </w:rPr>
      </w:pPr>
      <w:r w:rsidRPr="007236A7">
        <w:rPr>
          <w:rFonts w:ascii="Arial" w:eastAsia="Times New Roman" w:hAnsi="Arial" w:cs="Arial"/>
          <w:color w:val="365F91"/>
        </w:rPr>
        <w:t>   </w:t>
      </w:r>
    </w:p>
    <w:p w:rsidR="007236A7" w:rsidRDefault="007236A7" w:rsidP="007236A7">
      <w:pPr>
        <w:spacing w:before="240" w:after="200" w:line="240" w:lineRule="auto"/>
        <w:rPr>
          <w:rFonts w:ascii="Arial" w:eastAsia="Times New Roman" w:hAnsi="Arial" w:cs="Arial"/>
          <w:color w:val="000000"/>
        </w:rPr>
      </w:pPr>
      <w:r>
        <w:rPr>
          <w:rFonts w:ascii="Arial" w:eastAsia="Times New Roman" w:hAnsi="Arial" w:cs="Arial"/>
          <w:color w:val="000000"/>
        </w:rPr>
        <w:t>April 21, 2023</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Dear John Trumbull Families,</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It is hard to believe that the end of the school year is coming so quickly! This means that it is time to begin planning for the 2023-2024 school year.</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One of the most important topics for us is the process of student placements.  In order to make the best decisions for your child, we feel it is important to involve you and provide you the opportunity to share information about your child which may be helpful in the placement process. Please know that we consider many educational factors, in addition to family input, when making class lists.  Learning style, motivation, peer relationships, and work habits are just some of the factors that are considered during the process.  The task is very comprehensive and traditionally classes are balanced with boys/girls, class size, academic levels, and needs.  </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Please share with us (in writing) any information that we may not know that would help us with our decision-making.  Please do not include specific teacher names as these requests will not be honored.  Letters</w:t>
      </w:r>
      <w:r>
        <w:rPr>
          <w:rFonts w:ascii="Arial" w:eastAsia="Times New Roman" w:hAnsi="Arial" w:cs="Arial"/>
          <w:color w:val="000000"/>
        </w:rPr>
        <w:t>/emails</w:t>
      </w:r>
      <w:bookmarkStart w:id="0" w:name="_GoBack"/>
      <w:bookmarkEnd w:id="0"/>
      <w:r w:rsidRPr="007236A7">
        <w:rPr>
          <w:rFonts w:ascii="Arial" w:eastAsia="Times New Roman" w:hAnsi="Arial" w:cs="Arial"/>
          <w:color w:val="000000"/>
        </w:rPr>
        <w:t xml:space="preserve"> should be sent to your child’s classroom teacher by Friday, May 5, 2023.</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If you have any concerns that you feel we, as principals, need to address please feel free to contact us at:</w:t>
      </w:r>
    </w:p>
    <w:p w:rsidR="007236A7" w:rsidRPr="007236A7" w:rsidRDefault="007236A7" w:rsidP="007236A7">
      <w:pPr>
        <w:spacing w:before="240" w:after="200" w:line="240" w:lineRule="auto"/>
        <w:rPr>
          <w:rFonts w:ascii="Times New Roman" w:eastAsia="Times New Roman" w:hAnsi="Times New Roman" w:cs="Times New Roman"/>
          <w:sz w:val="24"/>
          <w:szCs w:val="24"/>
        </w:rPr>
      </w:pPr>
      <w:hyperlink r:id="rId4" w:history="1">
        <w:r w:rsidRPr="007236A7">
          <w:rPr>
            <w:rFonts w:ascii="Arial" w:eastAsia="Times New Roman" w:hAnsi="Arial" w:cs="Arial"/>
            <w:color w:val="1155CC"/>
            <w:u w:val="single"/>
          </w:rPr>
          <w:t>mekala@watertownps.org</w:t>
        </w:r>
      </w:hyperlink>
      <w:r w:rsidRPr="007236A7">
        <w:rPr>
          <w:rFonts w:ascii="Arial" w:eastAsia="Times New Roman" w:hAnsi="Arial" w:cs="Arial"/>
          <w:color w:val="000000"/>
        </w:rPr>
        <w:t xml:space="preserve"> or </w:t>
      </w:r>
      <w:hyperlink r:id="rId5" w:history="1">
        <w:r w:rsidRPr="007236A7">
          <w:rPr>
            <w:rFonts w:ascii="Arial" w:eastAsia="Times New Roman" w:hAnsi="Arial" w:cs="Arial"/>
            <w:color w:val="1155CC"/>
            <w:u w:val="single"/>
          </w:rPr>
          <w:t>carmodyal@watertownps.org</w:t>
        </w:r>
      </w:hyperlink>
      <w:r w:rsidRPr="007236A7">
        <w:rPr>
          <w:rFonts w:ascii="Arial" w:eastAsia="Times New Roman" w:hAnsi="Arial" w:cs="Arial"/>
          <w:color w:val="000000"/>
        </w:rPr>
        <w:t> </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We appreciate your input and look forward to hearing from you.</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Sincerely,</w:t>
      </w:r>
    </w:p>
    <w:p w:rsidR="007236A7" w:rsidRPr="007236A7" w:rsidRDefault="007236A7" w:rsidP="007236A7">
      <w:pPr>
        <w:spacing w:before="240" w:after="200" w:line="240" w:lineRule="auto"/>
        <w:rPr>
          <w:rFonts w:ascii="Times New Roman" w:eastAsia="Times New Roman" w:hAnsi="Times New Roman" w:cs="Times New Roman"/>
          <w:sz w:val="24"/>
          <w:szCs w:val="24"/>
        </w:rPr>
      </w:pPr>
      <w:r w:rsidRPr="007236A7">
        <w:rPr>
          <w:rFonts w:ascii="Arial" w:eastAsia="Times New Roman" w:hAnsi="Arial" w:cs="Arial"/>
          <w:color w:val="000000"/>
        </w:rPr>
        <w:t xml:space="preserve">Laura Meka                                                                 </w:t>
      </w:r>
      <w:r w:rsidRPr="007236A7">
        <w:rPr>
          <w:rFonts w:ascii="Arial" w:eastAsia="Times New Roman" w:hAnsi="Arial" w:cs="Arial"/>
          <w:color w:val="000000"/>
        </w:rPr>
        <w:tab/>
        <w:t>Alison Carmody</w:t>
      </w:r>
    </w:p>
    <w:p w:rsidR="007236A7" w:rsidRPr="007236A7" w:rsidRDefault="007236A7" w:rsidP="007236A7">
      <w:pPr>
        <w:spacing w:after="0" w:line="240" w:lineRule="auto"/>
        <w:rPr>
          <w:rFonts w:ascii="Times New Roman" w:eastAsia="Times New Roman" w:hAnsi="Times New Roman" w:cs="Times New Roman"/>
          <w:sz w:val="24"/>
          <w:szCs w:val="24"/>
        </w:rPr>
      </w:pPr>
      <w:r w:rsidRPr="007236A7">
        <w:rPr>
          <w:rFonts w:ascii="Arial" w:eastAsia="Times New Roman" w:hAnsi="Arial" w:cs="Arial"/>
          <w:color w:val="000000"/>
        </w:rPr>
        <w:t xml:space="preserve">Principal                                                          </w:t>
      </w:r>
      <w:r w:rsidRPr="007236A7">
        <w:rPr>
          <w:rFonts w:ascii="Arial" w:eastAsia="Times New Roman" w:hAnsi="Arial" w:cs="Arial"/>
          <w:color w:val="000000"/>
        </w:rPr>
        <w:tab/>
        <w:t>        Assistant Principal</w:t>
      </w:r>
    </w:p>
    <w:p w:rsidR="007236A7" w:rsidRPr="007236A7" w:rsidRDefault="007236A7" w:rsidP="007236A7">
      <w:pPr>
        <w:spacing w:before="240" w:after="200" w:line="240" w:lineRule="auto"/>
        <w:jc w:val="center"/>
        <w:rPr>
          <w:rFonts w:ascii="Times New Roman" w:eastAsia="Times New Roman" w:hAnsi="Times New Roman" w:cs="Times New Roman"/>
          <w:sz w:val="24"/>
          <w:szCs w:val="24"/>
        </w:rPr>
      </w:pPr>
      <w:r w:rsidRPr="007236A7">
        <w:rPr>
          <w:rFonts w:ascii="Arial" w:eastAsia="Times New Roman" w:hAnsi="Arial" w:cs="Arial"/>
          <w:noProof/>
          <w:color w:val="000000"/>
          <w:bdr w:val="none" w:sz="0" w:space="0" w:color="auto" w:frame="1"/>
        </w:rPr>
        <w:drawing>
          <wp:inline distT="0" distB="0" distL="0" distR="0" wp14:anchorId="00820AF5" wp14:editId="7D49453E">
            <wp:extent cx="3765550" cy="1454150"/>
            <wp:effectExtent l="0" t="0" r="6350" b="0"/>
            <wp:docPr id="1" name="Picture 1" descr="https://lh6.googleusercontent.com/B-jLEDP3rEyyr3cFTnvtpZJ5nbeDUeYZWKBpLV0NybAy7MZoqO9bqE3ZaU4pFexZ2kxOgMEqnt0IPKu4x9aBnHHiwonhrMkWWUMR2J59pj5fVFivgh5MO-jztTJHhX2-DnpeCn1GlZkiJS7unSw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jLEDP3rEyyr3cFTnvtpZJ5nbeDUeYZWKBpLV0NybAy7MZoqO9bqE3ZaU4pFexZ2kxOgMEqnt0IPKu4x9aBnHHiwonhrMkWWUMR2J59pj5fVFivgh5MO-jztTJHhX2-DnpeCn1GlZkiJS7unSwt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5550" cy="1454150"/>
                    </a:xfrm>
                    <a:prstGeom prst="rect">
                      <a:avLst/>
                    </a:prstGeom>
                    <a:noFill/>
                    <a:ln>
                      <a:noFill/>
                    </a:ln>
                  </pic:spPr>
                </pic:pic>
              </a:graphicData>
            </a:graphic>
          </wp:inline>
        </w:drawing>
      </w:r>
    </w:p>
    <w:p w:rsidR="00611684" w:rsidRDefault="00611684"/>
    <w:sectPr w:rsidR="0061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A7"/>
    <w:rsid w:val="00611684"/>
    <w:rsid w:val="0072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1121"/>
  <w15:chartTrackingRefBased/>
  <w15:docId w15:val="{A8B1909F-932F-4083-ABA0-13D49DE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armodyal@watertownps.org" TargetMode="External"/><Relationship Id="rId4" Type="http://schemas.openxmlformats.org/officeDocument/2006/relationships/hyperlink" Target="mailto:mekala@watertow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Meka</dc:creator>
  <cp:keywords/>
  <dc:description/>
  <cp:lastModifiedBy>Laura Meka</cp:lastModifiedBy>
  <cp:revision>2</cp:revision>
  <dcterms:created xsi:type="dcterms:W3CDTF">2023-04-17T16:34:00Z</dcterms:created>
  <dcterms:modified xsi:type="dcterms:W3CDTF">2023-04-17T16:36:00Z</dcterms:modified>
</cp:coreProperties>
</file>