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EE53C" w14:textId="77777777" w:rsidR="00FE24F5" w:rsidRPr="00FE24F5" w:rsidRDefault="00FE24F5" w:rsidP="00FE24F5">
      <w:pPr>
        <w:pStyle w:val="Heading1"/>
      </w:pPr>
      <w:r w:rsidRPr="00FE24F5">
        <w:t>Title IX Athletics, Gender and Student Participation</w:t>
      </w:r>
    </w:p>
    <w:p w14:paraId="030D3080" w14:textId="77777777" w:rsidR="00FE24F5" w:rsidRDefault="00FE24F5" w:rsidP="00FE24F5">
      <w:pPr>
        <w:spacing w:after="0" w:line="240" w:lineRule="auto"/>
        <w:rPr>
          <w:rFonts w:ascii="Segoe UI Emoji" w:eastAsia="Times New Roman" w:hAnsi="Segoe UI Emoji" w:cs="Arial"/>
          <w:color w:val="343A41"/>
          <w:sz w:val="23"/>
          <w:szCs w:val="23"/>
        </w:rPr>
      </w:pPr>
    </w:p>
    <w:p w14:paraId="2C0A6229" w14:textId="7C55CBCA" w:rsidR="00FE24F5" w:rsidRDefault="00FE24F5" w:rsidP="00FE24F5">
      <w:pPr>
        <w:spacing w:after="0" w:line="240" w:lineRule="auto"/>
        <w:rPr>
          <w:rFonts w:ascii="Segoe UI Emoji" w:eastAsia="Times New Roman" w:hAnsi="Segoe UI Emoji" w:cs="Arial"/>
          <w:color w:val="343A41"/>
          <w:sz w:val="23"/>
          <w:szCs w:val="23"/>
        </w:rPr>
      </w:pPr>
      <w:r w:rsidRPr="00FE24F5">
        <w:rPr>
          <w:rFonts w:ascii="Segoe UI Emoji" w:eastAsia="Times New Roman" w:hAnsi="Segoe UI Emoji" w:cs="Arial"/>
          <w:color w:val="343A41"/>
          <w:sz w:val="23"/>
          <w:szCs w:val="23"/>
        </w:rPr>
        <w:t>BCOE schools do not offer competitive athletics.</w:t>
      </w:r>
      <w:r w:rsidRPr="00FE24F5">
        <w:rPr>
          <w:rFonts w:ascii="Segoe UI Emoji" w:eastAsia="Times New Roman" w:hAnsi="Segoe UI Emoji" w:cs="Arial"/>
          <w:color w:val="343A41"/>
          <w:sz w:val="23"/>
          <w:szCs w:val="23"/>
        </w:rPr>
        <w:br/>
      </w:r>
      <w:r w:rsidRPr="00FE24F5">
        <w:rPr>
          <w:rFonts w:ascii="Segoe UI Emoji" w:eastAsia="Times New Roman" w:hAnsi="Segoe UI Emoji" w:cs="Arial"/>
          <w:color w:val="343A41"/>
          <w:sz w:val="23"/>
          <w:szCs w:val="23"/>
        </w:rPr>
        <w:br/>
        <w:t>For more information about Title IX, visit the </w:t>
      </w:r>
      <w:hyperlink r:id="rId8" w:tgtFrame="_blank" w:tooltip="United States Department of Education Office of Civil Rights Information on Title IX" w:history="1">
        <w:r w:rsidRPr="00FE24F5">
          <w:rPr>
            <w:rFonts w:ascii="Arial" w:eastAsia="Times New Roman" w:hAnsi="Arial" w:cs="Arial"/>
            <w:color w:val="942323"/>
            <w:sz w:val="24"/>
            <w:szCs w:val="24"/>
          </w:rPr>
          <w:t>United States Department of Education Office of Civil Rights Information on Title IX</w:t>
        </w:r>
      </w:hyperlink>
      <w:r w:rsidRPr="00FE24F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E24F5">
        <w:rPr>
          <w:rFonts w:ascii="Segoe UI Emoji" w:eastAsia="Times New Roman" w:hAnsi="Segoe UI Emoji" w:cs="Arial"/>
          <w:color w:val="343A41"/>
          <w:sz w:val="23"/>
          <w:szCs w:val="23"/>
        </w:rPr>
        <w:t>website.</w:t>
      </w:r>
    </w:p>
    <w:p w14:paraId="0277EE7C" w14:textId="4E04C651" w:rsidR="00FF1A66" w:rsidRDefault="00FF1A66" w:rsidP="00FE24F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2838DEE8" w14:textId="4891C1B1" w:rsidR="00FF1A66" w:rsidRPr="00FE24F5" w:rsidRDefault="00FF1A66" w:rsidP="00FE24F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 xml:space="preserve">Title IX Coordinator:  Jeanette Spencer, </w:t>
      </w:r>
      <w:r w:rsidRPr="00FF1A66">
        <w:rPr>
          <w:rFonts w:ascii="Arial" w:eastAsia="Times New Roman" w:hAnsi="Arial" w:cs="Arial"/>
          <w:color w:val="333333"/>
          <w:sz w:val="20"/>
          <w:szCs w:val="20"/>
        </w:rPr>
        <w:t>(530) 532-5820</w:t>
      </w:r>
      <w:r>
        <w:rPr>
          <w:rFonts w:ascii="Arial" w:eastAsia="Times New Roman" w:hAnsi="Arial" w:cs="Arial"/>
          <w:color w:val="333333"/>
          <w:sz w:val="20"/>
          <w:szCs w:val="20"/>
        </w:rPr>
        <w:t>, jspencer@bcoe.org</w:t>
      </w:r>
    </w:p>
    <w:p w14:paraId="25649990" w14:textId="77777777" w:rsidR="00E7703C" w:rsidRDefault="00FF1A66"/>
    <w:sectPr w:rsidR="00E7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F5"/>
    <w:rsid w:val="005866F3"/>
    <w:rsid w:val="00B709BD"/>
    <w:rsid w:val="00FE24F5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91B3"/>
  <w15:chartTrackingRefBased/>
  <w15:docId w15:val="{35D035DC-8A0C-4471-81D8-690A74FA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E24F5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627138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2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4F5"/>
    <w:rPr>
      <w:rFonts w:ascii="Times New Roman" w:eastAsia="Times New Roman" w:hAnsi="Times New Roman" w:cs="Times New Roman"/>
      <w:color w:val="627138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E24F5"/>
    <w:rPr>
      <w:rFonts w:ascii="Arial" w:hAnsi="Arial" w:cs="Arial" w:hint="default"/>
      <w:strike w:val="0"/>
      <w:dstrike w:val="0"/>
      <w:color w:val="942323"/>
      <w:sz w:val="18"/>
      <w:szCs w:val="18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E24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E24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1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tix_di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97627B22D3A49A0B777F8B5229976" ma:contentTypeVersion="20" ma:contentTypeDescription="Create a new document." ma:contentTypeScope="" ma:versionID="68c90e81b49d7a844aed398e73df7cf6">
  <xsd:schema xmlns:xsd="http://www.w3.org/2001/XMLSchema" xmlns:xs="http://www.w3.org/2001/XMLSchema" xmlns:p="http://schemas.microsoft.com/office/2006/metadata/properties" xmlns:ns2="302e764d-b115-4572-b5eb-9ce77ad47624" xmlns:ns4="7be55917-17d3-4d4a-b855-3f729216a39e" targetNamespace="http://schemas.microsoft.com/office/2006/metadata/properties" ma:root="true" ma:fieldsID="748eda3984032942af25b657106a720e" ns2:_="" ns4:_="">
    <xsd:import namespace="302e764d-b115-4572-b5eb-9ce77ad47624"/>
    <xsd:import namespace="7be55917-17d3-4d4a-b855-3f729216a3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4:Department"/>
                <xsd:element ref="ns4:DocType"/>
                <xsd:element ref="ns4:BCOE_x0020_DocI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e764d-b115-4572-b5eb-9ce77ad47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ma:taxonomy="true" ma:internalName="TaxKeywordTaxHTField" ma:taxonomyFieldName="TaxKeyword" ma:displayName="Enterprise Keywords" ma:readOnly="false" ma:fieldId="{23f27201-bee3-471e-b2e7-b64fd8b7ca38}" ma:taxonomyMulti="true" ma:sspId="4ff43951-e6cb-4726-8dd5-ef592ce662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03f64e3-d4d0-40a7-b705-a6e25b465edc}" ma:internalName="TaxCatchAll" ma:showField="CatchAllData" ma:web="302e764d-b115-4572-b5eb-9ce77ad47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5917-17d3-4d4a-b855-3f729216a39e" elementFormDefault="qualified">
    <xsd:import namespace="http://schemas.microsoft.com/office/2006/documentManagement/types"/>
    <xsd:import namespace="http://schemas.microsoft.com/office/infopath/2007/PartnerControls"/>
    <xsd:element name="Department" ma:index="15" ma:displayName="Department" ma:description="Department / Program Name" ma:format="Dropdown" ma:indexed="true" ma:internalName="Department">
      <xsd:simpleType>
        <xsd:restriction base="dms:Choice">
          <xsd:enumeration value="Administrative Services"/>
          <xsd:enumeration value="Fiscal Services"/>
          <xsd:enumeration value="Human Resources"/>
          <xsd:enumeration value="Information Technology Services"/>
          <xsd:enumeration value="Medical Administration"/>
          <xsd:enumeration value="Maintenance and Operations"/>
          <xsd:enumeration value="Migrant Education"/>
          <xsd:enumeration value="Mini-Corps"/>
          <xsd:enumeration value="Payroll"/>
          <xsd:enumeration value="Student Programs and Services"/>
          <xsd:enumeration value="Superintendent"/>
          <xsd:enumeration value="System Support"/>
        </xsd:restriction>
      </xsd:simpleType>
    </xsd:element>
    <xsd:element name="DocType" ma:index="16" ma:displayName="DocType" ma:default="Form" ma:description="Is this a Form or a Procedure" ma:format="Dropdown" ma:indexed="true" ma:internalName="DocType">
      <xsd:simpleType>
        <xsd:restriction base="dms:Choice">
          <xsd:enumeration value="Form"/>
          <xsd:enumeration value="Procedure"/>
        </xsd:restriction>
      </xsd:simpleType>
    </xsd:element>
    <xsd:element name="BCOE_x0020_DocID" ma:index="17" nillable="true" ma:displayName="BCOE DocID" ma:internalName="BCOE_x0020_DocID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02e764d-b115-4572-b5eb-9ce77ad476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Civil Rights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Gender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Athletics</TermName>
          <TermId xmlns="http://schemas.microsoft.com/office/infopath/2007/PartnerControls">11111111-1111-1111-1111-111111111111</TermId>
        </TermInfo>
      </Terms>
    </TaxKeywordTaxHTField>
    <Department xmlns="7be55917-17d3-4d4a-b855-3f729216a39e">Student Programs and Services</Department>
    <DocType xmlns="7be55917-17d3-4d4a-b855-3f729216a39e">Procedure</DocType>
    <TaxCatchAll xmlns="302e764d-b115-4572-b5eb-9ce77ad47624"/>
    <BCOE_x0020_DocID xmlns="7be55917-17d3-4d4a-b855-3f729216a3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1B78D-FD61-4858-A520-EC595364F3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223A06-343C-498C-90C0-67A762FA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e764d-b115-4572-b5eb-9ce77ad47624"/>
    <ds:schemaRef ds:uri="7be55917-17d3-4d4a-b855-3f729216a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FF365-181A-490E-A079-3CC45B60859E}">
  <ds:schemaRefs>
    <ds:schemaRef ds:uri="http://schemas.microsoft.com/office/2006/metadata/properties"/>
    <ds:schemaRef ds:uri="http://schemas.microsoft.com/office/infopath/2007/PartnerControls"/>
    <ds:schemaRef ds:uri="302e764d-b115-4572-b5eb-9ce77ad47624"/>
    <ds:schemaRef ds:uri="7be55917-17d3-4d4a-b855-3f729216a39e"/>
  </ds:schemaRefs>
</ds:datastoreItem>
</file>

<file path=customXml/itemProps4.xml><?xml version="1.0" encoding="utf-8"?>
<ds:datastoreItem xmlns:ds="http://schemas.openxmlformats.org/officeDocument/2006/customXml" ds:itemID="{0B90BE6B-CE74-4B09-8D4B-1C4FB2334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Meyer</dc:creator>
  <cp:keywords>Civil Rights ; Gender ; Athletics</cp:keywords>
  <dc:description/>
  <cp:lastModifiedBy>Neil Meyer</cp:lastModifiedBy>
  <cp:revision>3</cp:revision>
  <dcterms:created xsi:type="dcterms:W3CDTF">2017-08-07T18:50:00Z</dcterms:created>
  <dcterms:modified xsi:type="dcterms:W3CDTF">2017-08-28T21:18:00Z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0x010100B9397627B22D3A49A0B777F8B5229976</vt:lpwstr>
  </property>
</Properties>
</file>