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CC" w:rsidRPr="008C5E24" w:rsidRDefault="008914A1" w:rsidP="008914A1">
      <w:pPr>
        <w:jc w:val="center"/>
        <w:rPr>
          <w:b/>
          <w:smallCaps/>
          <w:sz w:val="40"/>
          <w:szCs w:val="40"/>
        </w:rPr>
      </w:pPr>
      <w:r w:rsidRPr="008C5E24">
        <w:rPr>
          <w:b/>
          <w:smallCaps/>
          <w:sz w:val="40"/>
          <w:szCs w:val="40"/>
        </w:rPr>
        <w:t>DIBELS Next Reports for Data Review</w:t>
      </w:r>
    </w:p>
    <w:p w:rsidR="008914A1" w:rsidRDefault="00395804" w:rsidP="008914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133985</wp:posOffset>
                </wp:positionV>
                <wp:extent cx="6243955" cy="0"/>
                <wp:effectExtent l="17780" t="15240" r="1524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95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15pt;margin-top:10.55pt;width:491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" strokeweight="1.5pt"/>
            </w:pict>
          </mc:Fallback>
        </mc:AlternateContent>
      </w:r>
    </w:p>
    <w:p w:rsidR="008C5E24" w:rsidRDefault="008C5E24" w:rsidP="008914A1">
      <w:pPr>
        <w:rPr>
          <w:b/>
          <w:smallCaps/>
          <w:sz w:val="24"/>
          <w:szCs w:val="24"/>
          <w:u w:val="single"/>
        </w:rPr>
      </w:pPr>
    </w:p>
    <w:p w:rsidR="008914A1" w:rsidRPr="008C5E24" w:rsidRDefault="008914A1" w:rsidP="008914A1">
      <w:pPr>
        <w:rPr>
          <w:b/>
          <w:smallCaps/>
          <w:sz w:val="24"/>
          <w:szCs w:val="24"/>
          <w:u w:val="single"/>
        </w:rPr>
      </w:pPr>
      <w:r w:rsidRPr="008C5E24">
        <w:rPr>
          <w:b/>
          <w:smallCaps/>
          <w:sz w:val="24"/>
          <w:szCs w:val="24"/>
          <w:u w:val="single"/>
        </w:rPr>
        <w:t>Fa</w:t>
      </w:r>
      <w:bookmarkStart w:id="0" w:name="_GoBack"/>
      <w:bookmarkEnd w:id="0"/>
      <w:r w:rsidRPr="008C5E24">
        <w:rPr>
          <w:b/>
          <w:smallCaps/>
          <w:sz w:val="24"/>
          <w:szCs w:val="24"/>
          <w:u w:val="single"/>
        </w:rPr>
        <w:t>ll</w:t>
      </w:r>
    </w:p>
    <w:p w:rsidR="008914A1" w:rsidRDefault="008914A1" w:rsidP="008914A1">
      <w:pPr>
        <w:rPr>
          <w:sz w:val="24"/>
          <w:szCs w:val="24"/>
        </w:rPr>
      </w:pPr>
      <w:r>
        <w:rPr>
          <w:sz w:val="24"/>
          <w:szCs w:val="24"/>
        </w:rPr>
        <w:t>The purpose of data review in the fall is to finalize student groups and create specific instructional plans.</w:t>
      </w:r>
    </w:p>
    <w:p w:rsidR="008914A1" w:rsidRDefault="008914A1" w:rsidP="008914A1">
      <w:pPr>
        <w:rPr>
          <w:sz w:val="24"/>
          <w:szCs w:val="24"/>
        </w:rPr>
      </w:pPr>
    </w:p>
    <w:p w:rsidR="008914A1" w:rsidRPr="008914A1" w:rsidRDefault="008914A1" w:rsidP="008914A1">
      <w:pPr>
        <w:rPr>
          <w:sz w:val="24"/>
          <w:szCs w:val="24"/>
        </w:rPr>
      </w:pPr>
      <w:r>
        <w:rPr>
          <w:sz w:val="24"/>
          <w:szCs w:val="24"/>
        </w:rPr>
        <w:t>Reports to use:</w:t>
      </w:r>
    </w:p>
    <w:p w:rsidR="008914A1" w:rsidRDefault="008914A1" w:rsidP="008914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Distribution Report</w:t>
      </w:r>
    </w:p>
    <w:p w:rsidR="008914A1" w:rsidRDefault="008914A1" w:rsidP="008914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Summary Report</w:t>
      </w:r>
    </w:p>
    <w:p w:rsidR="008914A1" w:rsidRPr="008914A1" w:rsidRDefault="008914A1" w:rsidP="008914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 List Report</w:t>
      </w:r>
    </w:p>
    <w:p w:rsidR="008914A1" w:rsidRDefault="008914A1" w:rsidP="008914A1">
      <w:pPr>
        <w:rPr>
          <w:sz w:val="24"/>
          <w:szCs w:val="24"/>
        </w:rPr>
      </w:pPr>
    </w:p>
    <w:p w:rsidR="008914A1" w:rsidRPr="008C5E24" w:rsidRDefault="008914A1" w:rsidP="008914A1">
      <w:pPr>
        <w:rPr>
          <w:b/>
          <w:smallCaps/>
          <w:sz w:val="24"/>
          <w:szCs w:val="24"/>
          <w:u w:val="single"/>
        </w:rPr>
      </w:pPr>
      <w:r w:rsidRPr="008C5E24">
        <w:rPr>
          <w:b/>
          <w:smallCaps/>
          <w:sz w:val="24"/>
          <w:szCs w:val="24"/>
          <w:u w:val="single"/>
        </w:rPr>
        <w:t>Winter</w:t>
      </w:r>
    </w:p>
    <w:p w:rsidR="008914A1" w:rsidRDefault="008914A1" w:rsidP="008914A1">
      <w:pPr>
        <w:rPr>
          <w:sz w:val="24"/>
          <w:szCs w:val="24"/>
        </w:rPr>
      </w:pPr>
      <w:r>
        <w:rPr>
          <w:sz w:val="24"/>
          <w:szCs w:val="24"/>
        </w:rPr>
        <w:t>The purpose of data review in the winter is to analyze student growth and update instructional plans.</w:t>
      </w:r>
    </w:p>
    <w:p w:rsidR="008914A1" w:rsidRDefault="008914A1" w:rsidP="008914A1">
      <w:pPr>
        <w:rPr>
          <w:sz w:val="24"/>
          <w:szCs w:val="24"/>
        </w:rPr>
      </w:pPr>
    </w:p>
    <w:p w:rsidR="008914A1" w:rsidRPr="008914A1" w:rsidRDefault="008914A1" w:rsidP="008914A1">
      <w:pPr>
        <w:rPr>
          <w:sz w:val="24"/>
          <w:szCs w:val="24"/>
        </w:rPr>
      </w:pPr>
      <w:r>
        <w:rPr>
          <w:sz w:val="24"/>
          <w:szCs w:val="24"/>
        </w:rPr>
        <w:t>Reports to use:</w:t>
      </w:r>
    </w:p>
    <w:p w:rsidR="00402E05" w:rsidRPr="008914A1" w:rsidRDefault="00B36CEF" w:rsidP="008914A1">
      <w:pPr>
        <w:numPr>
          <w:ilvl w:val="0"/>
          <w:numId w:val="1"/>
        </w:numPr>
        <w:rPr>
          <w:sz w:val="24"/>
          <w:szCs w:val="24"/>
        </w:rPr>
      </w:pPr>
      <w:r w:rsidRPr="008914A1">
        <w:rPr>
          <w:sz w:val="24"/>
          <w:szCs w:val="24"/>
        </w:rPr>
        <w:t>Distribution Report</w:t>
      </w:r>
    </w:p>
    <w:p w:rsidR="00402E05" w:rsidRPr="008914A1" w:rsidRDefault="00B36CEF" w:rsidP="008914A1">
      <w:pPr>
        <w:numPr>
          <w:ilvl w:val="0"/>
          <w:numId w:val="1"/>
        </w:numPr>
        <w:rPr>
          <w:sz w:val="24"/>
          <w:szCs w:val="24"/>
        </w:rPr>
      </w:pPr>
      <w:r w:rsidRPr="008914A1">
        <w:rPr>
          <w:sz w:val="24"/>
          <w:szCs w:val="24"/>
        </w:rPr>
        <w:t>Summary Report</w:t>
      </w:r>
    </w:p>
    <w:p w:rsidR="00402E05" w:rsidRPr="008914A1" w:rsidRDefault="00B36CEF" w:rsidP="008914A1">
      <w:pPr>
        <w:numPr>
          <w:ilvl w:val="0"/>
          <w:numId w:val="1"/>
        </w:numPr>
        <w:rPr>
          <w:sz w:val="24"/>
          <w:szCs w:val="24"/>
        </w:rPr>
      </w:pPr>
      <w:r w:rsidRPr="008914A1">
        <w:rPr>
          <w:sz w:val="24"/>
          <w:szCs w:val="24"/>
        </w:rPr>
        <w:t>Summary of Effectiveness Report</w:t>
      </w:r>
    </w:p>
    <w:p w:rsidR="00402E05" w:rsidRPr="008914A1" w:rsidRDefault="00B36CEF" w:rsidP="008914A1">
      <w:pPr>
        <w:numPr>
          <w:ilvl w:val="0"/>
          <w:numId w:val="1"/>
        </w:numPr>
        <w:rPr>
          <w:sz w:val="24"/>
          <w:szCs w:val="24"/>
        </w:rPr>
      </w:pPr>
      <w:r w:rsidRPr="008914A1">
        <w:rPr>
          <w:sz w:val="24"/>
          <w:szCs w:val="24"/>
        </w:rPr>
        <w:t>Class List Report</w:t>
      </w:r>
    </w:p>
    <w:p w:rsidR="00402E05" w:rsidRDefault="00B36CEF" w:rsidP="008914A1">
      <w:pPr>
        <w:numPr>
          <w:ilvl w:val="0"/>
          <w:numId w:val="1"/>
        </w:numPr>
        <w:rPr>
          <w:sz w:val="24"/>
          <w:szCs w:val="24"/>
        </w:rPr>
      </w:pPr>
      <w:r w:rsidRPr="008914A1">
        <w:rPr>
          <w:sz w:val="24"/>
          <w:szCs w:val="24"/>
        </w:rPr>
        <w:t>Class Progress Graph</w:t>
      </w:r>
    </w:p>
    <w:p w:rsidR="00B36CEF" w:rsidRPr="00B36CEF" w:rsidRDefault="00B36CEF" w:rsidP="00B36C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Summary of Effectiveness by Class Report</w:t>
      </w:r>
    </w:p>
    <w:p w:rsidR="008914A1" w:rsidRDefault="008914A1" w:rsidP="008914A1">
      <w:pPr>
        <w:rPr>
          <w:sz w:val="24"/>
          <w:szCs w:val="24"/>
        </w:rPr>
      </w:pPr>
    </w:p>
    <w:p w:rsidR="008914A1" w:rsidRPr="008C5E24" w:rsidRDefault="008914A1" w:rsidP="008914A1">
      <w:pPr>
        <w:rPr>
          <w:b/>
          <w:smallCaps/>
          <w:sz w:val="24"/>
          <w:szCs w:val="24"/>
          <w:u w:val="single"/>
        </w:rPr>
      </w:pPr>
      <w:r w:rsidRPr="008C5E24">
        <w:rPr>
          <w:b/>
          <w:smallCaps/>
          <w:sz w:val="24"/>
          <w:szCs w:val="24"/>
          <w:u w:val="single"/>
        </w:rPr>
        <w:t>Spring</w:t>
      </w:r>
    </w:p>
    <w:p w:rsidR="008914A1" w:rsidRDefault="008914A1" w:rsidP="008914A1">
      <w:pPr>
        <w:rPr>
          <w:sz w:val="24"/>
          <w:szCs w:val="24"/>
        </w:rPr>
      </w:pPr>
      <w:r>
        <w:rPr>
          <w:sz w:val="24"/>
          <w:szCs w:val="24"/>
        </w:rPr>
        <w:t>The purpose of data review in the spring is to analyze student growth for the year, create preliminary groups for the following year, and reflect on strengths and needed changes.</w:t>
      </w:r>
    </w:p>
    <w:p w:rsidR="008914A1" w:rsidRDefault="008914A1" w:rsidP="008914A1">
      <w:pPr>
        <w:rPr>
          <w:sz w:val="24"/>
          <w:szCs w:val="24"/>
        </w:rPr>
      </w:pPr>
    </w:p>
    <w:p w:rsidR="008914A1" w:rsidRPr="008914A1" w:rsidRDefault="008914A1" w:rsidP="008914A1">
      <w:pPr>
        <w:rPr>
          <w:sz w:val="24"/>
          <w:szCs w:val="24"/>
        </w:rPr>
      </w:pPr>
      <w:r>
        <w:rPr>
          <w:sz w:val="24"/>
          <w:szCs w:val="24"/>
        </w:rPr>
        <w:t>Reports to use:</w:t>
      </w:r>
    </w:p>
    <w:p w:rsidR="008914A1" w:rsidRDefault="008914A1" w:rsidP="008914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Distribution Report</w:t>
      </w:r>
    </w:p>
    <w:p w:rsidR="008914A1" w:rsidRDefault="008914A1" w:rsidP="008914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Summary Report</w:t>
      </w:r>
    </w:p>
    <w:p w:rsidR="008914A1" w:rsidRDefault="008914A1" w:rsidP="008914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Summary of Effectiveness Report</w:t>
      </w:r>
    </w:p>
    <w:p w:rsidR="008914A1" w:rsidRDefault="008914A1" w:rsidP="008914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Class List Report</w:t>
      </w:r>
    </w:p>
    <w:p w:rsidR="008914A1" w:rsidRDefault="008914A1" w:rsidP="008914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Class Progress Graph</w:t>
      </w:r>
    </w:p>
    <w:p w:rsidR="00B36CEF" w:rsidRDefault="00B36CEF" w:rsidP="008914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Summary of Effectiveness by Class Report</w:t>
      </w:r>
    </w:p>
    <w:p w:rsidR="008914A1" w:rsidRDefault="008914A1" w:rsidP="008914A1">
      <w:pPr>
        <w:rPr>
          <w:sz w:val="24"/>
          <w:szCs w:val="24"/>
        </w:rPr>
      </w:pPr>
    </w:p>
    <w:p w:rsidR="00B36CEF" w:rsidRDefault="008914A1" w:rsidP="008914A1">
      <w:pPr>
        <w:rPr>
          <w:sz w:val="24"/>
          <w:szCs w:val="24"/>
        </w:rPr>
      </w:pPr>
      <w:r>
        <w:rPr>
          <w:sz w:val="24"/>
          <w:szCs w:val="24"/>
        </w:rPr>
        <w:t>*Student booklets should be available and used at every data review meeting.</w:t>
      </w:r>
      <w:r w:rsidR="00B36CEF">
        <w:rPr>
          <w:sz w:val="24"/>
          <w:szCs w:val="24"/>
        </w:rPr>
        <w:t xml:space="preserve">  Analyzing students' booklets provides insight beyond the numbers in the scores.</w:t>
      </w:r>
    </w:p>
    <w:p w:rsidR="00B36CEF" w:rsidRDefault="00B36C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14A1" w:rsidRPr="008914A1" w:rsidRDefault="008914A1" w:rsidP="008914A1">
      <w:pPr>
        <w:rPr>
          <w:sz w:val="24"/>
          <w:szCs w:val="24"/>
        </w:rPr>
      </w:pPr>
    </w:p>
    <w:p w:rsidR="00B36CEF" w:rsidRPr="008C5E24" w:rsidRDefault="00B36CEF" w:rsidP="00B36CEF">
      <w:pPr>
        <w:jc w:val="center"/>
        <w:rPr>
          <w:b/>
          <w:smallCaps/>
          <w:sz w:val="40"/>
          <w:szCs w:val="40"/>
        </w:rPr>
      </w:pPr>
      <w:r w:rsidRPr="008C5E24">
        <w:rPr>
          <w:b/>
          <w:smallCaps/>
          <w:sz w:val="40"/>
          <w:szCs w:val="40"/>
        </w:rPr>
        <w:t>DIBELS Next Reports for Data Review, cont.</w:t>
      </w:r>
    </w:p>
    <w:p w:rsidR="00B36CEF" w:rsidRDefault="00395804" w:rsidP="00B36C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97790</wp:posOffset>
                </wp:positionV>
                <wp:extent cx="6243955" cy="0"/>
                <wp:effectExtent l="15875" t="12700" r="17145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95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25pt;margin-top:7.7pt;width:49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" strokeweight="1.5pt"/>
            </w:pict>
          </mc:Fallback>
        </mc:AlternateContent>
      </w:r>
    </w:p>
    <w:p w:rsidR="008C5E24" w:rsidRDefault="008C5E24" w:rsidP="00B36CEF">
      <w:pPr>
        <w:rPr>
          <w:b/>
          <w:smallCaps/>
          <w:sz w:val="24"/>
          <w:szCs w:val="24"/>
        </w:rPr>
      </w:pPr>
    </w:p>
    <w:p w:rsidR="00B36CEF" w:rsidRPr="008C5E24" w:rsidRDefault="00B36CEF" w:rsidP="00B36CEF">
      <w:pPr>
        <w:rPr>
          <w:b/>
          <w:smallCaps/>
          <w:sz w:val="24"/>
          <w:szCs w:val="24"/>
        </w:rPr>
      </w:pPr>
      <w:r w:rsidRPr="008C5E24">
        <w:rPr>
          <w:b/>
          <w:smallCaps/>
          <w:sz w:val="24"/>
          <w:szCs w:val="24"/>
        </w:rPr>
        <w:t>Explanation of DIBELS Next Reports:</w:t>
      </w:r>
    </w:p>
    <w:p w:rsidR="00B36CEF" w:rsidRDefault="00B36CEF" w:rsidP="00B36CEF">
      <w:pPr>
        <w:rPr>
          <w:sz w:val="24"/>
          <w:szCs w:val="24"/>
        </w:rPr>
      </w:pPr>
    </w:p>
    <w:p w:rsidR="00B36CEF" w:rsidRPr="008C5E24" w:rsidRDefault="00B36CEF" w:rsidP="00B36CEF">
      <w:pPr>
        <w:rPr>
          <w:b/>
          <w:smallCaps/>
          <w:sz w:val="24"/>
          <w:szCs w:val="24"/>
          <w:u w:val="single"/>
        </w:rPr>
      </w:pPr>
      <w:r w:rsidRPr="008C5E24">
        <w:rPr>
          <w:b/>
          <w:smallCaps/>
          <w:sz w:val="24"/>
          <w:szCs w:val="24"/>
          <w:u w:val="single"/>
        </w:rPr>
        <w:t>Distribution Report:</w:t>
      </w:r>
    </w:p>
    <w:p w:rsidR="00B36CEF" w:rsidRDefault="00B36CEF" w:rsidP="00B36C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Shows the big picture: "Where are we now in terms of the tiers of instruction?"</w:t>
      </w:r>
    </w:p>
    <w:p w:rsidR="00402E05" w:rsidRPr="00B36CEF" w:rsidRDefault="00B36CEF" w:rsidP="00B36C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6CEF">
        <w:rPr>
          <w:sz w:val="24"/>
          <w:szCs w:val="24"/>
        </w:rPr>
        <w:t>Can be disaggregated by</w:t>
      </w:r>
      <w:r>
        <w:rPr>
          <w:sz w:val="24"/>
          <w:szCs w:val="24"/>
        </w:rPr>
        <w:t xml:space="preserve"> district,</w:t>
      </w:r>
      <w:r w:rsidRPr="00B36CEF">
        <w:rPr>
          <w:sz w:val="24"/>
          <w:szCs w:val="24"/>
        </w:rPr>
        <w:t xml:space="preserve"> school, class, or demographics</w:t>
      </w:r>
    </w:p>
    <w:p w:rsidR="00B36CEF" w:rsidRDefault="00B36CEF" w:rsidP="00B36C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6CEF">
        <w:rPr>
          <w:sz w:val="24"/>
          <w:szCs w:val="24"/>
        </w:rPr>
        <w:t>Includes performance according to need for instructional support in overall Composite and in each subtest</w:t>
      </w:r>
    </w:p>
    <w:p w:rsidR="008C5E24" w:rsidRDefault="008C5E24" w:rsidP="008C5E24">
      <w:pPr>
        <w:pStyle w:val="ListParagraph"/>
        <w:rPr>
          <w:sz w:val="24"/>
          <w:szCs w:val="24"/>
        </w:rPr>
      </w:pPr>
    </w:p>
    <w:p w:rsidR="00B36CEF" w:rsidRPr="008C5E24" w:rsidRDefault="00B36CEF" w:rsidP="00B36CEF">
      <w:pPr>
        <w:rPr>
          <w:b/>
          <w:smallCaps/>
          <w:sz w:val="24"/>
          <w:szCs w:val="24"/>
          <w:u w:val="single"/>
        </w:rPr>
      </w:pPr>
      <w:r w:rsidRPr="008C5E24">
        <w:rPr>
          <w:b/>
          <w:smallCaps/>
          <w:sz w:val="24"/>
          <w:szCs w:val="24"/>
          <w:u w:val="single"/>
        </w:rPr>
        <w:t>Summary Report:</w:t>
      </w:r>
    </w:p>
    <w:p w:rsidR="00B36CEF" w:rsidRDefault="00B36CEF" w:rsidP="00B36CE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36CEF">
        <w:rPr>
          <w:sz w:val="24"/>
          <w:szCs w:val="24"/>
        </w:rPr>
        <w:t>Shows performance for all measures in a grade level over the course of the ye</w:t>
      </w:r>
      <w:r>
        <w:rPr>
          <w:sz w:val="24"/>
          <w:szCs w:val="24"/>
        </w:rPr>
        <w:t>ar, with goals for each subtest</w:t>
      </w:r>
    </w:p>
    <w:p w:rsidR="008C5E24" w:rsidRDefault="008C5E24" w:rsidP="008C5E24">
      <w:pPr>
        <w:pStyle w:val="ListParagraph"/>
        <w:rPr>
          <w:sz w:val="24"/>
          <w:szCs w:val="24"/>
        </w:rPr>
      </w:pPr>
    </w:p>
    <w:p w:rsidR="00B36CEF" w:rsidRPr="008C5E24" w:rsidRDefault="00B36CEF" w:rsidP="00B36CEF">
      <w:pPr>
        <w:rPr>
          <w:b/>
          <w:smallCaps/>
          <w:sz w:val="24"/>
          <w:szCs w:val="24"/>
          <w:u w:val="single"/>
        </w:rPr>
      </w:pPr>
      <w:r w:rsidRPr="008C5E24">
        <w:rPr>
          <w:b/>
          <w:smallCaps/>
          <w:sz w:val="24"/>
          <w:szCs w:val="24"/>
          <w:u w:val="single"/>
        </w:rPr>
        <w:t>Summary of Effectiveness Report:</w:t>
      </w:r>
    </w:p>
    <w:p w:rsidR="00B36CEF" w:rsidRDefault="00B36CEF" w:rsidP="00B36CE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36CEF">
        <w:rPr>
          <w:sz w:val="24"/>
          <w:szCs w:val="24"/>
        </w:rPr>
        <w:t>Reflects movement between and maintenance within the tiers of instruction from one assessment period to the next (Fall – Winter or Winter – Spring)</w:t>
      </w:r>
    </w:p>
    <w:p w:rsidR="008C5E24" w:rsidRDefault="008C5E24" w:rsidP="008C5E24">
      <w:pPr>
        <w:pStyle w:val="ListParagraph"/>
        <w:rPr>
          <w:sz w:val="24"/>
          <w:szCs w:val="24"/>
        </w:rPr>
      </w:pPr>
    </w:p>
    <w:p w:rsidR="00B36CEF" w:rsidRPr="008C5E24" w:rsidRDefault="00B36CEF" w:rsidP="00B36CEF">
      <w:pPr>
        <w:rPr>
          <w:b/>
          <w:smallCaps/>
          <w:sz w:val="24"/>
          <w:szCs w:val="24"/>
          <w:u w:val="single"/>
        </w:rPr>
      </w:pPr>
      <w:r w:rsidRPr="008C5E24">
        <w:rPr>
          <w:b/>
          <w:smallCaps/>
          <w:sz w:val="24"/>
          <w:szCs w:val="24"/>
          <w:u w:val="single"/>
        </w:rPr>
        <w:t>Summary of Effectiveness by Class Report:</w:t>
      </w:r>
    </w:p>
    <w:p w:rsidR="00B36CEF" w:rsidRDefault="00B36CEF" w:rsidP="00B36C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Shows student names and scores within each instructional category ("Core," "Strategic," "Intensive")</w:t>
      </w:r>
    </w:p>
    <w:p w:rsidR="008C5E24" w:rsidRDefault="008C5E24" w:rsidP="008C5E24">
      <w:pPr>
        <w:pStyle w:val="ListParagraph"/>
        <w:rPr>
          <w:sz w:val="24"/>
          <w:szCs w:val="24"/>
        </w:rPr>
      </w:pPr>
    </w:p>
    <w:p w:rsidR="00B36CEF" w:rsidRPr="008C5E24" w:rsidRDefault="00B36CEF" w:rsidP="00B36CEF">
      <w:pPr>
        <w:rPr>
          <w:b/>
          <w:smallCaps/>
          <w:sz w:val="24"/>
          <w:szCs w:val="24"/>
          <w:u w:val="single"/>
        </w:rPr>
      </w:pPr>
      <w:r w:rsidRPr="008C5E24">
        <w:rPr>
          <w:b/>
          <w:smallCaps/>
          <w:sz w:val="24"/>
          <w:szCs w:val="24"/>
          <w:u w:val="single"/>
        </w:rPr>
        <w:t>Class List Report:</w:t>
      </w:r>
    </w:p>
    <w:p w:rsidR="00B36CEF" w:rsidRDefault="00B36CEF" w:rsidP="00B36CE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Shows performance across a class</w:t>
      </w:r>
    </w:p>
    <w:p w:rsidR="00402E05" w:rsidRPr="00B36CEF" w:rsidRDefault="00B36CEF" w:rsidP="00B36CEF">
      <w:pPr>
        <w:numPr>
          <w:ilvl w:val="0"/>
          <w:numId w:val="7"/>
        </w:numPr>
        <w:rPr>
          <w:sz w:val="24"/>
          <w:szCs w:val="24"/>
        </w:rPr>
      </w:pPr>
      <w:r w:rsidRPr="00B36CEF">
        <w:rPr>
          <w:sz w:val="24"/>
          <w:szCs w:val="24"/>
        </w:rPr>
        <w:t>Students are sorted by composite score</w:t>
      </w:r>
    </w:p>
    <w:p w:rsidR="00402E05" w:rsidRPr="00B36CEF" w:rsidRDefault="00B36CEF" w:rsidP="00B36CEF">
      <w:pPr>
        <w:numPr>
          <w:ilvl w:val="0"/>
          <w:numId w:val="7"/>
        </w:numPr>
        <w:rPr>
          <w:sz w:val="24"/>
          <w:szCs w:val="24"/>
        </w:rPr>
      </w:pPr>
      <w:r w:rsidRPr="00B36CEF">
        <w:rPr>
          <w:sz w:val="24"/>
          <w:szCs w:val="24"/>
        </w:rPr>
        <w:t>Benchmark goals for each subtest and composite are listed in the top row</w:t>
      </w:r>
    </w:p>
    <w:p w:rsidR="00402E05" w:rsidRDefault="00B36CEF" w:rsidP="00B36CEF">
      <w:pPr>
        <w:numPr>
          <w:ilvl w:val="0"/>
          <w:numId w:val="7"/>
        </w:numPr>
        <w:rPr>
          <w:sz w:val="24"/>
          <w:szCs w:val="24"/>
        </w:rPr>
      </w:pPr>
      <w:r w:rsidRPr="00B36CEF">
        <w:rPr>
          <w:sz w:val="24"/>
          <w:szCs w:val="24"/>
        </w:rPr>
        <w:t>Need for support is indicated for each subt</w:t>
      </w:r>
      <w:r>
        <w:rPr>
          <w:sz w:val="24"/>
          <w:szCs w:val="24"/>
        </w:rPr>
        <w:t>est</w:t>
      </w:r>
    </w:p>
    <w:p w:rsidR="008C5E24" w:rsidRDefault="008C5E24" w:rsidP="008C5E24">
      <w:pPr>
        <w:ind w:left="720"/>
        <w:rPr>
          <w:sz w:val="24"/>
          <w:szCs w:val="24"/>
        </w:rPr>
      </w:pPr>
    </w:p>
    <w:p w:rsidR="00B36CEF" w:rsidRPr="008C5E24" w:rsidRDefault="00B36CEF" w:rsidP="00B36CEF">
      <w:pPr>
        <w:rPr>
          <w:b/>
          <w:smallCaps/>
          <w:sz w:val="24"/>
          <w:szCs w:val="24"/>
          <w:u w:val="single"/>
        </w:rPr>
      </w:pPr>
      <w:r w:rsidRPr="008C5E24">
        <w:rPr>
          <w:b/>
          <w:smallCaps/>
          <w:sz w:val="24"/>
          <w:szCs w:val="24"/>
          <w:u w:val="single"/>
        </w:rPr>
        <w:t>Class Progress Graph:</w:t>
      </w:r>
    </w:p>
    <w:p w:rsidR="00B36CEF" w:rsidRPr="00B36CEF" w:rsidRDefault="00B36CEF" w:rsidP="00B36CE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36CEF">
        <w:rPr>
          <w:sz w:val="24"/>
          <w:szCs w:val="24"/>
        </w:rPr>
        <w:t xml:space="preserve">Shows student progress in graph form for one measure </w:t>
      </w:r>
      <w:r>
        <w:rPr>
          <w:sz w:val="24"/>
          <w:szCs w:val="24"/>
        </w:rPr>
        <w:t>(Fall - Winter or Winter - Spring)</w:t>
      </w:r>
    </w:p>
    <w:p w:rsidR="00B36CEF" w:rsidRPr="00B36CEF" w:rsidRDefault="00B36CEF" w:rsidP="00B36CEF">
      <w:pPr>
        <w:rPr>
          <w:sz w:val="24"/>
          <w:szCs w:val="24"/>
        </w:rPr>
      </w:pPr>
    </w:p>
    <w:p w:rsidR="00B36CEF" w:rsidRPr="00B36CEF" w:rsidRDefault="00B36CEF" w:rsidP="00B36CEF">
      <w:pPr>
        <w:rPr>
          <w:sz w:val="24"/>
          <w:szCs w:val="24"/>
        </w:rPr>
      </w:pPr>
    </w:p>
    <w:p w:rsidR="00B36CEF" w:rsidRPr="00B36CEF" w:rsidRDefault="00B36CEF" w:rsidP="00B36CEF">
      <w:pPr>
        <w:rPr>
          <w:sz w:val="24"/>
          <w:szCs w:val="24"/>
        </w:rPr>
      </w:pPr>
    </w:p>
    <w:p w:rsidR="008914A1" w:rsidRPr="008914A1" w:rsidRDefault="008914A1" w:rsidP="008914A1">
      <w:pPr>
        <w:rPr>
          <w:sz w:val="24"/>
          <w:szCs w:val="24"/>
        </w:rPr>
      </w:pPr>
    </w:p>
    <w:sectPr w:rsidR="008914A1" w:rsidRPr="008914A1" w:rsidSect="008C5E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12F"/>
    <w:multiLevelType w:val="hybridMultilevel"/>
    <w:tmpl w:val="166C75CE"/>
    <w:lvl w:ilvl="0" w:tplc="056C47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C4FF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2EDA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50A6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88CA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2600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829D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B08A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92AD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500D2F"/>
    <w:multiLevelType w:val="hybridMultilevel"/>
    <w:tmpl w:val="FB54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15E8A"/>
    <w:multiLevelType w:val="hybridMultilevel"/>
    <w:tmpl w:val="5292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668E6"/>
    <w:multiLevelType w:val="hybridMultilevel"/>
    <w:tmpl w:val="228CBD96"/>
    <w:lvl w:ilvl="0" w:tplc="BC0C9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18B8AA">
      <w:start w:val="67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3696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7CE7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D6F0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B400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EAAD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08E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64E1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D874AF7"/>
    <w:multiLevelType w:val="hybridMultilevel"/>
    <w:tmpl w:val="5CD866D0"/>
    <w:lvl w:ilvl="0" w:tplc="C88AD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70D6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9C8C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3E52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C83D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14E4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F6B4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A857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EE8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43A5F25"/>
    <w:multiLevelType w:val="hybridMultilevel"/>
    <w:tmpl w:val="CCD8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33416"/>
    <w:multiLevelType w:val="hybridMultilevel"/>
    <w:tmpl w:val="70D2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A1"/>
    <w:rsid w:val="001D0DCC"/>
    <w:rsid w:val="00307128"/>
    <w:rsid w:val="00395804"/>
    <w:rsid w:val="00402E05"/>
    <w:rsid w:val="008914A1"/>
    <w:rsid w:val="008C5E24"/>
    <w:rsid w:val="00B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7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0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1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62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56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7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9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6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5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9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TroyLisa</dc:creator>
  <cp:lastModifiedBy>Gwen Garrett</cp:lastModifiedBy>
  <cp:revision>2</cp:revision>
  <dcterms:created xsi:type="dcterms:W3CDTF">2014-05-30T18:09:00Z</dcterms:created>
  <dcterms:modified xsi:type="dcterms:W3CDTF">2014-05-30T18:09:00Z</dcterms:modified>
</cp:coreProperties>
</file>