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18" w14:textId="7143B57F" w:rsidR="003E7B01" w:rsidRDefault="001C371C">
      <w:pPr>
        <w:spacing w:after="200"/>
        <w:rPr>
          <w:rFonts w:ascii="Calibri" w:eastAsia="Calibri" w:hAnsi="Calibri" w:cs="Calibri"/>
        </w:rPr>
      </w:pPr>
      <w:r w:rsidRPr="001C371C">
        <w:rPr>
          <w:noProof/>
          <w:sz w:val="20"/>
          <w:szCs w:val="20"/>
          <w:lang w:val="en-US"/>
        </w:rPr>
        <w:drawing>
          <wp:inline distT="0" distB="0" distL="0" distR="0" wp14:anchorId="56DA2232" wp14:editId="2C9FA646">
            <wp:extent cx="676405" cy="691495"/>
            <wp:effectExtent l="0" t="0" r="0" b="0"/>
            <wp:docPr id="1" name="Picture 1" descr="C:\Users\tjohnson\Pictures\p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ohnson\Pictures\pa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14" cy="74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571" w:rsidRPr="00693CE8">
        <w:rPr>
          <w:rFonts w:ascii="Calibri" w:eastAsia="Calibri" w:hAnsi="Calibri" w:cs="Calibri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C1794BC" wp14:editId="4D96CC09">
            <wp:simplePos x="0" y="0"/>
            <wp:positionH relativeFrom="column">
              <wp:posOffset>4972354</wp:posOffset>
            </wp:positionH>
            <wp:positionV relativeFrom="page">
              <wp:posOffset>753303</wp:posOffset>
            </wp:positionV>
            <wp:extent cx="1258570" cy="6985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19" w14:textId="24F35F2E" w:rsidR="003E7B01" w:rsidRDefault="005718BD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A" w14:textId="024DFEF7" w:rsidR="003E7B01" w:rsidRDefault="005718BD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B" w14:textId="62373CA5" w:rsidR="003E7B01" w:rsidRDefault="005718BD" w:rsidP="00DF4571">
      <w:pPr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b/>
          <w:sz w:val="32"/>
          <w:szCs w:val="32"/>
        </w:rPr>
        <w:t>Skip the cash! Pay for meals online</w:t>
      </w:r>
    </w:p>
    <w:p w14:paraId="0000001C" w14:textId="77777777" w:rsidR="003E7B01" w:rsidRDefault="005718BD">
      <w:pPr>
        <w:spacing w:before="20"/>
        <w:ind w:left="1680" w:right="-20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</w:p>
    <w:p w14:paraId="0000001D" w14:textId="77777777" w:rsidR="003E7B01" w:rsidRDefault="005718B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000001E" w14:textId="77777777" w:rsidR="003E7B01" w:rsidRDefault="005718B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000001F" w14:textId="109A7A75" w:rsidR="003E7B01" w:rsidRDefault="00BD3C6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July 22, 2020</w:t>
      </w:r>
    </w:p>
    <w:p w14:paraId="00000023" w14:textId="0CAAAF1A" w:rsidR="003E7B01" w:rsidRDefault="003E7B01">
      <w:pPr>
        <w:rPr>
          <w:rFonts w:ascii="Calibri" w:eastAsia="Calibri" w:hAnsi="Calibri" w:cs="Calibri"/>
        </w:rPr>
      </w:pPr>
    </w:p>
    <w:p w14:paraId="00000025" w14:textId="50427BE0" w:rsidR="003E7B01" w:rsidRDefault="005718BD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</w:rPr>
        <w:t xml:space="preserve">To </w:t>
      </w:r>
      <w:r w:rsidR="009E5007">
        <w:rPr>
          <w:rFonts w:ascii="Calibri" w:eastAsia="Calibri" w:hAnsi="Calibri" w:cs="Calibri"/>
        </w:rPr>
        <w:t>the p</w:t>
      </w:r>
      <w:r w:rsidR="00B46D7F">
        <w:rPr>
          <w:rFonts w:ascii="Calibri" w:eastAsia="Calibri" w:hAnsi="Calibri" w:cs="Calibri"/>
        </w:rPr>
        <w:t xml:space="preserve">arents of </w:t>
      </w:r>
      <w:r w:rsidR="00BD3C67">
        <w:rPr>
          <w:rFonts w:ascii="Calibri" w:eastAsia="Calibri" w:hAnsi="Calibri" w:cs="Calibri"/>
        </w:rPr>
        <w:t xml:space="preserve">Schley County </w:t>
      </w:r>
      <w:r w:rsidR="00B46D7F">
        <w:rPr>
          <w:rFonts w:ascii="Calibri" w:eastAsia="Calibri" w:hAnsi="Calibri" w:cs="Calibri"/>
        </w:rPr>
        <w:t>Students,</w:t>
      </w:r>
    </w:p>
    <w:p w14:paraId="00000026" w14:textId="77777777" w:rsidR="003E7B01" w:rsidRDefault="005718BD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help ensure the health and safety of all our students and staff, we ask that parents please consider funding their student’s meal account online through </w:t>
      </w:r>
      <w:proofErr w:type="spellStart"/>
      <w:r>
        <w:rPr>
          <w:rFonts w:ascii="Calibri" w:eastAsia="Calibri" w:hAnsi="Calibri" w:cs="Calibri"/>
        </w:rPr>
        <w:t>MySchoolBucks</w:t>
      </w:r>
      <w:proofErr w:type="spellEnd"/>
      <w:r>
        <w:rPr>
          <w:rFonts w:ascii="Calibri" w:eastAsia="Calibri" w:hAnsi="Calibri" w:cs="Calibri"/>
        </w:rPr>
        <w:t xml:space="preserve">.  This will help minimize the amount of cash/check deposits that need to </w:t>
      </w:r>
      <w:proofErr w:type="gramStart"/>
      <w:r>
        <w:rPr>
          <w:rFonts w:ascii="Calibri" w:eastAsia="Calibri" w:hAnsi="Calibri" w:cs="Calibri"/>
        </w:rPr>
        <w:t>be handled</w:t>
      </w:r>
      <w:proofErr w:type="gramEnd"/>
      <w:r>
        <w:rPr>
          <w:rFonts w:ascii="Calibri" w:eastAsia="Calibri" w:hAnsi="Calibri" w:cs="Calibri"/>
        </w:rPr>
        <w:t xml:space="preserve"> throughout the day, which allows us to focus on serving meals as fast and efficiently as possible.</w:t>
      </w:r>
    </w:p>
    <w:p w14:paraId="00000027" w14:textId="77777777" w:rsidR="003E7B01" w:rsidRDefault="005718BD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Create your free </w:t>
      </w:r>
      <w:proofErr w:type="spellStart"/>
      <w:r>
        <w:rPr>
          <w:rFonts w:ascii="Calibri" w:eastAsia="Calibri" w:hAnsi="Calibri" w:cs="Calibri"/>
        </w:rPr>
        <w:t>MySchoolBucks</w:t>
      </w:r>
      <w:proofErr w:type="spellEnd"/>
      <w:r>
        <w:rPr>
          <w:rFonts w:ascii="Calibri" w:eastAsia="Calibri" w:hAnsi="Calibri" w:cs="Calibri"/>
        </w:rPr>
        <w:t xml:space="preserve"> account </w:t>
      </w:r>
      <w:proofErr w:type="gramStart"/>
      <w:r>
        <w:rPr>
          <w:rFonts w:ascii="Calibri" w:eastAsia="Calibri" w:hAnsi="Calibri" w:cs="Calibri"/>
        </w:rPr>
        <w:t>to conveniently and securely add</w:t>
      </w:r>
      <w:proofErr w:type="gramEnd"/>
      <w:r>
        <w:rPr>
          <w:rFonts w:ascii="Calibri" w:eastAsia="Calibri" w:hAnsi="Calibri" w:cs="Calibri"/>
        </w:rPr>
        <w:t xml:space="preserve"> money to your student’s meal account online or with the mobile app. With </w:t>
      </w:r>
      <w:proofErr w:type="spellStart"/>
      <w:proofErr w:type="gramStart"/>
      <w:r>
        <w:rPr>
          <w:rFonts w:ascii="Calibri" w:eastAsia="Calibri" w:hAnsi="Calibri" w:cs="Calibri"/>
        </w:rPr>
        <w:t>MySchoolBucks</w:t>
      </w:r>
      <w:proofErr w:type="spellEnd"/>
      <w:proofErr w:type="gramEnd"/>
      <w:r>
        <w:rPr>
          <w:rFonts w:ascii="Calibri" w:eastAsia="Calibri" w:hAnsi="Calibri" w:cs="Calibri"/>
        </w:rPr>
        <w:t xml:space="preserve"> you’ll also be able to view cafeteria purchases, check your student’s balance, and receive low balance alerts.</w:t>
      </w:r>
    </w:p>
    <w:p w14:paraId="00000028" w14:textId="77777777" w:rsidR="003E7B01" w:rsidRDefault="005718BD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Get Started Today:</w:t>
      </w:r>
    </w:p>
    <w:p w14:paraId="00000029" w14:textId="77777777" w:rsidR="003E7B01" w:rsidRDefault="005718B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 to myschoolbucks.com or download the mobile app</w:t>
      </w:r>
    </w:p>
    <w:p w14:paraId="0000002A" w14:textId="77777777" w:rsidR="003E7B01" w:rsidRDefault="005718B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Create your free account and add your students using their school name / student ID</w:t>
      </w:r>
    </w:p>
    <w:p w14:paraId="0000002B" w14:textId="55DC75FB" w:rsidR="003E7B01" w:rsidRDefault="005718B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 funds using your credit / debit card or electronic check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i/>
        </w:rPr>
        <w:t xml:space="preserve">Note: For each transaction, you will be charged a program fee of </w:t>
      </w:r>
      <w:r w:rsidR="00DA5C6C">
        <w:rPr>
          <w:rFonts w:ascii="Calibri" w:eastAsia="Calibri" w:hAnsi="Calibri" w:cs="Calibri"/>
          <w:i/>
        </w:rPr>
        <w:t>$2.49</w:t>
      </w:r>
    </w:p>
    <w:p w14:paraId="0000002C" w14:textId="77777777" w:rsidR="003E7B01" w:rsidRDefault="005718BD">
      <w:pPr>
        <w:numPr>
          <w:ilvl w:val="0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Set up automatic payments and never forget to send in lunch money again</w:t>
      </w:r>
    </w:p>
    <w:p w14:paraId="0000002D" w14:textId="77777777" w:rsidR="003E7B01" w:rsidRDefault="003E7B01">
      <w:pPr>
        <w:rPr>
          <w:rFonts w:ascii="Calibri" w:eastAsia="Calibri" w:hAnsi="Calibri" w:cs="Calibri"/>
        </w:rPr>
      </w:pPr>
    </w:p>
    <w:p w14:paraId="0000002E" w14:textId="2039B640" w:rsidR="003E7B01" w:rsidRDefault="005718B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 need assistance with your account, you can find helpful how-to videos and answers to commonly asked questions by visiting myschoolbucks.co</w:t>
      </w:r>
      <w:r w:rsidR="00617472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Or</w:t>
      </w:r>
      <w:proofErr w:type="gramEnd"/>
      <w:r>
        <w:rPr>
          <w:rFonts w:ascii="Calibri" w:eastAsia="Calibri" w:hAnsi="Calibri" w:cs="Calibri"/>
        </w:rPr>
        <w:t xml:space="preserve">, you can contact </w:t>
      </w:r>
      <w:proofErr w:type="spellStart"/>
      <w:r>
        <w:rPr>
          <w:rFonts w:ascii="Calibri" w:eastAsia="Calibri" w:hAnsi="Calibri" w:cs="Calibri"/>
        </w:rPr>
        <w:t>MySchoolBucks</w:t>
      </w:r>
      <w:proofErr w:type="spellEnd"/>
      <w:r>
        <w:rPr>
          <w:rFonts w:ascii="Calibri" w:eastAsia="Calibri" w:hAnsi="Calibri" w:cs="Calibri"/>
        </w:rPr>
        <w:t xml:space="preserve"> directly by logging into your account to start a chat conversation or give them a call at (855) 832-5226.</w:t>
      </w:r>
      <w:r>
        <w:rPr>
          <w:rFonts w:ascii="Calibri" w:eastAsia="Calibri" w:hAnsi="Calibri" w:cs="Calibri"/>
        </w:rPr>
        <w:br/>
      </w:r>
    </w:p>
    <w:p w14:paraId="0000002F" w14:textId="77777777" w:rsidR="003E7B01" w:rsidRDefault="005718BD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 you,</w:t>
      </w:r>
    </w:p>
    <w:p w14:paraId="622F6BAB" w14:textId="77777777" w:rsidR="00272860" w:rsidRDefault="00F3268B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Tracey Johnson,</w:t>
      </w:r>
    </w:p>
    <w:p w14:paraId="00000030" w14:textId="4E81BCA9" w:rsidR="003E7B01" w:rsidRDefault="00F3268B">
      <w:pPr>
        <w:spacing w:after="200"/>
      </w:pPr>
      <w:r>
        <w:rPr>
          <w:rFonts w:ascii="Calibri" w:eastAsia="Calibri" w:hAnsi="Calibri" w:cs="Calibri"/>
          <w:b/>
        </w:rPr>
        <w:t>Schley County School Nutrition</w:t>
      </w:r>
    </w:p>
    <w:sectPr w:rsidR="003E7B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81117"/>
    <w:multiLevelType w:val="multilevel"/>
    <w:tmpl w:val="8BD62F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F5F227E"/>
    <w:multiLevelType w:val="multilevel"/>
    <w:tmpl w:val="D74CFB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01"/>
    <w:rsid w:val="001C371C"/>
    <w:rsid w:val="00272860"/>
    <w:rsid w:val="003E7B01"/>
    <w:rsid w:val="005718BD"/>
    <w:rsid w:val="00617472"/>
    <w:rsid w:val="00693CE8"/>
    <w:rsid w:val="009E5007"/>
    <w:rsid w:val="00B46D7F"/>
    <w:rsid w:val="00BD3C67"/>
    <w:rsid w:val="00DA5C6C"/>
    <w:rsid w:val="00DE7BA0"/>
    <w:rsid w:val="00DF4571"/>
    <w:rsid w:val="00F3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58ED1"/>
  <w15:docId w15:val="{989651B6-D3BF-804A-B319-3E719928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Johnson</dc:creator>
  <cp:lastModifiedBy>Tracey Johnson</cp:lastModifiedBy>
  <cp:revision>9</cp:revision>
  <dcterms:created xsi:type="dcterms:W3CDTF">2020-07-22T15:03:00Z</dcterms:created>
  <dcterms:modified xsi:type="dcterms:W3CDTF">2020-07-22T16:55:00Z</dcterms:modified>
</cp:coreProperties>
</file>