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F10F7" w14:textId="77777777" w:rsidR="00B00007" w:rsidRDefault="00DB4D45" w:rsidP="00B00007">
      <w:bookmarkStart w:id="0" w:name="_GoBack"/>
      <w:bookmarkEnd w:id="0"/>
      <w:r>
        <w:rPr>
          <w:noProof/>
        </w:rPr>
        <w:drawing>
          <wp:anchor distT="0" distB="0" distL="114300" distR="114300" simplePos="0" relativeHeight="251659264" behindDoc="0" locked="0" layoutInCell="1" allowOverlap="1" wp14:anchorId="5A378166" wp14:editId="1E6C0331">
            <wp:simplePos x="0" y="0"/>
            <wp:positionH relativeFrom="margin">
              <wp:align>center</wp:align>
            </wp:positionH>
            <wp:positionV relativeFrom="margin">
              <wp:posOffset>8549005</wp:posOffset>
            </wp:positionV>
            <wp:extent cx="7315200" cy="12909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L general letterhead BTTM.pdf"/>
                    <pic:cNvPicPr/>
                  </pic:nvPicPr>
                  <pic:blipFill>
                    <a:blip r:embed="rId4">
                      <a:extLst>
                        <a:ext uri="{28A0092B-C50C-407E-A947-70E740481C1C}">
                          <a14:useLocalDpi xmlns:a14="http://schemas.microsoft.com/office/drawing/2010/main" val="0"/>
                        </a:ext>
                      </a:extLst>
                    </a:blip>
                    <a:stretch>
                      <a:fillRect/>
                    </a:stretch>
                  </pic:blipFill>
                  <pic:spPr>
                    <a:xfrm>
                      <a:off x="0" y="0"/>
                      <a:ext cx="7315200" cy="1290955"/>
                    </a:xfrm>
                    <a:prstGeom prst="rect">
                      <a:avLst/>
                    </a:prstGeom>
                  </pic:spPr>
                </pic:pic>
              </a:graphicData>
            </a:graphic>
          </wp:anchor>
        </w:drawing>
      </w:r>
      <w:r w:rsidR="00142E2B">
        <w:rPr>
          <w:noProof/>
        </w:rPr>
        <w:drawing>
          <wp:anchor distT="0" distB="0" distL="114300" distR="114300" simplePos="0" relativeHeight="251658240" behindDoc="0" locked="0" layoutInCell="1" allowOverlap="1" wp14:anchorId="30C3402D" wp14:editId="4D81BBDD">
            <wp:simplePos x="0" y="0"/>
            <wp:positionH relativeFrom="margin">
              <wp:posOffset>175260</wp:posOffset>
            </wp:positionH>
            <wp:positionV relativeFrom="margin">
              <wp:posOffset>157480</wp:posOffset>
            </wp:positionV>
            <wp:extent cx="6870700" cy="1181100"/>
            <wp:effectExtent l="0" t="0" r="1270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Center top.eps"/>
                    <pic:cNvPicPr/>
                  </pic:nvPicPr>
                  <pic:blipFill>
                    <a:blip r:embed="rId5">
                      <a:extLst>
                        <a:ext uri="{28A0092B-C50C-407E-A947-70E740481C1C}">
                          <a14:useLocalDpi xmlns:a14="http://schemas.microsoft.com/office/drawing/2010/main" val="0"/>
                        </a:ext>
                      </a:extLst>
                    </a:blip>
                    <a:stretch>
                      <a:fillRect/>
                    </a:stretch>
                  </pic:blipFill>
                  <pic:spPr>
                    <a:xfrm>
                      <a:off x="0" y="0"/>
                      <a:ext cx="6870700" cy="1181100"/>
                    </a:xfrm>
                    <a:prstGeom prst="rect">
                      <a:avLst/>
                    </a:prstGeom>
                  </pic:spPr>
                </pic:pic>
              </a:graphicData>
            </a:graphic>
          </wp:anchor>
        </w:drawing>
      </w:r>
      <w:r w:rsidR="00142E2B">
        <w:softHyphen/>
      </w:r>
      <w:r w:rsidR="00142E2B">
        <w:softHyphen/>
      </w:r>
      <w:r w:rsidR="00142E2B">
        <w:softHyphen/>
      </w:r>
    </w:p>
    <w:p w14:paraId="6B2A8CC0" w14:textId="77777777" w:rsidR="00B00007" w:rsidRDefault="00B00007" w:rsidP="00B00007">
      <w:pPr>
        <w:rPr>
          <w:b/>
        </w:rPr>
      </w:pPr>
    </w:p>
    <w:p w14:paraId="5A66845B" w14:textId="77777777" w:rsidR="00B00007" w:rsidRDefault="00B00007" w:rsidP="00B00007">
      <w:pPr>
        <w:rPr>
          <w:b/>
        </w:rPr>
      </w:pPr>
    </w:p>
    <w:p w14:paraId="29F07266" w14:textId="1838F03A" w:rsidR="00B00007" w:rsidRDefault="00B00007" w:rsidP="00B00007">
      <w:pPr>
        <w:ind w:right="720"/>
        <w:rPr>
          <w:b/>
        </w:rPr>
      </w:pPr>
    </w:p>
    <w:p w14:paraId="5B649F42" w14:textId="77777777" w:rsidR="002E6D82" w:rsidRPr="003C04B0" w:rsidRDefault="002E6D82" w:rsidP="00B00007">
      <w:pPr>
        <w:ind w:right="720"/>
        <w:rPr>
          <w:b/>
        </w:rPr>
      </w:pPr>
    </w:p>
    <w:p w14:paraId="086176A5" w14:textId="77777777" w:rsidR="00B00007" w:rsidRPr="002E6D82" w:rsidRDefault="00B00007" w:rsidP="00B00007">
      <w:pPr>
        <w:ind w:left="720" w:right="720"/>
        <w:rPr>
          <w:rFonts w:ascii="Times" w:hAnsi="Times"/>
          <w:color w:val="000000" w:themeColor="text1"/>
          <w:sz w:val="22"/>
          <w:szCs w:val="22"/>
        </w:rPr>
      </w:pPr>
      <w:r w:rsidRPr="002E6D82">
        <w:rPr>
          <w:rFonts w:ascii="Times" w:hAnsi="Times"/>
          <w:color w:val="000000" w:themeColor="text1"/>
          <w:sz w:val="22"/>
          <w:szCs w:val="22"/>
        </w:rPr>
        <w:t>Dear Administrators,</w:t>
      </w:r>
    </w:p>
    <w:p w14:paraId="1E114547" w14:textId="77777777" w:rsidR="00B00007" w:rsidRPr="002E6D82" w:rsidRDefault="00B00007" w:rsidP="00B00007">
      <w:pPr>
        <w:ind w:left="720" w:right="720"/>
        <w:rPr>
          <w:rFonts w:ascii="Times" w:hAnsi="Times"/>
          <w:color w:val="000000" w:themeColor="text1"/>
          <w:sz w:val="22"/>
          <w:szCs w:val="22"/>
        </w:rPr>
      </w:pPr>
    </w:p>
    <w:p w14:paraId="179B6427" w14:textId="69EF3108" w:rsidR="00B00007" w:rsidRPr="002E6D82" w:rsidRDefault="00B00007" w:rsidP="002E6D82">
      <w:pPr>
        <w:ind w:left="720" w:right="720"/>
        <w:rPr>
          <w:rFonts w:ascii="Times" w:hAnsi="Times"/>
          <w:color w:val="000000" w:themeColor="text1"/>
          <w:sz w:val="22"/>
          <w:szCs w:val="22"/>
        </w:rPr>
      </w:pPr>
      <w:r w:rsidRPr="002E6D82">
        <w:rPr>
          <w:rFonts w:ascii="Times" w:hAnsi="Times"/>
          <w:color w:val="000000" w:themeColor="text1"/>
          <w:sz w:val="22"/>
          <w:szCs w:val="22"/>
        </w:rPr>
        <w:t xml:space="preserve">We understand that students are required to wear face masks in school and for school-related activities. Parents are already talking with us about their concerns. </w:t>
      </w:r>
      <w:r w:rsidR="002E6D82" w:rsidRPr="002E6D82">
        <w:rPr>
          <w:rFonts w:ascii="Times" w:hAnsi="Times"/>
          <w:color w:val="000000" w:themeColor="text1"/>
          <w:sz w:val="22"/>
          <w:szCs w:val="22"/>
        </w:rPr>
        <w:t xml:space="preserve">Wearing masks and social distancing are two key things we can do to mitigate the spread of COVID-19. </w:t>
      </w:r>
    </w:p>
    <w:p w14:paraId="3F5DD7DA" w14:textId="77777777" w:rsidR="00B00007" w:rsidRPr="002E6D82" w:rsidRDefault="00B00007" w:rsidP="00B00007">
      <w:pPr>
        <w:ind w:left="720" w:right="720"/>
        <w:rPr>
          <w:rFonts w:ascii="Times" w:hAnsi="Times"/>
          <w:color w:val="000000" w:themeColor="text1"/>
          <w:sz w:val="22"/>
          <w:szCs w:val="22"/>
        </w:rPr>
      </w:pPr>
    </w:p>
    <w:p w14:paraId="77D18CEE" w14:textId="035E3E4D" w:rsidR="0056640D" w:rsidRPr="0056640D" w:rsidRDefault="0056640D" w:rsidP="0056640D">
      <w:pPr>
        <w:ind w:left="720" w:right="720"/>
        <w:rPr>
          <w:rFonts w:ascii="Times" w:eastAsia="Times New Roman" w:hAnsi="Times" w:cs="Calibri"/>
          <w:color w:val="000000" w:themeColor="text1"/>
          <w:sz w:val="22"/>
          <w:szCs w:val="22"/>
        </w:rPr>
      </w:pPr>
      <w:r w:rsidRPr="0056640D">
        <w:rPr>
          <w:rFonts w:ascii="Times" w:eastAsia="Times New Roman" w:hAnsi="Times" w:cs="Calibri"/>
          <w:color w:val="000000" w:themeColor="text1"/>
          <w:sz w:val="22"/>
          <w:szCs w:val="22"/>
        </w:rPr>
        <w:t>Please be aware that Sarah Bush Lincoln medical staff is not providing notes to excuse students from wearing masks</w:t>
      </w:r>
      <w:r w:rsidRPr="002E6D82">
        <w:rPr>
          <w:rFonts w:ascii="Times" w:eastAsia="Times New Roman" w:hAnsi="Times" w:cs="Calibri"/>
          <w:color w:val="000000" w:themeColor="text1"/>
          <w:sz w:val="22"/>
          <w:szCs w:val="22"/>
        </w:rPr>
        <w:t>,</w:t>
      </w:r>
      <w:r w:rsidRPr="0056640D">
        <w:rPr>
          <w:rFonts w:ascii="Times" w:eastAsia="Times New Roman" w:hAnsi="Times" w:cs="Calibri"/>
          <w:color w:val="000000" w:themeColor="text1"/>
          <w:sz w:val="22"/>
          <w:szCs w:val="22"/>
        </w:rPr>
        <w:t xml:space="preserve"> except in very exceptional circumstances.</w:t>
      </w:r>
    </w:p>
    <w:p w14:paraId="3D187189" w14:textId="77777777" w:rsidR="0056640D" w:rsidRPr="0056640D" w:rsidRDefault="0056640D" w:rsidP="0056640D">
      <w:pPr>
        <w:ind w:left="720" w:right="720"/>
        <w:rPr>
          <w:rFonts w:ascii="Times" w:eastAsia="Times New Roman" w:hAnsi="Times" w:cs="Calibri"/>
          <w:color w:val="000000" w:themeColor="text1"/>
          <w:sz w:val="22"/>
          <w:szCs w:val="22"/>
        </w:rPr>
      </w:pPr>
      <w:r w:rsidRPr="0056640D">
        <w:rPr>
          <w:rFonts w:ascii="Times" w:eastAsia="Times New Roman" w:hAnsi="Times" w:cs="Calibri"/>
          <w:color w:val="000000" w:themeColor="text1"/>
          <w:sz w:val="22"/>
          <w:szCs w:val="22"/>
        </w:rPr>
        <w:t> </w:t>
      </w:r>
    </w:p>
    <w:p w14:paraId="6DC85DF9" w14:textId="77777777" w:rsidR="0056640D" w:rsidRPr="0056640D" w:rsidRDefault="0056640D" w:rsidP="0056640D">
      <w:pPr>
        <w:ind w:left="720" w:right="720"/>
        <w:rPr>
          <w:rFonts w:ascii="Times" w:eastAsia="Times New Roman" w:hAnsi="Times" w:cs="Calibri"/>
          <w:color w:val="000000" w:themeColor="text1"/>
          <w:sz w:val="22"/>
          <w:szCs w:val="22"/>
        </w:rPr>
      </w:pPr>
      <w:r w:rsidRPr="0056640D">
        <w:rPr>
          <w:rFonts w:ascii="Times" w:eastAsia="Times New Roman" w:hAnsi="Times" w:cs="Calibri"/>
          <w:color w:val="000000" w:themeColor="text1"/>
          <w:sz w:val="22"/>
          <w:szCs w:val="22"/>
        </w:rPr>
        <w:t>We know there are children who have severe sensory issues and may not be capable of tolerating wearing a mask, and our providers may feel it appropriate to provide them with a note.</w:t>
      </w:r>
    </w:p>
    <w:p w14:paraId="3ACA050E" w14:textId="77777777" w:rsidR="0056640D" w:rsidRPr="0056640D" w:rsidRDefault="0056640D" w:rsidP="0056640D">
      <w:pPr>
        <w:ind w:left="720" w:right="720"/>
        <w:rPr>
          <w:rFonts w:ascii="Times" w:eastAsia="Times New Roman" w:hAnsi="Times" w:cs="Calibri"/>
          <w:color w:val="000000" w:themeColor="text1"/>
          <w:sz w:val="22"/>
          <w:szCs w:val="22"/>
        </w:rPr>
      </w:pPr>
      <w:r w:rsidRPr="0056640D">
        <w:rPr>
          <w:rFonts w:ascii="Times" w:eastAsia="Times New Roman" w:hAnsi="Times" w:cs="Calibri"/>
          <w:color w:val="000000" w:themeColor="text1"/>
          <w:sz w:val="22"/>
          <w:szCs w:val="22"/>
        </w:rPr>
        <w:t> </w:t>
      </w:r>
    </w:p>
    <w:p w14:paraId="7330BDA1" w14:textId="5E68DC42" w:rsidR="0056640D" w:rsidRPr="0056640D" w:rsidRDefault="0056640D" w:rsidP="0056640D">
      <w:pPr>
        <w:ind w:left="720" w:right="720"/>
        <w:rPr>
          <w:rFonts w:ascii="Times" w:eastAsia="Times New Roman" w:hAnsi="Times" w:cs="Calibri"/>
          <w:color w:val="000000" w:themeColor="text1"/>
          <w:sz w:val="22"/>
          <w:szCs w:val="22"/>
        </w:rPr>
      </w:pPr>
      <w:r w:rsidRPr="0056640D">
        <w:rPr>
          <w:rFonts w:ascii="Times" w:eastAsia="Times New Roman" w:hAnsi="Times" w:cs="Calibri"/>
          <w:color w:val="000000" w:themeColor="text1"/>
          <w:sz w:val="22"/>
          <w:szCs w:val="22"/>
        </w:rPr>
        <w:t>If a student is unable to wear a mask, our recommendation is that they participate in remote learning</w:t>
      </w:r>
      <w:r w:rsidR="002E6D82">
        <w:rPr>
          <w:rFonts w:ascii="Times" w:eastAsia="Times New Roman" w:hAnsi="Times" w:cs="Calibri"/>
          <w:color w:val="000000" w:themeColor="text1"/>
          <w:sz w:val="22"/>
          <w:szCs w:val="22"/>
        </w:rPr>
        <w:t>,</w:t>
      </w:r>
      <w:r w:rsidRPr="0056640D">
        <w:rPr>
          <w:rFonts w:ascii="Times" w:eastAsia="Times New Roman" w:hAnsi="Times" w:cs="Calibri"/>
          <w:color w:val="000000" w:themeColor="text1"/>
          <w:sz w:val="22"/>
          <w:szCs w:val="22"/>
        </w:rPr>
        <w:t xml:space="preserve"> if at all possible.</w:t>
      </w:r>
    </w:p>
    <w:p w14:paraId="2EBBC908" w14:textId="77777777" w:rsidR="00B00007" w:rsidRPr="002E6D82" w:rsidRDefault="00B00007" w:rsidP="002E6D82">
      <w:pPr>
        <w:ind w:right="720"/>
        <w:rPr>
          <w:rFonts w:ascii="Times" w:hAnsi="Times"/>
          <w:color w:val="000000" w:themeColor="text1"/>
          <w:sz w:val="22"/>
          <w:szCs w:val="22"/>
        </w:rPr>
      </w:pPr>
    </w:p>
    <w:p w14:paraId="751BFE7C" w14:textId="149EA9C6" w:rsidR="00B00007" w:rsidRPr="002E6D82" w:rsidRDefault="00B00007" w:rsidP="00B00007">
      <w:pPr>
        <w:ind w:left="720" w:right="720"/>
        <w:rPr>
          <w:rFonts w:ascii="Times" w:hAnsi="Times"/>
          <w:color w:val="000000" w:themeColor="text1"/>
          <w:sz w:val="22"/>
          <w:szCs w:val="22"/>
        </w:rPr>
      </w:pPr>
      <w:r w:rsidRPr="002E6D82">
        <w:rPr>
          <w:rFonts w:ascii="Times" w:hAnsi="Times"/>
          <w:color w:val="000000" w:themeColor="text1"/>
          <w:sz w:val="22"/>
          <w:szCs w:val="22"/>
        </w:rPr>
        <w:t xml:space="preserve">It would be terribly helpful if you could share this information with your families. We will also share this information through our clinic staff and social media. We are creating videos and social media posts to help parents </w:t>
      </w:r>
      <w:r w:rsidR="005721EC">
        <w:rPr>
          <w:rFonts w:ascii="Times" w:hAnsi="Times"/>
          <w:color w:val="000000" w:themeColor="text1"/>
          <w:sz w:val="22"/>
          <w:szCs w:val="22"/>
        </w:rPr>
        <w:t>prepare</w:t>
      </w:r>
      <w:r w:rsidRPr="002E6D82">
        <w:rPr>
          <w:rFonts w:ascii="Times" w:hAnsi="Times"/>
          <w:color w:val="000000" w:themeColor="text1"/>
          <w:sz w:val="22"/>
          <w:szCs w:val="22"/>
        </w:rPr>
        <w:t xml:space="preserve"> their children to wear masks in school. </w:t>
      </w:r>
    </w:p>
    <w:p w14:paraId="4DFEDF4B" w14:textId="77777777" w:rsidR="00B00007" w:rsidRPr="002E6D82" w:rsidRDefault="00B00007" w:rsidP="00B00007">
      <w:pPr>
        <w:ind w:left="720" w:right="720"/>
        <w:rPr>
          <w:rFonts w:ascii="Times" w:hAnsi="Times"/>
          <w:color w:val="000000" w:themeColor="text1"/>
          <w:sz w:val="22"/>
          <w:szCs w:val="22"/>
        </w:rPr>
      </w:pPr>
    </w:p>
    <w:p w14:paraId="45C93103" w14:textId="77777777" w:rsidR="00B00007" w:rsidRPr="002E6D82" w:rsidRDefault="00B00007" w:rsidP="00B00007">
      <w:pPr>
        <w:ind w:left="720" w:right="720"/>
        <w:rPr>
          <w:rFonts w:ascii="Times" w:hAnsi="Times"/>
          <w:color w:val="000000" w:themeColor="text1"/>
          <w:sz w:val="22"/>
          <w:szCs w:val="22"/>
        </w:rPr>
      </w:pPr>
      <w:r w:rsidRPr="002E6D82">
        <w:rPr>
          <w:rFonts w:ascii="Times" w:hAnsi="Times"/>
          <w:color w:val="000000" w:themeColor="text1"/>
          <w:sz w:val="22"/>
          <w:szCs w:val="22"/>
        </w:rPr>
        <w:t>Please let us know if you have other concerns.</w:t>
      </w:r>
    </w:p>
    <w:p w14:paraId="526A2817" w14:textId="77777777" w:rsidR="00B00007" w:rsidRPr="002E6D82" w:rsidRDefault="00B00007" w:rsidP="00B00007">
      <w:pPr>
        <w:ind w:left="720" w:right="720"/>
        <w:rPr>
          <w:rFonts w:ascii="Times" w:hAnsi="Times"/>
          <w:color w:val="000000" w:themeColor="text1"/>
          <w:sz w:val="22"/>
          <w:szCs w:val="22"/>
        </w:rPr>
      </w:pPr>
    </w:p>
    <w:p w14:paraId="4D90D8B1" w14:textId="77777777" w:rsidR="00B00007" w:rsidRPr="002E6D82" w:rsidRDefault="00B00007" w:rsidP="00B00007">
      <w:pPr>
        <w:ind w:left="720" w:right="720"/>
        <w:rPr>
          <w:rFonts w:ascii="Times" w:hAnsi="Times"/>
          <w:color w:val="000000" w:themeColor="text1"/>
          <w:sz w:val="22"/>
          <w:szCs w:val="22"/>
        </w:rPr>
      </w:pPr>
      <w:r w:rsidRPr="002E6D82">
        <w:rPr>
          <w:rFonts w:ascii="Times" w:hAnsi="Times"/>
          <w:color w:val="000000" w:themeColor="text1"/>
          <w:sz w:val="22"/>
          <w:szCs w:val="22"/>
        </w:rPr>
        <w:t>Best Regards,</w:t>
      </w:r>
    </w:p>
    <w:p w14:paraId="48D5CC13" w14:textId="77777777" w:rsidR="00B00007" w:rsidRPr="002E6D82" w:rsidRDefault="00B00007" w:rsidP="00B00007">
      <w:pPr>
        <w:ind w:left="720" w:right="720"/>
        <w:rPr>
          <w:rFonts w:ascii="Times" w:hAnsi="Times"/>
          <w:color w:val="000000" w:themeColor="text1"/>
          <w:sz w:val="22"/>
          <w:szCs w:val="22"/>
        </w:rPr>
      </w:pPr>
      <w:r w:rsidRPr="002E6D82">
        <w:rPr>
          <w:rFonts w:ascii="Times" w:hAnsi="Times"/>
          <w:noProof/>
          <w:color w:val="000000" w:themeColor="text1"/>
          <w:sz w:val="22"/>
          <w:szCs w:val="22"/>
        </w:rPr>
        <w:drawing>
          <wp:inline distT="0" distB="0" distL="0" distR="0" wp14:anchorId="0510EC00" wp14:editId="753A5FE3">
            <wp:extent cx="2540000" cy="5637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im Hildebrandt.tif"/>
                    <pic:cNvPicPr/>
                  </pic:nvPicPr>
                  <pic:blipFill>
                    <a:blip r:embed="rId6"/>
                    <a:stretch>
                      <a:fillRect/>
                    </a:stretch>
                  </pic:blipFill>
                  <pic:spPr>
                    <a:xfrm>
                      <a:off x="0" y="0"/>
                      <a:ext cx="2569538" cy="570263"/>
                    </a:xfrm>
                    <a:prstGeom prst="rect">
                      <a:avLst/>
                    </a:prstGeom>
                  </pic:spPr>
                </pic:pic>
              </a:graphicData>
            </a:graphic>
          </wp:inline>
        </w:drawing>
      </w:r>
    </w:p>
    <w:p w14:paraId="4D02E392" w14:textId="77777777" w:rsidR="00B00007" w:rsidRPr="002E6D82" w:rsidRDefault="00B00007" w:rsidP="00B00007">
      <w:pPr>
        <w:ind w:left="720" w:right="720"/>
        <w:rPr>
          <w:rFonts w:ascii="Times" w:hAnsi="Times"/>
          <w:color w:val="000000" w:themeColor="text1"/>
          <w:sz w:val="22"/>
          <w:szCs w:val="22"/>
        </w:rPr>
      </w:pPr>
      <w:r w:rsidRPr="002E6D82">
        <w:rPr>
          <w:rFonts w:ascii="Times" w:hAnsi="Times"/>
          <w:color w:val="000000" w:themeColor="text1"/>
          <w:sz w:val="22"/>
          <w:szCs w:val="22"/>
        </w:rPr>
        <w:t>James Hildebrandt, DO</w:t>
      </w:r>
    </w:p>
    <w:p w14:paraId="02E13CBF" w14:textId="77777777" w:rsidR="00B00007" w:rsidRPr="002E6D82" w:rsidRDefault="00B00007" w:rsidP="00B00007">
      <w:pPr>
        <w:ind w:left="720" w:right="720"/>
        <w:rPr>
          <w:rFonts w:ascii="Times" w:hAnsi="Times"/>
          <w:color w:val="000000" w:themeColor="text1"/>
          <w:sz w:val="22"/>
          <w:szCs w:val="22"/>
        </w:rPr>
      </w:pPr>
      <w:r w:rsidRPr="002E6D82">
        <w:rPr>
          <w:rFonts w:ascii="Times" w:hAnsi="Times"/>
          <w:color w:val="000000" w:themeColor="text1"/>
          <w:sz w:val="22"/>
          <w:szCs w:val="22"/>
        </w:rPr>
        <w:t>VP Medical Affairs</w:t>
      </w:r>
    </w:p>
    <w:p w14:paraId="15E423A9" w14:textId="77777777" w:rsidR="00B00007" w:rsidRDefault="00B00007" w:rsidP="00B00007"/>
    <w:p w14:paraId="6C38CDAE" w14:textId="77777777" w:rsidR="00F57B3D" w:rsidRDefault="00F57B3D" w:rsidP="00142E2B"/>
    <w:sectPr w:rsidR="00F57B3D" w:rsidSect="00142E2B">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07"/>
    <w:rsid w:val="00142E2B"/>
    <w:rsid w:val="002E6D82"/>
    <w:rsid w:val="0056640D"/>
    <w:rsid w:val="005721EC"/>
    <w:rsid w:val="008024A4"/>
    <w:rsid w:val="00B00007"/>
    <w:rsid w:val="00D43BA9"/>
    <w:rsid w:val="00D644F4"/>
    <w:rsid w:val="00DB4D45"/>
    <w:rsid w:val="00F57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D31C8D"/>
  <w14:defaultImageDpi w14:val="300"/>
  <w15:docId w15:val="{DB6CAC02-A90A-B445-9A8E-485B294D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007"/>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E2B"/>
    <w:rPr>
      <w:rFonts w:ascii="Lucida Grande" w:hAnsi="Lucida Grande"/>
      <w:sz w:val="18"/>
      <w:szCs w:val="18"/>
    </w:rPr>
  </w:style>
  <w:style w:type="character" w:customStyle="1" w:styleId="BalloonTextChar">
    <w:name w:val="Balloon Text Char"/>
    <w:basedOn w:val="DefaultParagraphFont"/>
    <w:link w:val="BalloonText"/>
    <w:uiPriority w:val="99"/>
    <w:semiHidden/>
    <w:rsid w:val="00142E2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521247">
      <w:bodyDiv w:val="1"/>
      <w:marLeft w:val="0"/>
      <w:marRight w:val="0"/>
      <w:marTop w:val="0"/>
      <w:marBottom w:val="0"/>
      <w:divBdr>
        <w:top w:val="none" w:sz="0" w:space="0" w:color="auto"/>
        <w:left w:val="none" w:sz="0" w:space="0" w:color="auto"/>
        <w:bottom w:val="none" w:sz="0" w:space="0" w:color="auto"/>
        <w:right w:val="none" w:sz="0" w:space="0" w:color="auto"/>
      </w:divBdr>
    </w:div>
    <w:div w:id="10867272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Tom Mulligan</cp:lastModifiedBy>
  <cp:revision>2</cp:revision>
  <dcterms:created xsi:type="dcterms:W3CDTF">2020-07-17T19:26:00Z</dcterms:created>
  <dcterms:modified xsi:type="dcterms:W3CDTF">2020-07-17T19:26:00Z</dcterms:modified>
</cp:coreProperties>
</file>