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436" w:rsidRDefault="00873436">
      <w:pPr>
        <w:widowControl w:val="0"/>
        <w:pBdr>
          <w:top w:val="nil"/>
          <w:left w:val="nil"/>
          <w:bottom w:val="nil"/>
          <w:right w:val="nil"/>
          <w:between w:val="nil"/>
        </w:pBdr>
        <w:spacing w:line="276" w:lineRule="auto"/>
        <w:ind w:left="0"/>
      </w:pPr>
    </w:p>
    <w:p w:rsidR="00873436" w:rsidRDefault="00E82227">
      <w:pPr>
        <w:widowControl w:val="0"/>
        <w:pBdr>
          <w:top w:val="nil"/>
          <w:left w:val="nil"/>
          <w:bottom w:val="nil"/>
          <w:right w:val="nil"/>
          <w:between w:val="nil"/>
        </w:pBdr>
        <w:spacing w:line="276" w:lineRule="auto"/>
        <w:ind w:left="0"/>
        <w:jc w:val="center"/>
        <w:rPr>
          <w:b/>
        </w:rPr>
      </w:pPr>
      <w:r>
        <w:rPr>
          <w:b/>
        </w:rPr>
        <w:t>PEÑASCO BOARD OF EDUCATION</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82625" cy="682625"/>
              <wp:effectExtent b="0" l="0" r="0" t="0"/>
              <wp:wrapNone/>
              <wp:docPr id="14" name=""/>
              <a:graphic>
                <a:graphicData uri="http://schemas.microsoft.com/office/word/2010/wordprocessingShape">
                  <wps:wsp>
                    <wps:cNvSpPr/>
                    <wps:cNvPr id="3" name="Shape 3"/>
                    <wps:spPr>
                      <a:xfrm>
                        <a:off x="5028500" y="3462500"/>
                        <a:ext cx="635000" cy="635000"/>
                      </a:xfrm>
                      <a:custGeom>
                        <a:rect b="b" l="l" r="r" t="t"/>
                        <a:pathLst>
                          <a:path extrusionOk="0" h="635000" w="635000">
                            <a:moveTo>
                              <a:pt x="0" y="0"/>
                            </a:moveTo>
                            <a:lnTo>
                              <a:pt x="0" y="635000"/>
                            </a:lnTo>
                            <a:lnTo>
                              <a:pt x="635000" y="635000"/>
                            </a:lnTo>
                            <a:lnTo>
                              <a:pt x="635000" y="0"/>
                            </a:lnTo>
                            <a:close/>
                          </a:path>
                        </a:pathLst>
                      </a:custGeom>
                      <a:noFill/>
                      <a:ln>
                        <a:noFill/>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682625" cy="682625"/>
                <wp:effectExtent l="0" t="0" r="0" b="0"/>
                <wp:wrapNone/>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82625" cy="6826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82625" cy="682625"/>
              <wp:effectExtent b="0" l="0" r="0" t="0"/>
              <wp:wrapNone/>
              <wp:docPr id="13" name=""/>
              <a:graphic>
                <a:graphicData uri="http://schemas.microsoft.com/office/word/2010/wordprocessingShape">
                  <wps:wsp>
                    <wps:cNvSpPr/>
                    <wps:cNvPr id="2" name="Shape 2"/>
                    <wps:spPr>
                      <a:xfrm>
                        <a:off x="5028500" y="3462500"/>
                        <a:ext cx="635000" cy="635000"/>
                      </a:xfrm>
                      <a:custGeom>
                        <a:rect b="b" l="l" r="r" t="t"/>
                        <a:pathLst>
                          <a:path extrusionOk="0" h="635000" w="635000">
                            <a:moveTo>
                              <a:pt x="0" y="0"/>
                            </a:moveTo>
                            <a:lnTo>
                              <a:pt x="0" y="635000"/>
                            </a:lnTo>
                            <a:lnTo>
                              <a:pt x="635000" y="635000"/>
                            </a:lnTo>
                            <a:lnTo>
                              <a:pt x="635000" y="0"/>
                            </a:lnTo>
                            <a:close/>
                          </a:path>
                        </a:pathLst>
                      </a:custGeom>
                      <a:noFill/>
                      <a:ln>
                        <a:noFill/>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682625" cy="682625"/>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82625" cy="6826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82625" cy="682625"/>
              <wp:effectExtent b="0" l="0" r="0" t="0"/>
              <wp:wrapNone/>
              <wp:docPr id="15" name=""/>
              <a:graphic>
                <a:graphicData uri="http://schemas.microsoft.com/office/word/2010/wordprocessingShape">
                  <wps:wsp>
                    <wps:cNvSpPr/>
                    <wps:cNvPr id="4" name="Shape 4"/>
                    <wps:spPr>
                      <a:xfrm>
                        <a:off x="5028500" y="3462500"/>
                        <a:ext cx="635000" cy="635000"/>
                      </a:xfrm>
                      <a:custGeom>
                        <a:rect b="b" l="l" r="r" t="t"/>
                        <a:pathLst>
                          <a:path extrusionOk="0" h="635000" w="635000">
                            <a:moveTo>
                              <a:pt x="0" y="0"/>
                            </a:moveTo>
                            <a:lnTo>
                              <a:pt x="0" y="635000"/>
                            </a:lnTo>
                            <a:lnTo>
                              <a:pt x="635000" y="635000"/>
                            </a:lnTo>
                            <a:lnTo>
                              <a:pt x="635000" y="0"/>
                            </a:lnTo>
                            <a:close/>
                          </a:path>
                        </a:pathLst>
                      </a:custGeom>
                      <a:noFill/>
                      <a:ln>
                        <a:noFill/>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0</wp:posOffset>
                </wp:positionV>
                <wp:extent cx="682625" cy="682625"/>
                <wp:effectExtent l="0" t="0" r="0" b="0"/>
                <wp:wrapNone/>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682625" cy="682625"/>
                        </a:xfrm>
                        <a:prstGeom prst="rect">
                          <a:avLst/>
                        </a:prstGeom>
                        <a:ln/>
                      </pic:spPr>
                    </pic:pic>
                  </a:graphicData>
                </a:graphic>
              </wp:anchor>
            </w:drawing>
          </w:r>
        </ve:Fallback>
      </ve:AlternateContent>
    </w:p>
    <w:p w:rsidR="00873436" w:rsidRDefault="00E82227">
      <w:pPr>
        <w:jc w:val="center"/>
        <w:rPr>
          <w:b/>
        </w:rPr>
      </w:pPr>
      <w:r>
        <w:rPr>
          <w:b/>
        </w:rPr>
        <w:t>SPECIAL BOARD MEETING - BUDGET INPUT</w:t>
      </w:r>
    </w:p>
    <w:p w:rsidR="00873436" w:rsidRDefault="00E82227">
      <w:pPr>
        <w:jc w:val="center"/>
        <w:rPr>
          <w:b/>
        </w:rPr>
      </w:pPr>
      <w:r>
        <w:rPr>
          <w:b/>
        </w:rPr>
        <w:t>Online Meeting</w:t>
      </w:r>
    </w:p>
    <w:p w:rsidR="00873436" w:rsidRDefault="00E82227">
      <w:pPr>
        <w:jc w:val="center"/>
        <w:rPr>
          <w:b/>
        </w:rPr>
      </w:pPr>
      <w:r>
        <w:rPr>
          <w:b/>
        </w:rPr>
        <w:t>(See Meeting Access Information Below)</w:t>
      </w:r>
    </w:p>
    <w:p w:rsidR="00873436" w:rsidRDefault="00E82227">
      <w:pPr>
        <w:jc w:val="center"/>
        <w:rPr>
          <w:b/>
        </w:rPr>
      </w:pPr>
      <w:r>
        <w:rPr>
          <w:b/>
        </w:rPr>
        <w:t>Thursday, May 7, 2020</w:t>
      </w:r>
    </w:p>
    <w:p w:rsidR="00873436" w:rsidRDefault="00E82227">
      <w:pPr>
        <w:jc w:val="center"/>
        <w:rPr>
          <w:b/>
        </w:rPr>
      </w:pPr>
      <w:r>
        <w:rPr>
          <w:b/>
        </w:rPr>
        <w:t>6:00 P.M.</w:t>
      </w:r>
    </w:p>
    <w:p w:rsidR="00873436" w:rsidRDefault="00873436">
      <w:pPr>
        <w:rPr>
          <w:b/>
        </w:rPr>
      </w:pPr>
    </w:p>
    <w:p w:rsidR="00873436" w:rsidRDefault="00E82227">
      <w:pPr>
        <w:rPr>
          <w:b/>
        </w:rPr>
      </w:pPr>
      <w:r>
        <w:rPr>
          <w:b/>
        </w:rPr>
        <w:t>Due to the COVID 19 Health Order the meeting will be conducted through a live video conference. You may join from the link below or by calling in:</w:t>
      </w:r>
    </w:p>
    <w:p w:rsidR="00873436" w:rsidRDefault="00873436">
      <w:pPr>
        <w:shd w:val="clear" w:color="auto" w:fill="FFFFFF"/>
        <w:rPr>
          <w:rFonts w:ascii="Helvetica Neue" w:eastAsia="Helvetica Neue" w:hAnsi="Helvetica Neue" w:cs="Helvetica Neue"/>
          <w:color w:val="3C4043"/>
          <w:sz w:val="18"/>
          <w:szCs w:val="18"/>
        </w:rPr>
      </w:pPr>
    </w:p>
    <w:p w:rsidR="00873436" w:rsidRDefault="00E82227">
      <w:pPr>
        <w:shd w:val="clear" w:color="auto" w:fill="FFFFFF"/>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Topic: </w:t>
      </w:r>
      <w:proofErr w:type="spellStart"/>
      <w:r>
        <w:rPr>
          <w:rFonts w:ascii="Arial" w:eastAsia="Arial" w:hAnsi="Arial" w:cs="Arial"/>
          <w:color w:val="222222"/>
          <w:sz w:val="22"/>
          <w:szCs w:val="22"/>
          <w:highlight w:val="white"/>
        </w:rPr>
        <w:t>Peñasco</w:t>
      </w:r>
      <w:proofErr w:type="spellEnd"/>
      <w:r>
        <w:rPr>
          <w:rFonts w:ascii="Arial" w:eastAsia="Arial" w:hAnsi="Arial" w:cs="Arial"/>
          <w:color w:val="222222"/>
          <w:sz w:val="22"/>
          <w:szCs w:val="22"/>
          <w:highlight w:val="white"/>
        </w:rPr>
        <w:t xml:space="preserve"> ISD Special Board Meeting - Budget Input</w:t>
      </w:r>
    </w:p>
    <w:p w:rsidR="00873436" w:rsidRDefault="00E82227">
      <w:pPr>
        <w:shd w:val="clear" w:color="auto" w:fill="FFFFFF"/>
        <w:rPr>
          <w:rFonts w:ascii="Arial" w:eastAsia="Arial" w:hAnsi="Arial" w:cs="Arial"/>
          <w:color w:val="222222"/>
          <w:sz w:val="22"/>
          <w:szCs w:val="22"/>
          <w:highlight w:val="white"/>
        </w:rPr>
      </w:pPr>
      <w:r>
        <w:rPr>
          <w:rFonts w:ascii="Arial" w:eastAsia="Arial" w:hAnsi="Arial" w:cs="Arial"/>
          <w:color w:val="222222"/>
          <w:sz w:val="22"/>
          <w:szCs w:val="22"/>
          <w:highlight w:val="white"/>
        </w:rPr>
        <w:t>Time: May 7, 2020 06:00 PM Mountain Time (US and Can</w:t>
      </w:r>
      <w:r>
        <w:rPr>
          <w:rFonts w:ascii="Arial" w:eastAsia="Arial" w:hAnsi="Arial" w:cs="Arial"/>
          <w:color w:val="222222"/>
          <w:sz w:val="22"/>
          <w:szCs w:val="22"/>
          <w:highlight w:val="white"/>
        </w:rPr>
        <w:t>ada)</w:t>
      </w:r>
    </w:p>
    <w:p w:rsidR="00873436" w:rsidRDefault="00873436">
      <w:pPr>
        <w:shd w:val="clear" w:color="auto" w:fill="FFFFFF"/>
        <w:rPr>
          <w:rFonts w:ascii="Helvetica Neue" w:eastAsia="Helvetica Neue" w:hAnsi="Helvetica Neue" w:cs="Helvetica Neue"/>
          <w:color w:val="3C4043"/>
          <w:sz w:val="18"/>
          <w:szCs w:val="18"/>
        </w:rPr>
      </w:pPr>
    </w:p>
    <w:p w:rsidR="00873436" w:rsidRDefault="00E82227">
      <w:pPr>
        <w:shd w:val="clear" w:color="auto" w:fill="FFFFFF"/>
        <w:rPr>
          <w:rFonts w:ascii="Arial" w:eastAsia="Arial" w:hAnsi="Arial" w:cs="Arial"/>
          <w:color w:val="222222"/>
          <w:sz w:val="22"/>
          <w:szCs w:val="22"/>
          <w:highlight w:val="white"/>
        </w:rPr>
      </w:pPr>
      <w:r>
        <w:rPr>
          <w:rFonts w:ascii="Arial" w:eastAsia="Arial" w:hAnsi="Arial" w:cs="Arial"/>
          <w:color w:val="222222"/>
          <w:sz w:val="22"/>
          <w:szCs w:val="22"/>
          <w:highlight w:val="white"/>
        </w:rPr>
        <w:t>Join Zoom Meeting</w:t>
      </w:r>
    </w:p>
    <w:p w:rsidR="00873436" w:rsidRDefault="00873436">
      <w:pPr>
        <w:shd w:val="clear" w:color="auto" w:fill="FFFFFF"/>
        <w:rPr>
          <w:rFonts w:ascii="Arial" w:eastAsia="Arial" w:hAnsi="Arial" w:cs="Arial"/>
          <w:color w:val="1155CC"/>
          <w:sz w:val="22"/>
          <w:szCs w:val="22"/>
          <w:highlight w:val="white"/>
          <w:u w:val="single"/>
        </w:rPr>
      </w:pPr>
      <w:hyperlink r:id="rId11">
        <w:r w:rsidR="00E82227">
          <w:rPr>
            <w:rFonts w:ascii="Arial" w:eastAsia="Arial" w:hAnsi="Arial" w:cs="Arial"/>
            <w:color w:val="1155CC"/>
            <w:sz w:val="22"/>
            <w:szCs w:val="22"/>
            <w:highlight w:val="white"/>
            <w:u w:val="single"/>
          </w:rPr>
          <w:t>https://us02web.zoom.us/j/82265371848</w:t>
        </w:r>
      </w:hyperlink>
    </w:p>
    <w:p w:rsidR="00873436" w:rsidRDefault="00873436">
      <w:pPr>
        <w:shd w:val="clear" w:color="auto" w:fill="FFFFFF"/>
        <w:rPr>
          <w:rFonts w:ascii="Helvetica Neue" w:eastAsia="Helvetica Neue" w:hAnsi="Helvetica Neue" w:cs="Helvetica Neue"/>
          <w:color w:val="70757A"/>
          <w:sz w:val="18"/>
          <w:szCs w:val="18"/>
        </w:rPr>
      </w:pPr>
    </w:p>
    <w:p w:rsidR="00873436" w:rsidRDefault="00E82227">
      <w:pPr>
        <w:shd w:val="clear" w:color="auto" w:fill="FFFFFF"/>
        <w:rPr>
          <w:rFonts w:ascii="Arial" w:eastAsia="Arial" w:hAnsi="Arial" w:cs="Arial"/>
          <w:color w:val="222222"/>
          <w:sz w:val="22"/>
          <w:szCs w:val="22"/>
          <w:highlight w:val="white"/>
        </w:rPr>
      </w:pPr>
      <w:r>
        <w:rPr>
          <w:rFonts w:ascii="Arial" w:eastAsia="Arial" w:hAnsi="Arial" w:cs="Arial"/>
          <w:color w:val="222222"/>
          <w:sz w:val="22"/>
          <w:szCs w:val="22"/>
          <w:highlight w:val="white"/>
        </w:rPr>
        <w:t>Meeting ID: 822 6537 1848</w:t>
      </w:r>
    </w:p>
    <w:p w:rsidR="00873436" w:rsidRDefault="00E82227">
      <w:pPr>
        <w:shd w:val="clear" w:color="auto" w:fill="FFFFFF"/>
        <w:rPr>
          <w:rFonts w:ascii="Arial" w:eastAsia="Arial" w:hAnsi="Arial" w:cs="Arial"/>
          <w:color w:val="222222"/>
          <w:sz w:val="22"/>
          <w:szCs w:val="22"/>
          <w:highlight w:val="white"/>
        </w:rPr>
      </w:pPr>
      <w:r>
        <w:rPr>
          <w:rFonts w:ascii="Arial" w:eastAsia="Arial" w:hAnsi="Arial" w:cs="Arial"/>
          <w:color w:val="222222"/>
          <w:sz w:val="22"/>
          <w:szCs w:val="22"/>
          <w:highlight w:val="white"/>
        </w:rPr>
        <w:t>Call in number:</w:t>
      </w:r>
    </w:p>
    <w:p w:rsidR="00873436" w:rsidRDefault="00E82227">
      <w:pPr>
        <w:shd w:val="clear" w:color="auto" w:fill="FFFFFF"/>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+1 346 248 7799  </w:t>
      </w:r>
    </w:p>
    <w:p w:rsidR="00873436" w:rsidRDefault="00873436"/>
    <w:p w:rsidR="00873436" w:rsidRDefault="00E82227">
      <w:pPr>
        <w:numPr>
          <w:ilvl w:val="0"/>
          <w:numId w:val="1"/>
        </w:numPr>
        <w:pBdr>
          <w:top w:val="nil"/>
          <w:left w:val="nil"/>
          <w:bottom w:val="nil"/>
          <w:right w:val="nil"/>
          <w:between w:val="nil"/>
        </w:pBdr>
        <w:tabs>
          <w:tab w:val="left" w:pos="810"/>
        </w:tabs>
        <w:ind w:left="1252" w:hanging="446"/>
        <w:rPr>
          <w:color w:val="000000"/>
        </w:rPr>
      </w:pPr>
      <w:r>
        <w:rPr>
          <w:color w:val="000000"/>
        </w:rPr>
        <w:t>Call Board Meeting to Order/Welcome/Moment of Silence/Salute to Flags</w:t>
      </w:r>
    </w:p>
    <w:p w:rsidR="00873436" w:rsidRDefault="00E82227">
      <w:pPr>
        <w:numPr>
          <w:ilvl w:val="0"/>
          <w:numId w:val="1"/>
        </w:numPr>
        <w:pBdr>
          <w:top w:val="nil"/>
          <w:left w:val="nil"/>
          <w:bottom w:val="nil"/>
          <w:right w:val="nil"/>
          <w:between w:val="nil"/>
        </w:pBdr>
        <w:tabs>
          <w:tab w:val="left" w:pos="810"/>
        </w:tabs>
        <w:ind w:left="1252" w:hanging="446"/>
        <w:rPr>
          <w:color w:val="000000"/>
        </w:rPr>
      </w:pPr>
      <w:r>
        <w:rPr>
          <w:color w:val="000000"/>
        </w:rPr>
        <w:t>Roll Call</w:t>
      </w:r>
    </w:p>
    <w:p w:rsidR="00873436" w:rsidRDefault="00E82227">
      <w:pPr>
        <w:numPr>
          <w:ilvl w:val="0"/>
          <w:numId w:val="1"/>
        </w:numPr>
        <w:pBdr>
          <w:top w:val="nil"/>
          <w:left w:val="nil"/>
          <w:bottom w:val="nil"/>
          <w:right w:val="nil"/>
          <w:between w:val="nil"/>
        </w:pBdr>
        <w:tabs>
          <w:tab w:val="left" w:pos="810"/>
        </w:tabs>
        <w:ind w:left="1252" w:hanging="446"/>
        <w:rPr>
          <w:color w:val="000000"/>
        </w:rPr>
      </w:pPr>
      <w:r>
        <w:rPr>
          <w:color w:val="000000"/>
        </w:rPr>
        <w:t>Approval of Agenda Contents</w:t>
      </w:r>
    </w:p>
    <w:p w:rsidR="00873436" w:rsidRDefault="00873436">
      <w:pPr>
        <w:pBdr>
          <w:top w:val="nil"/>
          <w:left w:val="nil"/>
          <w:bottom w:val="nil"/>
          <w:right w:val="nil"/>
          <w:between w:val="nil"/>
        </w:pBdr>
        <w:tabs>
          <w:tab w:val="left" w:pos="810"/>
        </w:tabs>
        <w:ind w:left="810"/>
      </w:pPr>
    </w:p>
    <w:p w:rsidR="00873436" w:rsidRDefault="00E82227">
      <w:pPr>
        <w:numPr>
          <w:ilvl w:val="0"/>
          <w:numId w:val="1"/>
        </w:numPr>
        <w:pBdr>
          <w:top w:val="nil"/>
          <w:left w:val="nil"/>
          <w:bottom w:val="nil"/>
          <w:right w:val="nil"/>
          <w:between w:val="nil"/>
        </w:pBdr>
        <w:tabs>
          <w:tab w:val="left" w:pos="810"/>
        </w:tabs>
        <w:ind w:left="1252" w:hanging="446"/>
        <w:rPr>
          <w:color w:val="000000"/>
        </w:rPr>
      </w:pPr>
      <w:r>
        <w:t>Public Comment</w:t>
      </w:r>
    </w:p>
    <w:p w:rsidR="00873436" w:rsidRDefault="00873436">
      <w:pPr>
        <w:pBdr>
          <w:top w:val="nil"/>
          <w:left w:val="nil"/>
          <w:bottom w:val="nil"/>
          <w:right w:val="nil"/>
          <w:between w:val="nil"/>
        </w:pBdr>
        <w:tabs>
          <w:tab w:val="left" w:pos="810"/>
        </w:tabs>
        <w:ind w:left="810"/>
      </w:pPr>
    </w:p>
    <w:p w:rsidR="00873436" w:rsidRDefault="00E82227">
      <w:pPr>
        <w:numPr>
          <w:ilvl w:val="0"/>
          <w:numId w:val="1"/>
        </w:numPr>
        <w:pBdr>
          <w:top w:val="nil"/>
          <w:left w:val="nil"/>
          <w:bottom w:val="nil"/>
          <w:right w:val="nil"/>
          <w:between w:val="nil"/>
        </w:pBdr>
        <w:tabs>
          <w:tab w:val="left" w:pos="810"/>
        </w:tabs>
        <w:ind w:left="1252" w:hanging="446"/>
        <w:rPr>
          <w:color w:val="000000"/>
        </w:rPr>
      </w:pPr>
      <w:r>
        <w:rPr>
          <w:color w:val="000000"/>
        </w:rPr>
        <w:t>Discussion Items</w:t>
      </w:r>
      <w:r>
        <w:t xml:space="preserve"> </w:t>
      </w:r>
    </w:p>
    <w:p w:rsidR="00873436" w:rsidRDefault="00E82227">
      <w:pPr>
        <w:numPr>
          <w:ilvl w:val="4"/>
          <w:numId w:val="2"/>
        </w:numPr>
        <w:pBdr>
          <w:top w:val="nil"/>
          <w:left w:val="nil"/>
          <w:bottom w:val="nil"/>
          <w:right w:val="nil"/>
          <w:between w:val="nil"/>
        </w:pBdr>
        <w:ind w:left="1728" w:hanging="288"/>
      </w:pPr>
      <w:r>
        <w:rPr>
          <w:color w:val="222222"/>
          <w:highlight w:val="white"/>
        </w:rPr>
        <w:t xml:space="preserve">Purchase of Wireless Network Extension Equipment </w:t>
      </w:r>
    </w:p>
    <w:p w:rsidR="00873436" w:rsidRDefault="00E82227">
      <w:pPr>
        <w:numPr>
          <w:ilvl w:val="4"/>
          <w:numId w:val="2"/>
        </w:numPr>
        <w:pBdr>
          <w:top w:val="nil"/>
          <w:left w:val="nil"/>
          <w:bottom w:val="nil"/>
          <w:right w:val="nil"/>
          <w:between w:val="nil"/>
        </w:pBdr>
        <w:ind w:left="1728" w:hanging="288"/>
      </w:pPr>
      <w:r>
        <w:t>Budget Input</w:t>
      </w:r>
    </w:p>
    <w:p w:rsidR="00873436" w:rsidRDefault="00873436">
      <w:pPr>
        <w:pBdr>
          <w:top w:val="nil"/>
          <w:left w:val="nil"/>
          <w:bottom w:val="nil"/>
          <w:right w:val="nil"/>
          <w:between w:val="nil"/>
        </w:pBdr>
        <w:ind w:left="0"/>
      </w:pPr>
    </w:p>
    <w:p w:rsidR="00873436" w:rsidRDefault="00E82227">
      <w:pPr>
        <w:pBdr>
          <w:top w:val="nil"/>
          <w:left w:val="nil"/>
          <w:bottom w:val="nil"/>
          <w:right w:val="nil"/>
          <w:between w:val="nil"/>
        </w:pBdr>
        <w:ind w:left="810" w:hanging="360"/>
        <w:rPr>
          <w:color w:val="000000"/>
        </w:rPr>
      </w:pPr>
      <w:r>
        <w:t xml:space="preserve">       6. </w:t>
      </w:r>
      <w:r>
        <w:rPr>
          <w:color w:val="000000"/>
        </w:rPr>
        <w:t xml:space="preserve">   Approval</w:t>
      </w:r>
    </w:p>
    <w:p w:rsidR="00873436" w:rsidRDefault="00E82227">
      <w:pPr>
        <w:pBdr>
          <w:top w:val="nil"/>
          <w:left w:val="nil"/>
          <w:bottom w:val="nil"/>
          <w:right w:val="nil"/>
          <w:between w:val="nil"/>
        </w:pBdr>
        <w:ind w:left="1440"/>
      </w:pPr>
      <w:proofErr w:type="gramStart"/>
      <w:r>
        <w:t>a.  Purchase</w:t>
      </w:r>
      <w:proofErr w:type="gramEnd"/>
      <w:r>
        <w:t xml:space="preserve"> of Wireless Network Extension Equipment</w:t>
      </w:r>
    </w:p>
    <w:p w:rsidR="00873436" w:rsidRDefault="00873436">
      <w:pPr>
        <w:pBdr>
          <w:top w:val="nil"/>
          <w:left w:val="nil"/>
          <w:bottom w:val="nil"/>
          <w:right w:val="nil"/>
          <w:between w:val="nil"/>
        </w:pBdr>
        <w:ind w:left="810" w:hanging="360"/>
      </w:pPr>
    </w:p>
    <w:p w:rsidR="00873436" w:rsidRDefault="00E82227">
      <w:pPr>
        <w:pBdr>
          <w:top w:val="nil"/>
          <w:left w:val="nil"/>
          <w:bottom w:val="nil"/>
          <w:right w:val="nil"/>
          <w:between w:val="nil"/>
        </w:pBdr>
        <w:ind w:left="0"/>
        <w:rPr>
          <w:color w:val="000000"/>
        </w:rPr>
      </w:pPr>
      <w:r>
        <w:t xml:space="preserve">               7.   </w:t>
      </w:r>
      <w:r>
        <w:rPr>
          <w:color w:val="000000"/>
        </w:rPr>
        <w:t>Adjournment</w:t>
      </w:r>
    </w:p>
    <w:p w:rsidR="00873436" w:rsidRDefault="00873436">
      <w:pPr>
        <w:tabs>
          <w:tab w:val="left" w:pos="810"/>
        </w:tabs>
      </w:pPr>
    </w:p>
    <w:p w:rsidR="00873436" w:rsidRDefault="006F71CD">
      <w:pPr>
        <w:ind w:left="1080" w:hanging="720"/>
      </w:pPr>
      <w:r>
        <w:t xml:space="preserve">PREPARED BY:  </w:t>
      </w:r>
      <w:r w:rsidR="00E82227">
        <w:t>Ms. Amanda Bissell, Board President</w:t>
      </w:r>
    </w:p>
    <w:p w:rsidR="00873436" w:rsidRDefault="00E82227">
      <w:pPr>
        <w:ind w:left="1080" w:hanging="720"/>
      </w:pPr>
      <w:r>
        <w:tab/>
      </w:r>
      <w:r>
        <w:tab/>
      </w:r>
      <w:r>
        <w:tab/>
        <w:t>Ms. Lisa Hamilton, Superintendent</w:t>
      </w:r>
    </w:p>
    <w:p w:rsidR="00873436" w:rsidRDefault="00873436">
      <w:pPr>
        <w:jc w:val="both"/>
      </w:pPr>
    </w:p>
    <w:p w:rsidR="00873436" w:rsidRDefault="00E82227">
      <w:pPr>
        <w:jc w:val="both"/>
        <w:rPr>
          <w:sz w:val="22"/>
          <w:szCs w:val="22"/>
        </w:rPr>
      </w:pPr>
      <w:r>
        <w:rPr>
          <w:sz w:val="22"/>
          <w:szCs w:val="22"/>
        </w:rPr>
        <w:t>If you are an individual with a disability who is in need of a reader, amplifier, qualified sign language interpreter, or any other form of auxiliary aid or service to attend or participate in the hearing or meeting, please contact the Superintendent at th</w:t>
      </w:r>
      <w:r>
        <w:rPr>
          <w:sz w:val="22"/>
          <w:szCs w:val="22"/>
        </w:rPr>
        <w:t xml:space="preserve">e Administration Building or call (575) 587-2502, in </w:t>
      </w:r>
      <w:proofErr w:type="spellStart"/>
      <w:r>
        <w:rPr>
          <w:sz w:val="22"/>
          <w:szCs w:val="22"/>
        </w:rPr>
        <w:t>Peñasco</w:t>
      </w:r>
      <w:proofErr w:type="spellEnd"/>
      <w:r>
        <w:rPr>
          <w:sz w:val="22"/>
          <w:szCs w:val="22"/>
        </w:rPr>
        <w:t xml:space="preserve"> New Mexico, at least one week prior to the meeting or as soon as possible.  Public documents, including the agenda and minutes, can be provided in various accessible formats. Please contact the S</w:t>
      </w:r>
      <w:r>
        <w:rPr>
          <w:sz w:val="22"/>
          <w:szCs w:val="22"/>
        </w:rPr>
        <w:t xml:space="preserve">uperintendent at (575) 587-2502, if a summary or other type of accessible format is needed.  </w:t>
      </w:r>
    </w:p>
    <w:p w:rsidR="00873436" w:rsidRDefault="00E82227">
      <w:pPr>
        <w:jc w:val="both"/>
        <w:rPr>
          <w:sz w:val="22"/>
          <w:szCs w:val="22"/>
        </w:rPr>
      </w:pPr>
      <w:r>
        <w:rPr>
          <w:sz w:val="22"/>
          <w:szCs w:val="22"/>
        </w:rPr>
        <w:t>**Community is encouraged to pick up a copy of the Public Comment Request Form, which is required to be filled out completely and turned in for processing prior t</w:t>
      </w:r>
      <w:r>
        <w:rPr>
          <w:sz w:val="22"/>
          <w:szCs w:val="22"/>
        </w:rPr>
        <w:t xml:space="preserve">o the board meeting.  Public Comment Request Forms are available at the reception desk at the central office and can be downloaded from the </w:t>
      </w:r>
      <w:proofErr w:type="spellStart"/>
      <w:r>
        <w:rPr>
          <w:sz w:val="22"/>
          <w:szCs w:val="22"/>
        </w:rPr>
        <w:t>Peñasco</w:t>
      </w:r>
      <w:proofErr w:type="spellEnd"/>
      <w:r>
        <w:rPr>
          <w:sz w:val="22"/>
          <w:szCs w:val="22"/>
        </w:rPr>
        <w:t xml:space="preserve"> ISD website at:  </w:t>
      </w:r>
      <w:hyperlink r:id="rId12">
        <w:r>
          <w:rPr>
            <w:color w:val="0000FF"/>
            <w:sz w:val="22"/>
            <w:szCs w:val="22"/>
            <w:u w:val="single"/>
          </w:rPr>
          <w:t>www.penascoisd.com</w:t>
        </w:r>
      </w:hyperlink>
      <w:r>
        <w:rPr>
          <w:sz w:val="22"/>
          <w:szCs w:val="22"/>
          <w:u w:val="single"/>
        </w:rPr>
        <w:t>.</w:t>
      </w:r>
    </w:p>
    <w:sectPr w:rsidR="00873436" w:rsidSect="00873436">
      <w:headerReference w:type="even" r:id="rId13"/>
      <w:headerReference w:type="default" r:id="rId14"/>
      <w:footerReference w:type="even" r:id="rId15"/>
      <w:footerReference w:type="default" r:id="rId16"/>
      <w:headerReference w:type="first" r:id="rId17"/>
      <w:footerReference w:type="first" r:id="rId18"/>
      <w:pgSz w:w="12240" w:h="15840"/>
      <w:pgMar w:top="273" w:right="1440" w:bottom="72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227" w:rsidRDefault="00E82227" w:rsidP="00873436">
      <w:r>
        <w:separator/>
      </w:r>
    </w:p>
  </w:endnote>
  <w:endnote w:type="continuationSeparator" w:id="0">
    <w:p w:rsidR="00E82227" w:rsidRDefault="00E82227" w:rsidP="008734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Helvetica Neue">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436" w:rsidRDefault="00873436">
    <w:pPr>
      <w:pBdr>
        <w:top w:val="nil"/>
        <w:left w:val="nil"/>
        <w:bottom w:val="nil"/>
        <w:right w:val="nil"/>
        <w:between w:val="nil"/>
      </w:pBdr>
      <w:tabs>
        <w:tab w:val="center" w:pos="4680"/>
        <w:tab w:val="right" w:pos="9360"/>
      </w:tabs>
      <w:ind w:hanging="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436" w:rsidRDefault="00873436">
    <w:pPr>
      <w:pBdr>
        <w:top w:val="nil"/>
        <w:left w:val="nil"/>
        <w:bottom w:val="nil"/>
        <w:right w:val="nil"/>
        <w:between w:val="nil"/>
      </w:pBdr>
      <w:tabs>
        <w:tab w:val="center" w:pos="4680"/>
        <w:tab w:val="right" w:pos="9360"/>
      </w:tabs>
      <w:ind w:hanging="360"/>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436" w:rsidRDefault="00873436">
    <w:pPr>
      <w:pBdr>
        <w:top w:val="nil"/>
        <w:left w:val="nil"/>
        <w:bottom w:val="nil"/>
        <w:right w:val="nil"/>
        <w:between w:val="nil"/>
      </w:pBdr>
      <w:tabs>
        <w:tab w:val="center" w:pos="4680"/>
        <w:tab w:val="right" w:pos="9360"/>
      </w:tabs>
      <w:ind w:hanging="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227" w:rsidRDefault="00E82227" w:rsidP="00873436">
      <w:r>
        <w:separator/>
      </w:r>
    </w:p>
  </w:footnote>
  <w:footnote w:type="continuationSeparator" w:id="0">
    <w:p w:rsidR="00E82227" w:rsidRDefault="00E82227" w:rsidP="008734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436" w:rsidRDefault="00873436">
    <w:pPr>
      <w:pBdr>
        <w:top w:val="nil"/>
        <w:left w:val="nil"/>
        <w:bottom w:val="nil"/>
        <w:right w:val="nil"/>
        <w:between w:val="nil"/>
      </w:pBdr>
      <w:tabs>
        <w:tab w:val="center" w:pos="4680"/>
        <w:tab w:val="right" w:pos="9360"/>
      </w:tabs>
      <w:ind w:hanging="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436" w:rsidRDefault="00873436">
    <w:pPr>
      <w:pBdr>
        <w:top w:val="nil"/>
        <w:left w:val="nil"/>
        <w:bottom w:val="nil"/>
        <w:right w:val="nil"/>
        <w:between w:val="nil"/>
      </w:pBdr>
      <w:tabs>
        <w:tab w:val="center" w:pos="4680"/>
        <w:tab w:val="right" w:pos="9360"/>
      </w:tabs>
      <w:ind w:hanging="360"/>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436" w:rsidRDefault="00873436">
    <w:pPr>
      <w:pBdr>
        <w:top w:val="nil"/>
        <w:left w:val="nil"/>
        <w:bottom w:val="nil"/>
        <w:right w:val="nil"/>
        <w:between w:val="nil"/>
      </w:pBdr>
      <w:tabs>
        <w:tab w:val="center" w:pos="4680"/>
        <w:tab w:val="right" w:pos="9360"/>
      </w:tabs>
      <w:ind w:hanging="360"/>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22EB"/>
    <w:multiLevelType w:val="multilevel"/>
    <w:tmpl w:val="906E41CC"/>
    <w:lvl w:ilvl="0">
      <w:start w:val="1"/>
      <w:numFmt w:val="decimal"/>
      <w:lvlText w:val="%1."/>
      <w:lvlJc w:val="left"/>
      <w:pPr>
        <w:ind w:left="810" w:hanging="45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03F381C"/>
    <w:multiLevelType w:val="multilevel"/>
    <w:tmpl w:val="836EAEEA"/>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decimal"/>
      <w:lvlText w:val=""/>
      <w:lvlJc w:val="left"/>
      <w:pPr>
        <w:ind w:left="0" w:firstLine="0"/>
      </w:pPr>
    </w:lvl>
    <w:lvl w:ilvl="4">
      <w:start w:val="1"/>
      <w:numFmt w:val="lowerLetter"/>
      <w:lvlText w:val="%5."/>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73436"/>
    <w:rsid w:val="006F71CD"/>
    <w:rsid w:val="00873436"/>
    <w:rsid w:val="00E82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E91"/>
  </w:style>
  <w:style w:type="paragraph" w:styleId="Heading1">
    <w:name w:val="heading 1"/>
    <w:basedOn w:val="Normal"/>
    <w:next w:val="Normal"/>
    <w:uiPriority w:val="9"/>
    <w:qFormat/>
    <w:rsid w:val="008D22F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8D22FA"/>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8D22F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8D22FA"/>
    <w:pPr>
      <w:keepNext/>
      <w:keepLines/>
      <w:spacing w:before="240" w:after="40"/>
      <w:outlineLvl w:val="3"/>
    </w:pPr>
    <w:rPr>
      <w:b/>
    </w:rPr>
  </w:style>
  <w:style w:type="paragraph" w:styleId="Heading5">
    <w:name w:val="heading 5"/>
    <w:basedOn w:val="Normal"/>
    <w:next w:val="Normal"/>
    <w:uiPriority w:val="9"/>
    <w:semiHidden/>
    <w:unhideWhenUsed/>
    <w:qFormat/>
    <w:rsid w:val="008D22FA"/>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8D22F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73436"/>
  </w:style>
  <w:style w:type="paragraph" w:styleId="Title">
    <w:name w:val="Title"/>
    <w:basedOn w:val="Normal"/>
    <w:next w:val="Normal"/>
    <w:uiPriority w:val="10"/>
    <w:qFormat/>
    <w:rsid w:val="008D22FA"/>
    <w:pPr>
      <w:keepNext/>
      <w:keepLines/>
      <w:spacing w:before="480" w:after="120"/>
    </w:pPr>
    <w:rPr>
      <w:b/>
      <w:sz w:val="72"/>
      <w:szCs w:val="72"/>
    </w:rPr>
  </w:style>
  <w:style w:type="paragraph" w:customStyle="1" w:styleId="normal1">
    <w:name w:val="normal"/>
    <w:rsid w:val="00873436"/>
  </w:style>
  <w:style w:type="paragraph" w:customStyle="1" w:styleId="normal2">
    <w:name w:val="normal"/>
    <w:rsid w:val="00873436"/>
  </w:style>
  <w:style w:type="paragraph" w:customStyle="1" w:styleId="normal3">
    <w:name w:val="normal"/>
    <w:rsid w:val="00873436"/>
  </w:style>
  <w:style w:type="paragraph" w:customStyle="1" w:styleId="normal4">
    <w:name w:val="normal"/>
    <w:rsid w:val="00873436"/>
  </w:style>
  <w:style w:type="character" w:styleId="Hyperlink">
    <w:name w:val="Hyperlink"/>
    <w:basedOn w:val="DefaultParagraphFont"/>
    <w:uiPriority w:val="99"/>
    <w:unhideWhenUsed/>
    <w:rsid w:val="00515E91"/>
    <w:rPr>
      <w:color w:val="0000FF" w:themeColor="hyperlink"/>
      <w:u w:val="single"/>
    </w:rPr>
  </w:style>
  <w:style w:type="paragraph" w:styleId="ListParagraph">
    <w:name w:val="List Paragraph"/>
    <w:basedOn w:val="Normal"/>
    <w:uiPriority w:val="34"/>
    <w:qFormat/>
    <w:rsid w:val="00515E91"/>
    <w:pPr>
      <w:ind w:left="720"/>
    </w:pPr>
  </w:style>
  <w:style w:type="character" w:customStyle="1" w:styleId="apple-converted-space">
    <w:name w:val="apple-converted-space"/>
    <w:basedOn w:val="DefaultParagraphFont"/>
    <w:rsid w:val="007871C1"/>
  </w:style>
  <w:style w:type="paragraph" w:styleId="NormalWeb">
    <w:name w:val="Normal (Web)"/>
    <w:basedOn w:val="Normal"/>
    <w:uiPriority w:val="99"/>
    <w:unhideWhenUsed/>
    <w:rsid w:val="00F800E9"/>
    <w:pPr>
      <w:spacing w:before="100" w:beforeAutospacing="1" w:after="100" w:afterAutospacing="1"/>
      <w:ind w:left="0"/>
    </w:pPr>
  </w:style>
  <w:style w:type="paragraph" w:styleId="Header">
    <w:name w:val="header"/>
    <w:basedOn w:val="Normal"/>
    <w:link w:val="HeaderChar"/>
    <w:uiPriority w:val="99"/>
    <w:unhideWhenUsed/>
    <w:rsid w:val="007B4239"/>
    <w:pPr>
      <w:tabs>
        <w:tab w:val="center" w:pos="4680"/>
        <w:tab w:val="right" w:pos="9360"/>
      </w:tabs>
    </w:pPr>
  </w:style>
  <w:style w:type="character" w:customStyle="1" w:styleId="HeaderChar">
    <w:name w:val="Header Char"/>
    <w:basedOn w:val="DefaultParagraphFont"/>
    <w:link w:val="Header"/>
    <w:uiPriority w:val="99"/>
    <w:rsid w:val="007B42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4239"/>
    <w:pPr>
      <w:tabs>
        <w:tab w:val="center" w:pos="4680"/>
        <w:tab w:val="right" w:pos="9360"/>
      </w:tabs>
    </w:pPr>
  </w:style>
  <w:style w:type="character" w:customStyle="1" w:styleId="FooterChar">
    <w:name w:val="Footer Char"/>
    <w:basedOn w:val="DefaultParagraphFont"/>
    <w:link w:val="Footer"/>
    <w:uiPriority w:val="99"/>
    <w:rsid w:val="007B4239"/>
    <w:rPr>
      <w:rFonts w:ascii="Times New Roman" w:eastAsia="Times New Roman" w:hAnsi="Times New Roman" w:cs="Times New Roman"/>
      <w:sz w:val="24"/>
      <w:szCs w:val="24"/>
    </w:rPr>
  </w:style>
  <w:style w:type="paragraph" w:styleId="Subtitle">
    <w:name w:val="Subtitle"/>
    <w:basedOn w:val="Normal"/>
    <w:next w:val="Normal"/>
    <w:rsid w:val="00873436"/>
    <w:pPr>
      <w:keepNext/>
      <w:keepLines/>
      <w:spacing w:before="360" w:after="80"/>
    </w:pPr>
    <w:rPr>
      <w:rFonts w:ascii="Georgia" w:eastAsia="Georgia" w:hAnsi="Georgia" w:cs="Georgia"/>
      <w:i/>
      <w:color w:val="666666"/>
      <w:sz w:val="48"/>
      <w:szCs w:val="48"/>
    </w:rPr>
  </w:style>
  <w:style w:type="character" w:customStyle="1" w:styleId="dpvwyc">
    <w:name w:val="dpvwyc"/>
    <w:basedOn w:val="DefaultParagraphFont"/>
    <w:rsid w:val="0026259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nascoisd.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226537184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r9B4myfL4UBgYF68PIfKtXbbGg==">AMUW2mU/QjcNcebp1d67L/uSyam2jwCSV7hTqOU08ornKz4k08GfaG2m3DrchWRjNgFkRtRt9v5fE7bA67T2ekbvIb4M1z2lM9BPT7wjv1i4fLQj8nFjJ3s=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dulibarri</dc:creator>
  <cp:lastModifiedBy>annette sanchez</cp:lastModifiedBy>
  <cp:revision>2</cp:revision>
  <dcterms:created xsi:type="dcterms:W3CDTF">2020-04-11T14:33:00Z</dcterms:created>
  <dcterms:modified xsi:type="dcterms:W3CDTF">2020-07-07T23:57:00Z</dcterms:modified>
</cp:coreProperties>
</file>