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775" w:rsidRPr="00F8309E" w:rsidRDefault="00226775" w:rsidP="00226775">
      <w:pPr>
        <w:jc w:val="center"/>
        <w:outlineLvl w:val="0"/>
        <w:rPr>
          <w:b/>
        </w:rPr>
      </w:pPr>
      <w:r>
        <w:rPr>
          <w:b/>
        </w:rPr>
        <w:t xml:space="preserve">Ross-Pike </w:t>
      </w:r>
      <w:r w:rsidRPr="00F8309E">
        <w:rPr>
          <w:b/>
        </w:rPr>
        <w:t>LPDC IRN # 008772</w:t>
      </w:r>
    </w:p>
    <w:p w:rsidR="0027696D" w:rsidRDefault="0027696D" w:rsidP="00186D3D">
      <w:pPr>
        <w:jc w:val="center"/>
        <w:outlineLvl w:val="0"/>
      </w:pPr>
      <w:r w:rsidRPr="00595768">
        <w:t>Table of Contents</w:t>
      </w:r>
    </w:p>
    <w:p w:rsidR="00E8570C" w:rsidRPr="00595768" w:rsidRDefault="00E8570C" w:rsidP="00E8570C">
      <w:pPr>
        <w:spacing w:after="0"/>
        <w:jc w:val="center"/>
      </w:pPr>
    </w:p>
    <w:p w:rsidR="0027696D" w:rsidRPr="00595768" w:rsidRDefault="00E8570C" w:rsidP="00D805A0">
      <w:pPr>
        <w:tabs>
          <w:tab w:val="right" w:leader="dot" w:pos="9360"/>
        </w:tabs>
        <w:ind w:right="-720"/>
      </w:pPr>
      <w:r w:rsidRPr="00595768">
        <w:t>LPDC Calendar Dates</w:t>
      </w:r>
      <w:r w:rsidR="00D805A0" w:rsidRPr="00595768">
        <w:tab/>
      </w:r>
      <w:r w:rsidR="006E27C9">
        <w:t>2</w:t>
      </w:r>
    </w:p>
    <w:p w:rsidR="00E8570C" w:rsidRPr="00595768" w:rsidRDefault="00E8570C" w:rsidP="00D805A0">
      <w:pPr>
        <w:tabs>
          <w:tab w:val="right" w:leader="dot" w:pos="9360"/>
        </w:tabs>
      </w:pPr>
      <w:r w:rsidRPr="003033FB">
        <w:rPr>
          <w:strike/>
        </w:rPr>
        <w:t>Ross-Pike County Local Professional Development Committee Members</w:t>
      </w:r>
      <w:r w:rsidR="00D805A0" w:rsidRPr="00595768">
        <w:tab/>
      </w:r>
      <w:r w:rsidR="006E27C9" w:rsidRPr="003033FB">
        <w:rPr>
          <w:strike/>
        </w:rPr>
        <w:t>3</w:t>
      </w:r>
    </w:p>
    <w:p w:rsidR="00E8570C" w:rsidRPr="00595768" w:rsidRDefault="00E8570C" w:rsidP="00D805A0">
      <w:pPr>
        <w:tabs>
          <w:tab w:val="right" w:leader="dot" w:pos="9360"/>
        </w:tabs>
      </w:pPr>
      <w:r w:rsidRPr="00595768">
        <w:t>Ross-Pike County Education Service District Vision &amp; Mission/Belief Statements</w:t>
      </w:r>
      <w:r w:rsidR="006E27C9">
        <w:tab/>
      </w:r>
      <w:r w:rsidR="003033FB">
        <w:t>3</w:t>
      </w:r>
    </w:p>
    <w:p w:rsidR="00E8570C" w:rsidRPr="00595768" w:rsidRDefault="00E8570C" w:rsidP="00D805A0">
      <w:pPr>
        <w:tabs>
          <w:tab w:val="right" w:leader="dot" w:pos="9360"/>
        </w:tabs>
      </w:pPr>
      <w:r w:rsidRPr="00595768">
        <w:t>General Guidelines about an Individual Professional Development Plan (IPDP)</w:t>
      </w:r>
      <w:r w:rsidR="00D805A0" w:rsidRPr="00595768">
        <w:tab/>
      </w:r>
      <w:r w:rsidR="003033FB">
        <w:t>4</w:t>
      </w:r>
    </w:p>
    <w:p w:rsidR="00E8570C" w:rsidRPr="00595768" w:rsidRDefault="00D805A0" w:rsidP="00D805A0">
      <w:pPr>
        <w:tabs>
          <w:tab w:val="right" w:leader="dot" w:pos="9360"/>
        </w:tabs>
      </w:pPr>
      <w:r w:rsidRPr="00595768">
        <w:t>Steps for Renewing a License</w:t>
      </w:r>
      <w:r w:rsidRPr="00595768">
        <w:tab/>
      </w:r>
      <w:r w:rsidR="003033FB">
        <w:t>7</w:t>
      </w:r>
    </w:p>
    <w:p w:rsidR="00E8570C" w:rsidRPr="00595768" w:rsidRDefault="00E8570C" w:rsidP="00D805A0">
      <w:pPr>
        <w:tabs>
          <w:tab w:val="right" w:leader="dot" w:pos="9360"/>
        </w:tabs>
      </w:pPr>
      <w:r w:rsidRPr="00595768">
        <w:t>Professional License Renewal</w:t>
      </w:r>
      <w:r w:rsidR="00D805A0" w:rsidRPr="00595768">
        <w:tab/>
      </w:r>
      <w:r w:rsidR="003033FB">
        <w:t>8</w:t>
      </w:r>
    </w:p>
    <w:p w:rsidR="00E8570C" w:rsidRPr="00595768" w:rsidRDefault="00E8570C" w:rsidP="00D805A0">
      <w:pPr>
        <w:tabs>
          <w:tab w:val="right" w:leader="dot" w:pos="9360"/>
        </w:tabs>
      </w:pPr>
      <w:r w:rsidRPr="00595768">
        <w:t>Responsibilities of the Educator</w:t>
      </w:r>
      <w:r w:rsidR="00D805A0" w:rsidRPr="00595768">
        <w:tab/>
      </w:r>
      <w:r w:rsidR="003033FB">
        <w:t>10</w:t>
      </w:r>
    </w:p>
    <w:p w:rsidR="00E8570C" w:rsidRPr="00595768" w:rsidRDefault="00E8570C" w:rsidP="00D805A0">
      <w:pPr>
        <w:tabs>
          <w:tab w:val="right" w:leader="dot" w:pos="9360"/>
        </w:tabs>
        <w:spacing w:after="0" w:line="240" w:lineRule="auto"/>
      </w:pPr>
      <w:r w:rsidRPr="00595768">
        <w:t>Receiving Credit for Renewal</w:t>
      </w:r>
      <w:r w:rsidR="00D805A0" w:rsidRPr="00595768">
        <w:tab/>
      </w:r>
      <w:r w:rsidR="003033FB">
        <w:t>11</w:t>
      </w:r>
    </w:p>
    <w:p w:rsidR="00E8570C" w:rsidRPr="00595768" w:rsidRDefault="00E8570C" w:rsidP="00D805A0">
      <w:pPr>
        <w:tabs>
          <w:tab w:val="right" w:leader="dot" w:pos="9360"/>
        </w:tabs>
        <w:spacing w:after="0" w:line="240" w:lineRule="auto"/>
      </w:pPr>
      <w:r w:rsidRPr="00595768">
        <w:t xml:space="preserve">             Conversion Chart</w:t>
      </w:r>
      <w:r w:rsidR="00D805A0" w:rsidRPr="00595768">
        <w:tab/>
      </w:r>
      <w:r w:rsidR="003033FB">
        <w:t>12</w:t>
      </w:r>
    </w:p>
    <w:p w:rsidR="00E8570C" w:rsidRPr="00595768" w:rsidRDefault="00E8570C" w:rsidP="00D805A0">
      <w:pPr>
        <w:tabs>
          <w:tab w:val="right" w:leader="dot" w:pos="9360"/>
        </w:tabs>
        <w:spacing w:after="0" w:line="240" w:lineRule="auto"/>
      </w:pPr>
    </w:p>
    <w:p w:rsidR="00E8570C" w:rsidRPr="00595768" w:rsidRDefault="00E8570C" w:rsidP="00D805A0">
      <w:pPr>
        <w:tabs>
          <w:tab w:val="right" w:leader="dot" w:pos="9360"/>
        </w:tabs>
      </w:pPr>
      <w:r w:rsidRPr="00595768">
        <w:t>Appeals Process</w:t>
      </w:r>
      <w:r w:rsidR="00D805A0" w:rsidRPr="00595768">
        <w:tab/>
      </w:r>
      <w:r w:rsidR="003033FB">
        <w:t>13</w:t>
      </w:r>
    </w:p>
    <w:p w:rsidR="00E8570C" w:rsidRPr="00595768" w:rsidRDefault="00E8570C" w:rsidP="00D805A0">
      <w:pPr>
        <w:tabs>
          <w:tab w:val="right" w:leader="dot" w:pos="9360"/>
        </w:tabs>
      </w:pPr>
      <w:r w:rsidRPr="00595768">
        <w:t>Explanation of Forms</w:t>
      </w:r>
      <w:r w:rsidR="00D805A0" w:rsidRPr="00595768">
        <w:tab/>
      </w:r>
      <w:r w:rsidR="003033FB">
        <w:t>14</w:t>
      </w:r>
    </w:p>
    <w:p w:rsidR="00E8570C" w:rsidRPr="00595768" w:rsidRDefault="00E8570C" w:rsidP="00D805A0">
      <w:pPr>
        <w:tabs>
          <w:tab w:val="right" w:leader="dot" w:pos="9360"/>
        </w:tabs>
        <w:spacing w:after="0"/>
      </w:pPr>
      <w:r w:rsidRPr="00595768">
        <w:t>Individual Professional Development P</w:t>
      </w:r>
      <w:r w:rsidR="008A0DDC">
        <w:t>lan (I</w:t>
      </w:r>
      <w:r w:rsidRPr="00595768">
        <w:t xml:space="preserve">PDP) </w:t>
      </w:r>
      <w:r w:rsidR="00D805A0" w:rsidRPr="00595768">
        <w:t>F</w:t>
      </w:r>
      <w:r w:rsidRPr="00595768">
        <w:t>orm</w:t>
      </w:r>
      <w:r w:rsidR="00D805A0" w:rsidRPr="00595768">
        <w:tab/>
      </w:r>
      <w:r w:rsidR="008A0DDC">
        <w:t>1</w:t>
      </w:r>
      <w:r w:rsidR="003033FB">
        <w:t>5</w:t>
      </w:r>
      <w:r w:rsidR="00E45DDE">
        <w:t>-1</w:t>
      </w:r>
      <w:r w:rsidR="003033FB">
        <w:t>7</w:t>
      </w:r>
    </w:p>
    <w:p w:rsidR="00E8570C" w:rsidRPr="00595768" w:rsidRDefault="00D805A0" w:rsidP="00D805A0">
      <w:pPr>
        <w:tabs>
          <w:tab w:val="left" w:pos="720"/>
          <w:tab w:val="right" w:leader="dot" w:pos="9360"/>
        </w:tabs>
        <w:spacing w:after="0"/>
      </w:pPr>
      <w:r w:rsidRPr="00595768">
        <w:tab/>
      </w:r>
      <w:r w:rsidR="00E8570C" w:rsidRPr="00595768">
        <w:t>Possible Professional Development Plan Goals</w:t>
      </w:r>
      <w:r w:rsidRPr="00595768">
        <w:tab/>
      </w:r>
      <w:r w:rsidR="003033FB">
        <w:t>18</w:t>
      </w:r>
    </w:p>
    <w:p w:rsidR="00E8570C" w:rsidRPr="00595768" w:rsidRDefault="00D805A0" w:rsidP="00D805A0">
      <w:pPr>
        <w:tabs>
          <w:tab w:val="left" w:pos="720"/>
          <w:tab w:val="right" w:leader="dot" w:pos="9360"/>
        </w:tabs>
        <w:spacing w:after="0"/>
      </w:pPr>
      <w:r w:rsidRPr="00595768">
        <w:tab/>
      </w:r>
      <w:r w:rsidR="00E8570C" w:rsidRPr="00595768">
        <w:t>Group Activity Comparison Chart</w:t>
      </w:r>
      <w:r w:rsidRPr="00595768">
        <w:tab/>
      </w:r>
      <w:r w:rsidR="003033FB">
        <w:t>19</w:t>
      </w:r>
    </w:p>
    <w:p w:rsidR="00E8570C" w:rsidRPr="00595768" w:rsidRDefault="00D805A0" w:rsidP="00D805A0">
      <w:pPr>
        <w:tabs>
          <w:tab w:val="left" w:pos="720"/>
          <w:tab w:val="right" w:leader="dot" w:pos="9360"/>
        </w:tabs>
        <w:spacing w:after="0"/>
      </w:pPr>
      <w:r w:rsidRPr="00595768">
        <w:tab/>
      </w:r>
      <w:r w:rsidR="00E8570C" w:rsidRPr="00595768">
        <w:t>Group Activity Guidelines</w:t>
      </w:r>
      <w:r w:rsidRPr="00595768">
        <w:tab/>
      </w:r>
      <w:r w:rsidR="003033FB">
        <w:t>20</w:t>
      </w:r>
    </w:p>
    <w:p w:rsidR="00E8570C" w:rsidRPr="00595768" w:rsidRDefault="00E8570C" w:rsidP="00D805A0">
      <w:pPr>
        <w:tabs>
          <w:tab w:val="right" w:leader="dot" w:pos="9360"/>
        </w:tabs>
        <w:spacing w:after="0"/>
      </w:pPr>
    </w:p>
    <w:p w:rsidR="00E8570C" w:rsidRPr="00595768" w:rsidRDefault="00E8570C" w:rsidP="00D805A0">
      <w:pPr>
        <w:tabs>
          <w:tab w:val="right" w:leader="dot" w:pos="9360"/>
        </w:tabs>
      </w:pPr>
      <w:r w:rsidRPr="00595768">
        <w:t>Group 3 and/or 4 Activit</w:t>
      </w:r>
      <w:r w:rsidR="00D805A0" w:rsidRPr="00595768">
        <w:t>y Pre-Approval/Verification Form</w:t>
      </w:r>
      <w:r w:rsidR="00D805A0" w:rsidRPr="00595768">
        <w:tab/>
      </w:r>
      <w:r w:rsidR="00DA4FAD">
        <w:t>2</w:t>
      </w:r>
      <w:r w:rsidR="003033FB">
        <w:t>2</w:t>
      </w:r>
    </w:p>
    <w:p w:rsidR="00E8570C" w:rsidRPr="00595768" w:rsidRDefault="00D805A0" w:rsidP="00D805A0">
      <w:pPr>
        <w:tabs>
          <w:tab w:val="right" w:leader="dot" w:pos="9360"/>
        </w:tabs>
      </w:pPr>
      <w:r w:rsidRPr="00595768">
        <w:t>Activity Log Form</w:t>
      </w:r>
      <w:r w:rsidRPr="00595768">
        <w:tab/>
      </w:r>
      <w:r w:rsidR="00DA4FAD">
        <w:t>2</w:t>
      </w:r>
      <w:r w:rsidR="003033FB">
        <w:t>3</w:t>
      </w:r>
    </w:p>
    <w:p w:rsidR="00E8570C" w:rsidRPr="00595768" w:rsidRDefault="00E8570C" w:rsidP="00D805A0">
      <w:pPr>
        <w:tabs>
          <w:tab w:val="right" w:leader="dot" w:pos="9360"/>
        </w:tabs>
      </w:pPr>
      <w:r w:rsidRPr="00595768">
        <w:t>Approval Verification f</w:t>
      </w:r>
      <w:r w:rsidR="00D805A0" w:rsidRPr="00595768">
        <w:t>or Educators Leaving a LPDC Form</w:t>
      </w:r>
      <w:r w:rsidR="00D805A0" w:rsidRPr="00595768">
        <w:tab/>
      </w:r>
      <w:r w:rsidR="00DA4FAD">
        <w:t>2</w:t>
      </w:r>
      <w:r w:rsidR="003033FB">
        <w:t>4</w:t>
      </w:r>
    </w:p>
    <w:p w:rsidR="00E8570C" w:rsidRPr="00595768" w:rsidRDefault="000F013E" w:rsidP="00D805A0">
      <w:pPr>
        <w:tabs>
          <w:tab w:val="right" w:leader="dot" w:pos="9360"/>
        </w:tabs>
      </w:pPr>
      <w:r w:rsidRPr="00595768">
        <w:t>Renewal/Conversion</w:t>
      </w:r>
      <w:r w:rsidR="00D805A0" w:rsidRPr="00595768">
        <w:t xml:space="preserve"> Verification Form</w:t>
      </w:r>
      <w:r w:rsidR="00D805A0" w:rsidRPr="00595768">
        <w:tab/>
      </w:r>
      <w:r w:rsidR="00DA4FAD">
        <w:t>2</w:t>
      </w:r>
      <w:r w:rsidR="003033FB">
        <w:t>5</w:t>
      </w:r>
    </w:p>
    <w:p w:rsidR="00E8570C" w:rsidRPr="00595768" w:rsidRDefault="00E8570C" w:rsidP="00D805A0">
      <w:pPr>
        <w:tabs>
          <w:tab w:val="right" w:leader="dot" w:pos="9360"/>
        </w:tabs>
      </w:pPr>
      <w:r w:rsidRPr="00595768">
        <w:t>APPENDIX A – Approved Professional Development Providers List</w:t>
      </w:r>
      <w:r w:rsidR="00D805A0" w:rsidRPr="00595768">
        <w:tab/>
      </w:r>
      <w:r w:rsidR="00DA4FAD">
        <w:t>2</w:t>
      </w:r>
      <w:r w:rsidR="003033FB">
        <w:t>6</w:t>
      </w:r>
    </w:p>
    <w:p w:rsidR="00E8570C" w:rsidRPr="00595768" w:rsidRDefault="00E8570C" w:rsidP="00D805A0">
      <w:pPr>
        <w:tabs>
          <w:tab w:val="right" w:leader="dot" w:pos="9360"/>
        </w:tabs>
      </w:pPr>
      <w:r w:rsidRPr="00595768">
        <w:t>APPENDIX B – Treasurer’s License Renewal and Professional Development Program</w:t>
      </w:r>
      <w:r w:rsidR="00D805A0" w:rsidRPr="00595768">
        <w:tab/>
      </w:r>
      <w:r w:rsidR="003033FB">
        <w:t>28</w:t>
      </w:r>
    </w:p>
    <w:p w:rsidR="00E8570C" w:rsidRPr="00595768" w:rsidRDefault="008215E7" w:rsidP="00D805A0">
      <w:pPr>
        <w:tabs>
          <w:tab w:val="right" w:leader="dot" w:pos="9360"/>
        </w:tabs>
      </w:pPr>
      <w:r w:rsidRPr="00595768">
        <w:t>APPENDIX C</w:t>
      </w:r>
      <w:r w:rsidR="00E8570C" w:rsidRPr="00595768">
        <w:t xml:space="preserve"> </w:t>
      </w:r>
      <w:r w:rsidR="00D805A0" w:rsidRPr="00595768">
        <w:t>–</w:t>
      </w:r>
      <w:r w:rsidR="00E8570C" w:rsidRPr="00595768">
        <w:t xml:space="preserve"> Glossary</w:t>
      </w:r>
      <w:r w:rsidR="00D805A0" w:rsidRPr="00595768">
        <w:tab/>
      </w:r>
      <w:r w:rsidR="00DA4FAD">
        <w:t>3</w:t>
      </w:r>
      <w:r w:rsidR="003033FB">
        <w:t>0</w:t>
      </w:r>
    </w:p>
    <w:p w:rsidR="00E8570C" w:rsidRPr="00595768" w:rsidRDefault="008215E7" w:rsidP="00D805A0">
      <w:pPr>
        <w:tabs>
          <w:tab w:val="right" w:leader="dot" w:pos="9360"/>
        </w:tabs>
      </w:pPr>
      <w:r w:rsidRPr="00595768">
        <w:t>APPENDIX D</w:t>
      </w:r>
      <w:r w:rsidR="00D805A0" w:rsidRPr="00595768">
        <w:t xml:space="preserve"> – LPDCs and Senate Bill 230</w:t>
      </w:r>
      <w:r w:rsidR="00D805A0" w:rsidRPr="00595768">
        <w:tab/>
      </w:r>
      <w:r w:rsidR="00DA4FAD">
        <w:t>3</w:t>
      </w:r>
      <w:r w:rsidR="003033FB">
        <w:t>2</w:t>
      </w:r>
    </w:p>
    <w:p w:rsidR="00E8570C" w:rsidRPr="00595768" w:rsidRDefault="008215E7" w:rsidP="00D805A0">
      <w:pPr>
        <w:tabs>
          <w:tab w:val="right" w:leader="dot" w:pos="9360"/>
        </w:tabs>
      </w:pPr>
      <w:r w:rsidRPr="00595768">
        <w:t>APPENDIX E</w:t>
      </w:r>
      <w:r w:rsidR="00E8570C" w:rsidRPr="00595768">
        <w:t xml:space="preserve"> – By-Laws Governing Ross-Pike Co. LPDC</w:t>
      </w:r>
      <w:r w:rsidR="00D805A0" w:rsidRPr="00595768">
        <w:tab/>
      </w:r>
      <w:r w:rsidR="00DA4FAD">
        <w:t>3</w:t>
      </w:r>
      <w:r w:rsidR="003033FB">
        <w:t>3</w:t>
      </w:r>
    </w:p>
    <w:p w:rsidR="006E27C9" w:rsidRDefault="006E27C9">
      <w:pPr>
        <w:rPr>
          <w:rFonts w:asciiTheme="majorHAnsi" w:hAnsiTheme="majorHAnsi"/>
          <w:sz w:val="24"/>
          <w:szCs w:val="24"/>
        </w:rPr>
      </w:pPr>
      <w:r>
        <w:rPr>
          <w:rFonts w:asciiTheme="majorHAnsi" w:hAnsiTheme="majorHAnsi"/>
          <w:sz w:val="24"/>
          <w:szCs w:val="24"/>
        </w:rPr>
        <w:br w:type="page"/>
      </w:r>
    </w:p>
    <w:p w:rsidR="00595768" w:rsidRPr="00595768" w:rsidRDefault="001014EB" w:rsidP="008A0DDC">
      <w:pPr>
        <w:spacing w:after="100" w:afterAutospacing="1" w:line="240" w:lineRule="auto"/>
        <w:jc w:val="center"/>
        <w:outlineLvl w:val="0"/>
        <w:rPr>
          <w:b/>
        </w:rPr>
      </w:pPr>
      <w:r w:rsidRPr="00595768">
        <w:rPr>
          <w:b/>
        </w:rPr>
        <w:lastRenderedPageBreak/>
        <w:t>LPD</w:t>
      </w:r>
      <w:r w:rsidR="006A3765" w:rsidRPr="00595768">
        <w:rPr>
          <w:b/>
        </w:rPr>
        <w:t>C Calendar Dates</w:t>
      </w:r>
    </w:p>
    <w:p w:rsidR="00595768" w:rsidRDefault="00595768" w:rsidP="00595768">
      <w:pPr>
        <w:spacing w:after="100" w:afterAutospacing="1" w:line="240" w:lineRule="auto"/>
        <w:jc w:val="center"/>
      </w:pPr>
    </w:p>
    <w:p w:rsidR="001014EB" w:rsidRPr="00595768" w:rsidRDefault="00504307" w:rsidP="00595768">
      <w:pPr>
        <w:spacing w:after="100" w:afterAutospacing="1" w:line="240" w:lineRule="auto"/>
      </w:pPr>
      <w:r w:rsidRPr="00595768">
        <w:t>The Ross-Pike County LPDC will be operating under the Sunshine Law.  All meetings will have posted notices to the public and can be opened to anyone wanting to attend.</w:t>
      </w:r>
    </w:p>
    <w:p w:rsidR="00F91F5A" w:rsidRPr="00595768" w:rsidRDefault="00F91F5A" w:rsidP="00595768">
      <w:pPr>
        <w:spacing w:after="100" w:afterAutospacing="1" w:line="240" w:lineRule="auto"/>
      </w:pPr>
      <w:r w:rsidRPr="00595768">
        <w:t xml:space="preserve">The committee will be meeting the third Tuesday at least every other month excluding June, July, and August @ 3:45 at the Ross or Pike ESC conference room.  </w:t>
      </w:r>
      <w:r w:rsidR="00A141A8">
        <w:t xml:space="preserve">The committee meets the first and third Tuesday of May.  </w:t>
      </w:r>
      <w:r w:rsidRPr="00595768">
        <w:t>Additional meetings may be called as needed.</w:t>
      </w:r>
    </w:p>
    <w:p w:rsidR="0084249B" w:rsidRPr="00595768" w:rsidRDefault="0084249B" w:rsidP="00595768">
      <w:pPr>
        <w:spacing w:after="100" w:afterAutospacing="1" w:line="240" w:lineRule="auto"/>
      </w:pPr>
      <w:r w:rsidRPr="00595768">
        <w:t>An annual calendar of meeting dates will be distributed to Ross-Pike ESD employees each September.  Employees will be notified in the event that additional meetings are needed.</w:t>
      </w:r>
    </w:p>
    <w:p w:rsidR="0084249B" w:rsidRPr="00595768" w:rsidRDefault="0084249B" w:rsidP="00DD4496">
      <w:pPr>
        <w:spacing w:after="100" w:afterAutospacing="1" w:line="240" w:lineRule="auto"/>
        <w:jc w:val="center"/>
        <w:outlineLvl w:val="0"/>
        <w:rPr>
          <w:b/>
        </w:rPr>
      </w:pPr>
      <w:r w:rsidRPr="00595768">
        <w:rPr>
          <w:b/>
        </w:rPr>
        <w:t>LPDC Committee Members</w:t>
      </w:r>
      <w:r w:rsidR="007A6C4B">
        <w:rPr>
          <w:b/>
        </w:rPr>
        <w:t xml:space="preserve"> consist of a Chair, External Secretary, Internal Secretary and four additional members.  The list of members is posted in each office and on the Ross-Pike ESD website.</w:t>
      </w:r>
    </w:p>
    <w:p w:rsidR="00595768" w:rsidRDefault="00595768">
      <w:pPr>
        <w:rPr>
          <w:rFonts w:asciiTheme="majorHAnsi" w:hAnsiTheme="majorHAnsi"/>
          <w:b/>
          <w:sz w:val="24"/>
          <w:szCs w:val="24"/>
        </w:rPr>
      </w:pPr>
      <w:r>
        <w:rPr>
          <w:rFonts w:asciiTheme="majorHAnsi" w:hAnsiTheme="majorHAnsi"/>
          <w:b/>
          <w:sz w:val="24"/>
          <w:szCs w:val="24"/>
        </w:rPr>
        <w:br w:type="page"/>
      </w:r>
    </w:p>
    <w:p w:rsidR="00E73965" w:rsidRPr="002B2033" w:rsidRDefault="009C01F9" w:rsidP="00C95F79">
      <w:pPr>
        <w:jc w:val="center"/>
      </w:pPr>
      <w:r w:rsidRPr="002B2033">
        <w:lastRenderedPageBreak/>
        <w:t>Ross-Pike County Educational Service District</w:t>
      </w:r>
    </w:p>
    <w:p w:rsidR="009C01F9" w:rsidRPr="004D3EB8" w:rsidRDefault="009C01F9" w:rsidP="009C01F9">
      <w:pPr>
        <w:spacing w:after="0" w:line="240" w:lineRule="auto"/>
        <w:jc w:val="center"/>
      </w:pPr>
      <w:r w:rsidRPr="002B2033">
        <w:t>Vision and Mission</w:t>
      </w:r>
    </w:p>
    <w:p w:rsidR="00A0202A" w:rsidRPr="004D3EB8" w:rsidRDefault="00A0202A" w:rsidP="009C01F9">
      <w:pPr>
        <w:spacing w:after="0" w:line="240" w:lineRule="auto"/>
        <w:jc w:val="center"/>
      </w:pPr>
    </w:p>
    <w:p w:rsidR="009C01F9" w:rsidRPr="004D3EB8" w:rsidRDefault="00593CB5" w:rsidP="009C01F9">
      <w:pPr>
        <w:spacing w:after="0" w:line="240" w:lineRule="auto"/>
      </w:pPr>
      <w:r w:rsidRPr="004D3EB8">
        <w:t xml:space="preserve">  </w:t>
      </w:r>
    </w:p>
    <w:p w:rsidR="009C01F9" w:rsidRPr="004D3EB8" w:rsidRDefault="009C01F9" w:rsidP="009C01F9">
      <w:pPr>
        <w:spacing w:after="0" w:line="240" w:lineRule="auto"/>
      </w:pPr>
    </w:p>
    <w:p w:rsidR="009C01F9" w:rsidRPr="004D3EB8" w:rsidRDefault="009C01F9" w:rsidP="00DD4496">
      <w:pPr>
        <w:spacing w:after="0" w:line="240" w:lineRule="auto"/>
        <w:jc w:val="both"/>
        <w:outlineLvl w:val="0"/>
        <w:rPr>
          <w:b/>
        </w:rPr>
      </w:pPr>
      <w:r w:rsidRPr="004D3EB8">
        <w:rPr>
          <w:b/>
        </w:rPr>
        <w:t>Mission</w:t>
      </w:r>
    </w:p>
    <w:p w:rsidR="009C01F9" w:rsidRPr="004D3EB8" w:rsidRDefault="009C01F9" w:rsidP="002B2033">
      <w:pPr>
        <w:spacing w:after="0" w:line="240" w:lineRule="auto"/>
        <w:jc w:val="both"/>
      </w:pPr>
    </w:p>
    <w:p w:rsidR="00B03A79" w:rsidRPr="004D3EB8" w:rsidRDefault="009C01F9" w:rsidP="002B2033">
      <w:pPr>
        <w:spacing w:after="0" w:line="240" w:lineRule="auto"/>
        <w:jc w:val="both"/>
      </w:pPr>
      <w:r w:rsidRPr="004D3EB8">
        <w:t>The mission of the Ross-Pike County Educational Service District is</w:t>
      </w:r>
      <w:r w:rsidR="00B03A79" w:rsidRPr="004D3EB8">
        <w:t>: Making a Difference,</w:t>
      </w:r>
      <w:r w:rsidR="002B2033">
        <w:t xml:space="preserve"> </w:t>
      </w:r>
      <w:r w:rsidR="00B03A79" w:rsidRPr="004D3EB8">
        <w:t>Timely Support, Quality Service, and Efficiency Focused</w:t>
      </w:r>
      <w:r w:rsidR="002B2033">
        <w:t>.</w:t>
      </w:r>
    </w:p>
    <w:p w:rsidR="009C01F9" w:rsidRPr="004D3EB8" w:rsidRDefault="009C01F9" w:rsidP="002B2033">
      <w:pPr>
        <w:spacing w:after="0" w:line="240" w:lineRule="auto"/>
        <w:jc w:val="both"/>
      </w:pPr>
    </w:p>
    <w:p w:rsidR="009C01F9" w:rsidRPr="004D3EB8" w:rsidRDefault="009C01F9" w:rsidP="002B2033">
      <w:pPr>
        <w:spacing w:after="0" w:line="240" w:lineRule="auto"/>
        <w:jc w:val="both"/>
      </w:pPr>
      <w:r w:rsidRPr="004D3EB8">
        <w:t>The ESD will:</w:t>
      </w:r>
    </w:p>
    <w:p w:rsidR="009C01F9" w:rsidRPr="004D3EB8" w:rsidRDefault="009C01F9" w:rsidP="002B2033">
      <w:pPr>
        <w:pStyle w:val="ListParagraph"/>
        <w:numPr>
          <w:ilvl w:val="0"/>
          <w:numId w:val="1"/>
        </w:numPr>
        <w:spacing w:after="0" w:line="240" w:lineRule="auto"/>
        <w:jc w:val="both"/>
      </w:pPr>
      <w:r w:rsidRPr="004D3EB8">
        <w:t>Continually seek partnerships and cooperative agreements that improve student learning and teacher performance.</w:t>
      </w:r>
    </w:p>
    <w:p w:rsidR="009C01F9" w:rsidRPr="004D3EB8" w:rsidRDefault="009C01F9" w:rsidP="002B2033">
      <w:pPr>
        <w:pStyle w:val="ListParagraph"/>
        <w:numPr>
          <w:ilvl w:val="0"/>
          <w:numId w:val="1"/>
        </w:numPr>
        <w:spacing w:after="0" w:line="240" w:lineRule="auto"/>
        <w:jc w:val="both"/>
      </w:pPr>
      <w:r w:rsidRPr="004D3EB8">
        <w:t>Coordinate communication with the Ohio State Department of Education and imp</w:t>
      </w:r>
      <w:r w:rsidR="002B2033">
        <w:t>lement services as</w:t>
      </w:r>
      <w:r w:rsidRPr="004D3EB8">
        <w:t xml:space="preserve"> required by the Ohio Revised Code.</w:t>
      </w:r>
    </w:p>
    <w:p w:rsidR="009C01F9" w:rsidRPr="004D3EB8" w:rsidRDefault="00A0202A" w:rsidP="002B2033">
      <w:pPr>
        <w:pStyle w:val="ListParagraph"/>
        <w:numPr>
          <w:ilvl w:val="0"/>
          <w:numId w:val="1"/>
        </w:numPr>
        <w:spacing w:after="0" w:line="240" w:lineRule="auto"/>
        <w:jc w:val="both"/>
      </w:pPr>
      <w:r w:rsidRPr="004D3EB8">
        <w:t>Provide quality services that meet the individual and collective needs of our clients.</w:t>
      </w:r>
    </w:p>
    <w:p w:rsidR="00A0202A" w:rsidRPr="004D3EB8" w:rsidRDefault="00A0202A" w:rsidP="002B2033">
      <w:pPr>
        <w:pStyle w:val="ListParagraph"/>
        <w:numPr>
          <w:ilvl w:val="0"/>
          <w:numId w:val="1"/>
        </w:numPr>
        <w:spacing w:after="0" w:line="240" w:lineRule="auto"/>
        <w:jc w:val="both"/>
      </w:pPr>
      <w:r w:rsidRPr="004D3EB8">
        <w:t>Collaborate with member schools in continuous improvement.</w:t>
      </w:r>
    </w:p>
    <w:p w:rsidR="00A0202A" w:rsidRPr="004D3EB8" w:rsidRDefault="00A0202A" w:rsidP="002B2033">
      <w:pPr>
        <w:pStyle w:val="ListParagraph"/>
        <w:numPr>
          <w:ilvl w:val="0"/>
          <w:numId w:val="1"/>
        </w:numPr>
        <w:spacing w:after="0" w:line="240" w:lineRule="auto"/>
        <w:jc w:val="both"/>
      </w:pPr>
      <w:r w:rsidRPr="004D3EB8">
        <w:t>Maintain a high level of knowledge through expertise on educational issues.</w:t>
      </w:r>
    </w:p>
    <w:p w:rsidR="00A0202A" w:rsidRPr="004D3EB8" w:rsidRDefault="00A0202A" w:rsidP="002B2033">
      <w:pPr>
        <w:spacing w:after="0" w:line="240" w:lineRule="auto"/>
        <w:jc w:val="both"/>
      </w:pPr>
    </w:p>
    <w:p w:rsidR="00A0202A" w:rsidRPr="004D3EB8" w:rsidRDefault="00A0202A" w:rsidP="00DD4496">
      <w:pPr>
        <w:spacing w:after="0" w:line="240" w:lineRule="auto"/>
        <w:jc w:val="both"/>
        <w:outlineLvl w:val="0"/>
        <w:rPr>
          <w:b/>
        </w:rPr>
      </w:pPr>
      <w:r w:rsidRPr="004D3EB8">
        <w:rPr>
          <w:b/>
        </w:rPr>
        <w:t>Goals</w:t>
      </w:r>
    </w:p>
    <w:p w:rsidR="00A0202A" w:rsidRPr="004D3EB8" w:rsidRDefault="00A0202A" w:rsidP="002B2033">
      <w:pPr>
        <w:pStyle w:val="ListParagraph"/>
        <w:numPr>
          <w:ilvl w:val="0"/>
          <w:numId w:val="2"/>
        </w:numPr>
        <w:spacing w:after="0" w:line="240" w:lineRule="auto"/>
        <w:jc w:val="both"/>
      </w:pPr>
      <w:r w:rsidRPr="004D3EB8">
        <w:t>Generate revenue for a financially strong ESD</w:t>
      </w:r>
    </w:p>
    <w:p w:rsidR="00A0202A" w:rsidRPr="004D3EB8" w:rsidRDefault="00A0202A" w:rsidP="002B2033">
      <w:pPr>
        <w:pStyle w:val="ListParagraph"/>
        <w:numPr>
          <w:ilvl w:val="0"/>
          <w:numId w:val="2"/>
        </w:numPr>
        <w:spacing w:after="0" w:line="240" w:lineRule="auto"/>
        <w:jc w:val="both"/>
      </w:pPr>
      <w:r w:rsidRPr="004D3EB8">
        <w:t>Maintain and extend quality services to clients</w:t>
      </w:r>
    </w:p>
    <w:p w:rsidR="00A0202A" w:rsidRPr="004D3EB8" w:rsidRDefault="00A0202A" w:rsidP="002B2033">
      <w:pPr>
        <w:pStyle w:val="ListParagraph"/>
        <w:numPr>
          <w:ilvl w:val="0"/>
          <w:numId w:val="2"/>
        </w:numPr>
        <w:spacing w:after="0" w:line="240" w:lineRule="auto"/>
        <w:jc w:val="both"/>
      </w:pPr>
      <w:r w:rsidRPr="004D3EB8">
        <w:t>Establish effective communication systems internally and externally</w:t>
      </w:r>
    </w:p>
    <w:p w:rsidR="00A0202A" w:rsidRPr="004D3EB8" w:rsidRDefault="00A0202A" w:rsidP="002B2033">
      <w:pPr>
        <w:pStyle w:val="ListParagraph"/>
        <w:numPr>
          <w:ilvl w:val="0"/>
          <w:numId w:val="2"/>
        </w:numPr>
        <w:spacing w:after="0" w:line="240" w:lineRule="auto"/>
        <w:jc w:val="both"/>
      </w:pPr>
      <w:r w:rsidRPr="004D3EB8">
        <w:t>Attract, support and retain quality staff</w:t>
      </w:r>
    </w:p>
    <w:p w:rsidR="00B03A79" w:rsidRPr="004D3EB8" w:rsidRDefault="00B03A79" w:rsidP="002B2033">
      <w:pPr>
        <w:pStyle w:val="ListParagraph"/>
        <w:spacing w:after="0" w:line="240" w:lineRule="auto"/>
        <w:jc w:val="both"/>
      </w:pPr>
    </w:p>
    <w:p w:rsidR="00A0202A" w:rsidRPr="004D3EB8" w:rsidRDefault="00A0202A" w:rsidP="002B2033">
      <w:pPr>
        <w:spacing w:after="0" w:line="240" w:lineRule="auto"/>
        <w:jc w:val="both"/>
      </w:pPr>
    </w:p>
    <w:p w:rsidR="00A0202A" w:rsidRPr="004D3EB8" w:rsidRDefault="00A0202A" w:rsidP="00DD4496">
      <w:pPr>
        <w:spacing w:after="0" w:line="240" w:lineRule="auto"/>
        <w:jc w:val="both"/>
        <w:outlineLvl w:val="0"/>
        <w:rPr>
          <w:b/>
        </w:rPr>
      </w:pPr>
      <w:r w:rsidRPr="004D3EB8">
        <w:rPr>
          <w:b/>
        </w:rPr>
        <w:t>Belief Statements</w:t>
      </w:r>
    </w:p>
    <w:p w:rsidR="00A0202A" w:rsidRPr="004D3EB8" w:rsidRDefault="00A0202A" w:rsidP="002B2033">
      <w:pPr>
        <w:spacing w:after="0" w:line="240" w:lineRule="auto"/>
        <w:jc w:val="both"/>
      </w:pPr>
    </w:p>
    <w:p w:rsidR="00A0202A" w:rsidRPr="004D3EB8" w:rsidRDefault="00A0202A" w:rsidP="00DD4496">
      <w:pPr>
        <w:spacing w:after="0" w:line="240" w:lineRule="auto"/>
        <w:jc w:val="both"/>
        <w:outlineLvl w:val="0"/>
        <w:rPr>
          <w:i/>
        </w:rPr>
      </w:pPr>
      <w:r w:rsidRPr="004D3EB8">
        <w:rPr>
          <w:i/>
        </w:rPr>
        <w:t>Quality professional development……</w:t>
      </w:r>
    </w:p>
    <w:p w:rsidR="00A0202A" w:rsidRPr="004D3EB8" w:rsidRDefault="00A0202A" w:rsidP="002B2033">
      <w:pPr>
        <w:spacing w:after="0" w:line="240" w:lineRule="auto"/>
        <w:jc w:val="both"/>
      </w:pPr>
    </w:p>
    <w:p w:rsidR="00A0202A" w:rsidRPr="004D3EB8" w:rsidRDefault="00A0202A" w:rsidP="002B2033">
      <w:pPr>
        <w:pStyle w:val="ListParagraph"/>
        <w:numPr>
          <w:ilvl w:val="0"/>
          <w:numId w:val="3"/>
        </w:numPr>
        <w:spacing w:after="0" w:line="480" w:lineRule="auto"/>
        <w:jc w:val="both"/>
      </w:pPr>
      <w:r w:rsidRPr="004D3EB8">
        <w:t>Is relevant to the vision and goals of the center</w:t>
      </w:r>
      <w:r w:rsidR="002B2033">
        <w:t>.</w:t>
      </w:r>
    </w:p>
    <w:p w:rsidR="00A0202A" w:rsidRPr="004D3EB8" w:rsidRDefault="00A0202A" w:rsidP="002B2033">
      <w:pPr>
        <w:pStyle w:val="ListParagraph"/>
        <w:numPr>
          <w:ilvl w:val="0"/>
          <w:numId w:val="3"/>
        </w:numPr>
        <w:spacing w:after="0" w:line="480" w:lineRule="auto"/>
        <w:jc w:val="both"/>
      </w:pPr>
      <w:r w:rsidRPr="004D3EB8">
        <w:t>Is relevant to the educator’s job</w:t>
      </w:r>
      <w:r w:rsidR="002B2033">
        <w:t>.</w:t>
      </w:r>
    </w:p>
    <w:p w:rsidR="00A0202A" w:rsidRPr="004D3EB8" w:rsidRDefault="00A0202A" w:rsidP="002B2033">
      <w:pPr>
        <w:pStyle w:val="ListParagraph"/>
        <w:numPr>
          <w:ilvl w:val="0"/>
          <w:numId w:val="3"/>
        </w:numPr>
        <w:spacing w:after="0" w:line="480" w:lineRule="auto"/>
        <w:jc w:val="both"/>
      </w:pPr>
      <w:r w:rsidRPr="004D3EB8">
        <w:t>Is able to be documented</w:t>
      </w:r>
      <w:r w:rsidR="002B2033">
        <w:t>.</w:t>
      </w:r>
    </w:p>
    <w:p w:rsidR="00A0202A" w:rsidRPr="004D3EB8" w:rsidRDefault="00A0202A" w:rsidP="002B2033">
      <w:pPr>
        <w:pStyle w:val="ListParagraph"/>
        <w:numPr>
          <w:ilvl w:val="0"/>
          <w:numId w:val="3"/>
        </w:numPr>
        <w:spacing w:after="0" w:line="480" w:lineRule="auto"/>
        <w:jc w:val="both"/>
      </w:pPr>
      <w:r w:rsidRPr="004D3EB8">
        <w:t>Promotes collaboration and reflection among educators</w:t>
      </w:r>
      <w:r w:rsidR="002B2033">
        <w:t>.</w:t>
      </w:r>
    </w:p>
    <w:p w:rsidR="00A0202A" w:rsidRPr="004D3EB8" w:rsidRDefault="00A0202A" w:rsidP="002B2033">
      <w:pPr>
        <w:pStyle w:val="ListParagraph"/>
        <w:numPr>
          <w:ilvl w:val="0"/>
          <w:numId w:val="3"/>
        </w:numPr>
        <w:spacing w:after="0" w:line="480" w:lineRule="auto"/>
        <w:jc w:val="both"/>
      </w:pPr>
      <w:r w:rsidRPr="004D3EB8">
        <w:t>Promotes student achievement</w:t>
      </w:r>
      <w:r w:rsidR="002B2033">
        <w:t>.</w:t>
      </w:r>
    </w:p>
    <w:p w:rsidR="00A0202A" w:rsidRPr="004D3EB8" w:rsidRDefault="00A0202A" w:rsidP="002B2033">
      <w:pPr>
        <w:pStyle w:val="ListParagraph"/>
        <w:numPr>
          <w:ilvl w:val="0"/>
          <w:numId w:val="3"/>
        </w:numPr>
        <w:spacing w:after="0" w:line="480" w:lineRule="auto"/>
        <w:jc w:val="both"/>
      </w:pPr>
      <w:r w:rsidRPr="004D3EB8">
        <w:t>Is innovative, progressive and future-oriented</w:t>
      </w:r>
      <w:r w:rsidR="002B2033">
        <w:t>.</w:t>
      </w:r>
    </w:p>
    <w:p w:rsidR="00A0202A" w:rsidRPr="004D3EB8" w:rsidRDefault="00A0202A" w:rsidP="002B2033">
      <w:pPr>
        <w:pStyle w:val="ListParagraph"/>
        <w:numPr>
          <w:ilvl w:val="0"/>
          <w:numId w:val="3"/>
        </w:numPr>
        <w:spacing w:after="0" w:line="480" w:lineRule="auto"/>
        <w:jc w:val="both"/>
      </w:pPr>
      <w:r w:rsidRPr="004D3EB8">
        <w:t>Is professionally recognized</w:t>
      </w:r>
      <w:r w:rsidR="002B2033">
        <w:t>.</w:t>
      </w:r>
    </w:p>
    <w:p w:rsidR="00CC4AB0" w:rsidRDefault="00CC4AB0">
      <w:pPr>
        <w:rPr>
          <w:b/>
        </w:rPr>
      </w:pPr>
    </w:p>
    <w:p w:rsidR="007A6C4B" w:rsidRDefault="007A6C4B" w:rsidP="00DD4496">
      <w:pPr>
        <w:spacing w:after="0" w:line="240" w:lineRule="auto"/>
        <w:ind w:left="360"/>
        <w:jc w:val="center"/>
        <w:outlineLvl w:val="0"/>
        <w:rPr>
          <w:b/>
        </w:rPr>
      </w:pPr>
    </w:p>
    <w:p w:rsidR="007A6C4B" w:rsidRDefault="007A6C4B" w:rsidP="00DD4496">
      <w:pPr>
        <w:spacing w:after="0" w:line="240" w:lineRule="auto"/>
        <w:ind w:left="360"/>
        <w:jc w:val="center"/>
        <w:outlineLvl w:val="0"/>
        <w:rPr>
          <w:b/>
        </w:rPr>
      </w:pPr>
    </w:p>
    <w:p w:rsidR="00D73FFC" w:rsidRPr="002B2033" w:rsidRDefault="00E1204C" w:rsidP="00DD4496">
      <w:pPr>
        <w:spacing w:after="0" w:line="240" w:lineRule="auto"/>
        <w:ind w:left="360"/>
        <w:jc w:val="center"/>
        <w:outlineLvl w:val="0"/>
        <w:rPr>
          <w:b/>
        </w:rPr>
      </w:pPr>
      <w:r w:rsidRPr="002B2033">
        <w:rPr>
          <w:b/>
        </w:rPr>
        <w:lastRenderedPageBreak/>
        <w:t>Ross-Pike County Local Professional Development Committee</w:t>
      </w:r>
    </w:p>
    <w:p w:rsidR="00E1204C" w:rsidRPr="002B2033" w:rsidRDefault="00E1204C" w:rsidP="002B2033">
      <w:pPr>
        <w:spacing w:after="0" w:line="240" w:lineRule="auto"/>
        <w:ind w:left="360"/>
        <w:jc w:val="center"/>
        <w:rPr>
          <w:b/>
        </w:rPr>
      </w:pPr>
      <w:r w:rsidRPr="002B2033">
        <w:rPr>
          <w:b/>
        </w:rPr>
        <w:t xml:space="preserve">General Guidelines </w:t>
      </w:r>
      <w:r w:rsidR="00B51A21" w:rsidRPr="002B2033">
        <w:rPr>
          <w:b/>
        </w:rPr>
        <w:t>about</w:t>
      </w:r>
      <w:r w:rsidRPr="002B2033">
        <w:rPr>
          <w:b/>
        </w:rPr>
        <w:t xml:space="preserve"> Your Individual Professional Development Plan (IPDP)</w:t>
      </w:r>
    </w:p>
    <w:p w:rsidR="00E1204C" w:rsidRPr="002B2033" w:rsidRDefault="00E1204C" w:rsidP="002B2033">
      <w:pPr>
        <w:spacing w:after="0" w:line="480" w:lineRule="auto"/>
        <w:ind w:left="360"/>
        <w:jc w:val="both"/>
      </w:pPr>
    </w:p>
    <w:p w:rsidR="00E1204C" w:rsidRPr="002B2033" w:rsidRDefault="00E1204C" w:rsidP="002B2033">
      <w:pPr>
        <w:pStyle w:val="ListParagraph"/>
        <w:numPr>
          <w:ilvl w:val="0"/>
          <w:numId w:val="4"/>
        </w:numPr>
        <w:spacing w:after="0" w:line="480" w:lineRule="auto"/>
        <w:ind w:left="720" w:hanging="720"/>
        <w:jc w:val="both"/>
        <w:rPr>
          <w:b/>
        </w:rPr>
      </w:pPr>
      <w:r w:rsidRPr="002B2033">
        <w:rPr>
          <w:b/>
        </w:rPr>
        <w:t>What is an Individual Professional Development Plan (IPDP)?</w:t>
      </w:r>
    </w:p>
    <w:p w:rsidR="00E1204C" w:rsidRPr="002B2033" w:rsidRDefault="002B2033" w:rsidP="002B2033">
      <w:pPr>
        <w:spacing w:after="0" w:line="240" w:lineRule="auto"/>
        <w:ind w:left="720" w:hanging="720"/>
        <w:jc w:val="both"/>
      </w:pPr>
      <w:r>
        <w:tab/>
      </w:r>
      <w:r w:rsidR="00E1204C" w:rsidRPr="002B2033">
        <w:t>An IPDP is your proposed program for professional growth that you plan to complete.  This plan must be approved and completed prior to license renewal.</w:t>
      </w:r>
    </w:p>
    <w:p w:rsidR="00230711" w:rsidRPr="002B2033" w:rsidRDefault="00230711" w:rsidP="002B2033">
      <w:pPr>
        <w:spacing w:after="0" w:line="240" w:lineRule="auto"/>
        <w:ind w:left="720" w:hanging="720"/>
        <w:jc w:val="both"/>
      </w:pPr>
    </w:p>
    <w:p w:rsidR="00E1204C" w:rsidRPr="002B2033" w:rsidRDefault="00E1204C" w:rsidP="002B2033">
      <w:pPr>
        <w:pStyle w:val="ListParagraph"/>
        <w:numPr>
          <w:ilvl w:val="0"/>
          <w:numId w:val="4"/>
        </w:numPr>
        <w:spacing w:after="0" w:line="480" w:lineRule="auto"/>
        <w:ind w:left="720" w:hanging="720"/>
        <w:jc w:val="both"/>
        <w:rPr>
          <w:b/>
        </w:rPr>
      </w:pPr>
      <w:r w:rsidRPr="002B2033">
        <w:rPr>
          <w:b/>
        </w:rPr>
        <w:t>Who must have an IPDP?</w:t>
      </w:r>
    </w:p>
    <w:p w:rsidR="00E1204C" w:rsidRPr="002B2033" w:rsidRDefault="002B2033" w:rsidP="002B2033">
      <w:pPr>
        <w:pStyle w:val="ListParagraph"/>
        <w:spacing w:after="0" w:line="480" w:lineRule="auto"/>
        <w:ind w:hanging="720"/>
        <w:jc w:val="both"/>
      </w:pPr>
      <w:r>
        <w:tab/>
      </w:r>
      <w:r w:rsidR="00E1204C" w:rsidRPr="002B2033">
        <w:t>An IPDP must be completed by an educator prior to renewing a license.</w:t>
      </w:r>
    </w:p>
    <w:p w:rsidR="00E1204C" w:rsidRPr="002B2033" w:rsidRDefault="00E1204C" w:rsidP="002B2033">
      <w:pPr>
        <w:pStyle w:val="ListParagraph"/>
        <w:numPr>
          <w:ilvl w:val="0"/>
          <w:numId w:val="4"/>
        </w:numPr>
        <w:spacing w:after="0" w:line="480" w:lineRule="auto"/>
        <w:ind w:left="720" w:hanging="720"/>
        <w:jc w:val="both"/>
        <w:rPr>
          <w:b/>
        </w:rPr>
      </w:pPr>
      <w:r w:rsidRPr="002B2033">
        <w:rPr>
          <w:b/>
        </w:rPr>
        <w:t>What is the Local Professional Development Committee (LPDC)?</w:t>
      </w:r>
    </w:p>
    <w:p w:rsidR="00E1204C" w:rsidRPr="002B2033" w:rsidRDefault="002B2033" w:rsidP="002B2033">
      <w:pPr>
        <w:pStyle w:val="ListParagraph"/>
        <w:spacing w:after="0" w:line="240" w:lineRule="auto"/>
        <w:ind w:hanging="720"/>
        <w:jc w:val="both"/>
      </w:pPr>
      <w:r>
        <w:tab/>
      </w:r>
      <w:r w:rsidR="00E1204C" w:rsidRPr="002B2033">
        <w:t>This is a group of Ross and Pike County educators who will be reviewing and approving each educator’s IPDP.  Final approval of the LPDC is required prior to issuance of your professional educator license.</w:t>
      </w:r>
    </w:p>
    <w:p w:rsidR="00E1204C" w:rsidRPr="002B2033" w:rsidRDefault="00E1204C" w:rsidP="002B2033">
      <w:pPr>
        <w:spacing w:after="0" w:line="240" w:lineRule="auto"/>
        <w:ind w:left="720" w:hanging="720"/>
        <w:jc w:val="both"/>
      </w:pPr>
    </w:p>
    <w:p w:rsidR="00E1204C" w:rsidRPr="002B2033" w:rsidRDefault="00E1204C" w:rsidP="002B2033">
      <w:pPr>
        <w:pStyle w:val="ListParagraph"/>
        <w:numPr>
          <w:ilvl w:val="0"/>
          <w:numId w:val="4"/>
        </w:numPr>
        <w:spacing w:after="0" w:line="240" w:lineRule="auto"/>
        <w:ind w:left="720" w:hanging="720"/>
        <w:jc w:val="both"/>
        <w:rPr>
          <w:b/>
        </w:rPr>
      </w:pPr>
      <w:r w:rsidRPr="002B2033">
        <w:rPr>
          <w:b/>
        </w:rPr>
        <w:t>Who serves on the LPDC?</w:t>
      </w:r>
    </w:p>
    <w:p w:rsidR="00E1204C" w:rsidRPr="002B2033" w:rsidRDefault="00E1204C" w:rsidP="002B2033">
      <w:pPr>
        <w:pStyle w:val="ListParagraph"/>
        <w:spacing w:after="0" w:line="240" w:lineRule="auto"/>
        <w:ind w:hanging="720"/>
        <w:jc w:val="both"/>
      </w:pPr>
    </w:p>
    <w:p w:rsidR="00E1204C" w:rsidRPr="0047733A" w:rsidRDefault="002B2033" w:rsidP="002B2033">
      <w:pPr>
        <w:pStyle w:val="ListParagraph"/>
        <w:spacing w:after="0" w:line="240" w:lineRule="auto"/>
        <w:ind w:hanging="720"/>
        <w:jc w:val="both"/>
      </w:pPr>
      <w:r>
        <w:tab/>
      </w:r>
      <w:r w:rsidR="00E1204C" w:rsidRPr="002B2033">
        <w:t xml:space="preserve">Seven educators from Ross and Pike Counties.  The committee consists of four classroom teachers and three </w:t>
      </w:r>
      <w:r w:rsidR="006A3765" w:rsidRPr="002B2033">
        <w:t>supervisors/administrators</w:t>
      </w:r>
      <w:r w:rsidR="00E1204C" w:rsidRPr="002B2033">
        <w:t xml:space="preserve">.  </w:t>
      </w:r>
      <w:r w:rsidR="00E1204C" w:rsidRPr="0047733A">
        <w:rPr>
          <w:strike/>
        </w:rPr>
        <w:t xml:space="preserve">Alternates include three teachers and </w:t>
      </w:r>
      <w:r w:rsidR="001A7DF9" w:rsidRPr="0047733A">
        <w:rPr>
          <w:strike/>
        </w:rPr>
        <w:t xml:space="preserve">three </w:t>
      </w:r>
      <w:r w:rsidR="00E1204C" w:rsidRPr="0047733A">
        <w:rPr>
          <w:strike/>
        </w:rPr>
        <w:t>administrative staff members</w:t>
      </w:r>
      <w:r w:rsidR="00E1204C" w:rsidRPr="0047733A">
        <w:t>.</w:t>
      </w:r>
      <w:r w:rsidR="0047733A" w:rsidRPr="0047733A">
        <w:t xml:space="preserve">  Alternates will be a mixture of teachers and administrative staff members.</w:t>
      </w:r>
    </w:p>
    <w:p w:rsidR="00E1204C" w:rsidRPr="002B2033" w:rsidRDefault="00E1204C" w:rsidP="002B2033">
      <w:pPr>
        <w:spacing w:after="0" w:line="240" w:lineRule="auto"/>
        <w:ind w:left="720" w:hanging="720"/>
        <w:jc w:val="both"/>
      </w:pPr>
    </w:p>
    <w:p w:rsidR="00E1204C" w:rsidRPr="002B2033" w:rsidRDefault="00E1204C" w:rsidP="002B2033">
      <w:pPr>
        <w:pStyle w:val="ListParagraph"/>
        <w:numPr>
          <w:ilvl w:val="0"/>
          <w:numId w:val="4"/>
        </w:numPr>
        <w:spacing w:after="0" w:line="240" w:lineRule="auto"/>
        <w:ind w:left="720" w:hanging="720"/>
        <w:jc w:val="both"/>
        <w:rPr>
          <w:b/>
        </w:rPr>
      </w:pPr>
      <w:r w:rsidRPr="002B2033">
        <w:rPr>
          <w:b/>
        </w:rPr>
        <w:t>What are the requirements to renew a license?</w:t>
      </w:r>
    </w:p>
    <w:p w:rsidR="00E1204C" w:rsidRPr="002B2033" w:rsidRDefault="00E1204C" w:rsidP="002B2033">
      <w:pPr>
        <w:pStyle w:val="ListParagraph"/>
        <w:spacing w:after="0" w:line="240" w:lineRule="auto"/>
        <w:ind w:hanging="720"/>
        <w:jc w:val="both"/>
      </w:pPr>
    </w:p>
    <w:p w:rsidR="00E1204C" w:rsidRPr="002B2033" w:rsidRDefault="002B2033" w:rsidP="002B2033">
      <w:pPr>
        <w:pStyle w:val="ListParagraph"/>
        <w:spacing w:after="0" w:line="240" w:lineRule="auto"/>
        <w:ind w:hanging="720"/>
        <w:jc w:val="both"/>
      </w:pPr>
      <w:r>
        <w:tab/>
      </w:r>
      <w:r w:rsidR="00E1204C" w:rsidRPr="002B2033">
        <w:t>The requirements to ren</w:t>
      </w:r>
      <w:r w:rsidR="00230711" w:rsidRPr="002B2033">
        <w:t>ew a license are</w:t>
      </w:r>
      <w:r w:rsidR="00E1204C" w:rsidRPr="002B2033">
        <w:t xml:space="preserve"> the completion of any combination of the following:</w:t>
      </w:r>
    </w:p>
    <w:p w:rsidR="00E1204C" w:rsidRDefault="002B2033" w:rsidP="002B2033">
      <w:pPr>
        <w:pStyle w:val="ListParagraph"/>
        <w:numPr>
          <w:ilvl w:val="0"/>
          <w:numId w:val="32"/>
        </w:numPr>
        <w:spacing w:after="0" w:line="240" w:lineRule="auto"/>
        <w:jc w:val="both"/>
      </w:pPr>
      <w:r>
        <w:t>Six semester hours of coursework (9 quarter hours)</w:t>
      </w:r>
    </w:p>
    <w:p w:rsidR="002B2033" w:rsidRDefault="002B2033" w:rsidP="002B2033">
      <w:pPr>
        <w:pStyle w:val="ListParagraph"/>
        <w:numPr>
          <w:ilvl w:val="0"/>
          <w:numId w:val="32"/>
        </w:numPr>
        <w:spacing w:after="0" w:line="240" w:lineRule="auto"/>
        <w:jc w:val="both"/>
      </w:pPr>
      <w:r>
        <w:t>Eighteen Continuing Education Units (CEU’s)</w:t>
      </w:r>
    </w:p>
    <w:p w:rsidR="002B2033" w:rsidRDefault="002B2033" w:rsidP="002B2033">
      <w:pPr>
        <w:pStyle w:val="ListParagraph"/>
        <w:numPr>
          <w:ilvl w:val="0"/>
          <w:numId w:val="32"/>
        </w:numPr>
        <w:spacing w:after="0" w:line="240" w:lineRule="auto"/>
        <w:jc w:val="both"/>
      </w:pPr>
      <w:r>
        <w:t>180 clock hours equivalent activities</w:t>
      </w:r>
    </w:p>
    <w:p w:rsidR="002B2033" w:rsidRPr="002B2033" w:rsidRDefault="002B2033" w:rsidP="002B2033">
      <w:pPr>
        <w:pStyle w:val="ListParagraph"/>
        <w:spacing w:after="0" w:line="240" w:lineRule="auto"/>
        <w:ind w:left="1080"/>
        <w:jc w:val="both"/>
      </w:pPr>
    </w:p>
    <w:p w:rsidR="00E1204C" w:rsidRPr="002B2033" w:rsidRDefault="00E1204C" w:rsidP="002B2033">
      <w:pPr>
        <w:pStyle w:val="ListParagraph"/>
        <w:numPr>
          <w:ilvl w:val="0"/>
          <w:numId w:val="4"/>
        </w:numPr>
        <w:tabs>
          <w:tab w:val="left" w:pos="720"/>
        </w:tabs>
        <w:spacing w:after="0" w:line="240" w:lineRule="auto"/>
        <w:ind w:left="0" w:firstLine="0"/>
        <w:jc w:val="both"/>
        <w:rPr>
          <w:b/>
        </w:rPr>
      </w:pPr>
      <w:r w:rsidRPr="002B2033">
        <w:rPr>
          <w:b/>
        </w:rPr>
        <w:t>Can you combine semester hours, CEU’s and clock hours?</w:t>
      </w:r>
    </w:p>
    <w:p w:rsidR="00246237" w:rsidRPr="002B2033" w:rsidRDefault="00246237" w:rsidP="002B2033">
      <w:pPr>
        <w:spacing w:after="0" w:line="240" w:lineRule="auto"/>
        <w:ind w:left="720" w:hanging="720"/>
        <w:jc w:val="both"/>
      </w:pPr>
    </w:p>
    <w:p w:rsidR="00246237" w:rsidRPr="002B2033" w:rsidRDefault="002B2033" w:rsidP="002B2033">
      <w:pPr>
        <w:spacing w:after="0" w:line="240" w:lineRule="auto"/>
        <w:ind w:left="720" w:hanging="720"/>
        <w:jc w:val="both"/>
      </w:pPr>
      <w:r>
        <w:tab/>
      </w:r>
      <w:r w:rsidR="00246237" w:rsidRPr="002B2033">
        <w:t>Yes, however, we are asking that all Ross and Pike County educators to convert their activities into CEU’s as the standard unit of measurement.  So, even though you will participate in a variety of activities, when completing your paperwork for the LPDC, we are asking that you convert your semester hours and clock hours to CEU’s.</w:t>
      </w:r>
    </w:p>
    <w:p w:rsidR="00246237" w:rsidRPr="002B2033" w:rsidRDefault="00246237" w:rsidP="002B2033">
      <w:pPr>
        <w:spacing w:after="0" w:line="240" w:lineRule="auto"/>
        <w:ind w:left="720" w:hanging="720"/>
        <w:jc w:val="both"/>
      </w:pPr>
    </w:p>
    <w:p w:rsidR="00246237" w:rsidRPr="002B2033" w:rsidRDefault="00246237" w:rsidP="002B2033">
      <w:pPr>
        <w:pStyle w:val="ListParagraph"/>
        <w:numPr>
          <w:ilvl w:val="0"/>
          <w:numId w:val="4"/>
        </w:numPr>
        <w:tabs>
          <w:tab w:val="left" w:pos="720"/>
        </w:tabs>
        <w:spacing w:after="0" w:line="240" w:lineRule="auto"/>
        <w:ind w:left="0" w:firstLine="0"/>
        <w:jc w:val="both"/>
        <w:rPr>
          <w:b/>
        </w:rPr>
      </w:pPr>
      <w:r w:rsidRPr="002B2033">
        <w:rPr>
          <w:b/>
        </w:rPr>
        <w:t>How do you convert your clock hours and semester hours to CEU’s?</w:t>
      </w:r>
    </w:p>
    <w:p w:rsidR="00246237" w:rsidRPr="002B2033" w:rsidRDefault="00246237" w:rsidP="002B2033">
      <w:pPr>
        <w:pStyle w:val="ListParagraph"/>
        <w:tabs>
          <w:tab w:val="left" w:pos="720"/>
        </w:tabs>
        <w:spacing w:after="0" w:line="240" w:lineRule="auto"/>
        <w:ind w:hanging="720"/>
        <w:jc w:val="both"/>
      </w:pPr>
    </w:p>
    <w:p w:rsidR="00246237" w:rsidRPr="002B2033" w:rsidRDefault="002B2033" w:rsidP="002B2033">
      <w:pPr>
        <w:pStyle w:val="ListParagraph"/>
        <w:tabs>
          <w:tab w:val="left" w:pos="720"/>
        </w:tabs>
        <w:spacing w:after="0" w:line="240" w:lineRule="auto"/>
        <w:ind w:hanging="720"/>
        <w:jc w:val="both"/>
      </w:pPr>
      <w:r>
        <w:tab/>
      </w:r>
      <w:r w:rsidR="00246237" w:rsidRPr="002B2033">
        <w:t>For details, refer to Group A activity guidelines and look under the column CEU Value.  Generally, one clock hour of activity equals 0.1 CEU.  One semester hour of college credit equals 3 CEU’s.</w:t>
      </w:r>
    </w:p>
    <w:p w:rsidR="00A40728" w:rsidRPr="002B2033" w:rsidRDefault="00A40728" w:rsidP="002B2033">
      <w:pPr>
        <w:tabs>
          <w:tab w:val="left" w:pos="720"/>
        </w:tabs>
        <w:spacing w:after="0" w:line="240" w:lineRule="auto"/>
        <w:ind w:left="720" w:hanging="720"/>
        <w:jc w:val="both"/>
      </w:pPr>
    </w:p>
    <w:p w:rsidR="00F11B96" w:rsidRDefault="00F11B96">
      <w:pPr>
        <w:rPr>
          <w:b/>
        </w:rPr>
      </w:pPr>
      <w:r>
        <w:rPr>
          <w:b/>
        </w:rPr>
        <w:br w:type="page"/>
      </w:r>
    </w:p>
    <w:p w:rsidR="00A40728" w:rsidRPr="002B2033" w:rsidRDefault="00A40728" w:rsidP="002B2033">
      <w:pPr>
        <w:pStyle w:val="ListParagraph"/>
        <w:numPr>
          <w:ilvl w:val="0"/>
          <w:numId w:val="4"/>
        </w:numPr>
        <w:tabs>
          <w:tab w:val="left" w:pos="0"/>
          <w:tab w:val="left" w:pos="720"/>
        </w:tabs>
        <w:spacing w:after="0" w:line="240" w:lineRule="auto"/>
        <w:ind w:left="720" w:hanging="720"/>
        <w:jc w:val="both"/>
        <w:rPr>
          <w:b/>
        </w:rPr>
      </w:pPr>
      <w:r w:rsidRPr="002B2033">
        <w:rPr>
          <w:b/>
        </w:rPr>
        <w:lastRenderedPageBreak/>
        <w:t>When must your IPDP be started/completed?</w:t>
      </w:r>
    </w:p>
    <w:p w:rsidR="00A40728" w:rsidRPr="002B2033" w:rsidRDefault="00A40728" w:rsidP="002B2033">
      <w:pPr>
        <w:pStyle w:val="ListParagraph"/>
        <w:tabs>
          <w:tab w:val="left" w:pos="720"/>
        </w:tabs>
        <w:spacing w:after="0" w:line="240" w:lineRule="auto"/>
        <w:ind w:hanging="720"/>
        <w:jc w:val="both"/>
      </w:pPr>
    </w:p>
    <w:p w:rsidR="00A40728" w:rsidRPr="00067A6B" w:rsidRDefault="002B2033" w:rsidP="002B2033">
      <w:pPr>
        <w:pStyle w:val="ListParagraph"/>
        <w:tabs>
          <w:tab w:val="left" w:pos="720"/>
        </w:tabs>
        <w:spacing w:after="0" w:line="240" w:lineRule="auto"/>
        <w:ind w:hanging="720"/>
        <w:jc w:val="both"/>
        <w:rPr>
          <w:b/>
        </w:rPr>
      </w:pPr>
      <w:r>
        <w:tab/>
      </w:r>
      <w:r w:rsidR="00A40728" w:rsidRPr="002B2033">
        <w:t xml:space="preserve">The sooner you begin working toward the completion of you IPDP, the longer you will have to complete your proposed activities.  The timeline for completion of IPDP activities is the duration of your certificate/license.  </w:t>
      </w:r>
      <w:r w:rsidR="00A40728" w:rsidRPr="00067A6B">
        <w:rPr>
          <w:b/>
        </w:rPr>
        <w:t>Hours</w:t>
      </w:r>
      <w:r w:rsidR="001A7DF9" w:rsidRPr="00067A6B">
        <w:rPr>
          <w:b/>
        </w:rPr>
        <w:t>/CEUs</w:t>
      </w:r>
      <w:r w:rsidR="00A40728" w:rsidRPr="00067A6B">
        <w:rPr>
          <w:b/>
        </w:rPr>
        <w:t xml:space="preserve"> do not count until the date of the approval of you IPDP.</w:t>
      </w:r>
    </w:p>
    <w:p w:rsidR="00A40728" w:rsidRPr="002B2033" w:rsidRDefault="00A40728" w:rsidP="002B2033">
      <w:pPr>
        <w:tabs>
          <w:tab w:val="left" w:pos="720"/>
        </w:tabs>
        <w:spacing w:after="0" w:line="240" w:lineRule="auto"/>
        <w:ind w:left="720" w:hanging="720"/>
        <w:jc w:val="both"/>
      </w:pPr>
    </w:p>
    <w:p w:rsidR="00A40728" w:rsidRPr="002B2033" w:rsidRDefault="00F536F0" w:rsidP="002B2033">
      <w:pPr>
        <w:pStyle w:val="ListParagraph"/>
        <w:numPr>
          <w:ilvl w:val="0"/>
          <w:numId w:val="4"/>
        </w:numPr>
        <w:tabs>
          <w:tab w:val="left" w:pos="720"/>
        </w:tabs>
        <w:spacing w:after="0" w:line="240" w:lineRule="auto"/>
        <w:ind w:left="720" w:hanging="720"/>
        <w:jc w:val="both"/>
        <w:rPr>
          <w:b/>
        </w:rPr>
      </w:pPr>
      <w:r w:rsidRPr="002B2033">
        <w:rPr>
          <w:b/>
        </w:rPr>
        <w:t xml:space="preserve">How often should you </w:t>
      </w:r>
      <w:r w:rsidR="00A40728" w:rsidRPr="002B2033">
        <w:rPr>
          <w:b/>
        </w:rPr>
        <w:t>submit your activities for approval?</w:t>
      </w:r>
    </w:p>
    <w:p w:rsidR="00F536F0" w:rsidRPr="002B2033" w:rsidRDefault="00F536F0" w:rsidP="002B2033">
      <w:pPr>
        <w:pStyle w:val="ListParagraph"/>
        <w:tabs>
          <w:tab w:val="left" w:pos="720"/>
        </w:tabs>
        <w:spacing w:after="0" w:line="240" w:lineRule="auto"/>
        <w:ind w:hanging="720"/>
        <w:jc w:val="both"/>
      </w:pPr>
    </w:p>
    <w:p w:rsidR="00F536F0" w:rsidRPr="002B2033" w:rsidRDefault="002B2033" w:rsidP="002B2033">
      <w:pPr>
        <w:pStyle w:val="ListParagraph"/>
        <w:tabs>
          <w:tab w:val="left" w:pos="720"/>
        </w:tabs>
        <w:spacing w:after="0" w:line="240" w:lineRule="auto"/>
        <w:ind w:hanging="720"/>
        <w:jc w:val="both"/>
      </w:pPr>
      <w:r>
        <w:tab/>
      </w:r>
      <w:r w:rsidR="00F536F0" w:rsidRPr="002B2033">
        <w:t>Many activities only need to be submitted when you actually apply for your license.  However, some activities should be pre-approved.  These pre-approved activities should be approved prior to the commencing of the activity.</w:t>
      </w:r>
    </w:p>
    <w:p w:rsidR="00F536F0" w:rsidRPr="002B2033" w:rsidRDefault="00F536F0" w:rsidP="002B2033">
      <w:pPr>
        <w:tabs>
          <w:tab w:val="left" w:pos="720"/>
        </w:tabs>
        <w:spacing w:after="0" w:line="240" w:lineRule="auto"/>
        <w:ind w:left="720" w:hanging="720"/>
        <w:jc w:val="both"/>
      </w:pPr>
    </w:p>
    <w:p w:rsidR="00F536F0" w:rsidRPr="002B2033" w:rsidRDefault="00F536F0" w:rsidP="002B2033">
      <w:pPr>
        <w:pStyle w:val="ListParagraph"/>
        <w:numPr>
          <w:ilvl w:val="0"/>
          <w:numId w:val="4"/>
        </w:numPr>
        <w:tabs>
          <w:tab w:val="left" w:pos="720"/>
        </w:tabs>
        <w:spacing w:after="0" w:line="240" w:lineRule="auto"/>
        <w:ind w:left="720" w:hanging="720"/>
        <w:jc w:val="both"/>
        <w:rPr>
          <w:b/>
        </w:rPr>
      </w:pPr>
      <w:r w:rsidRPr="002B2033">
        <w:rPr>
          <w:b/>
        </w:rPr>
        <w:t>How many IPDP’s must you have?</w:t>
      </w:r>
    </w:p>
    <w:p w:rsidR="00F536F0" w:rsidRPr="002B2033" w:rsidRDefault="00F536F0" w:rsidP="002B2033">
      <w:pPr>
        <w:pStyle w:val="ListParagraph"/>
        <w:tabs>
          <w:tab w:val="left" w:pos="720"/>
        </w:tabs>
        <w:spacing w:after="0" w:line="240" w:lineRule="auto"/>
        <w:ind w:hanging="720"/>
        <w:jc w:val="both"/>
      </w:pPr>
    </w:p>
    <w:p w:rsidR="00F536F0" w:rsidRPr="002B2033" w:rsidRDefault="00E16682" w:rsidP="00E16682">
      <w:pPr>
        <w:pStyle w:val="ListParagraph"/>
        <w:tabs>
          <w:tab w:val="left" w:pos="720"/>
        </w:tabs>
        <w:spacing w:after="0" w:line="240" w:lineRule="auto"/>
        <w:jc w:val="both"/>
      </w:pPr>
      <w:r>
        <w:t>Ultimately, e</w:t>
      </w:r>
      <w:r w:rsidRPr="002B2033">
        <w:t>ducators will have</w:t>
      </w:r>
      <w:r>
        <w:t xml:space="preserve"> only one IPDP and one license.  H</w:t>
      </w:r>
      <w:r w:rsidRPr="002B2033">
        <w:t xml:space="preserve">owever, </w:t>
      </w:r>
      <w:r>
        <w:t>since e</w:t>
      </w:r>
      <w:r w:rsidRPr="002B2033">
        <w:t xml:space="preserve">ducators </w:t>
      </w:r>
      <w:r>
        <w:t>often earn licenses at different points in time, there may periods of time when two licenses and two IPDPs will be in place until they can be combined.</w:t>
      </w:r>
    </w:p>
    <w:p w:rsidR="00F536F0" w:rsidRPr="002B2033" w:rsidRDefault="00F536F0" w:rsidP="002B2033">
      <w:pPr>
        <w:tabs>
          <w:tab w:val="left" w:pos="720"/>
        </w:tabs>
        <w:spacing w:after="0" w:line="240" w:lineRule="auto"/>
        <w:ind w:left="720" w:hanging="720"/>
        <w:jc w:val="both"/>
      </w:pPr>
    </w:p>
    <w:p w:rsidR="00F536F0" w:rsidRPr="002B2033" w:rsidRDefault="00F536F0" w:rsidP="002B2033">
      <w:pPr>
        <w:pStyle w:val="ListParagraph"/>
        <w:numPr>
          <w:ilvl w:val="0"/>
          <w:numId w:val="4"/>
        </w:numPr>
        <w:tabs>
          <w:tab w:val="left" w:pos="720"/>
        </w:tabs>
        <w:spacing w:after="0" w:line="240" w:lineRule="auto"/>
        <w:ind w:left="720" w:hanging="630"/>
        <w:jc w:val="both"/>
        <w:rPr>
          <w:b/>
        </w:rPr>
      </w:pPr>
      <w:r w:rsidRPr="002B2033">
        <w:rPr>
          <w:b/>
        </w:rPr>
        <w:t>What if your work assignment changes?</w:t>
      </w:r>
    </w:p>
    <w:p w:rsidR="00F536F0" w:rsidRPr="002B2033" w:rsidRDefault="00F536F0" w:rsidP="002B2033">
      <w:pPr>
        <w:pStyle w:val="ListParagraph"/>
        <w:tabs>
          <w:tab w:val="left" w:pos="720"/>
        </w:tabs>
        <w:spacing w:after="0" w:line="240" w:lineRule="auto"/>
        <w:ind w:hanging="630"/>
        <w:jc w:val="both"/>
      </w:pPr>
    </w:p>
    <w:p w:rsidR="00F536F0" w:rsidRPr="002B2033" w:rsidRDefault="002B2033" w:rsidP="002B2033">
      <w:pPr>
        <w:pStyle w:val="ListParagraph"/>
        <w:tabs>
          <w:tab w:val="left" w:pos="720"/>
        </w:tabs>
        <w:spacing w:after="0" w:line="240" w:lineRule="auto"/>
        <w:ind w:hanging="630"/>
        <w:jc w:val="both"/>
      </w:pPr>
      <w:r>
        <w:tab/>
      </w:r>
      <w:r w:rsidR="00F536F0" w:rsidRPr="002B2033">
        <w:t>If there is significant change in your work assignment, you must revise and resubmit your IPDP.  However, all activities accumulated prior to the revision of your IPDP will be</w:t>
      </w:r>
      <w:r w:rsidR="00F11B96">
        <w:t xml:space="preserve"> applied to your 180 clock hour</w:t>
      </w:r>
      <w:r w:rsidR="00F536F0" w:rsidRPr="002B2033">
        <w:t xml:space="preserve"> requirement.</w:t>
      </w:r>
    </w:p>
    <w:p w:rsidR="00F536F0" w:rsidRPr="002B2033" w:rsidRDefault="00F536F0" w:rsidP="002B2033">
      <w:pPr>
        <w:tabs>
          <w:tab w:val="left" w:pos="720"/>
        </w:tabs>
        <w:spacing w:after="0" w:line="240" w:lineRule="auto"/>
        <w:ind w:left="720" w:hanging="630"/>
        <w:jc w:val="both"/>
      </w:pPr>
    </w:p>
    <w:p w:rsidR="00F536F0" w:rsidRPr="002B2033" w:rsidRDefault="00F536F0" w:rsidP="002B2033">
      <w:pPr>
        <w:pStyle w:val="ListParagraph"/>
        <w:numPr>
          <w:ilvl w:val="0"/>
          <w:numId w:val="4"/>
        </w:numPr>
        <w:tabs>
          <w:tab w:val="left" w:pos="720"/>
        </w:tabs>
        <w:spacing w:after="0" w:line="240" w:lineRule="auto"/>
        <w:ind w:left="720" w:hanging="630"/>
        <w:jc w:val="both"/>
        <w:rPr>
          <w:b/>
        </w:rPr>
      </w:pPr>
      <w:r w:rsidRPr="002B2033">
        <w:rPr>
          <w:b/>
        </w:rPr>
        <w:t>How many licenses can I have?</w:t>
      </w:r>
    </w:p>
    <w:p w:rsidR="00F536F0" w:rsidRPr="002B2033" w:rsidRDefault="00F536F0" w:rsidP="002B2033">
      <w:pPr>
        <w:pStyle w:val="ListParagraph"/>
        <w:tabs>
          <w:tab w:val="left" w:pos="720"/>
        </w:tabs>
        <w:spacing w:after="0" w:line="240" w:lineRule="auto"/>
        <w:ind w:hanging="630"/>
        <w:jc w:val="both"/>
      </w:pPr>
    </w:p>
    <w:p w:rsidR="00E16682" w:rsidRPr="002B2033" w:rsidRDefault="00E16682" w:rsidP="00E16682">
      <w:pPr>
        <w:tabs>
          <w:tab w:val="left" w:pos="720"/>
        </w:tabs>
        <w:spacing w:after="0" w:line="240" w:lineRule="auto"/>
        <w:ind w:left="720"/>
        <w:jc w:val="both"/>
      </w:pPr>
      <w:r>
        <w:t>Ultimately, e</w:t>
      </w:r>
      <w:r w:rsidRPr="002B2033">
        <w:t>ach educator will have only one</w:t>
      </w:r>
      <w:r>
        <w:t xml:space="preserve"> license. </w:t>
      </w:r>
      <w:r w:rsidRPr="002B2033">
        <w:t xml:space="preserve">  As </w:t>
      </w:r>
      <w:r>
        <w:t>your multiple</w:t>
      </w:r>
      <w:r w:rsidRPr="002B2033">
        <w:t xml:space="preserve"> </w:t>
      </w:r>
      <w:r>
        <w:t>licenses</w:t>
      </w:r>
      <w:r w:rsidRPr="002B2033">
        <w:t xml:space="preserve"> exp</w:t>
      </w:r>
      <w:r>
        <w:t>ire and you convert them</w:t>
      </w:r>
      <w:r w:rsidRPr="002B2033">
        <w:t>, each are</w:t>
      </w:r>
      <w:r>
        <w:t>a listed on your separate licenses will be combined into one.</w:t>
      </w:r>
    </w:p>
    <w:p w:rsidR="00615552" w:rsidRPr="002B2033" w:rsidRDefault="00F536F0" w:rsidP="00E16682">
      <w:pPr>
        <w:pStyle w:val="ListParagraph"/>
        <w:tabs>
          <w:tab w:val="left" w:pos="720"/>
        </w:tabs>
        <w:spacing w:after="0" w:line="240" w:lineRule="auto"/>
        <w:ind w:hanging="630"/>
        <w:jc w:val="both"/>
      </w:pPr>
      <w:r w:rsidRPr="002B2033">
        <w:t xml:space="preserve"> </w:t>
      </w:r>
    </w:p>
    <w:p w:rsidR="00615552" w:rsidRPr="002B2033" w:rsidRDefault="00615552" w:rsidP="002B2033">
      <w:pPr>
        <w:pStyle w:val="ListParagraph"/>
        <w:numPr>
          <w:ilvl w:val="0"/>
          <w:numId w:val="4"/>
        </w:numPr>
        <w:tabs>
          <w:tab w:val="left" w:pos="720"/>
        </w:tabs>
        <w:spacing w:after="0" w:line="240" w:lineRule="auto"/>
        <w:ind w:left="720" w:hanging="630"/>
        <w:jc w:val="both"/>
        <w:rPr>
          <w:b/>
        </w:rPr>
      </w:pPr>
      <w:r w:rsidRPr="002B2033">
        <w:rPr>
          <w:b/>
        </w:rPr>
        <w:t>How much will the license cost?</w:t>
      </w:r>
    </w:p>
    <w:p w:rsidR="00615552" w:rsidRPr="002B2033" w:rsidRDefault="002B2033" w:rsidP="002B2033">
      <w:pPr>
        <w:pStyle w:val="ListParagraph"/>
        <w:tabs>
          <w:tab w:val="left" w:pos="720"/>
        </w:tabs>
        <w:spacing w:after="0" w:line="240" w:lineRule="auto"/>
        <w:ind w:hanging="630"/>
        <w:jc w:val="both"/>
      </w:pPr>
      <w:r>
        <w:tab/>
      </w:r>
      <w:r>
        <w:tab/>
      </w:r>
    </w:p>
    <w:p w:rsidR="00615552" w:rsidRPr="002B2033" w:rsidRDefault="00067A6B" w:rsidP="00067A6B">
      <w:pPr>
        <w:pStyle w:val="ListParagraph"/>
        <w:tabs>
          <w:tab w:val="left" w:pos="720"/>
        </w:tabs>
        <w:spacing w:after="0" w:line="240" w:lineRule="auto"/>
        <w:jc w:val="both"/>
      </w:pPr>
      <w:r>
        <w:t>License renewal fees are set by the Ohio Department of Education.  Please review their website for up-to-date costs.</w:t>
      </w:r>
    </w:p>
    <w:p w:rsidR="00615552" w:rsidRPr="002B2033" w:rsidRDefault="00615552" w:rsidP="002B2033">
      <w:pPr>
        <w:tabs>
          <w:tab w:val="left" w:pos="720"/>
        </w:tabs>
        <w:spacing w:after="0" w:line="240" w:lineRule="auto"/>
        <w:ind w:left="720" w:hanging="630"/>
        <w:jc w:val="both"/>
      </w:pPr>
    </w:p>
    <w:p w:rsidR="00615552" w:rsidRPr="0047733A" w:rsidRDefault="00615552" w:rsidP="002B2033">
      <w:pPr>
        <w:pStyle w:val="ListParagraph"/>
        <w:numPr>
          <w:ilvl w:val="0"/>
          <w:numId w:val="4"/>
        </w:numPr>
        <w:tabs>
          <w:tab w:val="left" w:pos="720"/>
        </w:tabs>
        <w:spacing w:after="0" w:line="240" w:lineRule="auto"/>
        <w:ind w:left="720" w:hanging="630"/>
        <w:jc w:val="both"/>
        <w:rPr>
          <w:b/>
        </w:rPr>
      </w:pPr>
      <w:r w:rsidRPr="0047733A">
        <w:rPr>
          <w:b/>
        </w:rPr>
        <w:t>What about substitute teachers?</w:t>
      </w:r>
    </w:p>
    <w:p w:rsidR="00615552" w:rsidRPr="0047733A" w:rsidRDefault="00615552" w:rsidP="002B2033">
      <w:pPr>
        <w:pStyle w:val="ListParagraph"/>
        <w:tabs>
          <w:tab w:val="left" w:pos="720"/>
        </w:tabs>
        <w:spacing w:after="0" w:line="240" w:lineRule="auto"/>
        <w:ind w:hanging="630"/>
        <w:jc w:val="both"/>
      </w:pPr>
    </w:p>
    <w:p w:rsidR="00615552" w:rsidRDefault="002B2033" w:rsidP="002B2033">
      <w:pPr>
        <w:pStyle w:val="ListParagraph"/>
        <w:tabs>
          <w:tab w:val="left" w:pos="720"/>
        </w:tabs>
        <w:spacing w:after="0" w:line="240" w:lineRule="auto"/>
        <w:ind w:hanging="630"/>
        <w:jc w:val="both"/>
        <w:rPr>
          <w:strike/>
        </w:rPr>
      </w:pPr>
      <w:r w:rsidRPr="0047733A">
        <w:tab/>
      </w:r>
      <w:r w:rsidR="00615552" w:rsidRPr="0047733A">
        <w:rPr>
          <w:strike/>
        </w:rPr>
        <w:t>Substitute teachers have two options.  Option one is to use the 6 semester hour requirements and apply for renewal directly to the State Department of Education, as they have done in the past.  Option two is to participate in the LPDC just as any educator in the county.  The only restriction in Option two is that substitute teachers may use only Group 2, 3 and 4 activities to meet their renewal requirements (See Group Activity Comparison).</w:t>
      </w:r>
    </w:p>
    <w:p w:rsidR="0047733A" w:rsidRPr="0047733A" w:rsidRDefault="0047733A" w:rsidP="002B2033">
      <w:pPr>
        <w:pStyle w:val="ListParagraph"/>
        <w:tabs>
          <w:tab w:val="left" w:pos="720"/>
        </w:tabs>
        <w:spacing w:after="0" w:line="240" w:lineRule="auto"/>
        <w:ind w:hanging="630"/>
        <w:jc w:val="both"/>
      </w:pPr>
      <w:r>
        <w:tab/>
        <w:t>Substitute teachers who provided IPDPs to the LPDC prior to June 1, 2019 may participate in the LPDC for no charge.  Substitute teachers may only use Group 2, 3, and 4 activities to meet their renewal requirements (See Group Activity Comparison).  Any substitute teachers wanting to join the LPDC after June 1, 2019 will be assessed a $35 application fee.</w:t>
      </w:r>
    </w:p>
    <w:p w:rsidR="00D66A52" w:rsidRPr="002B2033" w:rsidRDefault="00D66A52" w:rsidP="002B2033">
      <w:pPr>
        <w:pStyle w:val="ListParagraph"/>
        <w:tabs>
          <w:tab w:val="left" w:pos="720"/>
        </w:tabs>
        <w:spacing w:after="0" w:line="240" w:lineRule="auto"/>
        <w:ind w:hanging="630"/>
        <w:jc w:val="both"/>
      </w:pPr>
    </w:p>
    <w:p w:rsidR="00F11B96" w:rsidRDefault="00F11B96">
      <w:pPr>
        <w:rPr>
          <w:b/>
        </w:rPr>
      </w:pPr>
      <w:r>
        <w:rPr>
          <w:b/>
        </w:rPr>
        <w:br w:type="page"/>
      </w:r>
    </w:p>
    <w:p w:rsidR="00D66A52" w:rsidRPr="002B2033" w:rsidRDefault="00D66A52" w:rsidP="002B2033">
      <w:pPr>
        <w:pStyle w:val="ListParagraph"/>
        <w:numPr>
          <w:ilvl w:val="0"/>
          <w:numId w:val="4"/>
        </w:numPr>
        <w:tabs>
          <w:tab w:val="left" w:pos="720"/>
        </w:tabs>
        <w:spacing w:after="0" w:line="240" w:lineRule="auto"/>
        <w:ind w:left="720" w:hanging="630"/>
        <w:jc w:val="both"/>
        <w:rPr>
          <w:b/>
        </w:rPr>
      </w:pPr>
      <w:r w:rsidRPr="002B2033">
        <w:rPr>
          <w:b/>
        </w:rPr>
        <w:lastRenderedPageBreak/>
        <w:t>What licensure/certification services does the LPDC not provide?</w:t>
      </w:r>
    </w:p>
    <w:p w:rsidR="00D66A52" w:rsidRPr="002B2033" w:rsidRDefault="00D66A52" w:rsidP="002B2033">
      <w:pPr>
        <w:pStyle w:val="ListParagraph"/>
        <w:tabs>
          <w:tab w:val="left" w:pos="720"/>
        </w:tabs>
        <w:spacing w:after="0" w:line="240" w:lineRule="auto"/>
        <w:ind w:hanging="630"/>
        <w:jc w:val="both"/>
        <w:rPr>
          <w:b/>
        </w:rPr>
      </w:pPr>
    </w:p>
    <w:p w:rsidR="00D66A52" w:rsidRPr="002B2033" w:rsidRDefault="002B2033" w:rsidP="002B2033">
      <w:pPr>
        <w:pStyle w:val="ListParagraph"/>
        <w:tabs>
          <w:tab w:val="left" w:pos="720"/>
        </w:tabs>
        <w:spacing w:after="0" w:line="240" w:lineRule="auto"/>
        <w:ind w:hanging="630"/>
        <w:jc w:val="both"/>
      </w:pPr>
      <w:r>
        <w:tab/>
      </w:r>
      <w:r w:rsidR="00D66A52" w:rsidRPr="002B2033">
        <w:t xml:space="preserve">The LPDC does not renew or approve supplemental licenses or validations, or add new areas to a license.  The </w:t>
      </w:r>
      <w:r w:rsidR="001A7DF9" w:rsidRPr="002B2033">
        <w:t>LP</w:t>
      </w:r>
      <w:r w:rsidR="00D66A52" w:rsidRPr="002B2033">
        <w:t>DC does not renew provisional licenses.</w:t>
      </w:r>
    </w:p>
    <w:p w:rsidR="00D66A52" w:rsidRPr="002B2033" w:rsidRDefault="00D66A52" w:rsidP="002B2033">
      <w:pPr>
        <w:pStyle w:val="ListParagraph"/>
        <w:tabs>
          <w:tab w:val="left" w:pos="720"/>
        </w:tabs>
        <w:spacing w:after="0" w:line="240" w:lineRule="auto"/>
        <w:ind w:hanging="630"/>
        <w:jc w:val="both"/>
      </w:pPr>
    </w:p>
    <w:p w:rsidR="00D66A52" w:rsidRPr="0047733A" w:rsidRDefault="002B2033" w:rsidP="002B2033">
      <w:pPr>
        <w:pStyle w:val="ListParagraph"/>
        <w:tabs>
          <w:tab w:val="left" w:pos="720"/>
        </w:tabs>
        <w:spacing w:after="0" w:line="240" w:lineRule="auto"/>
        <w:ind w:hanging="630"/>
        <w:jc w:val="both"/>
        <w:rPr>
          <w:strike/>
        </w:rPr>
      </w:pPr>
      <w:r>
        <w:tab/>
      </w:r>
      <w:r w:rsidR="00D66A52" w:rsidRPr="0047733A">
        <w:rPr>
          <w:strike/>
        </w:rPr>
        <w:t>The LPDC does not renew licenses for those substitute teachers who use six semester hours of college credit to renew a license and elect to apply directly to the Ohio Department of Education.</w:t>
      </w:r>
    </w:p>
    <w:p w:rsidR="00D66A52" w:rsidRPr="002B2033" w:rsidRDefault="00D66A52" w:rsidP="002B2033">
      <w:pPr>
        <w:pStyle w:val="ListParagraph"/>
        <w:tabs>
          <w:tab w:val="left" w:pos="720"/>
        </w:tabs>
        <w:spacing w:after="0" w:line="240" w:lineRule="auto"/>
        <w:ind w:hanging="630"/>
        <w:jc w:val="both"/>
      </w:pPr>
    </w:p>
    <w:p w:rsidR="00EF2138" w:rsidRDefault="002B2033" w:rsidP="0047733A">
      <w:pPr>
        <w:pStyle w:val="ListParagraph"/>
        <w:tabs>
          <w:tab w:val="left" w:pos="720"/>
        </w:tabs>
        <w:spacing w:after="0" w:line="240" w:lineRule="auto"/>
        <w:ind w:hanging="630"/>
        <w:jc w:val="both"/>
      </w:pPr>
      <w:r>
        <w:tab/>
      </w:r>
      <w:r w:rsidR="00D66A52" w:rsidRPr="002B2033">
        <w:t>The LPDC does not renew the license of some Ohio Department of Education certificate holders who also hold licenses fr</w:t>
      </w:r>
      <w:r w:rsidR="00EF2138" w:rsidRPr="002B2033">
        <w:t>om their respective State of Ohio</w:t>
      </w:r>
      <w:r w:rsidR="00D66A52" w:rsidRPr="002B2033">
        <w:t xml:space="preserve"> licensing boards</w:t>
      </w:r>
      <w:r w:rsidR="00EF2138" w:rsidRPr="002B2033">
        <w:t xml:space="preserve"> (i</w:t>
      </w:r>
      <w:r w:rsidR="00D66A52" w:rsidRPr="002B2033">
        <w:t>.</w:t>
      </w:r>
      <w:r w:rsidR="00EF2138" w:rsidRPr="002B2033">
        <w:t>e. School audiologists, School social workers, School speech-language pathologists, School nurses).</w:t>
      </w:r>
    </w:p>
    <w:p w:rsidR="0047733A" w:rsidRDefault="0047733A" w:rsidP="0047733A">
      <w:pPr>
        <w:pStyle w:val="ListParagraph"/>
        <w:tabs>
          <w:tab w:val="left" w:pos="720"/>
        </w:tabs>
        <w:spacing w:after="0" w:line="240" w:lineRule="auto"/>
        <w:ind w:hanging="630"/>
        <w:jc w:val="both"/>
      </w:pPr>
    </w:p>
    <w:p w:rsidR="0047733A" w:rsidRPr="0047733A" w:rsidRDefault="0047733A" w:rsidP="0047733A">
      <w:pPr>
        <w:tabs>
          <w:tab w:val="left" w:pos="720"/>
        </w:tabs>
        <w:spacing w:after="0" w:line="240" w:lineRule="auto"/>
        <w:ind w:left="720" w:hanging="630"/>
        <w:jc w:val="both"/>
        <w:rPr>
          <w:u w:val="single"/>
        </w:rPr>
      </w:pPr>
      <w:r>
        <w:rPr>
          <w:b/>
        </w:rPr>
        <w:t xml:space="preserve">16. </w:t>
      </w:r>
      <w:r>
        <w:rPr>
          <w:b/>
        </w:rPr>
        <w:tab/>
      </w:r>
      <w:r w:rsidRPr="0047733A">
        <w:rPr>
          <w:b/>
          <w:u w:val="single"/>
        </w:rPr>
        <w:t>Do teachers under the Resident Educator Program participate in the Resident Educator Program?</w:t>
      </w:r>
      <w:r w:rsidRPr="0047733A">
        <w:rPr>
          <w:u w:val="single"/>
        </w:rPr>
        <w:t xml:space="preserve">  </w:t>
      </w:r>
    </w:p>
    <w:p w:rsidR="0047733A" w:rsidRPr="0047733A" w:rsidRDefault="0047733A" w:rsidP="0047733A">
      <w:pPr>
        <w:tabs>
          <w:tab w:val="left" w:pos="720"/>
        </w:tabs>
        <w:spacing w:after="0" w:line="240" w:lineRule="auto"/>
        <w:ind w:left="720" w:hanging="630"/>
        <w:jc w:val="both"/>
        <w:rPr>
          <w:u w:val="single"/>
        </w:rPr>
      </w:pPr>
    </w:p>
    <w:p w:rsidR="0047733A" w:rsidRDefault="0047733A" w:rsidP="0047733A">
      <w:pPr>
        <w:ind w:left="720"/>
        <w:rPr>
          <w:u w:val="single"/>
        </w:rPr>
      </w:pPr>
      <w:r w:rsidRPr="0047733A">
        <w:rPr>
          <w:u w:val="single"/>
        </w:rPr>
        <w:t>Teachers under the Resident Educator Program are not required to submit an IPDP until they have completed the program.  It is the responsibility of the Resident Educator to maintain and submit these records.</w:t>
      </w:r>
    </w:p>
    <w:p w:rsidR="006B383D" w:rsidRPr="006B383D" w:rsidRDefault="006B383D" w:rsidP="006B383D">
      <w:pPr>
        <w:rPr>
          <w:b/>
        </w:rPr>
      </w:pPr>
      <w:r w:rsidRPr="006B383D">
        <w:rPr>
          <w:b/>
        </w:rPr>
        <w:t>17.</w:t>
      </w:r>
      <w:r w:rsidRPr="006B383D">
        <w:rPr>
          <w:b/>
        </w:rPr>
        <w:tab/>
      </w:r>
      <w:r w:rsidRPr="006B383D">
        <w:rPr>
          <w:b/>
          <w:u w:val="single"/>
        </w:rPr>
        <w:t>Does the LPDC accept educators who are not employed by the ESC?</w:t>
      </w:r>
    </w:p>
    <w:p w:rsidR="006B383D" w:rsidRPr="006B383D" w:rsidRDefault="006B383D" w:rsidP="006B383D">
      <w:pPr>
        <w:pStyle w:val="NoSpacing"/>
        <w:rPr>
          <w:u w:val="single"/>
        </w:rPr>
      </w:pPr>
      <w:r>
        <w:tab/>
      </w:r>
      <w:r w:rsidRPr="006B383D">
        <w:rPr>
          <w:u w:val="single"/>
        </w:rPr>
        <w:t>Under House Bill 438, Educational Service Centers were granted the opportunity to work with an</w:t>
      </w:r>
    </w:p>
    <w:p w:rsidR="006B383D" w:rsidRPr="006B383D" w:rsidRDefault="006B383D" w:rsidP="006B383D">
      <w:pPr>
        <w:pStyle w:val="NoSpacing"/>
        <w:ind w:firstLine="720"/>
        <w:rPr>
          <w:u w:val="single"/>
        </w:rPr>
      </w:pPr>
      <w:r w:rsidRPr="006B383D">
        <w:rPr>
          <w:u w:val="single"/>
        </w:rPr>
        <w:t xml:space="preserve"> individual not employed as an educator or not currently employed by an entity that operates a</w:t>
      </w:r>
    </w:p>
    <w:p w:rsidR="006B383D" w:rsidRPr="006B383D" w:rsidRDefault="006B383D" w:rsidP="006B383D">
      <w:pPr>
        <w:pStyle w:val="NoSpacing"/>
        <w:ind w:firstLine="720"/>
        <w:rPr>
          <w:u w:val="single"/>
        </w:rPr>
      </w:pPr>
      <w:r w:rsidRPr="006B383D">
        <w:rPr>
          <w:u w:val="single"/>
        </w:rPr>
        <w:t xml:space="preserve">local professional development committee.  Each participating Educational Service Center </w:t>
      </w:r>
    </w:p>
    <w:p w:rsidR="006B383D" w:rsidRPr="006B383D" w:rsidRDefault="006B383D" w:rsidP="006B383D">
      <w:pPr>
        <w:pStyle w:val="NoSpacing"/>
        <w:ind w:firstLine="720"/>
        <w:rPr>
          <w:u w:val="single"/>
        </w:rPr>
      </w:pPr>
      <w:r w:rsidRPr="006B383D">
        <w:rPr>
          <w:u w:val="single"/>
        </w:rPr>
        <w:t xml:space="preserve">determines fees involved with this process.  Beginning June 1, 2019, Ross-Pike Educational </w:t>
      </w:r>
    </w:p>
    <w:p w:rsidR="006B383D" w:rsidRPr="006B383D" w:rsidRDefault="006B383D" w:rsidP="006B383D">
      <w:pPr>
        <w:pStyle w:val="NoSpacing"/>
        <w:ind w:firstLine="720"/>
        <w:rPr>
          <w:u w:val="single"/>
        </w:rPr>
      </w:pPr>
      <w:r w:rsidRPr="006B383D">
        <w:rPr>
          <w:u w:val="single"/>
        </w:rPr>
        <w:t>Service Center Local Professional Development Committee will begin accepting applications</w:t>
      </w:r>
    </w:p>
    <w:p w:rsidR="006B383D" w:rsidRPr="006B383D" w:rsidRDefault="006B383D" w:rsidP="006B383D">
      <w:pPr>
        <w:pStyle w:val="NoSpacing"/>
        <w:ind w:firstLine="720"/>
        <w:rPr>
          <w:u w:val="single"/>
        </w:rPr>
      </w:pPr>
      <w:r w:rsidRPr="006B383D">
        <w:rPr>
          <w:u w:val="single"/>
        </w:rPr>
        <w:t xml:space="preserve">from educators outside Ross-Pike ESC with a maximum of 50 people for 2019-2020 school year </w:t>
      </w:r>
    </w:p>
    <w:p w:rsidR="006B383D" w:rsidRPr="006B383D" w:rsidRDefault="006B383D" w:rsidP="006B383D">
      <w:pPr>
        <w:pStyle w:val="NoSpacing"/>
        <w:ind w:firstLine="720"/>
        <w:rPr>
          <w:u w:val="single"/>
        </w:rPr>
      </w:pPr>
      <w:r w:rsidRPr="006B383D">
        <w:rPr>
          <w:u w:val="single"/>
        </w:rPr>
        <w:t>and re-evaluated for capacity each year after.  The application fee will be $35 per educator.</w:t>
      </w: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Default="00EF2138" w:rsidP="00D66A52">
      <w:pPr>
        <w:pStyle w:val="ListParagraph"/>
        <w:spacing w:after="0" w:line="240" w:lineRule="auto"/>
        <w:ind w:left="1080"/>
        <w:rPr>
          <w:rFonts w:asciiTheme="majorHAnsi" w:hAnsiTheme="majorHAnsi"/>
          <w:sz w:val="24"/>
          <w:szCs w:val="24"/>
        </w:rPr>
      </w:pPr>
    </w:p>
    <w:p w:rsidR="00EF2138" w:rsidRPr="00F11B96" w:rsidRDefault="00CC4AB0" w:rsidP="006E27C9">
      <w:pPr>
        <w:jc w:val="center"/>
        <w:rPr>
          <w:b/>
        </w:rPr>
      </w:pPr>
      <w:r>
        <w:rPr>
          <w:b/>
        </w:rPr>
        <w:br w:type="page"/>
      </w:r>
      <w:r w:rsidR="00EA7418" w:rsidRPr="00F11B96">
        <w:rPr>
          <w:b/>
        </w:rPr>
        <w:lastRenderedPageBreak/>
        <w:t>Ross-Pike County Local Professional Development Committee</w:t>
      </w:r>
    </w:p>
    <w:p w:rsidR="00EA7418" w:rsidRPr="00F11B96" w:rsidRDefault="00EA7418" w:rsidP="00EA7418">
      <w:pPr>
        <w:pStyle w:val="ListParagraph"/>
        <w:spacing w:after="0" w:line="240" w:lineRule="auto"/>
        <w:ind w:left="1080"/>
        <w:jc w:val="center"/>
        <w:rPr>
          <w:b/>
        </w:rPr>
      </w:pPr>
      <w:r w:rsidRPr="00F11B96">
        <w:rPr>
          <w:b/>
        </w:rPr>
        <w:t>Steps for Renewing Your License</w:t>
      </w:r>
    </w:p>
    <w:p w:rsidR="001826C9" w:rsidRPr="00F11B96" w:rsidRDefault="001826C9" w:rsidP="00EA7418">
      <w:pPr>
        <w:pStyle w:val="ListParagraph"/>
        <w:spacing w:after="0" w:line="240" w:lineRule="auto"/>
        <w:ind w:left="1080"/>
        <w:jc w:val="center"/>
        <w:rPr>
          <w:b/>
        </w:rPr>
      </w:pPr>
    </w:p>
    <w:p w:rsidR="00EA7418" w:rsidRPr="00F11B96" w:rsidRDefault="00EA7418" w:rsidP="00EA7418">
      <w:pPr>
        <w:pStyle w:val="ListParagraph"/>
        <w:spacing w:after="0" w:line="240" w:lineRule="auto"/>
        <w:ind w:left="1080"/>
        <w:jc w:val="center"/>
        <w:rPr>
          <w:b/>
        </w:rPr>
      </w:pPr>
    </w:p>
    <w:p w:rsidR="00EA7418" w:rsidRPr="00F11B96" w:rsidRDefault="00EA7418" w:rsidP="00FE3E44">
      <w:pPr>
        <w:spacing w:after="0" w:line="240" w:lineRule="auto"/>
        <w:ind w:left="1080" w:hanging="1080"/>
        <w:jc w:val="both"/>
      </w:pPr>
      <w:r w:rsidRPr="00F11B96">
        <w:rPr>
          <w:b/>
        </w:rPr>
        <w:t>Step 1:</w:t>
      </w:r>
      <w:r w:rsidR="00F11B96">
        <w:rPr>
          <w:b/>
        </w:rPr>
        <w:tab/>
      </w:r>
      <w:r w:rsidRPr="00F11B96">
        <w:rPr>
          <w:u w:val="single"/>
        </w:rPr>
        <w:t xml:space="preserve">Complete your Individual Professional Development Plan. </w:t>
      </w:r>
      <w:r w:rsidR="0070326C">
        <w:t xml:space="preserve"> (Page 17, 18</w:t>
      </w:r>
      <w:r w:rsidR="0022079D" w:rsidRPr="00F11B96">
        <w:t>, an</w:t>
      </w:r>
      <w:r w:rsidR="0070326C">
        <w:t>d top of 19</w:t>
      </w:r>
      <w:r w:rsidR="0022079D" w:rsidRPr="00F11B96">
        <w:t>)</w:t>
      </w:r>
      <w:r w:rsidRPr="00F11B96">
        <w:t xml:space="preserve">  Submit to the Ross-Pike County Local Professional Development Committee, Ross County Educational Service Center, 475 Western Avenue, Suite E, </w:t>
      </w:r>
      <w:r w:rsidR="00F11B96">
        <w:t xml:space="preserve"> </w:t>
      </w:r>
      <w:r w:rsidRPr="00F11B96">
        <w:t>Chillicothe, OH  45601.</w:t>
      </w:r>
    </w:p>
    <w:p w:rsidR="00EA7418" w:rsidRPr="00F11B96" w:rsidRDefault="00EA7418" w:rsidP="00F11B96">
      <w:pPr>
        <w:spacing w:after="0" w:line="240" w:lineRule="auto"/>
        <w:jc w:val="both"/>
      </w:pPr>
    </w:p>
    <w:p w:rsidR="00EA7418" w:rsidRPr="00F11B96" w:rsidRDefault="00EA7418" w:rsidP="00FE3E44">
      <w:pPr>
        <w:spacing w:after="0" w:line="240" w:lineRule="auto"/>
        <w:ind w:left="1080" w:hanging="1080"/>
        <w:jc w:val="both"/>
      </w:pPr>
      <w:r w:rsidRPr="00F11B96">
        <w:rPr>
          <w:b/>
        </w:rPr>
        <w:t>Step 2:</w:t>
      </w:r>
      <w:r w:rsidR="00F11B96">
        <w:rPr>
          <w:b/>
        </w:rPr>
        <w:tab/>
      </w:r>
      <w:r w:rsidRPr="00F11B96">
        <w:t xml:space="preserve">Once your Individual Professional Development Plan has been approved, </w:t>
      </w:r>
      <w:r w:rsidRPr="00F11B96">
        <w:rPr>
          <w:u w:val="single"/>
        </w:rPr>
        <w:t>begin completing activities</w:t>
      </w:r>
      <w:r w:rsidRPr="00F11B96">
        <w:t xml:space="preserve"> that are relevant to your identified goal areas of your plan.  Be sure to document the time and other necessary verification of completion.  Please note that some activities may need Local Professional Development Committee pre-approval to ensure that the activity will be granted credit.</w:t>
      </w:r>
    </w:p>
    <w:p w:rsidR="00EA7418" w:rsidRPr="00F11B96" w:rsidRDefault="00EA7418" w:rsidP="00FE3E44">
      <w:pPr>
        <w:spacing w:after="0" w:line="240" w:lineRule="auto"/>
        <w:ind w:left="1080" w:hanging="1080"/>
        <w:jc w:val="both"/>
      </w:pPr>
    </w:p>
    <w:p w:rsidR="00EA7418" w:rsidRPr="00F11B96" w:rsidRDefault="00EA7418" w:rsidP="00FE3E44">
      <w:pPr>
        <w:spacing w:after="0" w:line="240" w:lineRule="auto"/>
        <w:ind w:left="1080" w:hanging="1080"/>
        <w:jc w:val="both"/>
      </w:pPr>
      <w:r w:rsidRPr="00F11B96">
        <w:rPr>
          <w:b/>
        </w:rPr>
        <w:t>Step 3:</w:t>
      </w:r>
      <w:r w:rsidR="00F11B96">
        <w:rPr>
          <w:b/>
        </w:rPr>
        <w:tab/>
      </w:r>
      <w:r w:rsidRPr="00F11B96">
        <w:rPr>
          <w:u w:val="single"/>
        </w:rPr>
        <w:t>Maintain a file/portfolio of your documentation.</w:t>
      </w:r>
      <w:r w:rsidR="00950339" w:rsidRPr="00F11B96">
        <w:t xml:space="preserve">  The Local Professional Development Committee will not maintain central records of your information other than a copy of your approved Individual Professional Development Plan.  Certificates of participation/completion and grade transcripts are the preferred forms of documentation.</w:t>
      </w:r>
    </w:p>
    <w:p w:rsidR="00950339" w:rsidRPr="00F11B96" w:rsidRDefault="00950339" w:rsidP="00FE3E44">
      <w:pPr>
        <w:spacing w:after="0" w:line="240" w:lineRule="auto"/>
        <w:ind w:left="1080" w:hanging="1080"/>
        <w:jc w:val="both"/>
      </w:pPr>
    </w:p>
    <w:p w:rsidR="00950339" w:rsidRPr="00F11B96" w:rsidRDefault="00950339" w:rsidP="00FE3E44">
      <w:pPr>
        <w:spacing w:after="0" w:line="240" w:lineRule="auto"/>
        <w:ind w:left="1080" w:hanging="1080"/>
        <w:jc w:val="both"/>
      </w:pPr>
      <w:r w:rsidRPr="00F11B96">
        <w:rPr>
          <w:b/>
        </w:rPr>
        <w:t xml:space="preserve">Step 4:  </w:t>
      </w:r>
      <w:r w:rsidR="00FE3E44">
        <w:rPr>
          <w:b/>
        </w:rPr>
        <w:tab/>
      </w:r>
      <w:r w:rsidRPr="00F11B96">
        <w:t xml:space="preserve">Sometime between January 1 and May 1 of the year your certificate/license is due to expire, </w:t>
      </w:r>
      <w:r w:rsidRPr="00F11B96">
        <w:rPr>
          <w:u w:val="single"/>
        </w:rPr>
        <w:t xml:space="preserve">submit appropriate </w:t>
      </w:r>
      <w:r w:rsidR="001C308F" w:rsidRPr="00F11B96">
        <w:rPr>
          <w:u w:val="single"/>
        </w:rPr>
        <w:t xml:space="preserve">documentation </w:t>
      </w:r>
      <w:r w:rsidR="001C308F" w:rsidRPr="00F11B96">
        <w:t>of</w:t>
      </w:r>
      <w:r w:rsidR="001A7DF9" w:rsidRPr="00F11B96">
        <w:t xml:space="preserve"> 18</w:t>
      </w:r>
      <w:r w:rsidRPr="00F11B96">
        <w:t xml:space="preserve"> </w:t>
      </w:r>
      <w:r w:rsidR="001A7DF9" w:rsidRPr="00F11B96">
        <w:t>CEUs</w:t>
      </w:r>
      <w:r w:rsidRPr="00F11B96">
        <w:t xml:space="preserve"> of activities to the Local Professional Development Committee for final approval.  </w:t>
      </w:r>
      <w:r w:rsidR="004130E6" w:rsidRPr="00F11B96">
        <w:t>Submit your paperwork (hours and</w:t>
      </w:r>
      <w:r w:rsidRPr="00F11B96">
        <w:t xml:space="preserve"> completed</w:t>
      </w:r>
      <w:r w:rsidR="004130E6" w:rsidRPr="00F11B96">
        <w:t>/</w:t>
      </w:r>
      <w:r w:rsidRPr="00F11B96">
        <w:t xml:space="preserve"> </w:t>
      </w:r>
      <w:r w:rsidR="0022079D" w:rsidRPr="00F11B96">
        <w:t>previously approved IPDP</w:t>
      </w:r>
      <w:r w:rsidR="004130E6" w:rsidRPr="00F11B96">
        <w:t xml:space="preserve">. </w:t>
      </w:r>
      <w:r w:rsidRPr="00F11B96">
        <w:t xml:space="preserve"> Don’t forget that you can submit a new IPDP at this time.) to any LPDC committee member no later than the submission dates listed below.  </w:t>
      </w:r>
    </w:p>
    <w:p w:rsidR="00950339" w:rsidRPr="00F11B96" w:rsidRDefault="00950339" w:rsidP="00FE3E44">
      <w:pPr>
        <w:spacing w:after="0" w:line="240" w:lineRule="auto"/>
        <w:ind w:left="1080" w:hanging="1080"/>
        <w:jc w:val="both"/>
      </w:pPr>
    </w:p>
    <w:p w:rsidR="00950339" w:rsidRPr="00F11B96" w:rsidRDefault="00950339" w:rsidP="00FE3E44">
      <w:pPr>
        <w:spacing w:after="0" w:line="240" w:lineRule="auto"/>
        <w:ind w:left="1080" w:hanging="1080"/>
        <w:jc w:val="both"/>
        <w:outlineLvl w:val="0"/>
      </w:pPr>
      <w:r w:rsidRPr="00F11B96">
        <w:rPr>
          <w:b/>
        </w:rPr>
        <w:t xml:space="preserve">Step 5:  </w:t>
      </w:r>
      <w:r w:rsidR="00FE3E44">
        <w:rPr>
          <w:b/>
        </w:rPr>
        <w:tab/>
      </w:r>
      <w:r w:rsidRPr="00F11B96">
        <w:rPr>
          <w:u w:val="single"/>
        </w:rPr>
        <w:t>Wait for the arrival of your new license</w:t>
      </w:r>
      <w:r w:rsidRPr="00F11B96">
        <w:t xml:space="preserve"> from the State Department of Education</w:t>
      </w:r>
    </w:p>
    <w:p w:rsidR="00950339" w:rsidRPr="00F11B96" w:rsidRDefault="00950339" w:rsidP="00FE3E44">
      <w:pPr>
        <w:spacing w:after="0" w:line="240" w:lineRule="auto"/>
        <w:ind w:left="1080" w:hanging="1080"/>
        <w:jc w:val="both"/>
      </w:pPr>
    </w:p>
    <w:p w:rsidR="00950339" w:rsidRDefault="00950339" w:rsidP="00FE3E44">
      <w:pPr>
        <w:spacing w:after="0" w:line="240" w:lineRule="auto"/>
        <w:ind w:left="1080" w:hanging="1080"/>
        <w:jc w:val="both"/>
        <w:outlineLvl w:val="0"/>
      </w:pPr>
      <w:r w:rsidRPr="00F11B96">
        <w:rPr>
          <w:b/>
        </w:rPr>
        <w:t>Step 6:</w:t>
      </w:r>
      <w:r w:rsidR="00FE3E44">
        <w:rPr>
          <w:b/>
        </w:rPr>
        <w:tab/>
      </w:r>
      <w:r w:rsidRPr="00F11B96">
        <w:rPr>
          <w:u w:val="single"/>
        </w:rPr>
        <w:t xml:space="preserve">Submit a copy of your new license </w:t>
      </w:r>
      <w:r w:rsidRPr="00F11B96">
        <w:t>to the Ross-Pike LPDC.</w:t>
      </w:r>
    </w:p>
    <w:p w:rsidR="00F11B96" w:rsidRPr="00F11B96" w:rsidRDefault="00F11B96" w:rsidP="00F11B96">
      <w:pPr>
        <w:spacing w:after="0" w:line="240" w:lineRule="auto"/>
        <w:jc w:val="both"/>
      </w:pPr>
    </w:p>
    <w:p w:rsidR="00950339" w:rsidRPr="00F11B96" w:rsidRDefault="00950339" w:rsidP="00F11B96">
      <w:pPr>
        <w:spacing w:after="0" w:line="240" w:lineRule="auto"/>
        <w:jc w:val="both"/>
      </w:pPr>
    </w:p>
    <w:p w:rsidR="00950339" w:rsidRDefault="00950339" w:rsidP="00DD4496">
      <w:pPr>
        <w:spacing w:after="0" w:line="240" w:lineRule="auto"/>
        <w:jc w:val="center"/>
        <w:outlineLvl w:val="0"/>
        <w:rPr>
          <w:b/>
        </w:rPr>
      </w:pPr>
      <w:r w:rsidRPr="00F11B96">
        <w:rPr>
          <w:b/>
        </w:rPr>
        <w:t xml:space="preserve">Submission Dates for IPDP’s, Pre-approved </w:t>
      </w:r>
      <w:r w:rsidR="00F11B96">
        <w:rPr>
          <w:b/>
        </w:rPr>
        <w:t>Activities &amp; Documentation for R</w:t>
      </w:r>
      <w:r w:rsidRPr="00F11B96">
        <w:rPr>
          <w:b/>
        </w:rPr>
        <w:t>enewal</w:t>
      </w:r>
    </w:p>
    <w:p w:rsidR="00F11B96" w:rsidRPr="00F11B96" w:rsidRDefault="00F11B96" w:rsidP="00F11B96">
      <w:pPr>
        <w:spacing w:after="0" w:line="240" w:lineRule="auto"/>
        <w:jc w:val="center"/>
        <w:rPr>
          <w:b/>
        </w:rPr>
      </w:pPr>
    </w:p>
    <w:p w:rsidR="00950339" w:rsidRPr="00F11B96" w:rsidRDefault="00950339" w:rsidP="00F11B96">
      <w:pPr>
        <w:spacing w:after="0" w:line="240" w:lineRule="auto"/>
        <w:jc w:val="both"/>
      </w:pPr>
      <w:r w:rsidRPr="00F11B96">
        <w:t>The Local Professional Development Committee will meet six times per year to review Individual Professional Development Plans, pre-approved activities, and grant final approval of documents for renewal.  Educators can expect to receive notification of approval or rejection of submitted documents within thirty days.</w:t>
      </w:r>
      <w:r w:rsidR="000B7287">
        <w:t xml:space="preserve">  </w:t>
      </w:r>
      <w:r w:rsidR="000B7287" w:rsidRPr="00653065">
        <w:rPr>
          <w:u w:val="single"/>
        </w:rPr>
        <w:t>Documents submitted after the listed submission dates may not be acted upon until the next LPDC meeting date.</w:t>
      </w:r>
      <w:r w:rsidRPr="00F11B96">
        <w:t xml:space="preserve">  </w:t>
      </w:r>
    </w:p>
    <w:p w:rsidR="001C308F" w:rsidRPr="00F11B96" w:rsidRDefault="001C308F" w:rsidP="00F11B96">
      <w:pPr>
        <w:spacing w:after="0" w:line="240" w:lineRule="auto"/>
        <w:jc w:val="both"/>
      </w:pPr>
    </w:p>
    <w:tbl>
      <w:tblPr>
        <w:tblStyle w:val="TableGrid"/>
        <w:tblW w:w="0" w:type="auto"/>
        <w:tblInd w:w="2088" w:type="dxa"/>
        <w:tblLook w:val="04A0" w:firstRow="1" w:lastRow="0" w:firstColumn="1" w:lastColumn="0" w:noHBand="0" w:noVBand="1"/>
      </w:tblPr>
      <w:tblGrid>
        <w:gridCol w:w="2988"/>
        <w:gridCol w:w="2862"/>
      </w:tblGrid>
      <w:tr w:rsidR="001C308F" w:rsidRPr="00F11B96" w:rsidTr="001C308F">
        <w:tc>
          <w:tcPr>
            <w:tcW w:w="2988" w:type="dxa"/>
          </w:tcPr>
          <w:p w:rsidR="001C308F" w:rsidRPr="00F11B96" w:rsidRDefault="001C308F" w:rsidP="001C308F">
            <w:pPr>
              <w:jc w:val="center"/>
              <w:rPr>
                <w:b/>
              </w:rPr>
            </w:pPr>
            <w:r w:rsidRPr="00F11B96">
              <w:rPr>
                <w:b/>
              </w:rPr>
              <w:t>Submission Dates</w:t>
            </w:r>
          </w:p>
        </w:tc>
        <w:tc>
          <w:tcPr>
            <w:tcW w:w="2862" w:type="dxa"/>
          </w:tcPr>
          <w:p w:rsidR="001C308F" w:rsidRPr="00F11B96" w:rsidRDefault="001C308F" w:rsidP="001C308F">
            <w:pPr>
              <w:jc w:val="center"/>
              <w:rPr>
                <w:b/>
              </w:rPr>
            </w:pPr>
            <w:r w:rsidRPr="00F11B96">
              <w:rPr>
                <w:b/>
              </w:rPr>
              <w:t>Notification Dates</w:t>
            </w:r>
          </w:p>
        </w:tc>
      </w:tr>
      <w:tr w:rsidR="001C308F" w:rsidRPr="00F11B96" w:rsidTr="001C308F">
        <w:tc>
          <w:tcPr>
            <w:tcW w:w="2988" w:type="dxa"/>
          </w:tcPr>
          <w:p w:rsidR="001C308F" w:rsidRPr="00F11B96" w:rsidRDefault="001C308F" w:rsidP="001C308F">
            <w:pPr>
              <w:jc w:val="center"/>
            </w:pPr>
            <w:r w:rsidRPr="00F11B96">
              <w:t>January 1</w:t>
            </w:r>
          </w:p>
        </w:tc>
        <w:tc>
          <w:tcPr>
            <w:tcW w:w="2862" w:type="dxa"/>
          </w:tcPr>
          <w:p w:rsidR="001C308F" w:rsidRPr="00F11B96" w:rsidRDefault="001C308F" w:rsidP="001C308F">
            <w:pPr>
              <w:jc w:val="center"/>
            </w:pPr>
            <w:r w:rsidRPr="00F11B96">
              <w:t>February 1</w:t>
            </w:r>
          </w:p>
        </w:tc>
      </w:tr>
      <w:tr w:rsidR="001C308F" w:rsidRPr="00F11B96" w:rsidTr="001C308F">
        <w:tc>
          <w:tcPr>
            <w:tcW w:w="2988" w:type="dxa"/>
          </w:tcPr>
          <w:p w:rsidR="001C308F" w:rsidRPr="00F11B96" w:rsidRDefault="001C308F" w:rsidP="001C308F">
            <w:pPr>
              <w:jc w:val="center"/>
            </w:pPr>
            <w:r w:rsidRPr="00F11B96">
              <w:t>March 1</w:t>
            </w:r>
          </w:p>
        </w:tc>
        <w:tc>
          <w:tcPr>
            <w:tcW w:w="2862" w:type="dxa"/>
          </w:tcPr>
          <w:p w:rsidR="001C308F" w:rsidRPr="00F11B96" w:rsidRDefault="001C308F" w:rsidP="001C308F">
            <w:pPr>
              <w:jc w:val="center"/>
            </w:pPr>
            <w:r w:rsidRPr="00F11B96">
              <w:t>April 1</w:t>
            </w:r>
          </w:p>
        </w:tc>
      </w:tr>
      <w:tr w:rsidR="001C308F" w:rsidRPr="00F11B96" w:rsidTr="001C308F">
        <w:tc>
          <w:tcPr>
            <w:tcW w:w="2988" w:type="dxa"/>
          </w:tcPr>
          <w:p w:rsidR="001C308F" w:rsidRPr="00F11B96" w:rsidRDefault="001C308F" w:rsidP="001C308F">
            <w:pPr>
              <w:jc w:val="center"/>
            </w:pPr>
            <w:r w:rsidRPr="00F11B96">
              <w:t>May 1</w:t>
            </w:r>
          </w:p>
        </w:tc>
        <w:tc>
          <w:tcPr>
            <w:tcW w:w="2862" w:type="dxa"/>
          </w:tcPr>
          <w:p w:rsidR="001C308F" w:rsidRPr="00F11B96" w:rsidRDefault="001C308F" w:rsidP="001C308F">
            <w:pPr>
              <w:jc w:val="center"/>
            </w:pPr>
            <w:r w:rsidRPr="00F11B96">
              <w:t>June 1</w:t>
            </w:r>
          </w:p>
        </w:tc>
      </w:tr>
      <w:tr w:rsidR="001C308F" w:rsidRPr="00F11B96" w:rsidTr="001C308F">
        <w:tc>
          <w:tcPr>
            <w:tcW w:w="2988" w:type="dxa"/>
          </w:tcPr>
          <w:p w:rsidR="001C308F" w:rsidRPr="00F11B96" w:rsidRDefault="001C308F" w:rsidP="001C308F">
            <w:pPr>
              <w:jc w:val="center"/>
            </w:pPr>
            <w:r w:rsidRPr="00F11B96">
              <w:t>September 1</w:t>
            </w:r>
          </w:p>
        </w:tc>
        <w:tc>
          <w:tcPr>
            <w:tcW w:w="2862" w:type="dxa"/>
          </w:tcPr>
          <w:p w:rsidR="001C308F" w:rsidRPr="00F11B96" w:rsidRDefault="001C308F" w:rsidP="001C308F">
            <w:pPr>
              <w:jc w:val="center"/>
            </w:pPr>
            <w:r w:rsidRPr="00F11B96">
              <w:t>October 1</w:t>
            </w:r>
          </w:p>
        </w:tc>
      </w:tr>
      <w:tr w:rsidR="001C308F" w:rsidRPr="00F11B96" w:rsidTr="001C308F">
        <w:tc>
          <w:tcPr>
            <w:tcW w:w="2988" w:type="dxa"/>
          </w:tcPr>
          <w:p w:rsidR="001C308F" w:rsidRPr="00F11B96" w:rsidRDefault="001C308F" w:rsidP="001C308F">
            <w:pPr>
              <w:jc w:val="center"/>
            </w:pPr>
            <w:r w:rsidRPr="00F11B96">
              <w:t>November 1</w:t>
            </w:r>
          </w:p>
        </w:tc>
        <w:tc>
          <w:tcPr>
            <w:tcW w:w="2862" w:type="dxa"/>
          </w:tcPr>
          <w:p w:rsidR="001C308F" w:rsidRPr="00F11B96" w:rsidRDefault="001C308F" w:rsidP="001C308F">
            <w:pPr>
              <w:jc w:val="center"/>
            </w:pPr>
            <w:r w:rsidRPr="00F11B96">
              <w:t>December 1</w:t>
            </w:r>
          </w:p>
        </w:tc>
      </w:tr>
    </w:tbl>
    <w:p w:rsidR="001826C9" w:rsidRPr="00F11B96" w:rsidRDefault="001826C9" w:rsidP="001C308F">
      <w:pPr>
        <w:spacing w:after="0" w:line="240" w:lineRule="auto"/>
        <w:jc w:val="center"/>
      </w:pPr>
    </w:p>
    <w:p w:rsidR="001C308F" w:rsidRDefault="001826C9" w:rsidP="001826C9">
      <w:pPr>
        <w:tabs>
          <w:tab w:val="left" w:pos="5940"/>
        </w:tabs>
        <w:rPr>
          <w:rFonts w:asciiTheme="majorHAnsi" w:hAnsiTheme="majorHAnsi"/>
          <w:sz w:val="24"/>
          <w:szCs w:val="24"/>
        </w:rPr>
      </w:pPr>
      <w:r>
        <w:rPr>
          <w:rFonts w:asciiTheme="majorHAnsi" w:hAnsiTheme="majorHAnsi"/>
          <w:sz w:val="24"/>
          <w:szCs w:val="24"/>
        </w:rPr>
        <w:tab/>
      </w:r>
    </w:p>
    <w:p w:rsidR="00CC4AB0" w:rsidRDefault="00CC4AB0">
      <w:pPr>
        <w:rPr>
          <w:rFonts w:asciiTheme="majorHAnsi" w:hAnsiTheme="majorHAnsi"/>
          <w:b/>
          <w:sz w:val="28"/>
          <w:szCs w:val="28"/>
        </w:rPr>
      </w:pPr>
      <w:r>
        <w:rPr>
          <w:rFonts w:asciiTheme="majorHAnsi" w:hAnsiTheme="majorHAnsi"/>
          <w:b/>
          <w:sz w:val="28"/>
          <w:szCs w:val="28"/>
        </w:rPr>
        <w:br w:type="page"/>
      </w:r>
    </w:p>
    <w:p w:rsidR="00F11B96" w:rsidRDefault="002E05B3" w:rsidP="00DD4496">
      <w:pPr>
        <w:tabs>
          <w:tab w:val="left" w:pos="3480"/>
        </w:tabs>
        <w:jc w:val="center"/>
        <w:outlineLvl w:val="0"/>
        <w:rPr>
          <w:b/>
        </w:rPr>
      </w:pPr>
      <w:r w:rsidRPr="00F11B96">
        <w:rPr>
          <w:b/>
        </w:rPr>
        <w:lastRenderedPageBreak/>
        <w:t>Professional License Renewal</w:t>
      </w:r>
    </w:p>
    <w:p w:rsidR="00EF1022" w:rsidRPr="00F11B96" w:rsidRDefault="00EF1022" w:rsidP="002E05B3">
      <w:pPr>
        <w:tabs>
          <w:tab w:val="left" w:pos="3480"/>
        </w:tabs>
        <w:jc w:val="center"/>
        <w:rPr>
          <w:b/>
        </w:rPr>
      </w:pPr>
    </w:p>
    <w:p w:rsidR="002E05B3" w:rsidRPr="00F11B96" w:rsidRDefault="002E05B3" w:rsidP="00F11B96">
      <w:pPr>
        <w:pStyle w:val="ListParagraph"/>
        <w:numPr>
          <w:ilvl w:val="0"/>
          <w:numId w:val="6"/>
        </w:numPr>
        <w:tabs>
          <w:tab w:val="left" w:pos="3480"/>
        </w:tabs>
        <w:ind w:hanging="720"/>
        <w:jc w:val="both"/>
      </w:pPr>
      <w:r w:rsidRPr="00F11B96">
        <w:t>The professional license is valid for five years and may be renewed by individuals currently employed in a school or school district upon verification that the following requirements have been completed since the issuance of the license to be renewed:</w:t>
      </w:r>
    </w:p>
    <w:p w:rsidR="00EF1022" w:rsidRDefault="00EF1022" w:rsidP="00EF1022">
      <w:pPr>
        <w:pStyle w:val="ListParagraph"/>
        <w:tabs>
          <w:tab w:val="left" w:pos="1440"/>
          <w:tab w:val="left" w:pos="3480"/>
        </w:tabs>
        <w:ind w:left="1440"/>
      </w:pPr>
    </w:p>
    <w:p w:rsidR="002E05B3" w:rsidRDefault="002E05B3" w:rsidP="00EF1022">
      <w:pPr>
        <w:pStyle w:val="ListParagraph"/>
        <w:numPr>
          <w:ilvl w:val="0"/>
          <w:numId w:val="33"/>
        </w:numPr>
        <w:tabs>
          <w:tab w:val="left" w:pos="1440"/>
          <w:tab w:val="left" w:pos="3480"/>
        </w:tabs>
        <w:ind w:left="1440" w:hanging="720"/>
        <w:jc w:val="both"/>
      </w:pPr>
      <w:r w:rsidRPr="00F11B96">
        <w:t>Six semester hours of coursework related to classroom teaching and/or the area of licensure; or</w:t>
      </w:r>
    </w:p>
    <w:p w:rsidR="00EF1022" w:rsidRDefault="00EF1022" w:rsidP="00EF1022">
      <w:pPr>
        <w:pStyle w:val="ListParagraph"/>
        <w:tabs>
          <w:tab w:val="left" w:pos="1440"/>
          <w:tab w:val="left" w:pos="3480"/>
        </w:tabs>
        <w:ind w:left="1080"/>
        <w:jc w:val="both"/>
      </w:pPr>
    </w:p>
    <w:p w:rsidR="002E05B3" w:rsidRPr="00F11B96" w:rsidRDefault="00EF1022" w:rsidP="00EF1022">
      <w:pPr>
        <w:pStyle w:val="ListParagraph"/>
        <w:numPr>
          <w:ilvl w:val="0"/>
          <w:numId w:val="33"/>
        </w:numPr>
        <w:tabs>
          <w:tab w:val="left" w:pos="1440"/>
          <w:tab w:val="left" w:pos="3480"/>
        </w:tabs>
        <w:ind w:left="1440" w:hanging="720"/>
        <w:jc w:val="both"/>
      </w:pPr>
      <w:r>
        <w:t>E</w:t>
      </w:r>
      <w:r w:rsidR="002E05B3" w:rsidRPr="00F11B96">
        <w:t>ighteen continuing education units (one hundred and eighty contact hours) or other equivalent activities related to classroom teaching and/or the area of licensure as approved by the local</w:t>
      </w:r>
      <w:r w:rsidR="00A63D5B" w:rsidRPr="00F11B96">
        <w:t xml:space="preserve"> professional development committee of the employing school or school district.</w:t>
      </w:r>
    </w:p>
    <w:p w:rsidR="00EF1022" w:rsidRDefault="00EF1022" w:rsidP="00EF1022">
      <w:pPr>
        <w:pStyle w:val="ListParagraph"/>
        <w:tabs>
          <w:tab w:val="left" w:pos="3480"/>
        </w:tabs>
        <w:ind w:left="2160"/>
        <w:jc w:val="both"/>
      </w:pPr>
    </w:p>
    <w:p w:rsidR="00A63D5B" w:rsidRDefault="00A63D5B" w:rsidP="00EF1022">
      <w:pPr>
        <w:pStyle w:val="ListParagraph"/>
        <w:numPr>
          <w:ilvl w:val="0"/>
          <w:numId w:val="8"/>
        </w:numPr>
        <w:tabs>
          <w:tab w:val="left" w:pos="2160"/>
          <w:tab w:val="left" w:pos="3480"/>
        </w:tabs>
        <w:ind w:left="2160" w:hanging="720"/>
        <w:jc w:val="both"/>
      </w:pPr>
      <w:r w:rsidRPr="00F11B96">
        <w:t>Each public school district and chartered nonpublic school shall appoint a local professional development committee to oversee and review professional development plans for coursework, continuing education units, or other equivalent activities.  The local professional development committee shall be comprised of teachers, administrators and other educational personnel, and a majority of the members of the local professional development committee shall be practicing classroom teachers.  School districts shall have the option of collaborating with other districts or educational service centers in establishing and completing the work of the local professional development committee.  Chartered nonpublic schools in establishing and completing the work of the local professional development committee.</w:t>
      </w:r>
    </w:p>
    <w:p w:rsidR="00EF1022" w:rsidRDefault="00EF1022" w:rsidP="00EF1022">
      <w:pPr>
        <w:pStyle w:val="ListParagraph"/>
        <w:tabs>
          <w:tab w:val="left" w:pos="3480"/>
        </w:tabs>
        <w:ind w:left="1800"/>
        <w:jc w:val="both"/>
      </w:pPr>
    </w:p>
    <w:p w:rsidR="00A63D5B" w:rsidRDefault="00A63D5B" w:rsidP="00EF1022">
      <w:pPr>
        <w:pStyle w:val="ListParagraph"/>
        <w:numPr>
          <w:ilvl w:val="0"/>
          <w:numId w:val="8"/>
        </w:numPr>
        <w:tabs>
          <w:tab w:val="left" w:pos="2160"/>
          <w:tab w:val="left" w:pos="3480"/>
        </w:tabs>
        <w:ind w:left="2160" w:hanging="720"/>
        <w:jc w:val="both"/>
      </w:pPr>
      <w:r w:rsidRPr="00F11B96">
        <w:t>Each educator wishing to fulfill the license renewal requirements is responsible for the design of an individual professional development plan, subject to approval of the local professional development committee.  The plan shall be based on the needs of the educator, the students, the school, and the school district.</w:t>
      </w:r>
    </w:p>
    <w:p w:rsidR="00EF1022" w:rsidRDefault="00EF1022" w:rsidP="00EF1022">
      <w:pPr>
        <w:pStyle w:val="ListParagraph"/>
      </w:pPr>
    </w:p>
    <w:p w:rsidR="00A63D5B" w:rsidRDefault="00A63D5B" w:rsidP="00EF1022">
      <w:pPr>
        <w:pStyle w:val="ListParagraph"/>
        <w:numPr>
          <w:ilvl w:val="0"/>
          <w:numId w:val="8"/>
        </w:numPr>
        <w:tabs>
          <w:tab w:val="left" w:pos="3480"/>
        </w:tabs>
        <w:ind w:left="2160" w:hanging="720"/>
        <w:jc w:val="both"/>
      </w:pPr>
      <w:r w:rsidRPr="00F11B96">
        <w:t>Each school district shall establish a local appeal process for educators who wish to appeal the decision of the local professional development committee.</w:t>
      </w:r>
    </w:p>
    <w:p w:rsidR="00EF1022" w:rsidRDefault="00EF1022" w:rsidP="00EF1022">
      <w:pPr>
        <w:pStyle w:val="ListParagraph"/>
      </w:pPr>
    </w:p>
    <w:p w:rsidR="00A63D5B" w:rsidRPr="00F11B96" w:rsidRDefault="00A63D5B" w:rsidP="00EF1022">
      <w:pPr>
        <w:pStyle w:val="ListParagraph"/>
        <w:numPr>
          <w:ilvl w:val="0"/>
          <w:numId w:val="8"/>
        </w:numPr>
        <w:tabs>
          <w:tab w:val="left" w:pos="3480"/>
        </w:tabs>
        <w:ind w:left="2160" w:hanging="720"/>
        <w:jc w:val="both"/>
      </w:pPr>
      <w:r w:rsidRPr="00F11B96">
        <w:t>Coursework or continuing education units or other equivalent activities may be combined.</w:t>
      </w:r>
    </w:p>
    <w:p w:rsidR="00980D51" w:rsidRPr="00F11B96" w:rsidRDefault="00980D51" w:rsidP="00F11B96">
      <w:pPr>
        <w:pStyle w:val="ListParagraph"/>
        <w:tabs>
          <w:tab w:val="left" w:pos="3480"/>
        </w:tabs>
        <w:ind w:left="1800" w:hanging="720"/>
      </w:pPr>
    </w:p>
    <w:p w:rsidR="00980D51" w:rsidRPr="00F11B96" w:rsidRDefault="00980D51" w:rsidP="00EF1022">
      <w:pPr>
        <w:pStyle w:val="ListParagraph"/>
        <w:numPr>
          <w:ilvl w:val="0"/>
          <w:numId w:val="6"/>
        </w:numPr>
        <w:tabs>
          <w:tab w:val="left" w:pos="3480"/>
        </w:tabs>
        <w:ind w:hanging="720"/>
        <w:jc w:val="both"/>
      </w:pPr>
      <w:r w:rsidRPr="00F11B96">
        <w:t>The second renewal of the professional vocational license initially issued on the basis of a high school diploma shall require the completion of an associate degree or the equivalent in the area of specialization or a baccalaureate degree in classroom teaching and/or the area of specialization.</w:t>
      </w:r>
    </w:p>
    <w:p w:rsidR="00CF61DD" w:rsidRPr="00F11B96" w:rsidRDefault="00CF61DD" w:rsidP="00F11B96">
      <w:pPr>
        <w:pStyle w:val="ListParagraph"/>
        <w:tabs>
          <w:tab w:val="left" w:pos="3480"/>
        </w:tabs>
        <w:ind w:hanging="720"/>
      </w:pPr>
    </w:p>
    <w:p w:rsidR="00CF61DD" w:rsidRPr="00F11B96" w:rsidRDefault="00980D51" w:rsidP="00EF1022">
      <w:pPr>
        <w:pStyle w:val="ListParagraph"/>
        <w:numPr>
          <w:ilvl w:val="0"/>
          <w:numId w:val="6"/>
        </w:numPr>
        <w:tabs>
          <w:tab w:val="left" w:pos="3480"/>
        </w:tabs>
        <w:ind w:hanging="720"/>
        <w:jc w:val="both"/>
      </w:pPr>
      <w:r w:rsidRPr="00F11B96">
        <w:t xml:space="preserve">Requirements for maintenance of the professional </w:t>
      </w:r>
      <w:r w:rsidR="00C94B38" w:rsidRPr="00F11B96">
        <w:t xml:space="preserve">license </w:t>
      </w:r>
      <w:r w:rsidRPr="00F11B96">
        <w:t>for individuals currently employed in a school or school district sh</w:t>
      </w:r>
      <w:r w:rsidR="00E15786">
        <w:t>all be specified in paragraph (1</w:t>
      </w:r>
      <w:r w:rsidRPr="00F11B96">
        <w:t>) of this rule.</w:t>
      </w:r>
    </w:p>
    <w:p w:rsidR="00CF61DD" w:rsidRPr="00F11B96" w:rsidRDefault="00CF61DD" w:rsidP="00EF1022">
      <w:pPr>
        <w:pStyle w:val="ListParagraph"/>
        <w:tabs>
          <w:tab w:val="left" w:pos="3480"/>
        </w:tabs>
        <w:ind w:hanging="720"/>
        <w:jc w:val="both"/>
      </w:pPr>
    </w:p>
    <w:p w:rsidR="00CF61DD" w:rsidRDefault="00CF61DD" w:rsidP="00EF1022">
      <w:pPr>
        <w:pStyle w:val="ListParagraph"/>
        <w:numPr>
          <w:ilvl w:val="0"/>
          <w:numId w:val="6"/>
        </w:numPr>
        <w:tabs>
          <w:tab w:val="left" w:pos="3480"/>
        </w:tabs>
        <w:ind w:hanging="720"/>
        <w:jc w:val="both"/>
      </w:pPr>
      <w:r w:rsidRPr="00F11B96">
        <w:t>Maintenance of the professional or associate license for individuals not currently employed in a school district shall require completion of six semester hours of coursework relevant to classroom teaching and/or an area of licensure since the issuance of the license to be renewed.</w:t>
      </w:r>
    </w:p>
    <w:p w:rsidR="00653065" w:rsidRDefault="00653065" w:rsidP="00653065">
      <w:pPr>
        <w:pStyle w:val="ListParagraph"/>
      </w:pPr>
    </w:p>
    <w:p w:rsidR="00653065" w:rsidRPr="00653065" w:rsidRDefault="00653065" w:rsidP="00EF1022">
      <w:pPr>
        <w:pStyle w:val="ListParagraph"/>
        <w:numPr>
          <w:ilvl w:val="0"/>
          <w:numId w:val="6"/>
        </w:numPr>
        <w:tabs>
          <w:tab w:val="left" w:pos="3480"/>
        </w:tabs>
        <w:ind w:hanging="720"/>
        <w:jc w:val="both"/>
        <w:rPr>
          <w:u w:val="single"/>
        </w:rPr>
      </w:pPr>
      <w:r w:rsidRPr="00653065">
        <w:rPr>
          <w:u w:val="single"/>
        </w:rPr>
        <w:t>If a teacher has a professional or associate license that has lapsed, he/she should seek guidance from the Ohio Department of Education regarding renewal requirements.</w:t>
      </w:r>
    </w:p>
    <w:p w:rsidR="00CF61DD" w:rsidRPr="00F11B96" w:rsidRDefault="00CF61DD" w:rsidP="00EF1022">
      <w:pPr>
        <w:pStyle w:val="ListParagraph"/>
        <w:ind w:hanging="720"/>
        <w:jc w:val="both"/>
      </w:pPr>
    </w:p>
    <w:p w:rsidR="00CF61DD" w:rsidRPr="00653065" w:rsidRDefault="00CF61DD" w:rsidP="00EF1022">
      <w:pPr>
        <w:pStyle w:val="ListParagraph"/>
        <w:numPr>
          <w:ilvl w:val="0"/>
          <w:numId w:val="6"/>
        </w:numPr>
        <w:tabs>
          <w:tab w:val="left" w:pos="3480"/>
        </w:tabs>
        <w:ind w:hanging="720"/>
        <w:jc w:val="both"/>
        <w:rPr>
          <w:strike/>
        </w:rPr>
      </w:pPr>
      <w:r w:rsidRPr="00653065">
        <w:rPr>
          <w:strike/>
        </w:rPr>
        <w:t xml:space="preserve">A professional or associate license that has lapsed for up to five years due to not meeting the professional development requirements may be reinstated upon completion of nine semester hours of coursework relevant to classroom teaching and/or the area of licensure since the issuance of the license to be renewed.  </w:t>
      </w:r>
      <w:r w:rsidR="00653065">
        <w:rPr>
          <w:strike/>
        </w:rPr>
        <w:t xml:space="preserve"> </w:t>
      </w:r>
    </w:p>
    <w:p w:rsidR="00CF61DD" w:rsidRPr="00F11B96" w:rsidRDefault="00CF61DD" w:rsidP="00EF1022">
      <w:pPr>
        <w:pStyle w:val="ListParagraph"/>
        <w:ind w:hanging="720"/>
        <w:jc w:val="both"/>
      </w:pPr>
    </w:p>
    <w:p w:rsidR="00CF61DD" w:rsidRPr="00653065" w:rsidRDefault="00CF61DD" w:rsidP="00EF1022">
      <w:pPr>
        <w:pStyle w:val="ListParagraph"/>
        <w:numPr>
          <w:ilvl w:val="0"/>
          <w:numId w:val="6"/>
        </w:numPr>
        <w:tabs>
          <w:tab w:val="left" w:pos="3480"/>
        </w:tabs>
        <w:ind w:hanging="720"/>
        <w:jc w:val="both"/>
        <w:rPr>
          <w:strike/>
        </w:rPr>
      </w:pPr>
      <w:r w:rsidRPr="00653065">
        <w:rPr>
          <w:strike/>
        </w:rPr>
        <w:t>A professional or associate license that has lapsed for more than five years due to not meeting the professional development requirement may be reinstated upon completion of twelve semester hours of coursework relevant to classroom teaching and/or the area of licensure since the issuance of the license to be renewed, and upon, recommendation of the dean or head of Teacher Education at an institution approved to prepare teachers.</w:t>
      </w:r>
    </w:p>
    <w:p w:rsidR="00CF61DD" w:rsidRPr="00F11B96" w:rsidRDefault="00CF61DD" w:rsidP="00EF1022">
      <w:pPr>
        <w:pStyle w:val="ListParagraph"/>
        <w:ind w:hanging="720"/>
        <w:jc w:val="both"/>
      </w:pPr>
    </w:p>
    <w:p w:rsidR="00CF61DD" w:rsidRPr="00F11B96" w:rsidRDefault="00CF61DD" w:rsidP="00EF1022">
      <w:pPr>
        <w:pStyle w:val="ListParagraph"/>
        <w:numPr>
          <w:ilvl w:val="0"/>
          <w:numId w:val="6"/>
        </w:numPr>
        <w:tabs>
          <w:tab w:val="left" w:pos="3480"/>
        </w:tabs>
        <w:ind w:hanging="720"/>
        <w:jc w:val="both"/>
      </w:pPr>
      <w:r w:rsidRPr="00F11B96">
        <w:t>The school audiologist, school social worker, school speech-language pathologist, school nurse, occupational therapist, physical therapist, occupational therapist assistant, and physical therapy assistant licenses may be maintained upon evidence of a currently valid license issued by the respective Ohio Licensure Board.</w:t>
      </w:r>
    </w:p>
    <w:p w:rsidR="00CF61DD" w:rsidRPr="00F11B96" w:rsidRDefault="00CF61DD" w:rsidP="00EF1022">
      <w:pPr>
        <w:pStyle w:val="ListParagraph"/>
        <w:ind w:hanging="720"/>
        <w:jc w:val="both"/>
      </w:pPr>
    </w:p>
    <w:p w:rsidR="00CF61DD" w:rsidRPr="00F11B96" w:rsidRDefault="00CF61DD" w:rsidP="00EF1022">
      <w:pPr>
        <w:pStyle w:val="ListParagraph"/>
        <w:numPr>
          <w:ilvl w:val="0"/>
          <w:numId w:val="6"/>
        </w:numPr>
        <w:tabs>
          <w:tab w:val="left" w:pos="3480"/>
        </w:tabs>
        <w:ind w:hanging="720"/>
        <w:jc w:val="both"/>
      </w:pPr>
      <w:r w:rsidRPr="00F11B96">
        <w:t>The school treasurer will follow the Professional Development Program in Appendix B.</w:t>
      </w:r>
    </w:p>
    <w:p w:rsidR="00A63D5B" w:rsidRDefault="00A63D5B" w:rsidP="00F11B96">
      <w:pPr>
        <w:pStyle w:val="ListParagraph"/>
        <w:tabs>
          <w:tab w:val="left" w:pos="3480"/>
        </w:tabs>
        <w:ind w:left="1800" w:hanging="720"/>
        <w:rPr>
          <w:rFonts w:asciiTheme="majorHAnsi" w:hAnsiTheme="majorHAnsi"/>
          <w:sz w:val="24"/>
          <w:szCs w:val="24"/>
        </w:rPr>
      </w:pPr>
    </w:p>
    <w:p w:rsidR="009925F9" w:rsidRDefault="009925F9" w:rsidP="00F11B96">
      <w:pPr>
        <w:pStyle w:val="ListParagraph"/>
        <w:tabs>
          <w:tab w:val="left" w:pos="3480"/>
        </w:tabs>
        <w:ind w:left="1800" w:hanging="720"/>
        <w:rPr>
          <w:rFonts w:asciiTheme="majorHAnsi" w:hAnsiTheme="majorHAnsi"/>
          <w:sz w:val="24"/>
          <w:szCs w:val="24"/>
        </w:rPr>
      </w:pPr>
    </w:p>
    <w:p w:rsidR="009925F9" w:rsidRDefault="009925F9" w:rsidP="00F11B96">
      <w:pPr>
        <w:pStyle w:val="ListParagraph"/>
        <w:tabs>
          <w:tab w:val="left" w:pos="3480"/>
        </w:tabs>
        <w:ind w:left="1800" w:hanging="720"/>
        <w:rPr>
          <w:rFonts w:asciiTheme="majorHAnsi" w:hAnsiTheme="majorHAnsi"/>
          <w:sz w:val="24"/>
          <w:szCs w:val="24"/>
        </w:rPr>
      </w:pPr>
    </w:p>
    <w:p w:rsidR="009925F9" w:rsidRDefault="009925F9" w:rsidP="00A63D5B">
      <w:pPr>
        <w:pStyle w:val="ListParagraph"/>
        <w:tabs>
          <w:tab w:val="left" w:pos="3480"/>
        </w:tabs>
        <w:ind w:left="1800"/>
        <w:rPr>
          <w:rFonts w:asciiTheme="majorHAnsi" w:hAnsiTheme="majorHAnsi"/>
          <w:sz w:val="24"/>
          <w:szCs w:val="24"/>
        </w:rPr>
      </w:pPr>
    </w:p>
    <w:p w:rsidR="009925F9" w:rsidRDefault="009925F9" w:rsidP="00A63D5B">
      <w:pPr>
        <w:pStyle w:val="ListParagraph"/>
        <w:tabs>
          <w:tab w:val="left" w:pos="3480"/>
        </w:tabs>
        <w:ind w:left="1800"/>
        <w:rPr>
          <w:rFonts w:asciiTheme="majorHAnsi" w:hAnsiTheme="majorHAnsi"/>
          <w:sz w:val="24"/>
          <w:szCs w:val="24"/>
        </w:rPr>
      </w:pPr>
    </w:p>
    <w:p w:rsidR="009925F9" w:rsidRDefault="009925F9" w:rsidP="00A63D5B">
      <w:pPr>
        <w:pStyle w:val="ListParagraph"/>
        <w:tabs>
          <w:tab w:val="left" w:pos="3480"/>
        </w:tabs>
        <w:ind w:left="1800"/>
        <w:rPr>
          <w:rFonts w:asciiTheme="majorHAnsi" w:hAnsiTheme="majorHAnsi"/>
          <w:sz w:val="24"/>
          <w:szCs w:val="24"/>
        </w:rPr>
      </w:pPr>
    </w:p>
    <w:p w:rsidR="009925F9" w:rsidRDefault="009925F9" w:rsidP="00A63D5B">
      <w:pPr>
        <w:pStyle w:val="ListParagraph"/>
        <w:tabs>
          <w:tab w:val="left" w:pos="3480"/>
        </w:tabs>
        <w:ind w:left="1800"/>
        <w:rPr>
          <w:rFonts w:asciiTheme="majorHAnsi" w:hAnsiTheme="majorHAnsi"/>
          <w:sz w:val="24"/>
          <w:szCs w:val="24"/>
        </w:rPr>
      </w:pPr>
    </w:p>
    <w:p w:rsidR="009925F9" w:rsidRDefault="009925F9" w:rsidP="00A63D5B">
      <w:pPr>
        <w:pStyle w:val="ListParagraph"/>
        <w:tabs>
          <w:tab w:val="left" w:pos="3480"/>
        </w:tabs>
        <w:ind w:left="1800"/>
        <w:rPr>
          <w:rFonts w:asciiTheme="majorHAnsi" w:hAnsiTheme="majorHAnsi"/>
          <w:sz w:val="24"/>
          <w:szCs w:val="24"/>
        </w:rPr>
      </w:pPr>
    </w:p>
    <w:p w:rsidR="009925F9" w:rsidRDefault="009925F9" w:rsidP="00A63D5B">
      <w:pPr>
        <w:pStyle w:val="ListParagraph"/>
        <w:tabs>
          <w:tab w:val="left" w:pos="3480"/>
        </w:tabs>
        <w:ind w:left="1800"/>
        <w:rPr>
          <w:rFonts w:asciiTheme="majorHAnsi" w:hAnsiTheme="majorHAnsi"/>
          <w:sz w:val="24"/>
          <w:szCs w:val="24"/>
        </w:rPr>
      </w:pPr>
    </w:p>
    <w:p w:rsidR="009925F9" w:rsidRDefault="009925F9" w:rsidP="00A63D5B">
      <w:pPr>
        <w:pStyle w:val="ListParagraph"/>
        <w:tabs>
          <w:tab w:val="left" w:pos="3480"/>
        </w:tabs>
        <w:ind w:left="1800"/>
        <w:rPr>
          <w:rFonts w:asciiTheme="majorHAnsi" w:hAnsiTheme="majorHAnsi"/>
          <w:sz w:val="24"/>
          <w:szCs w:val="24"/>
        </w:rPr>
      </w:pPr>
    </w:p>
    <w:p w:rsidR="00C94B38" w:rsidRDefault="00C94B38" w:rsidP="00A63D5B">
      <w:pPr>
        <w:pStyle w:val="ListParagraph"/>
        <w:tabs>
          <w:tab w:val="left" w:pos="3480"/>
        </w:tabs>
        <w:ind w:left="1800"/>
        <w:rPr>
          <w:rFonts w:asciiTheme="majorHAnsi" w:hAnsiTheme="majorHAnsi"/>
          <w:sz w:val="24"/>
          <w:szCs w:val="24"/>
        </w:rPr>
      </w:pPr>
    </w:p>
    <w:p w:rsidR="00C94B38" w:rsidRDefault="00C94B38" w:rsidP="00A63D5B">
      <w:pPr>
        <w:pStyle w:val="ListParagraph"/>
        <w:tabs>
          <w:tab w:val="left" w:pos="3480"/>
        </w:tabs>
        <w:ind w:left="1800"/>
        <w:rPr>
          <w:rFonts w:asciiTheme="majorHAnsi" w:hAnsiTheme="majorHAnsi"/>
          <w:sz w:val="24"/>
          <w:szCs w:val="24"/>
        </w:rPr>
      </w:pPr>
    </w:p>
    <w:p w:rsidR="00C94B38" w:rsidRDefault="00C94B38" w:rsidP="00A63D5B">
      <w:pPr>
        <w:pStyle w:val="ListParagraph"/>
        <w:tabs>
          <w:tab w:val="left" w:pos="3480"/>
        </w:tabs>
        <w:ind w:left="1800"/>
        <w:rPr>
          <w:rFonts w:asciiTheme="majorHAnsi" w:hAnsiTheme="majorHAnsi"/>
          <w:sz w:val="24"/>
          <w:szCs w:val="24"/>
        </w:rPr>
      </w:pPr>
    </w:p>
    <w:p w:rsidR="00C94B38" w:rsidRDefault="00C94B38" w:rsidP="00A63D5B">
      <w:pPr>
        <w:pStyle w:val="ListParagraph"/>
        <w:tabs>
          <w:tab w:val="left" w:pos="3480"/>
        </w:tabs>
        <w:ind w:left="1800"/>
        <w:rPr>
          <w:rFonts w:asciiTheme="majorHAnsi" w:hAnsiTheme="majorHAnsi"/>
          <w:sz w:val="24"/>
          <w:szCs w:val="24"/>
        </w:rPr>
      </w:pPr>
    </w:p>
    <w:p w:rsidR="009925F9" w:rsidRPr="00EF1022" w:rsidRDefault="00EC50C9" w:rsidP="00DD4496">
      <w:pPr>
        <w:tabs>
          <w:tab w:val="left" w:pos="3480"/>
        </w:tabs>
        <w:jc w:val="center"/>
        <w:outlineLvl w:val="0"/>
        <w:rPr>
          <w:b/>
        </w:rPr>
      </w:pPr>
      <w:r w:rsidRPr="00EF1022">
        <w:rPr>
          <w:b/>
        </w:rPr>
        <w:lastRenderedPageBreak/>
        <w:t>Responsibilities of the Educator</w:t>
      </w:r>
    </w:p>
    <w:p w:rsidR="0039163B" w:rsidRPr="00EF1022" w:rsidRDefault="0039163B" w:rsidP="00EF1022">
      <w:pPr>
        <w:tabs>
          <w:tab w:val="left" w:pos="3480"/>
        </w:tabs>
        <w:jc w:val="both"/>
        <w:rPr>
          <w:b/>
        </w:rPr>
      </w:pPr>
    </w:p>
    <w:p w:rsidR="00EC50C9" w:rsidRPr="00EF1022" w:rsidRDefault="00EC50C9" w:rsidP="00EF1022">
      <w:pPr>
        <w:tabs>
          <w:tab w:val="left" w:pos="3480"/>
        </w:tabs>
        <w:jc w:val="both"/>
      </w:pPr>
      <w:r w:rsidRPr="00EF1022">
        <w:t>Educators who are working under professional (5 year) licenses are responsible for meeting the requirements for renewal/conversion of those licenses.  Educators who are scheduled to transition their certificates to a license or renew their license after January 1, 1999, must work with their Local Professional Development Committees to complete the renewal process.</w:t>
      </w:r>
    </w:p>
    <w:p w:rsidR="00EC50C9" w:rsidRPr="00EF1022" w:rsidRDefault="00EC50C9" w:rsidP="00EF1022">
      <w:pPr>
        <w:tabs>
          <w:tab w:val="left" w:pos="3480"/>
        </w:tabs>
        <w:jc w:val="both"/>
      </w:pPr>
      <w:r w:rsidRPr="00EF1022">
        <w:t>Local Professional Development Committees will develop procedures for reviewing professional development.  However, each educator will have the opportunity and responsibility to (1) develop and implement his or her Individual Professional Development Plan.  (2) document his or her professional development and maintain a record of such work, and (3</w:t>
      </w:r>
      <w:r w:rsidR="0039163B" w:rsidRPr="00EF1022">
        <w:t xml:space="preserve">) follow </w:t>
      </w:r>
      <w:r w:rsidRPr="00EF1022">
        <w:t>renewal procedures and timelines.  Such an opportunity allows the individual educator to take a res</w:t>
      </w:r>
      <w:r w:rsidR="0039163B" w:rsidRPr="00EF1022">
        <w:t>ponsibility for his or her own growth by creating a plan and engaging in relevant professional development.</w:t>
      </w:r>
    </w:p>
    <w:p w:rsidR="0039163B" w:rsidRPr="00EF1022" w:rsidRDefault="0039163B" w:rsidP="00EF1022">
      <w:pPr>
        <w:tabs>
          <w:tab w:val="left" w:pos="3480"/>
        </w:tabs>
        <w:jc w:val="both"/>
      </w:pPr>
      <w:r w:rsidRPr="00EF1022">
        <w:t xml:space="preserve">As educators transfer to the new teaching license, they will become subject to the </w:t>
      </w:r>
      <w:r w:rsidRPr="00EF1022">
        <w:rPr>
          <w:i/>
        </w:rPr>
        <w:t>1988 Teacher Education and Licensure Standards.</w:t>
      </w:r>
      <w:r w:rsidRPr="00EF1022">
        <w:t xml:space="preserve">  Under the new licensure standards, educators must:</w:t>
      </w:r>
    </w:p>
    <w:p w:rsidR="0039163B" w:rsidRPr="00EF1022" w:rsidRDefault="0039163B" w:rsidP="00EF1022">
      <w:pPr>
        <w:pStyle w:val="ListParagraph"/>
        <w:numPr>
          <w:ilvl w:val="0"/>
          <w:numId w:val="9"/>
        </w:numPr>
        <w:tabs>
          <w:tab w:val="left" w:pos="3480"/>
        </w:tabs>
        <w:jc w:val="both"/>
      </w:pPr>
      <w:r w:rsidRPr="00EF1022">
        <w:rPr>
          <w:b/>
        </w:rPr>
        <w:t>Develop an Individual Professional Development Plan.</w:t>
      </w:r>
    </w:p>
    <w:p w:rsidR="0039163B" w:rsidRPr="00EF1022" w:rsidRDefault="0039163B" w:rsidP="00EF1022">
      <w:pPr>
        <w:pStyle w:val="ListParagraph"/>
        <w:numPr>
          <w:ilvl w:val="0"/>
          <w:numId w:val="9"/>
        </w:numPr>
        <w:tabs>
          <w:tab w:val="left" w:pos="3480"/>
        </w:tabs>
        <w:jc w:val="both"/>
      </w:pPr>
      <w:r w:rsidRPr="00EF1022">
        <w:rPr>
          <w:b/>
        </w:rPr>
        <w:t xml:space="preserve">Base the IPDP on the </w:t>
      </w:r>
      <w:r w:rsidR="004130E6" w:rsidRPr="00EF1022">
        <w:rPr>
          <w:b/>
        </w:rPr>
        <w:t>Educator</w:t>
      </w:r>
      <w:r w:rsidR="00C95F79">
        <w:rPr>
          <w:b/>
        </w:rPr>
        <w:t>, Principal, or HQPD</w:t>
      </w:r>
      <w:r w:rsidR="004130E6" w:rsidRPr="00EF1022">
        <w:rPr>
          <w:b/>
        </w:rPr>
        <w:t xml:space="preserve"> Standards for the State of Ohio, the </w:t>
      </w:r>
      <w:r w:rsidRPr="00EF1022">
        <w:rPr>
          <w:b/>
        </w:rPr>
        <w:t>needs of the district, the school, the educator, and the students.</w:t>
      </w:r>
    </w:p>
    <w:p w:rsidR="0039163B" w:rsidRPr="00EF1022" w:rsidRDefault="0039163B" w:rsidP="00EF1022">
      <w:pPr>
        <w:pStyle w:val="ListParagraph"/>
        <w:numPr>
          <w:ilvl w:val="0"/>
          <w:numId w:val="9"/>
        </w:numPr>
        <w:tabs>
          <w:tab w:val="left" w:pos="3480"/>
        </w:tabs>
        <w:jc w:val="both"/>
      </w:pPr>
      <w:r w:rsidRPr="00EF1022">
        <w:rPr>
          <w:b/>
        </w:rPr>
        <w:t>Submit the IPDP to any LPDC committee member no later than the submission dates (pg</w:t>
      </w:r>
      <w:r w:rsidR="008A0DDC">
        <w:rPr>
          <w:b/>
        </w:rPr>
        <w:t xml:space="preserve"> 8</w:t>
      </w:r>
      <w:r w:rsidRPr="00EF1022">
        <w:rPr>
          <w:b/>
        </w:rPr>
        <w:t>) for the approval prior to commencing of the plan’s activities.</w:t>
      </w:r>
    </w:p>
    <w:p w:rsidR="0039163B" w:rsidRPr="00EF1022" w:rsidRDefault="0039163B" w:rsidP="00EF1022">
      <w:pPr>
        <w:pStyle w:val="ListParagraph"/>
        <w:numPr>
          <w:ilvl w:val="0"/>
          <w:numId w:val="9"/>
        </w:numPr>
        <w:tabs>
          <w:tab w:val="left" w:pos="3480"/>
        </w:tabs>
        <w:jc w:val="both"/>
      </w:pPr>
      <w:r w:rsidRPr="00EF1022">
        <w:rPr>
          <w:b/>
        </w:rPr>
        <w:t>Maintain their own records and document that the activities within the IPDP have been completed.</w:t>
      </w:r>
    </w:p>
    <w:p w:rsidR="0039163B" w:rsidRDefault="0039163B" w:rsidP="0039163B">
      <w:pPr>
        <w:tabs>
          <w:tab w:val="left" w:pos="3480"/>
        </w:tabs>
        <w:rPr>
          <w:rFonts w:asciiTheme="majorHAnsi" w:hAnsiTheme="majorHAnsi"/>
          <w:sz w:val="24"/>
          <w:szCs w:val="24"/>
        </w:rPr>
      </w:pPr>
    </w:p>
    <w:p w:rsidR="0039163B" w:rsidRDefault="0039163B" w:rsidP="0039163B">
      <w:pPr>
        <w:tabs>
          <w:tab w:val="left" w:pos="3480"/>
        </w:tabs>
        <w:rPr>
          <w:rFonts w:asciiTheme="majorHAnsi" w:hAnsiTheme="majorHAnsi"/>
          <w:sz w:val="24"/>
          <w:szCs w:val="24"/>
        </w:rPr>
      </w:pPr>
    </w:p>
    <w:p w:rsidR="0039163B" w:rsidRDefault="0039163B" w:rsidP="0039163B">
      <w:pPr>
        <w:tabs>
          <w:tab w:val="left" w:pos="3480"/>
        </w:tabs>
        <w:rPr>
          <w:rFonts w:asciiTheme="majorHAnsi" w:hAnsiTheme="majorHAnsi"/>
          <w:sz w:val="24"/>
          <w:szCs w:val="24"/>
        </w:rPr>
      </w:pPr>
    </w:p>
    <w:p w:rsidR="0039163B" w:rsidRDefault="0039163B" w:rsidP="0039163B">
      <w:pPr>
        <w:tabs>
          <w:tab w:val="left" w:pos="3480"/>
        </w:tabs>
        <w:rPr>
          <w:rFonts w:asciiTheme="majorHAnsi" w:hAnsiTheme="majorHAnsi"/>
          <w:sz w:val="24"/>
          <w:szCs w:val="24"/>
        </w:rPr>
      </w:pPr>
    </w:p>
    <w:p w:rsidR="0039163B" w:rsidRDefault="0039163B" w:rsidP="0039163B">
      <w:pPr>
        <w:tabs>
          <w:tab w:val="left" w:pos="3480"/>
        </w:tabs>
        <w:rPr>
          <w:rFonts w:asciiTheme="majorHAnsi" w:hAnsiTheme="majorHAnsi"/>
          <w:sz w:val="24"/>
          <w:szCs w:val="24"/>
        </w:rPr>
      </w:pPr>
    </w:p>
    <w:p w:rsidR="0039163B" w:rsidRDefault="0039163B" w:rsidP="0039163B">
      <w:pPr>
        <w:tabs>
          <w:tab w:val="left" w:pos="3480"/>
        </w:tabs>
        <w:rPr>
          <w:rFonts w:asciiTheme="majorHAnsi" w:hAnsiTheme="majorHAnsi"/>
          <w:sz w:val="24"/>
          <w:szCs w:val="24"/>
        </w:rPr>
      </w:pPr>
    </w:p>
    <w:p w:rsidR="006B6AE5" w:rsidRDefault="006B6AE5" w:rsidP="0039163B">
      <w:pPr>
        <w:tabs>
          <w:tab w:val="left" w:pos="3480"/>
        </w:tabs>
        <w:rPr>
          <w:rFonts w:asciiTheme="majorHAnsi" w:hAnsiTheme="majorHAnsi"/>
          <w:sz w:val="24"/>
          <w:szCs w:val="24"/>
        </w:rPr>
      </w:pPr>
    </w:p>
    <w:p w:rsidR="00BF1DD0" w:rsidRDefault="00BF1DD0">
      <w:pPr>
        <w:rPr>
          <w:rFonts w:asciiTheme="majorHAnsi" w:hAnsiTheme="majorHAnsi"/>
          <w:b/>
          <w:sz w:val="24"/>
          <w:szCs w:val="24"/>
        </w:rPr>
      </w:pPr>
      <w:r>
        <w:rPr>
          <w:rFonts w:asciiTheme="majorHAnsi" w:hAnsiTheme="majorHAnsi"/>
          <w:b/>
          <w:sz w:val="24"/>
          <w:szCs w:val="24"/>
        </w:rPr>
        <w:br w:type="page"/>
      </w:r>
    </w:p>
    <w:p w:rsidR="0039163B" w:rsidRPr="00EF1022" w:rsidRDefault="0039163B" w:rsidP="00DD4496">
      <w:pPr>
        <w:tabs>
          <w:tab w:val="left" w:pos="3480"/>
        </w:tabs>
        <w:jc w:val="center"/>
        <w:outlineLvl w:val="0"/>
        <w:rPr>
          <w:b/>
        </w:rPr>
      </w:pPr>
      <w:r w:rsidRPr="00EF1022">
        <w:rPr>
          <w:b/>
        </w:rPr>
        <w:lastRenderedPageBreak/>
        <w:t>Receiving Credit for Renewal</w:t>
      </w:r>
    </w:p>
    <w:p w:rsidR="0039163B" w:rsidRPr="00EF1022" w:rsidRDefault="0039163B" w:rsidP="0039163B">
      <w:pPr>
        <w:tabs>
          <w:tab w:val="left" w:pos="3480"/>
        </w:tabs>
        <w:jc w:val="center"/>
        <w:rPr>
          <w:b/>
        </w:rPr>
      </w:pPr>
    </w:p>
    <w:p w:rsidR="0039163B" w:rsidRDefault="0039163B" w:rsidP="00F560EA">
      <w:pPr>
        <w:pStyle w:val="ListParagraph"/>
        <w:numPr>
          <w:ilvl w:val="0"/>
          <w:numId w:val="11"/>
        </w:numPr>
        <w:tabs>
          <w:tab w:val="left" w:pos="3480"/>
        </w:tabs>
        <w:ind w:hanging="720"/>
        <w:jc w:val="both"/>
      </w:pPr>
      <w:r w:rsidRPr="00EF1022">
        <w:t xml:space="preserve"> The LPDC will only accept official transcripts when granting college credit.  An official transcript is one that has a raised seal of the institution.</w:t>
      </w:r>
    </w:p>
    <w:p w:rsidR="00286032" w:rsidRPr="00EF1022" w:rsidRDefault="00286032" w:rsidP="00F560EA">
      <w:pPr>
        <w:pStyle w:val="ListParagraph"/>
        <w:tabs>
          <w:tab w:val="left" w:pos="3480"/>
        </w:tabs>
        <w:ind w:hanging="720"/>
        <w:jc w:val="both"/>
      </w:pPr>
    </w:p>
    <w:p w:rsidR="0039163B" w:rsidRPr="00EF1022" w:rsidRDefault="00286032" w:rsidP="00F560EA">
      <w:pPr>
        <w:pStyle w:val="ListParagraph"/>
        <w:numPr>
          <w:ilvl w:val="0"/>
          <w:numId w:val="11"/>
        </w:numPr>
        <w:tabs>
          <w:tab w:val="left" w:pos="3480"/>
        </w:tabs>
        <w:ind w:hanging="720"/>
        <w:jc w:val="both"/>
      </w:pPr>
      <w:r w:rsidRPr="00EF1022">
        <w:rPr>
          <w:b/>
        </w:rPr>
        <w:t xml:space="preserve">Official transcripts </w:t>
      </w:r>
      <w:r w:rsidRPr="00EF1022">
        <w:t>will be accepted from all Ohio institutions approved for teacher Education and associate certification institutions by the Ohio Department of Education (ODE).  A 2003 listing of ODE approved institutions is provided in Appendix B of this booklet.</w:t>
      </w:r>
    </w:p>
    <w:p w:rsidR="00286032" w:rsidRPr="00EF1022" w:rsidRDefault="00286032" w:rsidP="00F560EA">
      <w:pPr>
        <w:pStyle w:val="ListParagraph"/>
        <w:ind w:hanging="630"/>
        <w:jc w:val="both"/>
      </w:pPr>
    </w:p>
    <w:p w:rsidR="00286032" w:rsidRPr="00EF1022" w:rsidRDefault="00286032" w:rsidP="00F560EA">
      <w:pPr>
        <w:pStyle w:val="ListParagraph"/>
        <w:numPr>
          <w:ilvl w:val="0"/>
          <w:numId w:val="11"/>
        </w:numPr>
        <w:tabs>
          <w:tab w:val="left" w:pos="3480"/>
        </w:tabs>
        <w:ind w:hanging="720"/>
        <w:jc w:val="both"/>
      </w:pPr>
      <w:r w:rsidRPr="00EF1022">
        <w:rPr>
          <w:b/>
        </w:rPr>
        <w:t xml:space="preserve">Official transcripts </w:t>
      </w:r>
      <w:r w:rsidRPr="00EF1022">
        <w:t xml:space="preserve">will also be accepted from any institution certified by the National Council for Accreditation of Teacher Education (NCATE).  A list of NCATE approved colleges and, both inside and outside of Ohio, can be found on the web at </w:t>
      </w:r>
      <w:r w:rsidRPr="00EF1022">
        <w:rPr>
          <w:u w:val="single"/>
        </w:rPr>
        <w:t>http;://www.ncate.org.</w:t>
      </w:r>
      <w:r w:rsidRPr="00EF1022">
        <w:t xml:space="preserve"> </w:t>
      </w:r>
    </w:p>
    <w:p w:rsidR="00286032" w:rsidRPr="00EF1022" w:rsidRDefault="00286032" w:rsidP="00F560EA">
      <w:pPr>
        <w:pStyle w:val="ListParagraph"/>
        <w:ind w:hanging="630"/>
        <w:jc w:val="both"/>
      </w:pPr>
    </w:p>
    <w:p w:rsidR="00286032" w:rsidRPr="00EF1022" w:rsidRDefault="00286032" w:rsidP="00F560EA">
      <w:pPr>
        <w:pStyle w:val="ListParagraph"/>
        <w:numPr>
          <w:ilvl w:val="0"/>
          <w:numId w:val="11"/>
        </w:numPr>
        <w:tabs>
          <w:tab w:val="left" w:pos="3480"/>
        </w:tabs>
        <w:ind w:hanging="720"/>
        <w:jc w:val="both"/>
      </w:pPr>
      <w:r w:rsidRPr="00EF1022">
        <w:t>It is highly recommended that prior approval be secured from the LPDC if you are considering taking courses or workshops from an institution that does not appear on the ODE or NCATE lists or on the Approved Providers List (Appendix A).</w:t>
      </w:r>
    </w:p>
    <w:p w:rsidR="00286032" w:rsidRPr="00EF1022" w:rsidRDefault="00286032" w:rsidP="00F560EA">
      <w:pPr>
        <w:pStyle w:val="ListParagraph"/>
        <w:ind w:hanging="630"/>
        <w:jc w:val="both"/>
      </w:pPr>
    </w:p>
    <w:p w:rsidR="00EF47F1" w:rsidRPr="00EF1022" w:rsidRDefault="00286032" w:rsidP="00F560EA">
      <w:pPr>
        <w:pStyle w:val="ListParagraph"/>
        <w:numPr>
          <w:ilvl w:val="0"/>
          <w:numId w:val="11"/>
        </w:numPr>
        <w:tabs>
          <w:tab w:val="left" w:pos="3480"/>
        </w:tabs>
        <w:ind w:hanging="720"/>
        <w:jc w:val="both"/>
      </w:pPr>
      <w:r w:rsidRPr="00EF1022">
        <w:rPr>
          <w:b/>
        </w:rPr>
        <w:t>Once you have received your</w:t>
      </w:r>
      <w:r w:rsidR="00DB0ADF" w:rsidRPr="00EF1022">
        <w:rPr>
          <w:b/>
        </w:rPr>
        <w:t xml:space="preserve"> license</w:t>
      </w:r>
      <w:r w:rsidRPr="00EF1022">
        <w:rPr>
          <w:b/>
        </w:rPr>
        <w:t>, you must have an approved IPDP (Individual Professional Development Plan) on file in order to have your work count toward credit for conversion to license or licensure renewal.  Work completed prior to the approval of your IPDP will not be acknowledged by the LPDC.</w:t>
      </w:r>
    </w:p>
    <w:p w:rsidR="00EF47F1" w:rsidRPr="00EF47F1" w:rsidRDefault="00EF47F1" w:rsidP="00EF47F1"/>
    <w:p w:rsidR="00EF47F1" w:rsidRPr="00EF47F1" w:rsidRDefault="00EF47F1" w:rsidP="00EF47F1"/>
    <w:p w:rsidR="00EF47F1" w:rsidRPr="00EF47F1" w:rsidRDefault="00EF47F1" w:rsidP="00EF47F1"/>
    <w:p w:rsidR="00EF47F1" w:rsidRPr="00EF47F1" w:rsidRDefault="00EF47F1" w:rsidP="00EF47F1"/>
    <w:p w:rsidR="00EF47F1" w:rsidRPr="00EF47F1" w:rsidRDefault="00EF47F1" w:rsidP="00EF47F1"/>
    <w:p w:rsidR="00EF47F1" w:rsidRPr="00EF47F1" w:rsidRDefault="00EF47F1" w:rsidP="00EF47F1"/>
    <w:p w:rsidR="00EF47F1" w:rsidRPr="00EF47F1" w:rsidRDefault="00EF47F1" w:rsidP="00EF47F1"/>
    <w:p w:rsidR="00CC4AB0" w:rsidRDefault="00CC4AB0">
      <w:r>
        <w:br w:type="page"/>
      </w:r>
    </w:p>
    <w:p w:rsidR="00EF47F1" w:rsidRPr="006B6AE5" w:rsidRDefault="00EE6214" w:rsidP="00DD4496">
      <w:pPr>
        <w:ind w:left="2880" w:firstLine="720"/>
        <w:outlineLvl w:val="0"/>
      </w:pPr>
      <w:r>
        <w:rPr>
          <w:rFonts w:asciiTheme="majorHAnsi" w:hAnsiTheme="majorHAnsi"/>
          <w: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-90805</wp:posOffset>
                </wp:positionV>
                <wp:extent cx="6448425" cy="8606155"/>
                <wp:effectExtent l="38100" t="42545"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606155"/>
                        </a:xfrm>
                        <a:prstGeom prst="rect">
                          <a:avLst/>
                        </a:prstGeom>
                        <a:noFill/>
                        <a:ln w="76200">
                          <a:pattFill prst="pct50">
                            <a:fgClr>
                              <a:srgbClr val="000000"/>
                            </a:fgClr>
                            <a:bgClr>
                              <a:schemeClr val="bg1">
                                <a:lumMod val="85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290B" id="Rectangle 5" o:spid="_x0000_s1026" style="position:absolute;margin-left:-9pt;margin-top:-7.15pt;width:507.75pt;height:6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" filled="f" strokeweight="6pt">
                <v:stroke r:id="rId8" o:title="" color2="#d8d8d8 [2732]" filltype="pattern"/>
              </v:rect>
            </w:pict>
          </mc:Fallback>
        </mc:AlternateContent>
      </w:r>
      <w:r w:rsidR="00EF47F1" w:rsidRPr="000C1637">
        <w:rPr>
          <w:rFonts w:asciiTheme="majorHAnsi" w:hAnsiTheme="majorHAnsi"/>
          <w:b/>
          <w:sz w:val="28"/>
          <w:szCs w:val="28"/>
        </w:rPr>
        <w:t>Conversion Chart</w:t>
      </w:r>
    </w:p>
    <w:p w:rsidR="00EF47F1" w:rsidRPr="00EF47F1" w:rsidRDefault="00EF47F1" w:rsidP="00EF47F1">
      <w:pPr>
        <w:ind w:firstLine="720"/>
        <w:rPr>
          <w:rFonts w:asciiTheme="majorHAnsi" w:hAnsiTheme="majorHAnsi"/>
          <w:b/>
          <w:sz w:val="24"/>
          <w:szCs w:val="24"/>
        </w:rPr>
      </w:pPr>
      <w:r w:rsidRPr="000C1637">
        <w:rPr>
          <w:rFonts w:asciiTheme="majorHAnsi" w:hAnsiTheme="majorHAnsi"/>
          <w:b/>
          <w:sz w:val="24"/>
          <w:szCs w:val="24"/>
          <w:u w:val="single"/>
        </w:rPr>
        <w:t>Semester Hours</w:t>
      </w:r>
      <w:r w:rsidRPr="00EF47F1">
        <w:rPr>
          <w:rFonts w:asciiTheme="majorHAnsi" w:hAnsiTheme="majorHAnsi"/>
          <w:b/>
          <w:sz w:val="24"/>
          <w:szCs w:val="24"/>
        </w:rPr>
        <w:tab/>
      </w:r>
      <w:r w:rsidRPr="00EF47F1">
        <w:rPr>
          <w:rFonts w:asciiTheme="majorHAnsi" w:hAnsiTheme="majorHAnsi"/>
          <w:b/>
          <w:sz w:val="24"/>
          <w:szCs w:val="24"/>
        </w:rPr>
        <w:tab/>
      </w:r>
      <w:r w:rsidRPr="00EF47F1">
        <w:rPr>
          <w:rFonts w:asciiTheme="majorHAnsi" w:hAnsiTheme="majorHAnsi"/>
          <w:b/>
          <w:sz w:val="24"/>
          <w:szCs w:val="24"/>
        </w:rPr>
        <w:tab/>
      </w:r>
      <w:r w:rsidRPr="000C1637">
        <w:rPr>
          <w:rFonts w:asciiTheme="majorHAnsi" w:hAnsiTheme="majorHAnsi"/>
          <w:b/>
          <w:sz w:val="24"/>
          <w:szCs w:val="24"/>
          <w:u w:val="single"/>
        </w:rPr>
        <w:t>Quarter Hours</w:t>
      </w:r>
      <w:r w:rsidRPr="00EF47F1">
        <w:rPr>
          <w:rFonts w:asciiTheme="majorHAnsi" w:hAnsiTheme="majorHAnsi"/>
          <w:b/>
          <w:sz w:val="24"/>
          <w:szCs w:val="24"/>
        </w:rPr>
        <w:tab/>
      </w:r>
      <w:r w:rsidRPr="00EF47F1">
        <w:rPr>
          <w:rFonts w:asciiTheme="majorHAnsi" w:hAnsiTheme="majorHAnsi"/>
          <w:b/>
          <w:sz w:val="24"/>
          <w:szCs w:val="24"/>
        </w:rPr>
        <w:tab/>
      </w:r>
      <w:r w:rsidRPr="00EF47F1">
        <w:rPr>
          <w:rFonts w:asciiTheme="majorHAnsi" w:hAnsiTheme="majorHAnsi"/>
          <w:b/>
          <w:sz w:val="24"/>
          <w:szCs w:val="24"/>
        </w:rPr>
        <w:tab/>
      </w:r>
      <w:r w:rsidR="000C1637">
        <w:rPr>
          <w:rFonts w:asciiTheme="majorHAnsi" w:hAnsiTheme="majorHAnsi"/>
          <w:b/>
          <w:sz w:val="24"/>
          <w:szCs w:val="24"/>
        </w:rPr>
        <w:t xml:space="preserve">            </w:t>
      </w:r>
      <w:r w:rsidRPr="000C1637">
        <w:rPr>
          <w:rFonts w:asciiTheme="majorHAnsi" w:hAnsiTheme="majorHAnsi"/>
          <w:b/>
          <w:sz w:val="24"/>
          <w:szCs w:val="24"/>
          <w:u w:val="single"/>
        </w:rPr>
        <w:t>C.E.U.</w:t>
      </w:r>
    </w:p>
    <w:p w:rsidR="00EF47F1"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1/3</w:t>
      </w:r>
      <w:r>
        <w:rPr>
          <w:rFonts w:asciiTheme="majorHAnsi" w:hAnsiTheme="majorHAnsi"/>
          <w:sz w:val="24"/>
          <w:szCs w:val="24"/>
        </w:rPr>
        <w:tab/>
        <w:t xml:space="preserve">……………………………………….          </w:t>
      </w:r>
      <w:r>
        <w:rPr>
          <w:rFonts w:asciiTheme="majorHAnsi" w:hAnsiTheme="majorHAnsi"/>
          <w:sz w:val="24"/>
          <w:szCs w:val="24"/>
        </w:rPr>
        <w:tab/>
        <w:t xml:space="preserve">½ </w:t>
      </w:r>
      <w:r>
        <w:rPr>
          <w:rFonts w:asciiTheme="majorHAnsi" w:hAnsiTheme="majorHAnsi"/>
          <w:sz w:val="24"/>
          <w:szCs w:val="24"/>
        </w:rPr>
        <w:tab/>
        <w:t>……………………………………….      1</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2/3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w:t>
      </w:r>
      <w:r>
        <w:rPr>
          <w:rFonts w:asciiTheme="majorHAnsi" w:hAnsiTheme="majorHAnsi"/>
          <w:sz w:val="24"/>
          <w:szCs w:val="24"/>
        </w:rPr>
        <w:tab/>
        <w:t>……………………………………….      2</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1.5</w:t>
      </w:r>
      <w:r>
        <w:rPr>
          <w:rFonts w:asciiTheme="majorHAnsi" w:hAnsiTheme="majorHAnsi"/>
          <w:sz w:val="24"/>
          <w:szCs w:val="24"/>
        </w:rPr>
        <w:tab/>
        <w:t>……………………………………….      3</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1 1/3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w:t>
      </w:r>
      <w:r>
        <w:rPr>
          <w:rFonts w:asciiTheme="majorHAnsi" w:hAnsiTheme="majorHAnsi"/>
          <w:sz w:val="24"/>
          <w:szCs w:val="24"/>
        </w:rPr>
        <w:tab/>
        <w:t>……………………………………….      4</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 xml:space="preserve">1 2/3 </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2.5</w:t>
      </w:r>
      <w:r>
        <w:rPr>
          <w:rFonts w:asciiTheme="majorHAnsi" w:hAnsiTheme="majorHAnsi"/>
          <w:sz w:val="24"/>
          <w:szCs w:val="24"/>
        </w:rPr>
        <w:tab/>
        <w:t>……………………………………….      5</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w:t>
      </w:r>
      <w:r>
        <w:rPr>
          <w:rFonts w:asciiTheme="majorHAnsi" w:hAnsiTheme="majorHAnsi"/>
          <w:sz w:val="24"/>
          <w:szCs w:val="24"/>
        </w:rPr>
        <w:tab/>
        <w:t>……………………………………….      6</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2 1/3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3.5</w:t>
      </w:r>
      <w:r>
        <w:rPr>
          <w:rFonts w:asciiTheme="majorHAnsi" w:hAnsiTheme="majorHAnsi"/>
          <w:sz w:val="24"/>
          <w:szCs w:val="24"/>
        </w:rPr>
        <w:tab/>
        <w:t>……………………………………….      7</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2 2/3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4</w:t>
      </w:r>
      <w:r>
        <w:rPr>
          <w:rFonts w:asciiTheme="majorHAnsi" w:hAnsiTheme="majorHAnsi"/>
          <w:sz w:val="24"/>
          <w:szCs w:val="24"/>
        </w:rPr>
        <w:tab/>
        <w:t>……………………………………….      8</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1.5</w:t>
      </w:r>
      <w:r>
        <w:rPr>
          <w:rFonts w:asciiTheme="majorHAnsi" w:hAnsiTheme="majorHAnsi"/>
          <w:sz w:val="24"/>
          <w:szCs w:val="24"/>
        </w:rPr>
        <w:tab/>
        <w:t>……………………………………….      9</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3 1/3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5</w:t>
      </w:r>
      <w:r>
        <w:rPr>
          <w:rFonts w:asciiTheme="majorHAnsi" w:hAnsiTheme="majorHAnsi"/>
          <w:sz w:val="24"/>
          <w:szCs w:val="24"/>
        </w:rPr>
        <w:tab/>
        <w:t>……………………………………….      10</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3 2/3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5.5</w:t>
      </w:r>
      <w:r>
        <w:rPr>
          <w:rFonts w:asciiTheme="majorHAnsi" w:hAnsiTheme="majorHAnsi"/>
          <w:sz w:val="24"/>
          <w:szCs w:val="24"/>
        </w:rPr>
        <w:tab/>
        <w:t>……………………………………….      11</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6</w:t>
      </w:r>
      <w:r>
        <w:rPr>
          <w:rFonts w:asciiTheme="majorHAnsi" w:hAnsiTheme="majorHAnsi"/>
          <w:sz w:val="24"/>
          <w:szCs w:val="24"/>
        </w:rPr>
        <w:tab/>
        <w:t>……………………………………….      12</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4 1/3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6.5</w:t>
      </w:r>
      <w:r>
        <w:rPr>
          <w:rFonts w:asciiTheme="majorHAnsi" w:hAnsiTheme="majorHAnsi"/>
          <w:sz w:val="24"/>
          <w:szCs w:val="24"/>
        </w:rPr>
        <w:tab/>
        <w:t>……………………………………….      13</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4 2/3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7</w:t>
      </w:r>
      <w:r>
        <w:rPr>
          <w:rFonts w:asciiTheme="majorHAnsi" w:hAnsiTheme="majorHAnsi"/>
          <w:sz w:val="24"/>
          <w:szCs w:val="24"/>
        </w:rPr>
        <w:tab/>
        <w:t>……………………………………….      14</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7.5</w:t>
      </w:r>
      <w:r>
        <w:rPr>
          <w:rFonts w:asciiTheme="majorHAnsi" w:hAnsiTheme="majorHAnsi"/>
          <w:sz w:val="24"/>
          <w:szCs w:val="24"/>
        </w:rPr>
        <w:tab/>
        <w:t>……………………………………….      15</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5 1/3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8</w:t>
      </w:r>
      <w:r>
        <w:rPr>
          <w:rFonts w:asciiTheme="majorHAnsi" w:hAnsiTheme="majorHAnsi"/>
          <w:sz w:val="24"/>
          <w:szCs w:val="24"/>
        </w:rPr>
        <w:tab/>
        <w:t>……………………………………….      16</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5 2/3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8.5</w:t>
      </w:r>
      <w:r>
        <w:rPr>
          <w:rFonts w:asciiTheme="majorHAnsi" w:hAnsiTheme="majorHAnsi"/>
          <w:sz w:val="24"/>
          <w:szCs w:val="24"/>
        </w:rPr>
        <w:tab/>
        <w:t>……………………………………….      17</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9</w:t>
      </w:r>
      <w:r>
        <w:rPr>
          <w:rFonts w:asciiTheme="majorHAnsi" w:hAnsiTheme="majorHAnsi"/>
          <w:sz w:val="24"/>
          <w:szCs w:val="24"/>
        </w:rPr>
        <w:tab/>
        <w:t>……………………………………….      18</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10.5</w:t>
      </w:r>
      <w:r>
        <w:rPr>
          <w:rFonts w:asciiTheme="majorHAnsi" w:hAnsiTheme="majorHAnsi"/>
          <w:sz w:val="24"/>
          <w:szCs w:val="24"/>
        </w:rPr>
        <w:tab/>
        <w:t>……………………………………….      21</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12</w:t>
      </w:r>
      <w:r>
        <w:rPr>
          <w:rFonts w:asciiTheme="majorHAnsi" w:hAnsiTheme="majorHAnsi"/>
          <w:sz w:val="24"/>
          <w:szCs w:val="24"/>
        </w:rPr>
        <w:tab/>
        <w:t>……………………………………….      24</w:t>
      </w:r>
    </w:p>
    <w:p w:rsidR="000C1637" w:rsidRDefault="000C1637" w:rsidP="00780094">
      <w:pPr>
        <w:spacing w:after="0" w:line="240" w:lineRule="auto"/>
        <w:ind w:firstLine="720"/>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13.5</w:t>
      </w:r>
      <w:r>
        <w:rPr>
          <w:rFonts w:asciiTheme="majorHAnsi" w:hAnsiTheme="majorHAnsi"/>
          <w:sz w:val="24"/>
          <w:szCs w:val="24"/>
        </w:rPr>
        <w:tab/>
        <w:t>……………………………………….      27</w:t>
      </w:r>
    </w:p>
    <w:p w:rsidR="000C1637"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15</w:t>
      </w:r>
      <w:r>
        <w:rPr>
          <w:rFonts w:asciiTheme="majorHAnsi" w:hAnsiTheme="majorHAnsi"/>
          <w:sz w:val="24"/>
          <w:szCs w:val="24"/>
        </w:rPr>
        <w:tab/>
        <w:t>……………………………………….      30</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16.5</w:t>
      </w:r>
      <w:r>
        <w:rPr>
          <w:rFonts w:asciiTheme="majorHAnsi" w:hAnsiTheme="majorHAnsi"/>
          <w:sz w:val="24"/>
          <w:szCs w:val="24"/>
        </w:rPr>
        <w:tab/>
        <w:t>……………………………………….      33</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12</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18</w:t>
      </w:r>
      <w:r>
        <w:rPr>
          <w:rFonts w:asciiTheme="majorHAnsi" w:hAnsiTheme="majorHAnsi"/>
          <w:sz w:val="24"/>
          <w:szCs w:val="24"/>
        </w:rPr>
        <w:tab/>
        <w:t>……………………………………….      36</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19.5</w:t>
      </w:r>
      <w:r>
        <w:rPr>
          <w:rFonts w:asciiTheme="majorHAnsi" w:hAnsiTheme="majorHAnsi"/>
          <w:sz w:val="24"/>
          <w:szCs w:val="24"/>
        </w:rPr>
        <w:tab/>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14</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21</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15</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22.5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16</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24</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17</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25.5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18</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27</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19</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28.5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20</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30</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21</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31.5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22</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33</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23</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34.5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24</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36</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25</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37.5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26</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39</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27</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40.5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28</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42</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29</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43.5</w:t>
      </w:r>
    </w:p>
    <w:p w:rsidR="00780094" w:rsidRDefault="00780094" w:rsidP="00780094">
      <w:pPr>
        <w:spacing w:after="0" w:line="240" w:lineRule="auto"/>
        <w:ind w:firstLine="720"/>
        <w:rPr>
          <w:rFonts w:asciiTheme="majorHAnsi" w:hAnsiTheme="majorHAnsi"/>
          <w:sz w:val="24"/>
          <w:szCs w:val="24"/>
        </w:rPr>
      </w:pPr>
      <w:r>
        <w:rPr>
          <w:rFonts w:asciiTheme="majorHAnsi" w:hAnsiTheme="majorHAnsi"/>
          <w:sz w:val="24"/>
          <w:szCs w:val="24"/>
        </w:rPr>
        <w:t>30</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45</w:t>
      </w:r>
    </w:p>
    <w:p w:rsidR="00CC4AB0" w:rsidRDefault="00CC4AB0">
      <w:pPr>
        <w:rPr>
          <w:b/>
        </w:rPr>
      </w:pPr>
      <w:r>
        <w:rPr>
          <w:b/>
        </w:rPr>
        <w:br w:type="page"/>
      </w:r>
    </w:p>
    <w:p w:rsidR="00780094" w:rsidRPr="00F560EA" w:rsidRDefault="001A5799" w:rsidP="00DD4496">
      <w:pPr>
        <w:spacing w:line="240" w:lineRule="auto"/>
        <w:jc w:val="center"/>
        <w:outlineLvl w:val="0"/>
        <w:rPr>
          <w:b/>
        </w:rPr>
      </w:pPr>
      <w:r w:rsidRPr="00F560EA">
        <w:rPr>
          <w:b/>
        </w:rPr>
        <w:lastRenderedPageBreak/>
        <w:t>Ross-Pike County ESD</w:t>
      </w:r>
    </w:p>
    <w:p w:rsidR="001A5799" w:rsidRPr="00F560EA" w:rsidRDefault="001A5799" w:rsidP="00AA06CD">
      <w:pPr>
        <w:spacing w:line="240" w:lineRule="auto"/>
        <w:jc w:val="center"/>
        <w:rPr>
          <w:b/>
        </w:rPr>
      </w:pPr>
      <w:r w:rsidRPr="00F560EA">
        <w:rPr>
          <w:b/>
        </w:rPr>
        <w:t>Local Professional Development Committee</w:t>
      </w:r>
    </w:p>
    <w:p w:rsidR="001A5799" w:rsidRPr="00F560EA" w:rsidRDefault="001A5799" w:rsidP="00AA06CD">
      <w:pPr>
        <w:spacing w:line="240" w:lineRule="auto"/>
        <w:jc w:val="center"/>
        <w:rPr>
          <w:b/>
        </w:rPr>
      </w:pPr>
      <w:r w:rsidRPr="00F560EA">
        <w:rPr>
          <w:b/>
        </w:rPr>
        <w:t>Appeals Process</w:t>
      </w:r>
    </w:p>
    <w:p w:rsidR="00BB1CCD" w:rsidRPr="00F560EA" w:rsidRDefault="00BB1CCD" w:rsidP="001A5799">
      <w:pPr>
        <w:ind w:firstLine="720"/>
        <w:jc w:val="center"/>
        <w:rPr>
          <w:b/>
        </w:rPr>
      </w:pPr>
    </w:p>
    <w:p w:rsidR="00BB1CCD" w:rsidRPr="00F560EA" w:rsidRDefault="001A5799" w:rsidP="001A5799">
      <w:r w:rsidRPr="00F560EA">
        <w:t>If an educator disagrees with the decision of the Local Professional Development Committee (LPDC), the educator may initiate the following appeals process.</w:t>
      </w:r>
    </w:p>
    <w:p w:rsidR="00BB1CCD" w:rsidRPr="00F560EA" w:rsidRDefault="00BB1CCD" w:rsidP="00FE3E44">
      <w:pPr>
        <w:pStyle w:val="ListParagraph"/>
        <w:numPr>
          <w:ilvl w:val="0"/>
          <w:numId w:val="14"/>
        </w:numPr>
        <w:ind w:hanging="720"/>
        <w:jc w:val="both"/>
      </w:pPr>
      <w:r w:rsidRPr="00F560EA">
        <w:rPr>
          <w:b/>
        </w:rPr>
        <w:t xml:space="preserve">Reconsideration.  </w:t>
      </w:r>
      <w:r w:rsidRPr="00F560EA">
        <w:t>The educator shall submit a written request for appeal to the LPDC chairperson within thirty (30) calendar days of the LPDC’s return of the Individual</w:t>
      </w:r>
      <w:r w:rsidR="00330968">
        <w:t xml:space="preserve"> Professional Development Plan (</w:t>
      </w:r>
      <w:r w:rsidRPr="00F560EA">
        <w:t>IPDP) or credit proposal.  All written appeals will be reviewed at the next regularly scheduled meeting of the LPDC.</w:t>
      </w:r>
    </w:p>
    <w:p w:rsidR="00BB1CCD" w:rsidRPr="00F560EA" w:rsidRDefault="00BB1CCD" w:rsidP="00FE3E44">
      <w:pPr>
        <w:pStyle w:val="ListParagraph"/>
        <w:jc w:val="both"/>
        <w:rPr>
          <w:b/>
        </w:rPr>
      </w:pPr>
    </w:p>
    <w:p w:rsidR="00BB1CCD" w:rsidRPr="00F560EA" w:rsidRDefault="00BB1CCD" w:rsidP="00FE3E44">
      <w:pPr>
        <w:pStyle w:val="ListParagraph"/>
        <w:jc w:val="both"/>
      </w:pPr>
      <w:r w:rsidRPr="00F560EA">
        <w:t>In addition to the written request, an appeal may be presented in person at the next regularly scheduled LPDC meeting.  A written request for inclusion on the agenda should be given to the LPDC chairperson no later than three days before that regularly scheduled LPDC meeting.</w:t>
      </w:r>
    </w:p>
    <w:p w:rsidR="00BB1CCD" w:rsidRPr="00F560EA" w:rsidRDefault="00BB1CCD" w:rsidP="00FE3E44">
      <w:pPr>
        <w:pStyle w:val="ListParagraph"/>
        <w:jc w:val="both"/>
      </w:pPr>
    </w:p>
    <w:p w:rsidR="00BB1CCD" w:rsidRDefault="00BB1CCD" w:rsidP="00FE3E44">
      <w:pPr>
        <w:pStyle w:val="ListParagraph"/>
        <w:jc w:val="both"/>
      </w:pPr>
      <w:r w:rsidRPr="00F560EA">
        <w:t>Written notification of the LPDC’s reconsideration decision shall be provided to the educator within fifteen (15) calendar days.  If the LPDC appeal decision is unacceptable to the educator, the educator may request a third party review.</w:t>
      </w:r>
    </w:p>
    <w:p w:rsidR="00F560EA" w:rsidRPr="00F560EA" w:rsidRDefault="00F560EA" w:rsidP="00FE3E44">
      <w:pPr>
        <w:pStyle w:val="ListParagraph"/>
        <w:jc w:val="both"/>
      </w:pPr>
    </w:p>
    <w:p w:rsidR="00BB1CCD" w:rsidRPr="00F560EA" w:rsidRDefault="00FE2377" w:rsidP="00FE3E44">
      <w:pPr>
        <w:pStyle w:val="ListParagraph"/>
        <w:numPr>
          <w:ilvl w:val="0"/>
          <w:numId w:val="14"/>
        </w:numPr>
        <w:ind w:hanging="720"/>
        <w:jc w:val="both"/>
      </w:pPr>
      <w:r w:rsidRPr="00F560EA">
        <w:rPr>
          <w:b/>
        </w:rPr>
        <w:t xml:space="preserve">Third Party Review.  </w:t>
      </w:r>
      <w:r w:rsidRPr="00F560EA">
        <w:t>The third party review will be conducted by a three-person mediation team chosen as follows:  one person chosen by the LPDC, and a third person mutually agreed upon by the first two.  Members of the appeals mediation team must be Ohio Department of Education certified/licensed employees of the Ross-Pike Count</w:t>
      </w:r>
      <w:r w:rsidR="00DB0ADF" w:rsidRPr="00F560EA">
        <w:t>y</w:t>
      </w:r>
      <w:r w:rsidRPr="00F560EA">
        <w:t xml:space="preserve"> Educational Service District.</w:t>
      </w:r>
    </w:p>
    <w:p w:rsidR="00FE2377" w:rsidRPr="00F560EA" w:rsidRDefault="00FE2377" w:rsidP="00FE3E44">
      <w:pPr>
        <w:pStyle w:val="ListParagraph"/>
        <w:jc w:val="both"/>
        <w:rPr>
          <w:b/>
        </w:rPr>
      </w:pPr>
    </w:p>
    <w:p w:rsidR="00FE2377" w:rsidRPr="00F560EA" w:rsidRDefault="00FE2377" w:rsidP="00FE3E44">
      <w:pPr>
        <w:pStyle w:val="ListParagraph"/>
        <w:jc w:val="both"/>
      </w:pPr>
      <w:r w:rsidRPr="00F560EA">
        <w:t xml:space="preserve">The educator shall submit a written request for a third party review within thirty (30) calendar days following the LPDC’s receipt of the written request for third party review.  </w:t>
      </w:r>
    </w:p>
    <w:p w:rsidR="00FE2377" w:rsidRPr="00F560EA" w:rsidRDefault="00FE2377" w:rsidP="00FE3E44">
      <w:pPr>
        <w:pStyle w:val="ListParagraph"/>
        <w:jc w:val="both"/>
      </w:pPr>
    </w:p>
    <w:p w:rsidR="00FE2377" w:rsidRPr="00BB1CCD" w:rsidRDefault="00FE2377" w:rsidP="00FE3E44">
      <w:pPr>
        <w:pStyle w:val="ListParagraph"/>
        <w:jc w:val="both"/>
        <w:rPr>
          <w:rFonts w:asciiTheme="majorHAnsi" w:hAnsiTheme="majorHAnsi"/>
          <w:sz w:val="24"/>
          <w:szCs w:val="24"/>
        </w:rPr>
      </w:pPr>
      <w:r w:rsidRPr="00F560EA">
        <w:t>Written notification of the mediation team’s appeal decision shall be provided within fifteen (15) calendar days.  The decision of the mediation team shall complete the appeals process.</w:t>
      </w:r>
    </w:p>
    <w:p w:rsidR="00BB1CCD" w:rsidRPr="00BB1CCD" w:rsidRDefault="00BB1CCD" w:rsidP="00BB1CCD">
      <w:pPr>
        <w:pStyle w:val="ListParagraph"/>
        <w:rPr>
          <w:rFonts w:asciiTheme="majorHAnsi" w:hAnsiTheme="majorHAnsi"/>
          <w:sz w:val="24"/>
          <w:szCs w:val="24"/>
        </w:rPr>
      </w:pPr>
    </w:p>
    <w:p w:rsidR="001A5799" w:rsidRPr="001A5799" w:rsidRDefault="001A5799" w:rsidP="001A5799">
      <w:pPr>
        <w:ind w:firstLine="720"/>
        <w:rPr>
          <w:rFonts w:asciiTheme="majorHAnsi" w:hAnsiTheme="majorHAnsi"/>
          <w:sz w:val="24"/>
          <w:szCs w:val="24"/>
        </w:rPr>
      </w:pPr>
    </w:p>
    <w:p w:rsidR="00AA06CD" w:rsidRDefault="00AA06CD" w:rsidP="00740334">
      <w:pPr>
        <w:spacing w:after="0" w:line="240" w:lineRule="auto"/>
        <w:ind w:firstLine="720"/>
        <w:jc w:val="center"/>
        <w:rPr>
          <w:rFonts w:asciiTheme="majorHAnsi" w:hAnsiTheme="majorHAnsi"/>
          <w:b/>
          <w:sz w:val="24"/>
          <w:szCs w:val="24"/>
        </w:rPr>
      </w:pPr>
    </w:p>
    <w:p w:rsidR="00F560EA" w:rsidRDefault="00F560EA">
      <w:pPr>
        <w:rPr>
          <w:rFonts w:asciiTheme="majorHAnsi" w:hAnsiTheme="majorHAnsi"/>
          <w:b/>
          <w:sz w:val="24"/>
          <w:szCs w:val="24"/>
        </w:rPr>
      </w:pPr>
      <w:r>
        <w:rPr>
          <w:rFonts w:asciiTheme="majorHAnsi" w:hAnsiTheme="majorHAnsi"/>
          <w:b/>
          <w:sz w:val="24"/>
          <w:szCs w:val="24"/>
        </w:rPr>
        <w:br w:type="page"/>
      </w:r>
    </w:p>
    <w:p w:rsidR="000C1637" w:rsidRPr="00F560EA" w:rsidRDefault="00740334" w:rsidP="00DD4496">
      <w:pPr>
        <w:spacing w:after="0" w:line="240" w:lineRule="auto"/>
        <w:ind w:firstLine="720"/>
        <w:jc w:val="center"/>
        <w:outlineLvl w:val="0"/>
        <w:rPr>
          <w:b/>
        </w:rPr>
      </w:pPr>
      <w:r w:rsidRPr="00F560EA">
        <w:rPr>
          <w:b/>
        </w:rPr>
        <w:lastRenderedPageBreak/>
        <w:t>Ross-Pike County Local Professional Development Committee</w:t>
      </w:r>
    </w:p>
    <w:p w:rsidR="00740334" w:rsidRPr="00F560EA" w:rsidRDefault="00740334" w:rsidP="00740334">
      <w:pPr>
        <w:spacing w:after="0" w:line="240" w:lineRule="auto"/>
        <w:ind w:firstLine="720"/>
        <w:jc w:val="center"/>
        <w:rPr>
          <w:b/>
        </w:rPr>
      </w:pPr>
      <w:r w:rsidRPr="00F560EA">
        <w:rPr>
          <w:b/>
        </w:rPr>
        <w:t>Explanation of Forms</w:t>
      </w:r>
    </w:p>
    <w:p w:rsidR="00740334" w:rsidRPr="00F560EA" w:rsidRDefault="00740334" w:rsidP="00740334">
      <w:pPr>
        <w:ind w:firstLine="720"/>
      </w:pPr>
    </w:p>
    <w:tbl>
      <w:tblPr>
        <w:tblStyle w:val="TableGrid"/>
        <w:tblW w:w="0" w:type="auto"/>
        <w:tblInd w:w="-162" w:type="dxa"/>
        <w:tblLook w:val="04A0" w:firstRow="1" w:lastRow="0" w:firstColumn="1" w:lastColumn="0" w:noHBand="0" w:noVBand="1"/>
      </w:tblPr>
      <w:tblGrid>
        <w:gridCol w:w="2467"/>
        <w:gridCol w:w="2296"/>
        <w:gridCol w:w="2381"/>
        <w:gridCol w:w="2368"/>
      </w:tblGrid>
      <w:tr w:rsidR="00740334" w:rsidRPr="00F560EA" w:rsidTr="00740334">
        <w:tc>
          <w:tcPr>
            <w:tcW w:w="2790" w:type="dxa"/>
          </w:tcPr>
          <w:p w:rsidR="0011202C" w:rsidRPr="00F560EA" w:rsidRDefault="0011202C" w:rsidP="00740334">
            <w:pPr>
              <w:jc w:val="center"/>
              <w:rPr>
                <w:b/>
              </w:rPr>
            </w:pPr>
          </w:p>
          <w:p w:rsidR="00740334" w:rsidRPr="00F560EA" w:rsidRDefault="00740334" w:rsidP="00740334">
            <w:pPr>
              <w:jc w:val="center"/>
              <w:rPr>
                <w:b/>
              </w:rPr>
            </w:pPr>
            <w:r w:rsidRPr="00F560EA">
              <w:rPr>
                <w:b/>
              </w:rPr>
              <w:t>Form Name</w:t>
            </w:r>
          </w:p>
        </w:tc>
        <w:tc>
          <w:tcPr>
            <w:tcW w:w="2448" w:type="dxa"/>
          </w:tcPr>
          <w:p w:rsidR="0011202C" w:rsidRPr="00F560EA" w:rsidRDefault="0011202C" w:rsidP="00740334">
            <w:pPr>
              <w:jc w:val="center"/>
              <w:rPr>
                <w:b/>
              </w:rPr>
            </w:pPr>
          </w:p>
          <w:p w:rsidR="00740334" w:rsidRPr="00F560EA" w:rsidRDefault="00740334" w:rsidP="00740334">
            <w:pPr>
              <w:jc w:val="center"/>
              <w:rPr>
                <w:b/>
              </w:rPr>
            </w:pPr>
            <w:r w:rsidRPr="00F560EA">
              <w:rPr>
                <w:b/>
              </w:rPr>
              <w:t>Required By</w:t>
            </w:r>
          </w:p>
        </w:tc>
        <w:tc>
          <w:tcPr>
            <w:tcW w:w="2538" w:type="dxa"/>
          </w:tcPr>
          <w:p w:rsidR="0011202C" w:rsidRPr="00F560EA" w:rsidRDefault="0011202C" w:rsidP="00740334">
            <w:pPr>
              <w:jc w:val="center"/>
              <w:rPr>
                <w:b/>
              </w:rPr>
            </w:pPr>
          </w:p>
          <w:p w:rsidR="00740334" w:rsidRPr="00F560EA" w:rsidRDefault="00740334" w:rsidP="00740334">
            <w:pPr>
              <w:jc w:val="center"/>
              <w:rPr>
                <w:b/>
              </w:rPr>
            </w:pPr>
            <w:r w:rsidRPr="00F560EA">
              <w:rPr>
                <w:b/>
              </w:rPr>
              <w:t>Its Use</w:t>
            </w:r>
          </w:p>
        </w:tc>
        <w:tc>
          <w:tcPr>
            <w:tcW w:w="2538" w:type="dxa"/>
          </w:tcPr>
          <w:p w:rsidR="0011202C" w:rsidRPr="00F560EA" w:rsidRDefault="0011202C" w:rsidP="00740334">
            <w:pPr>
              <w:jc w:val="center"/>
              <w:rPr>
                <w:b/>
              </w:rPr>
            </w:pPr>
          </w:p>
          <w:p w:rsidR="00740334" w:rsidRPr="00F560EA" w:rsidRDefault="00740334" w:rsidP="00740334">
            <w:pPr>
              <w:jc w:val="center"/>
              <w:rPr>
                <w:b/>
              </w:rPr>
            </w:pPr>
            <w:r w:rsidRPr="00F560EA">
              <w:rPr>
                <w:b/>
              </w:rPr>
              <w:t>When to Submit</w:t>
            </w:r>
          </w:p>
        </w:tc>
      </w:tr>
      <w:tr w:rsidR="00740334" w:rsidRPr="00F560EA" w:rsidTr="00740334">
        <w:trPr>
          <w:trHeight w:val="1008"/>
        </w:trPr>
        <w:tc>
          <w:tcPr>
            <w:tcW w:w="2790" w:type="dxa"/>
          </w:tcPr>
          <w:p w:rsidR="00740334" w:rsidRPr="00F560EA" w:rsidRDefault="00740334" w:rsidP="00740334">
            <w:r w:rsidRPr="00F560EA">
              <w:t xml:space="preserve">Individual Professional Development Plan (IPDP) </w:t>
            </w:r>
          </w:p>
          <w:p w:rsidR="00740334" w:rsidRPr="00F560EA" w:rsidRDefault="00740334" w:rsidP="00740334"/>
          <w:p w:rsidR="00740334" w:rsidRPr="00F560EA" w:rsidRDefault="00E45DDE" w:rsidP="00DA4FAD">
            <w:r>
              <w:t xml:space="preserve">                      </w:t>
            </w:r>
            <w:r w:rsidR="00740334" w:rsidRPr="00F560EA">
              <w:t xml:space="preserve"> </w:t>
            </w:r>
            <w:r w:rsidR="00740334" w:rsidRPr="003033FB">
              <w:t>Page</w:t>
            </w:r>
            <w:r w:rsidR="00740334" w:rsidRPr="00653065">
              <w:t xml:space="preserve"> </w:t>
            </w:r>
            <w:r w:rsidR="00DA4FAD" w:rsidRPr="00653065">
              <w:t>1</w:t>
            </w:r>
            <w:r w:rsidR="003033FB">
              <w:t>5-17</w:t>
            </w:r>
          </w:p>
        </w:tc>
        <w:tc>
          <w:tcPr>
            <w:tcW w:w="2448" w:type="dxa"/>
          </w:tcPr>
          <w:p w:rsidR="00740334" w:rsidRPr="00F560EA" w:rsidRDefault="00740334" w:rsidP="00740334">
            <w:pPr>
              <w:pStyle w:val="ListParagraph"/>
              <w:numPr>
                <w:ilvl w:val="0"/>
                <w:numId w:val="15"/>
              </w:numPr>
              <w:ind w:left="432"/>
            </w:pPr>
            <w:r w:rsidRPr="00F560EA">
              <w:t>LPDC-Must be approved by LPDC prior to beginning the work outlined in your plan in order to receive credit toward conversation or renewal of license.</w:t>
            </w:r>
          </w:p>
          <w:p w:rsidR="004F06D2" w:rsidRPr="00F560EA" w:rsidRDefault="004F06D2" w:rsidP="004F06D2">
            <w:pPr>
              <w:pStyle w:val="ListParagraph"/>
              <w:ind w:left="432"/>
            </w:pPr>
          </w:p>
        </w:tc>
        <w:tc>
          <w:tcPr>
            <w:tcW w:w="2538" w:type="dxa"/>
          </w:tcPr>
          <w:p w:rsidR="00740334" w:rsidRPr="00F560EA" w:rsidRDefault="00740334" w:rsidP="00740334">
            <w:pPr>
              <w:pStyle w:val="ListParagraph"/>
              <w:numPr>
                <w:ilvl w:val="0"/>
                <w:numId w:val="15"/>
              </w:numPr>
              <w:ind w:left="432"/>
            </w:pPr>
            <w:r w:rsidRPr="00F560EA">
              <w:t>For initial plan proposal.</w:t>
            </w:r>
          </w:p>
          <w:p w:rsidR="00740334" w:rsidRPr="00F560EA" w:rsidRDefault="00740334" w:rsidP="00740334">
            <w:pPr>
              <w:pStyle w:val="ListParagraph"/>
              <w:numPr>
                <w:ilvl w:val="0"/>
                <w:numId w:val="15"/>
              </w:numPr>
              <w:ind w:left="432"/>
            </w:pPr>
            <w:r w:rsidRPr="00F560EA">
              <w:t xml:space="preserve">To revise </w:t>
            </w:r>
            <w:proofErr w:type="gramStart"/>
            <w:r w:rsidRPr="00F560EA">
              <w:t>your  Individual</w:t>
            </w:r>
            <w:proofErr w:type="gramEnd"/>
            <w:r w:rsidRPr="00F560EA">
              <w:t xml:space="preserve"> Professional Development Plan.</w:t>
            </w:r>
          </w:p>
        </w:tc>
        <w:tc>
          <w:tcPr>
            <w:tcW w:w="2538" w:type="dxa"/>
          </w:tcPr>
          <w:p w:rsidR="00740334" w:rsidRPr="00F560EA" w:rsidRDefault="00740334" w:rsidP="00740334">
            <w:pPr>
              <w:pStyle w:val="ListParagraph"/>
              <w:numPr>
                <w:ilvl w:val="0"/>
                <w:numId w:val="15"/>
              </w:numPr>
              <w:ind w:left="432"/>
            </w:pPr>
            <w:r w:rsidRPr="00F560EA">
              <w:t>Before beginning your activities.</w:t>
            </w:r>
          </w:p>
          <w:p w:rsidR="00740334" w:rsidRPr="00F560EA" w:rsidRDefault="00740334" w:rsidP="00740334">
            <w:pPr>
              <w:pStyle w:val="ListParagraph"/>
              <w:numPr>
                <w:ilvl w:val="0"/>
                <w:numId w:val="15"/>
              </w:numPr>
              <w:ind w:left="432"/>
            </w:pPr>
            <w:r w:rsidRPr="00F560EA">
              <w:t>Once you begin your last renewal of your certificate.</w:t>
            </w:r>
          </w:p>
          <w:p w:rsidR="00740334" w:rsidRPr="00F560EA" w:rsidRDefault="00740334" w:rsidP="00740334">
            <w:pPr>
              <w:pStyle w:val="ListParagraph"/>
              <w:numPr>
                <w:ilvl w:val="0"/>
                <w:numId w:val="15"/>
              </w:numPr>
              <w:ind w:left="432"/>
            </w:pPr>
            <w:r w:rsidRPr="00F560EA">
              <w:t>When your job assignment changes.</w:t>
            </w:r>
          </w:p>
        </w:tc>
      </w:tr>
      <w:tr w:rsidR="00740334" w:rsidRPr="00F560EA" w:rsidTr="00740334">
        <w:tc>
          <w:tcPr>
            <w:tcW w:w="2790" w:type="dxa"/>
          </w:tcPr>
          <w:p w:rsidR="00740334" w:rsidRPr="00F560EA" w:rsidRDefault="00085B5E" w:rsidP="00740334">
            <w:r w:rsidRPr="00F560EA">
              <w:t>Activity Pre-Approval Verification Form</w:t>
            </w:r>
          </w:p>
          <w:p w:rsidR="00085B5E" w:rsidRPr="00F560EA" w:rsidRDefault="00085B5E" w:rsidP="00740334"/>
          <w:p w:rsidR="00085B5E" w:rsidRPr="00F560EA" w:rsidRDefault="00085B5E" w:rsidP="00DA4FAD">
            <w:r w:rsidRPr="00F560EA">
              <w:t xml:space="preserve">    </w:t>
            </w:r>
            <w:r w:rsidR="00DA4FAD">
              <w:t xml:space="preserve">                         </w:t>
            </w:r>
            <w:r w:rsidRPr="00F560EA">
              <w:t xml:space="preserve"> </w:t>
            </w:r>
            <w:r w:rsidRPr="003033FB">
              <w:t>Page</w:t>
            </w:r>
            <w:r w:rsidRPr="00F560EA">
              <w:t xml:space="preserve"> </w:t>
            </w:r>
            <w:r w:rsidR="003033FB">
              <w:t>2</w:t>
            </w:r>
            <w:r w:rsidR="00DA4FAD">
              <w:t>4</w:t>
            </w:r>
          </w:p>
        </w:tc>
        <w:tc>
          <w:tcPr>
            <w:tcW w:w="2448" w:type="dxa"/>
          </w:tcPr>
          <w:p w:rsidR="00740334" w:rsidRPr="00F560EA" w:rsidRDefault="004F06D2" w:rsidP="004F06D2">
            <w:pPr>
              <w:pStyle w:val="ListParagraph"/>
              <w:numPr>
                <w:ilvl w:val="0"/>
                <w:numId w:val="16"/>
              </w:numPr>
              <w:ind w:left="432"/>
            </w:pPr>
            <w:r w:rsidRPr="00F560EA">
              <w:t>LPDC-if you are completing activities from Group 3 or 4.</w:t>
            </w:r>
          </w:p>
        </w:tc>
        <w:tc>
          <w:tcPr>
            <w:tcW w:w="2538" w:type="dxa"/>
          </w:tcPr>
          <w:p w:rsidR="00740334" w:rsidRPr="00F560EA" w:rsidRDefault="004F06D2" w:rsidP="004F06D2">
            <w:pPr>
              <w:pStyle w:val="ListParagraph"/>
              <w:numPr>
                <w:ilvl w:val="0"/>
                <w:numId w:val="16"/>
              </w:numPr>
              <w:ind w:left="432"/>
            </w:pPr>
            <w:r w:rsidRPr="00F560EA">
              <w:t>To request pre-approval for Group 3 and 4 activities.</w:t>
            </w:r>
          </w:p>
          <w:p w:rsidR="004F06D2" w:rsidRPr="00F560EA" w:rsidRDefault="004F06D2" w:rsidP="004F06D2">
            <w:pPr>
              <w:pStyle w:val="ListParagraph"/>
              <w:numPr>
                <w:ilvl w:val="0"/>
                <w:numId w:val="16"/>
              </w:numPr>
              <w:ind w:left="432"/>
            </w:pPr>
            <w:r w:rsidRPr="00F560EA">
              <w:t>To record hours for Group 3 and 4 activities.</w:t>
            </w:r>
          </w:p>
          <w:p w:rsidR="004F06D2" w:rsidRPr="00F560EA" w:rsidRDefault="004F06D2" w:rsidP="004F06D2">
            <w:pPr>
              <w:pStyle w:val="ListParagraph"/>
              <w:ind w:left="432"/>
            </w:pPr>
          </w:p>
          <w:p w:rsidR="004F06D2" w:rsidRPr="00F560EA" w:rsidRDefault="004F06D2" w:rsidP="004F06D2">
            <w:pPr>
              <w:pStyle w:val="ListParagraph"/>
              <w:ind w:left="432"/>
            </w:pPr>
          </w:p>
        </w:tc>
        <w:tc>
          <w:tcPr>
            <w:tcW w:w="2538" w:type="dxa"/>
          </w:tcPr>
          <w:p w:rsidR="00740334" w:rsidRPr="00F560EA" w:rsidRDefault="004F06D2" w:rsidP="004F06D2">
            <w:pPr>
              <w:pStyle w:val="ListParagraph"/>
              <w:numPr>
                <w:ilvl w:val="0"/>
                <w:numId w:val="16"/>
              </w:numPr>
              <w:ind w:left="432"/>
            </w:pPr>
            <w:r w:rsidRPr="00F560EA">
              <w:t>Before beginning the activity when applying for pre-approval of a Group 3 or 4 activity.</w:t>
            </w:r>
          </w:p>
          <w:p w:rsidR="004F06D2" w:rsidRPr="00F560EA" w:rsidRDefault="004F06D2" w:rsidP="004F06D2">
            <w:pPr>
              <w:pStyle w:val="ListParagraph"/>
              <w:numPr>
                <w:ilvl w:val="0"/>
                <w:numId w:val="16"/>
              </w:numPr>
              <w:ind w:left="432"/>
            </w:pPr>
            <w:r w:rsidRPr="00F560EA">
              <w:t>When applying for a license.</w:t>
            </w:r>
          </w:p>
        </w:tc>
      </w:tr>
      <w:tr w:rsidR="00740334" w:rsidRPr="00F560EA" w:rsidTr="00740334">
        <w:tc>
          <w:tcPr>
            <w:tcW w:w="2790" w:type="dxa"/>
          </w:tcPr>
          <w:p w:rsidR="00740334" w:rsidRPr="00F560EA" w:rsidRDefault="004F06D2" w:rsidP="00740334">
            <w:r w:rsidRPr="00F560EA">
              <w:t>Activity Log</w:t>
            </w:r>
          </w:p>
          <w:p w:rsidR="004F06D2" w:rsidRPr="00F560EA" w:rsidRDefault="004F06D2" w:rsidP="00DA4FAD">
            <w:r w:rsidRPr="00F560EA">
              <w:t xml:space="preserve">    </w:t>
            </w:r>
            <w:r w:rsidR="00DA4FAD">
              <w:t xml:space="preserve">                       </w:t>
            </w:r>
            <w:r w:rsidRPr="00F560EA">
              <w:t xml:space="preserve"> </w:t>
            </w:r>
            <w:r w:rsidRPr="003033FB">
              <w:t>Page</w:t>
            </w:r>
            <w:r w:rsidRPr="00F560EA">
              <w:t xml:space="preserve"> </w:t>
            </w:r>
            <w:r w:rsidR="00DA4FAD">
              <w:t>2</w:t>
            </w:r>
            <w:r w:rsidR="003033FB">
              <w:t>3</w:t>
            </w:r>
          </w:p>
        </w:tc>
        <w:tc>
          <w:tcPr>
            <w:tcW w:w="2448" w:type="dxa"/>
          </w:tcPr>
          <w:p w:rsidR="00740334" w:rsidRPr="00F560EA" w:rsidRDefault="004F06D2" w:rsidP="004F06D2">
            <w:pPr>
              <w:pStyle w:val="ListParagraph"/>
              <w:numPr>
                <w:ilvl w:val="0"/>
                <w:numId w:val="17"/>
              </w:numPr>
              <w:ind w:left="432"/>
            </w:pPr>
            <w:r w:rsidRPr="00F560EA">
              <w:t>LPDC-if you are completing activities from Group 3 or 4.</w:t>
            </w:r>
          </w:p>
        </w:tc>
        <w:tc>
          <w:tcPr>
            <w:tcW w:w="2538" w:type="dxa"/>
          </w:tcPr>
          <w:p w:rsidR="00740334" w:rsidRPr="00F560EA" w:rsidRDefault="004F06D2" w:rsidP="004F06D2">
            <w:pPr>
              <w:pStyle w:val="ListParagraph"/>
              <w:numPr>
                <w:ilvl w:val="0"/>
                <w:numId w:val="17"/>
              </w:numPr>
              <w:ind w:left="432"/>
            </w:pPr>
            <w:r w:rsidRPr="00F560EA">
              <w:t>To keep a record of accumulated hours and activities.</w:t>
            </w:r>
          </w:p>
        </w:tc>
        <w:tc>
          <w:tcPr>
            <w:tcW w:w="2538" w:type="dxa"/>
          </w:tcPr>
          <w:p w:rsidR="00740334" w:rsidRPr="00F560EA" w:rsidRDefault="004F06D2" w:rsidP="004F06D2">
            <w:pPr>
              <w:pStyle w:val="ListParagraph"/>
              <w:numPr>
                <w:ilvl w:val="0"/>
                <w:numId w:val="17"/>
              </w:numPr>
              <w:ind w:left="432"/>
            </w:pPr>
            <w:r w:rsidRPr="00F560EA">
              <w:t>When submitting final Requirement Check</w:t>
            </w:r>
            <w:r w:rsidR="0011202C" w:rsidRPr="00F560EA">
              <w:t xml:space="preserve"> </w:t>
            </w:r>
            <w:r w:rsidRPr="00F560EA">
              <w:t>sheet.</w:t>
            </w:r>
          </w:p>
        </w:tc>
      </w:tr>
      <w:tr w:rsidR="00740334" w:rsidRPr="00F560EA" w:rsidTr="00740334">
        <w:tc>
          <w:tcPr>
            <w:tcW w:w="2790" w:type="dxa"/>
          </w:tcPr>
          <w:p w:rsidR="00740334" w:rsidRPr="00F560EA" w:rsidRDefault="004F06D2" w:rsidP="00740334">
            <w:r w:rsidRPr="00F560EA">
              <w:t>Approval Verification Form for Educators Leaving a LPDC</w:t>
            </w:r>
          </w:p>
          <w:p w:rsidR="004F06D2" w:rsidRPr="00F560EA" w:rsidRDefault="004F06D2" w:rsidP="00740334"/>
          <w:p w:rsidR="004F06D2" w:rsidRPr="00F560EA" w:rsidRDefault="004F06D2" w:rsidP="00DA4FAD">
            <w:r w:rsidRPr="00F560EA">
              <w:t xml:space="preserve"> </w:t>
            </w:r>
            <w:r w:rsidR="00DA4FAD">
              <w:t xml:space="preserve">                       </w:t>
            </w:r>
            <w:r w:rsidRPr="00F560EA">
              <w:t xml:space="preserve">  </w:t>
            </w:r>
            <w:r w:rsidRPr="003033FB">
              <w:t>Page</w:t>
            </w:r>
            <w:r w:rsidRPr="00F560EA">
              <w:t xml:space="preserve"> </w:t>
            </w:r>
            <w:r w:rsidR="00DA4FAD">
              <w:t>2</w:t>
            </w:r>
            <w:r w:rsidR="003033FB">
              <w:t>4</w:t>
            </w:r>
          </w:p>
        </w:tc>
        <w:tc>
          <w:tcPr>
            <w:tcW w:w="2448" w:type="dxa"/>
          </w:tcPr>
          <w:p w:rsidR="00740334" w:rsidRPr="00F560EA" w:rsidRDefault="004F06D2" w:rsidP="004F06D2">
            <w:pPr>
              <w:pStyle w:val="ListParagraph"/>
              <w:numPr>
                <w:ilvl w:val="0"/>
                <w:numId w:val="18"/>
              </w:numPr>
              <w:ind w:left="432"/>
            </w:pPr>
            <w:r w:rsidRPr="00F560EA">
              <w:t>LPDC</w:t>
            </w:r>
          </w:p>
        </w:tc>
        <w:tc>
          <w:tcPr>
            <w:tcW w:w="2538" w:type="dxa"/>
          </w:tcPr>
          <w:p w:rsidR="00740334" w:rsidRPr="00F560EA" w:rsidRDefault="004F06D2" w:rsidP="004F06D2">
            <w:pPr>
              <w:pStyle w:val="ListParagraph"/>
              <w:numPr>
                <w:ilvl w:val="0"/>
                <w:numId w:val="18"/>
              </w:numPr>
              <w:ind w:left="432"/>
            </w:pPr>
            <w:r w:rsidRPr="00F560EA">
              <w:t>For educators leaving one LPDC and beginning to work in a new organization with a new LPDC</w:t>
            </w:r>
          </w:p>
          <w:p w:rsidR="004F06D2" w:rsidRPr="00F560EA" w:rsidRDefault="004F06D2" w:rsidP="004F06D2">
            <w:pPr>
              <w:pStyle w:val="ListParagraph"/>
              <w:numPr>
                <w:ilvl w:val="0"/>
                <w:numId w:val="18"/>
              </w:numPr>
              <w:ind w:left="432"/>
            </w:pPr>
            <w:r w:rsidRPr="00F560EA">
              <w:t>To document what you accomplished prior to leaving your previous LPDC.</w:t>
            </w:r>
          </w:p>
        </w:tc>
        <w:tc>
          <w:tcPr>
            <w:tcW w:w="2538" w:type="dxa"/>
          </w:tcPr>
          <w:p w:rsidR="00740334" w:rsidRPr="00F560EA" w:rsidRDefault="004F06D2" w:rsidP="004F06D2">
            <w:pPr>
              <w:pStyle w:val="ListParagraph"/>
              <w:numPr>
                <w:ilvl w:val="0"/>
                <w:numId w:val="18"/>
              </w:numPr>
              <w:ind w:left="432"/>
            </w:pPr>
            <w:r w:rsidRPr="00F560EA">
              <w:t>Have it completed upon leaving your former employer.</w:t>
            </w:r>
          </w:p>
          <w:p w:rsidR="004F06D2" w:rsidRPr="00F560EA" w:rsidRDefault="004F06D2" w:rsidP="004F06D2">
            <w:pPr>
              <w:pStyle w:val="ListParagraph"/>
              <w:numPr>
                <w:ilvl w:val="0"/>
                <w:numId w:val="18"/>
              </w:numPr>
              <w:ind w:left="432"/>
            </w:pPr>
            <w:r w:rsidRPr="00F560EA">
              <w:t>Submit it to your new LPDC upon beginning work.</w:t>
            </w:r>
          </w:p>
        </w:tc>
      </w:tr>
      <w:tr w:rsidR="00740334" w:rsidRPr="00F560EA" w:rsidTr="00740334">
        <w:tc>
          <w:tcPr>
            <w:tcW w:w="2790" w:type="dxa"/>
          </w:tcPr>
          <w:p w:rsidR="00740334" w:rsidRPr="00F560EA" w:rsidRDefault="0011202C" w:rsidP="00740334">
            <w:r w:rsidRPr="00F560EA">
              <w:t>LPDC Verification Form</w:t>
            </w:r>
          </w:p>
          <w:p w:rsidR="0011202C" w:rsidRPr="00F560EA" w:rsidRDefault="0011202C" w:rsidP="00740334"/>
          <w:p w:rsidR="0011202C" w:rsidRPr="00F560EA" w:rsidRDefault="0011202C" w:rsidP="00DA4FAD">
            <w:r w:rsidRPr="00F560EA">
              <w:t xml:space="preserve">     </w:t>
            </w:r>
            <w:r w:rsidR="00DA4FAD">
              <w:t xml:space="preserve">                    </w:t>
            </w:r>
            <w:r w:rsidRPr="003033FB">
              <w:t>Page</w:t>
            </w:r>
            <w:r w:rsidRPr="00F560EA">
              <w:t xml:space="preserve"> </w:t>
            </w:r>
            <w:r w:rsidR="00DA4FAD">
              <w:t>2</w:t>
            </w:r>
            <w:r w:rsidR="003033FB">
              <w:t>5</w:t>
            </w:r>
          </w:p>
        </w:tc>
        <w:tc>
          <w:tcPr>
            <w:tcW w:w="2448" w:type="dxa"/>
          </w:tcPr>
          <w:p w:rsidR="00740334" w:rsidRPr="00F560EA" w:rsidRDefault="0011202C" w:rsidP="0011202C">
            <w:pPr>
              <w:pStyle w:val="ListParagraph"/>
              <w:numPr>
                <w:ilvl w:val="0"/>
                <w:numId w:val="19"/>
              </w:numPr>
              <w:ind w:left="432"/>
            </w:pPr>
            <w:r w:rsidRPr="00F560EA">
              <w:t>Must be signed off by LPDC.</w:t>
            </w:r>
          </w:p>
        </w:tc>
        <w:tc>
          <w:tcPr>
            <w:tcW w:w="2538" w:type="dxa"/>
          </w:tcPr>
          <w:p w:rsidR="00740334" w:rsidRPr="00F560EA" w:rsidRDefault="0011202C" w:rsidP="0011202C">
            <w:pPr>
              <w:pStyle w:val="ListParagraph"/>
              <w:numPr>
                <w:ilvl w:val="0"/>
                <w:numId w:val="19"/>
              </w:numPr>
              <w:ind w:left="432"/>
            </w:pPr>
            <w:r w:rsidRPr="00F560EA">
              <w:t>For verification of coursework &amp; CEU’s to ODE</w:t>
            </w:r>
          </w:p>
        </w:tc>
        <w:tc>
          <w:tcPr>
            <w:tcW w:w="2538" w:type="dxa"/>
          </w:tcPr>
          <w:p w:rsidR="00740334" w:rsidRPr="00F560EA" w:rsidRDefault="0011202C" w:rsidP="0011202C">
            <w:pPr>
              <w:pStyle w:val="ListParagraph"/>
              <w:numPr>
                <w:ilvl w:val="0"/>
                <w:numId w:val="19"/>
              </w:numPr>
              <w:ind w:left="432"/>
            </w:pPr>
            <w:r w:rsidRPr="00F560EA">
              <w:t>With application for new license or renewal of a license.</w:t>
            </w:r>
          </w:p>
          <w:p w:rsidR="0011202C" w:rsidRPr="00F560EA" w:rsidRDefault="0011202C" w:rsidP="0011202C">
            <w:pPr>
              <w:pStyle w:val="ListParagraph"/>
              <w:ind w:left="432"/>
            </w:pPr>
          </w:p>
        </w:tc>
      </w:tr>
    </w:tbl>
    <w:p w:rsidR="00740334" w:rsidRDefault="00740334" w:rsidP="00740334">
      <w:pPr>
        <w:ind w:firstLine="720"/>
        <w:rPr>
          <w:rFonts w:asciiTheme="majorHAnsi" w:hAnsiTheme="majorHAnsi"/>
          <w:sz w:val="24"/>
          <w:szCs w:val="24"/>
        </w:rPr>
      </w:pPr>
    </w:p>
    <w:p w:rsidR="00CC4AB0" w:rsidRDefault="00CC4AB0">
      <w:r>
        <w:br w:type="page"/>
      </w:r>
    </w:p>
    <w:p w:rsidR="00DC7D70" w:rsidRDefault="00DC7D70" w:rsidP="00DD4496">
      <w:pPr>
        <w:spacing w:line="240" w:lineRule="auto"/>
        <w:jc w:val="center"/>
        <w:outlineLvl w:val="0"/>
      </w:pPr>
      <w:r>
        <w:lastRenderedPageBreak/>
        <w:t>Ross-Pike County ESD</w:t>
      </w:r>
    </w:p>
    <w:p w:rsidR="00DC7D70" w:rsidRDefault="00BF1DD0" w:rsidP="00DC7D70">
      <w:pPr>
        <w:spacing w:line="240" w:lineRule="auto"/>
        <w:jc w:val="center"/>
      </w:pPr>
      <w:r>
        <w:t>I</w:t>
      </w:r>
      <w:r w:rsidR="00DC7D70">
        <w:t>ndividual Professional Development Plan/Goal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DC7D70" w:rsidRPr="00F56FC5" w:rsidTr="00BF1DD0">
        <w:tc>
          <w:tcPr>
            <w:tcW w:w="4788" w:type="dxa"/>
          </w:tcPr>
          <w:p w:rsidR="00DC7D70" w:rsidRPr="00F56FC5" w:rsidRDefault="00DC7D70" w:rsidP="00BF1DD0">
            <w:pPr>
              <w:spacing w:after="0" w:line="240" w:lineRule="auto"/>
            </w:pPr>
            <w:r w:rsidRPr="00F56FC5">
              <w:t>Name:</w:t>
            </w:r>
          </w:p>
        </w:tc>
        <w:tc>
          <w:tcPr>
            <w:tcW w:w="4788" w:type="dxa"/>
          </w:tcPr>
          <w:p w:rsidR="00DC7D70" w:rsidRPr="00F56FC5" w:rsidRDefault="00DC7D70" w:rsidP="00BF1DD0">
            <w:pPr>
              <w:spacing w:after="0" w:line="240" w:lineRule="auto"/>
            </w:pPr>
            <w:r w:rsidRPr="00F56FC5">
              <w:t>Submission Date:</w:t>
            </w:r>
          </w:p>
          <w:p w:rsidR="00DC7D70" w:rsidRPr="00F56FC5" w:rsidRDefault="00DC7D70" w:rsidP="00BF1DD0">
            <w:pPr>
              <w:spacing w:after="0" w:line="240" w:lineRule="auto"/>
            </w:pPr>
          </w:p>
        </w:tc>
      </w:tr>
      <w:tr w:rsidR="00DC7D70" w:rsidRPr="00F56FC5" w:rsidTr="00BF1DD0">
        <w:tc>
          <w:tcPr>
            <w:tcW w:w="9576" w:type="dxa"/>
            <w:gridSpan w:val="2"/>
          </w:tcPr>
          <w:p w:rsidR="00DC7D70" w:rsidRPr="00F56FC5" w:rsidRDefault="00DC7D70" w:rsidP="00BF1DD0">
            <w:pPr>
              <w:spacing w:after="0" w:line="240" w:lineRule="auto"/>
            </w:pPr>
            <w:r w:rsidRPr="00F56FC5">
              <w:t>Building/Assignment:</w:t>
            </w:r>
          </w:p>
          <w:p w:rsidR="00DC7D70" w:rsidRPr="00F56FC5" w:rsidRDefault="00DC7D70" w:rsidP="00BF1DD0">
            <w:pPr>
              <w:spacing w:after="0" w:line="240" w:lineRule="auto"/>
            </w:pPr>
          </w:p>
        </w:tc>
      </w:tr>
      <w:tr w:rsidR="00DC7D70" w:rsidRPr="00F56FC5" w:rsidTr="00BF1DD0">
        <w:tc>
          <w:tcPr>
            <w:tcW w:w="9576" w:type="dxa"/>
            <w:gridSpan w:val="2"/>
          </w:tcPr>
          <w:p w:rsidR="00DC7D70" w:rsidRPr="00F56FC5" w:rsidRDefault="00DC7D70" w:rsidP="00BF1DD0">
            <w:pPr>
              <w:spacing w:after="0" w:line="240" w:lineRule="auto"/>
            </w:pPr>
            <w:r w:rsidRPr="00F56FC5">
              <w:t>Type of Certificate/License:</w:t>
            </w:r>
          </w:p>
          <w:p w:rsidR="00DC7D70" w:rsidRPr="00F56FC5" w:rsidRDefault="00DC7D70" w:rsidP="00BF1DD0">
            <w:pPr>
              <w:spacing w:after="0" w:line="240" w:lineRule="auto"/>
            </w:pPr>
          </w:p>
        </w:tc>
      </w:tr>
      <w:tr w:rsidR="00DC7D70" w:rsidRPr="00F56FC5" w:rsidTr="00BF1DD0">
        <w:tc>
          <w:tcPr>
            <w:tcW w:w="9576" w:type="dxa"/>
            <w:gridSpan w:val="2"/>
          </w:tcPr>
          <w:p w:rsidR="00DC7D70" w:rsidRPr="00F56FC5" w:rsidRDefault="00DC7D70" w:rsidP="00BF1DD0">
            <w:pPr>
              <w:spacing w:after="0" w:line="240" w:lineRule="auto"/>
            </w:pPr>
            <w:r w:rsidRPr="00F56FC5">
              <w:t>Area of Licensure:</w:t>
            </w:r>
          </w:p>
          <w:p w:rsidR="00DC7D70" w:rsidRPr="00F56FC5" w:rsidRDefault="00DC7D70" w:rsidP="00BF1DD0">
            <w:pPr>
              <w:spacing w:after="0" w:line="240" w:lineRule="auto"/>
            </w:pPr>
          </w:p>
        </w:tc>
      </w:tr>
      <w:tr w:rsidR="00DC7D70" w:rsidRPr="00F56FC5" w:rsidTr="00BF1DD0">
        <w:trPr>
          <w:trHeight w:val="422"/>
        </w:trPr>
        <w:tc>
          <w:tcPr>
            <w:tcW w:w="9576" w:type="dxa"/>
            <w:gridSpan w:val="2"/>
          </w:tcPr>
          <w:p w:rsidR="00DC7D70" w:rsidRDefault="00653065" w:rsidP="00BF1DD0">
            <w:pPr>
              <w:spacing w:after="0" w:line="240" w:lineRule="auto"/>
            </w:pPr>
            <w:r>
              <w:t>Effective</w:t>
            </w:r>
            <w:r w:rsidR="00DC7D70" w:rsidRPr="00F56FC5">
              <w:t xml:space="preserve"> Date</w:t>
            </w:r>
            <w:r>
              <w:t xml:space="preserve"> </w:t>
            </w:r>
            <w:r w:rsidRPr="00085C2F">
              <w:rPr>
                <w:u w:val="single"/>
              </w:rPr>
              <w:t>of new license</w:t>
            </w:r>
            <w:r w:rsidR="00DC7D70" w:rsidRPr="00F56FC5">
              <w:t>:                                              Expiration Date</w:t>
            </w:r>
            <w:r>
              <w:t xml:space="preserve"> </w:t>
            </w:r>
            <w:r w:rsidRPr="00085C2F">
              <w:rPr>
                <w:u w:val="single"/>
              </w:rPr>
              <w:t>of new license</w:t>
            </w:r>
            <w:r>
              <w:t>:</w:t>
            </w:r>
          </w:p>
          <w:p w:rsidR="00BF1DD0" w:rsidRPr="00F56FC5" w:rsidRDefault="00BF1DD0" w:rsidP="00BF1DD0">
            <w:pPr>
              <w:spacing w:after="0" w:line="240" w:lineRule="auto"/>
            </w:pPr>
          </w:p>
        </w:tc>
      </w:tr>
      <w:tr w:rsidR="00DC7D70" w:rsidRPr="00F56FC5" w:rsidTr="00BF1DD0">
        <w:trPr>
          <w:trHeight w:val="1160"/>
        </w:trPr>
        <w:tc>
          <w:tcPr>
            <w:tcW w:w="9576" w:type="dxa"/>
            <w:gridSpan w:val="2"/>
          </w:tcPr>
          <w:p w:rsidR="00DC7D70" w:rsidRPr="00F56FC5" w:rsidRDefault="00DC7D70" w:rsidP="00BF1DD0">
            <w:pPr>
              <w:spacing w:after="0" w:line="240" w:lineRule="auto"/>
            </w:pPr>
            <w:r w:rsidRPr="00F56FC5">
              <w:t>Plan Type (select one):</w:t>
            </w:r>
          </w:p>
          <w:p w:rsidR="00DC7D70" w:rsidRPr="00F56FC5" w:rsidRDefault="00DC7D70" w:rsidP="00BF1DD0">
            <w:pPr>
              <w:pStyle w:val="ListParagraph"/>
              <w:numPr>
                <w:ilvl w:val="0"/>
                <w:numId w:val="26"/>
              </w:numPr>
              <w:spacing w:after="0" w:line="240" w:lineRule="auto"/>
              <w:rPr>
                <w:sz w:val="20"/>
                <w:szCs w:val="20"/>
              </w:rPr>
            </w:pPr>
            <w:r w:rsidRPr="00F56FC5">
              <w:rPr>
                <w:sz w:val="20"/>
                <w:szCs w:val="20"/>
              </w:rPr>
              <w:t>Initial Proposal</w:t>
            </w:r>
          </w:p>
          <w:p w:rsidR="00DC7D70" w:rsidRPr="00F56FC5" w:rsidRDefault="00DC7D70" w:rsidP="00BF1DD0">
            <w:pPr>
              <w:pStyle w:val="ListParagraph"/>
              <w:numPr>
                <w:ilvl w:val="0"/>
                <w:numId w:val="26"/>
              </w:numPr>
              <w:spacing w:after="0" w:line="240" w:lineRule="auto"/>
              <w:rPr>
                <w:sz w:val="20"/>
                <w:szCs w:val="20"/>
              </w:rPr>
            </w:pPr>
            <w:r w:rsidRPr="00F56FC5">
              <w:rPr>
                <w:sz w:val="20"/>
                <w:szCs w:val="20"/>
              </w:rPr>
              <w:t>Revised Proposal</w:t>
            </w:r>
          </w:p>
          <w:p w:rsidR="00DC7D70" w:rsidRPr="00F56FC5" w:rsidRDefault="00DC7D70" w:rsidP="00BF1DD0">
            <w:pPr>
              <w:pStyle w:val="ListParagraph"/>
              <w:numPr>
                <w:ilvl w:val="0"/>
                <w:numId w:val="26"/>
              </w:numPr>
              <w:spacing w:after="0" w:line="240" w:lineRule="auto"/>
            </w:pPr>
            <w:r w:rsidRPr="00F56FC5">
              <w:rPr>
                <w:sz w:val="20"/>
                <w:szCs w:val="20"/>
              </w:rPr>
              <w:t>Amended Proposal</w:t>
            </w:r>
          </w:p>
        </w:tc>
      </w:tr>
      <w:tr w:rsidR="00DC7D70" w:rsidRPr="00F56FC5" w:rsidTr="00BF1DD0">
        <w:trPr>
          <w:trHeight w:val="350"/>
        </w:trPr>
        <w:tc>
          <w:tcPr>
            <w:tcW w:w="9576" w:type="dxa"/>
            <w:gridSpan w:val="2"/>
          </w:tcPr>
          <w:p w:rsidR="00BF1DD0" w:rsidRDefault="00BF1DD0" w:rsidP="00BF1DD0">
            <w:pPr>
              <w:spacing w:after="0" w:line="240" w:lineRule="auto"/>
            </w:pPr>
          </w:p>
          <w:p w:rsidR="00DC7D70" w:rsidRPr="00F56FC5" w:rsidRDefault="00DC7D70" w:rsidP="00BF1DD0">
            <w:pPr>
              <w:spacing w:after="0" w:line="240" w:lineRule="auto"/>
            </w:pPr>
            <w:r w:rsidRPr="00F56FC5">
              <w:t xml:space="preserve">IPDP Effective Date:     </w:t>
            </w:r>
            <w:r w:rsidRPr="00F56FC5">
              <w:rPr>
                <w:i/>
              </w:rPr>
              <w:t>From:                                                           to</w:t>
            </w:r>
          </w:p>
        </w:tc>
      </w:tr>
      <w:tr w:rsidR="00DC7D70" w:rsidRPr="00F56FC5" w:rsidTr="00BF1DD0">
        <w:trPr>
          <w:trHeight w:val="1430"/>
        </w:trPr>
        <w:tc>
          <w:tcPr>
            <w:tcW w:w="9576" w:type="dxa"/>
            <w:gridSpan w:val="2"/>
          </w:tcPr>
          <w:p w:rsidR="00DC7D70" w:rsidRPr="00F56FC5" w:rsidRDefault="00DC7D70" w:rsidP="00BF1DD0">
            <w:pPr>
              <w:spacing w:after="0" w:line="240" w:lineRule="auto"/>
            </w:pPr>
            <w:r w:rsidRPr="00F56FC5">
              <w:t>Renewal Cycle (select one):</w:t>
            </w:r>
          </w:p>
          <w:p w:rsidR="00DC7D70" w:rsidRPr="00F56FC5" w:rsidRDefault="00DC7D70" w:rsidP="00BF1DD0">
            <w:pPr>
              <w:pStyle w:val="ListParagraph"/>
              <w:numPr>
                <w:ilvl w:val="0"/>
                <w:numId w:val="27"/>
              </w:numPr>
              <w:spacing w:after="0" w:line="240" w:lineRule="auto"/>
              <w:rPr>
                <w:sz w:val="20"/>
                <w:szCs w:val="20"/>
              </w:rPr>
            </w:pPr>
            <w:r w:rsidRPr="00F56FC5">
              <w:rPr>
                <w:sz w:val="20"/>
                <w:szCs w:val="20"/>
              </w:rPr>
              <w:t>Transitioning from Certificate to License</w:t>
            </w:r>
          </w:p>
          <w:p w:rsidR="00DC7D70" w:rsidRPr="00F56FC5" w:rsidRDefault="00DC7D70" w:rsidP="00BF1DD0">
            <w:pPr>
              <w:pStyle w:val="ListParagraph"/>
              <w:numPr>
                <w:ilvl w:val="0"/>
                <w:numId w:val="27"/>
              </w:numPr>
              <w:spacing w:after="0" w:line="240" w:lineRule="auto"/>
              <w:rPr>
                <w:sz w:val="20"/>
                <w:szCs w:val="20"/>
              </w:rPr>
            </w:pPr>
            <w:r w:rsidRPr="00F56FC5">
              <w:rPr>
                <w:sz w:val="20"/>
                <w:szCs w:val="20"/>
              </w:rPr>
              <w:t>1</w:t>
            </w:r>
            <w:r w:rsidRPr="00F56FC5">
              <w:rPr>
                <w:sz w:val="20"/>
                <w:szCs w:val="20"/>
                <w:vertAlign w:val="superscript"/>
              </w:rPr>
              <w:t>st</w:t>
            </w:r>
            <w:r w:rsidRPr="00F56FC5">
              <w:rPr>
                <w:sz w:val="20"/>
                <w:szCs w:val="20"/>
              </w:rPr>
              <w:t xml:space="preserve"> Renewal of 5-Year License</w:t>
            </w:r>
          </w:p>
          <w:p w:rsidR="00DC7D70" w:rsidRPr="00F56FC5" w:rsidRDefault="00DC7D70" w:rsidP="00BF1DD0">
            <w:pPr>
              <w:pStyle w:val="ListParagraph"/>
              <w:numPr>
                <w:ilvl w:val="0"/>
                <w:numId w:val="27"/>
              </w:numPr>
              <w:spacing w:after="0" w:line="240" w:lineRule="auto"/>
              <w:rPr>
                <w:sz w:val="20"/>
                <w:szCs w:val="20"/>
              </w:rPr>
            </w:pPr>
            <w:r w:rsidRPr="00F56FC5">
              <w:rPr>
                <w:sz w:val="20"/>
                <w:szCs w:val="20"/>
              </w:rPr>
              <w:t>2</w:t>
            </w:r>
            <w:r w:rsidRPr="00F56FC5">
              <w:rPr>
                <w:sz w:val="20"/>
                <w:szCs w:val="20"/>
                <w:vertAlign w:val="superscript"/>
              </w:rPr>
              <w:t>nd</w:t>
            </w:r>
            <w:r w:rsidRPr="00F56FC5">
              <w:rPr>
                <w:sz w:val="20"/>
                <w:szCs w:val="20"/>
              </w:rPr>
              <w:t xml:space="preserve"> Renewal of 5-Year License</w:t>
            </w:r>
          </w:p>
          <w:p w:rsidR="00DC7D70" w:rsidRPr="00F56FC5" w:rsidRDefault="00DC7D70" w:rsidP="00BF1DD0">
            <w:pPr>
              <w:pStyle w:val="ListParagraph"/>
              <w:numPr>
                <w:ilvl w:val="0"/>
                <w:numId w:val="27"/>
              </w:numPr>
              <w:spacing w:after="0" w:line="240" w:lineRule="auto"/>
            </w:pPr>
            <w:r w:rsidRPr="00F56FC5">
              <w:rPr>
                <w:sz w:val="20"/>
                <w:szCs w:val="20"/>
              </w:rPr>
              <w:t>3</w:t>
            </w:r>
            <w:r w:rsidRPr="00F56FC5">
              <w:rPr>
                <w:sz w:val="20"/>
                <w:szCs w:val="20"/>
                <w:vertAlign w:val="superscript"/>
              </w:rPr>
              <w:t>rd</w:t>
            </w:r>
            <w:r w:rsidRPr="00F56FC5">
              <w:rPr>
                <w:sz w:val="20"/>
                <w:szCs w:val="20"/>
              </w:rPr>
              <w:t xml:space="preserve"> + Renewal of 5-Year License</w:t>
            </w:r>
          </w:p>
        </w:tc>
      </w:tr>
      <w:tr w:rsidR="00DC7D70" w:rsidRPr="00F56FC5" w:rsidTr="00BF1DD0">
        <w:tc>
          <w:tcPr>
            <w:tcW w:w="9576" w:type="dxa"/>
            <w:gridSpan w:val="2"/>
            <w:tcBorders>
              <w:bottom w:val="single" w:sz="4" w:space="0" w:color="auto"/>
            </w:tcBorders>
          </w:tcPr>
          <w:p w:rsidR="00DC7D70" w:rsidRPr="00F56FC5" w:rsidRDefault="00DC7D70" w:rsidP="00BF1DD0">
            <w:pPr>
              <w:spacing w:after="0" w:line="240" w:lineRule="auto"/>
            </w:pPr>
            <w:r>
              <w:t>Goals:     List 3</w:t>
            </w:r>
            <w:r w:rsidRPr="00F56FC5">
              <w:t xml:space="preserve"> goals for your professional development learning.  Within each goal, include 3 distinct aspects:   (1) intention to engage in learning; (2) focus for learning; and (3) rationale for and application of learning.  Indicate which Ohio Educator</w:t>
            </w:r>
            <w:r w:rsidR="00C95F79">
              <w:t>, Principal, or HQPD</w:t>
            </w:r>
            <w:r w:rsidRPr="00F56FC5">
              <w:t xml:space="preserve"> Standard(s) each goal reflects.  (See sample goal below.)</w:t>
            </w:r>
          </w:p>
        </w:tc>
      </w:tr>
      <w:tr w:rsidR="00DC7D70" w:rsidRPr="00F56FC5" w:rsidTr="008F3C61">
        <w:trPr>
          <w:trHeight w:val="70"/>
        </w:trPr>
        <w:tc>
          <w:tcPr>
            <w:tcW w:w="9576" w:type="dxa"/>
            <w:gridSpan w:val="2"/>
            <w:shd w:val="clear" w:color="auto" w:fill="FFFFFF"/>
          </w:tcPr>
          <w:p w:rsidR="00DC7D70" w:rsidRPr="00F56FC5" w:rsidRDefault="00DC7D70" w:rsidP="00BF1DD0">
            <w:pPr>
              <w:spacing w:after="0" w:line="240" w:lineRule="auto"/>
              <w:jc w:val="both"/>
              <w:rPr>
                <w:i/>
                <w:sz w:val="18"/>
                <w:szCs w:val="18"/>
              </w:rPr>
            </w:pPr>
            <w:r w:rsidRPr="00F56FC5">
              <w:rPr>
                <w:i/>
                <w:sz w:val="18"/>
                <w:szCs w:val="18"/>
              </w:rPr>
              <w:t xml:space="preserve">Sample Goal: </w:t>
            </w:r>
          </w:p>
          <w:p w:rsidR="00DC7D70" w:rsidRPr="00F56FC5" w:rsidRDefault="00DC7D70" w:rsidP="00BF1DD0">
            <w:pPr>
              <w:spacing w:after="0" w:line="240" w:lineRule="auto"/>
              <w:jc w:val="both"/>
              <w:rPr>
                <w:i/>
                <w:sz w:val="18"/>
                <w:szCs w:val="18"/>
              </w:rPr>
            </w:pPr>
            <w:r w:rsidRPr="00F56FC5">
              <w:rPr>
                <w:i/>
                <w:sz w:val="18"/>
                <w:szCs w:val="18"/>
              </w:rPr>
              <w:t>I will increase my knowledge of strategies to manage groups of students in order to improve classroom discipline.</w:t>
            </w:r>
          </w:p>
          <w:p w:rsidR="00DC7D70" w:rsidRPr="00F56FC5" w:rsidRDefault="00DC7D70" w:rsidP="00BF1DD0">
            <w:pPr>
              <w:spacing w:after="0" w:line="240" w:lineRule="auto"/>
              <w:jc w:val="both"/>
              <w:rPr>
                <w:i/>
                <w:sz w:val="18"/>
                <w:szCs w:val="18"/>
              </w:rPr>
            </w:pPr>
            <w:r w:rsidRPr="00F56FC5">
              <w:rPr>
                <w:i/>
                <w:sz w:val="18"/>
                <w:szCs w:val="18"/>
              </w:rPr>
              <w:t>Educator Standards:</w:t>
            </w:r>
          </w:p>
          <w:p w:rsidR="00DC7D70" w:rsidRPr="00F56FC5" w:rsidRDefault="00DC7D70" w:rsidP="00BF1DD0">
            <w:pPr>
              <w:spacing w:after="0" w:line="240" w:lineRule="auto"/>
              <w:jc w:val="both"/>
              <w:rPr>
                <w:i/>
                <w:sz w:val="18"/>
                <w:szCs w:val="18"/>
              </w:rPr>
            </w:pPr>
            <w:r w:rsidRPr="00F56FC5">
              <w:rPr>
                <w:i/>
                <w:sz w:val="18"/>
                <w:szCs w:val="18"/>
              </w:rPr>
              <w:t>Teacher Standard #1:   Teachers understand student learning and development and respect the diversity of the students they teach.</w:t>
            </w:r>
          </w:p>
          <w:p w:rsidR="00DC7D70" w:rsidRDefault="00DC7D70" w:rsidP="00BF1DD0">
            <w:pPr>
              <w:spacing w:after="0" w:line="240" w:lineRule="auto"/>
              <w:jc w:val="both"/>
              <w:rPr>
                <w:i/>
                <w:sz w:val="18"/>
                <w:szCs w:val="18"/>
              </w:rPr>
            </w:pPr>
            <w:r w:rsidRPr="00F56FC5">
              <w:rPr>
                <w:i/>
                <w:sz w:val="18"/>
                <w:szCs w:val="18"/>
              </w:rPr>
              <w:t>Teacher Standard #5:  Teachers create learning environments that promote high levels of learning and achievements for all students.</w:t>
            </w:r>
          </w:p>
          <w:p w:rsidR="00DC7D70" w:rsidRPr="00F56FC5" w:rsidRDefault="00DC7D70" w:rsidP="00BF1DD0">
            <w:pPr>
              <w:spacing w:after="0" w:line="240" w:lineRule="auto"/>
              <w:jc w:val="both"/>
            </w:pPr>
          </w:p>
        </w:tc>
      </w:tr>
      <w:tr w:rsidR="00DC7D70" w:rsidRPr="00F56FC5" w:rsidTr="00BF1DD0">
        <w:tc>
          <w:tcPr>
            <w:tcW w:w="9576" w:type="dxa"/>
            <w:gridSpan w:val="2"/>
            <w:tcBorders>
              <w:bottom w:val="single" w:sz="4" w:space="0" w:color="auto"/>
            </w:tcBorders>
            <w:shd w:val="clear" w:color="auto" w:fill="FFFFFF"/>
          </w:tcPr>
          <w:p w:rsidR="00DC7D70" w:rsidRPr="00F56FC5" w:rsidRDefault="00DC7D70" w:rsidP="00BF1DD0">
            <w:pPr>
              <w:spacing w:after="0" w:line="240" w:lineRule="auto"/>
              <w:jc w:val="both"/>
              <w:rPr>
                <w:sz w:val="18"/>
                <w:szCs w:val="18"/>
              </w:rPr>
            </w:pPr>
            <w:r w:rsidRPr="00F56FC5">
              <w:rPr>
                <w:sz w:val="18"/>
                <w:szCs w:val="18"/>
              </w:rPr>
              <w:t>Goal 1</w:t>
            </w: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r w:rsidRPr="00F56FC5">
              <w:rPr>
                <w:sz w:val="18"/>
                <w:szCs w:val="18"/>
              </w:rPr>
              <w:t>Educator</w:t>
            </w:r>
            <w:r w:rsidR="00653065">
              <w:rPr>
                <w:sz w:val="18"/>
                <w:szCs w:val="18"/>
              </w:rPr>
              <w:t>/</w:t>
            </w:r>
            <w:r w:rsidR="00653065" w:rsidRPr="00085C2F">
              <w:rPr>
                <w:sz w:val="18"/>
                <w:szCs w:val="18"/>
                <w:u w:val="single"/>
              </w:rPr>
              <w:t>Professional</w:t>
            </w:r>
            <w:r w:rsidRPr="00F56FC5">
              <w:rPr>
                <w:sz w:val="18"/>
                <w:szCs w:val="18"/>
              </w:rPr>
              <w:t xml:space="preserve"> Standard</w:t>
            </w:r>
          </w:p>
          <w:p w:rsidR="00DC7D70" w:rsidRPr="00F56FC5" w:rsidRDefault="00DC7D70" w:rsidP="00BF1DD0">
            <w:pPr>
              <w:spacing w:after="0" w:line="240" w:lineRule="auto"/>
              <w:jc w:val="both"/>
              <w:rPr>
                <w:sz w:val="18"/>
                <w:szCs w:val="18"/>
              </w:rPr>
            </w:pPr>
          </w:p>
        </w:tc>
      </w:tr>
      <w:tr w:rsidR="00DC7D70" w:rsidRPr="00F56FC5" w:rsidTr="00BF1DD0">
        <w:tc>
          <w:tcPr>
            <w:tcW w:w="9576" w:type="dxa"/>
            <w:gridSpan w:val="2"/>
            <w:shd w:val="clear" w:color="auto" w:fill="FFFFFF"/>
          </w:tcPr>
          <w:p w:rsidR="00DC7D70" w:rsidRPr="00F56FC5" w:rsidRDefault="00DC7D70" w:rsidP="00BF1DD0">
            <w:pPr>
              <w:spacing w:after="0" w:line="240" w:lineRule="auto"/>
              <w:jc w:val="both"/>
              <w:rPr>
                <w:sz w:val="18"/>
                <w:szCs w:val="18"/>
              </w:rPr>
            </w:pPr>
            <w:r w:rsidRPr="00F56FC5">
              <w:rPr>
                <w:sz w:val="18"/>
                <w:szCs w:val="18"/>
              </w:rPr>
              <w:t>Goal 2</w:t>
            </w: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r w:rsidRPr="00F56FC5">
              <w:rPr>
                <w:sz w:val="18"/>
                <w:szCs w:val="18"/>
              </w:rPr>
              <w:t>Educator</w:t>
            </w:r>
            <w:r w:rsidR="00653065">
              <w:rPr>
                <w:sz w:val="18"/>
                <w:szCs w:val="18"/>
              </w:rPr>
              <w:t>/</w:t>
            </w:r>
            <w:r w:rsidR="00653065" w:rsidRPr="00085C2F">
              <w:rPr>
                <w:sz w:val="18"/>
                <w:szCs w:val="18"/>
                <w:u w:val="single"/>
              </w:rPr>
              <w:t>Professional</w:t>
            </w:r>
            <w:r w:rsidRPr="00F56FC5">
              <w:rPr>
                <w:sz w:val="18"/>
                <w:szCs w:val="18"/>
              </w:rPr>
              <w:t xml:space="preserve"> Standard</w:t>
            </w:r>
          </w:p>
          <w:p w:rsidR="00DC7D70" w:rsidRPr="00F56FC5" w:rsidRDefault="00DC7D70" w:rsidP="00BF1DD0">
            <w:pPr>
              <w:spacing w:after="0" w:line="240" w:lineRule="auto"/>
              <w:jc w:val="both"/>
              <w:rPr>
                <w:sz w:val="18"/>
                <w:szCs w:val="18"/>
              </w:rPr>
            </w:pPr>
          </w:p>
        </w:tc>
      </w:tr>
    </w:tbl>
    <w:p w:rsidR="00BF1DD0" w:rsidRDefault="00BF1D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7D70" w:rsidRPr="00F56FC5" w:rsidTr="00BF1DD0">
        <w:tc>
          <w:tcPr>
            <w:tcW w:w="9576" w:type="dxa"/>
            <w:shd w:val="clear" w:color="auto" w:fill="FFFFFF"/>
          </w:tcPr>
          <w:p w:rsidR="00DC7D70" w:rsidRPr="00F56FC5" w:rsidRDefault="00DC7D70" w:rsidP="00BF1DD0">
            <w:pPr>
              <w:spacing w:after="0" w:line="240" w:lineRule="auto"/>
              <w:jc w:val="both"/>
              <w:rPr>
                <w:sz w:val="18"/>
                <w:szCs w:val="18"/>
              </w:rPr>
            </w:pPr>
            <w:r w:rsidRPr="00F56FC5">
              <w:rPr>
                <w:sz w:val="18"/>
                <w:szCs w:val="18"/>
              </w:rPr>
              <w:lastRenderedPageBreak/>
              <w:t>Goal 3</w:t>
            </w: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p>
          <w:p w:rsidR="00DC7D70" w:rsidRPr="00F56FC5" w:rsidRDefault="00DC7D70" w:rsidP="00BF1DD0">
            <w:pPr>
              <w:spacing w:after="0" w:line="240" w:lineRule="auto"/>
              <w:jc w:val="both"/>
              <w:rPr>
                <w:sz w:val="18"/>
                <w:szCs w:val="18"/>
              </w:rPr>
            </w:pPr>
            <w:r w:rsidRPr="00F56FC5">
              <w:rPr>
                <w:sz w:val="18"/>
                <w:szCs w:val="18"/>
              </w:rPr>
              <w:t>Educator</w:t>
            </w:r>
            <w:r w:rsidR="00653065">
              <w:rPr>
                <w:sz w:val="18"/>
                <w:szCs w:val="18"/>
              </w:rPr>
              <w:t>/</w:t>
            </w:r>
            <w:r w:rsidR="00653065" w:rsidRPr="00085C2F">
              <w:rPr>
                <w:sz w:val="18"/>
                <w:szCs w:val="18"/>
                <w:u w:val="single"/>
              </w:rPr>
              <w:t>Professional</w:t>
            </w:r>
            <w:r w:rsidRPr="00F56FC5">
              <w:rPr>
                <w:sz w:val="18"/>
                <w:szCs w:val="18"/>
              </w:rPr>
              <w:t xml:space="preserve"> Standard</w:t>
            </w:r>
          </w:p>
          <w:p w:rsidR="00DC7D70" w:rsidRPr="00F56FC5" w:rsidRDefault="00DC7D70" w:rsidP="00BF1DD0">
            <w:pPr>
              <w:spacing w:after="0" w:line="240" w:lineRule="auto"/>
              <w:jc w:val="both"/>
              <w:rPr>
                <w:sz w:val="18"/>
                <w:szCs w:val="18"/>
              </w:rPr>
            </w:pPr>
          </w:p>
        </w:tc>
      </w:tr>
    </w:tbl>
    <w:p w:rsidR="00DC7D70" w:rsidRDefault="00DC7D70" w:rsidP="00DC7D70">
      <w:pPr>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7D70" w:rsidRPr="00F56FC5" w:rsidTr="008F3C61">
        <w:trPr>
          <w:trHeight w:val="720"/>
        </w:trPr>
        <w:tc>
          <w:tcPr>
            <w:tcW w:w="9504" w:type="dxa"/>
          </w:tcPr>
          <w:p w:rsidR="00DC7D70" w:rsidRPr="00F56FC5" w:rsidRDefault="00DC7D70" w:rsidP="00DC7D70">
            <w:pPr>
              <w:spacing w:line="240" w:lineRule="auto"/>
            </w:pPr>
            <w:r w:rsidRPr="00F56FC5">
              <w:t>Please provide details of the work you plan to complete, such as requirements from Group 1, 2, 3, or 4.</w:t>
            </w:r>
          </w:p>
          <w:p w:rsidR="00DC7D70" w:rsidRPr="00F56FC5" w:rsidRDefault="00DC7D70" w:rsidP="00DC7D70">
            <w:pPr>
              <w:spacing w:line="240" w:lineRule="auto"/>
            </w:pPr>
          </w:p>
          <w:p w:rsidR="00DC7D70" w:rsidRPr="00F56FC5" w:rsidRDefault="00DC7D70" w:rsidP="00DC7D70">
            <w:pPr>
              <w:spacing w:line="240" w:lineRule="auto"/>
            </w:pPr>
          </w:p>
          <w:p w:rsidR="00DC7D70" w:rsidRPr="00F56FC5" w:rsidRDefault="00DC7D70" w:rsidP="00DC7D70">
            <w:pPr>
              <w:spacing w:line="240" w:lineRule="auto"/>
            </w:pPr>
          </w:p>
          <w:p w:rsidR="00DC7D70" w:rsidRPr="00F56FC5" w:rsidRDefault="00DC7D70" w:rsidP="00DC7D70">
            <w:pPr>
              <w:spacing w:line="240" w:lineRule="auto"/>
            </w:pPr>
          </w:p>
          <w:p w:rsidR="00DC7D70" w:rsidRPr="00F56FC5" w:rsidRDefault="00DC7D70" w:rsidP="00DC7D70">
            <w:pPr>
              <w:spacing w:line="240" w:lineRule="auto"/>
            </w:pPr>
          </w:p>
          <w:p w:rsidR="00DC7D70" w:rsidRPr="00F56FC5" w:rsidRDefault="00DC7D70" w:rsidP="00DC7D70">
            <w:pPr>
              <w:spacing w:line="240" w:lineRule="auto"/>
            </w:pPr>
          </w:p>
          <w:p w:rsidR="00DC7D70" w:rsidRPr="00F56FC5" w:rsidRDefault="00DC7D70" w:rsidP="00DC7D70">
            <w:pPr>
              <w:spacing w:line="240" w:lineRule="auto"/>
            </w:pPr>
          </w:p>
        </w:tc>
      </w:tr>
    </w:tbl>
    <w:p w:rsidR="00DC7D70" w:rsidRDefault="00DC7D70" w:rsidP="00DC7D70">
      <w:pPr>
        <w:spacing w:line="240" w:lineRule="auto"/>
      </w:pPr>
    </w:p>
    <w:p w:rsidR="00DC7D70" w:rsidRDefault="00DC7D70" w:rsidP="00DD4496">
      <w:pPr>
        <w:spacing w:line="240" w:lineRule="auto"/>
        <w:outlineLvl w:val="0"/>
      </w:pPr>
      <w:r>
        <w:t>DO NOT MARK BELOW THIS LINE, FOR LPDC USE ONLY.</w:t>
      </w:r>
    </w:p>
    <w:p w:rsidR="00DC7D70" w:rsidRDefault="00DC7D70" w:rsidP="00DC7D70">
      <w:pPr>
        <w:spacing w:line="240" w:lineRule="auto"/>
      </w:pPr>
      <w:r>
        <w:t>_____________________________________________________________________________________</w:t>
      </w:r>
    </w:p>
    <w:p w:rsidR="00DC7D70" w:rsidRDefault="00DC7D70" w:rsidP="00DC7D70">
      <w:pPr>
        <w:pStyle w:val="ListParagraph"/>
        <w:numPr>
          <w:ilvl w:val="0"/>
          <w:numId w:val="28"/>
        </w:numPr>
        <w:spacing w:after="0" w:line="240" w:lineRule="auto"/>
      </w:pPr>
      <w:r>
        <w:t>Revise/Resubmit</w:t>
      </w:r>
    </w:p>
    <w:p w:rsidR="00DC7D70" w:rsidRDefault="00DC7D70" w:rsidP="00DC7D70">
      <w:pPr>
        <w:pStyle w:val="ListParagraph"/>
        <w:spacing w:line="240" w:lineRule="auto"/>
      </w:pPr>
    </w:p>
    <w:p w:rsidR="00DC7D70" w:rsidRDefault="00DC7D70" w:rsidP="00DC7D70">
      <w:pPr>
        <w:pStyle w:val="ListParagraph"/>
        <w:spacing w:line="240" w:lineRule="auto"/>
        <w:ind w:left="0"/>
      </w:pPr>
      <w:r>
        <w:t>Revision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7D70" w:rsidRPr="00F56FC5" w:rsidTr="00BF1DD0">
        <w:tc>
          <w:tcPr>
            <w:tcW w:w="9576" w:type="dxa"/>
          </w:tcPr>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p w:rsidR="00DC7D70" w:rsidRPr="00F56FC5" w:rsidRDefault="00DC7D70" w:rsidP="00DC7D70">
            <w:pPr>
              <w:pStyle w:val="ListParagraph"/>
              <w:spacing w:line="240" w:lineRule="auto"/>
              <w:ind w:left="0"/>
            </w:pPr>
          </w:p>
        </w:tc>
      </w:tr>
    </w:tbl>
    <w:p w:rsidR="00DC7D70" w:rsidRDefault="00DC7D70" w:rsidP="00DC7D70">
      <w:pPr>
        <w:pStyle w:val="ListParagraph"/>
        <w:spacing w:line="240" w:lineRule="auto"/>
        <w:ind w:left="0"/>
      </w:pPr>
    </w:p>
    <w:p w:rsidR="00DC7D70" w:rsidRDefault="00DC7D70" w:rsidP="00DC7D70">
      <w:pPr>
        <w:pStyle w:val="ListParagraph"/>
        <w:spacing w:line="240" w:lineRule="auto"/>
        <w:ind w:left="0"/>
      </w:pPr>
      <w:r>
        <w:t>-OR-</w:t>
      </w:r>
    </w:p>
    <w:p w:rsidR="00DC7D70" w:rsidRDefault="00DC7D70" w:rsidP="00DC7D70">
      <w:pPr>
        <w:pStyle w:val="ListParagraph"/>
        <w:spacing w:line="240" w:lineRule="auto"/>
        <w:ind w:left="0"/>
      </w:pPr>
    </w:p>
    <w:p w:rsidR="00DC7D70" w:rsidRDefault="00DC7D70" w:rsidP="00DC7D70">
      <w:pPr>
        <w:pStyle w:val="ListParagraph"/>
        <w:numPr>
          <w:ilvl w:val="0"/>
          <w:numId w:val="28"/>
        </w:numPr>
        <w:spacing w:after="0" w:line="240" w:lineRule="auto"/>
      </w:pPr>
      <w:r>
        <w:t>Approved as written.</w:t>
      </w:r>
    </w:p>
    <w:p w:rsidR="00DC7D70" w:rsidRDefault="00DC7D70" w:rsidP="00DC7D70">
      <w:pPr>
        <w:spacing w:line="240" w:lineRule="auto"/>
      </w:pPr>
    </w:p>
    <w:p w:rsidR="00DC7D70" w:rsidRDefault="00CC4AB0" w:rsidP="00DC7D70">
      <w:pPr>
        <w:spacing w:line="240" w:lineRule="auto"/>
      </w:pPr>
      <w:r>
        <w:t xml:space="preserve">Approval </w:t>
      </w:r>
      <w:proofErr w:type="gramStart"/>
      <w:r>
        <w:t>S</w:t>
      </w:r>
      <w:r w:rsidR="00DC7D70">
        <w:t>ignature  _</w:t>
      </w:r>
      <w:proofErr w:type="gramEnd"/>
      <w:r w:rsidR="00DC7D70">
        <w:t>________________________________________________     Date   ____________</w:t>
      </w:r>
    </w:p>
    <w:p w:rsidR="00F560EA" w:rsidRDefault="00F560EA">
      <w:pPr>
        <w:rPr>
          <w:rFonts w:asciiTheme="majorHAnsi" w:hAnsiTheme="majorHAnsi"/>
          <w:b/>
          <w:sz w:val="24"/>
          <w:szCs w:val="24"/>
        </w:rPr>
      </w:pPr>
      <w:r>
        <w:rPr>
          <w:rFonts w:asciiTheme="majorHAnsi" w:hAnsiTheme="majorHAnsi"/>
          <w:b/>
          <w:sz w:val="24"/>
          <w:szCs w:val="24"/>
        </w:rPr>
        <w:br w:type="page"/>
      </w:r>
    </w:p>
    <w:p w:rsidR="001E68DA" w:rsidRPr="00F560EA" w:rsidRDefault="00BF1DD0" w:rsidP="00DD4496">
      <w:pPr>
        <w:spacing w:after="120" w:line="240" w:lineRule="auto"/>
        <w:jc w:val="center"/>
        <w:outlineLvl w:val="0"/>
        <w:rPr>
          <w:b/>
        </w:rPr>
      </w:pPr>
      <w:r w:rsidRPr="00F560EA">
        <w:rPr>
          <w:b/>
        </w:rPr>
        <w:lastRenderedPageBreak/>
        <w:t>Individual P</w:t>
      </w:r>
      <w:r w:rsidR="005D1060" w:rsidRPr="00F560EA">
        <w:rPr>
          <w:b/>
        </w:rPr>
        <w:t>rofessional Development Plan Review</w:t>
      </w:r>
    </w:p>
    <w:p w:rsidR="00A74664" w:rsidRPr="00F560EA" w:rsidRDefault="00A74664" w:rsidP="005D1060">
      <w:pPr>
        <w:spacing w:after="120" w:line="240" w:lineRule="auto"/>
        <w:jc w:val="center"/>
      </w:pPr>
    </w:p>
    <w:p w:rsidR="00A74664" w:rsidRPr="00F560EA" w:rsidRDefault="00367C0F" w:rsidP="00F560EA">
      <w:pPr>
        <w:tabs>
          <w:tab w:val="left" w:pos="5400"/>
        </w:tabs>
        <w:spacing w:after="0" w:line="240" w:lineRule="auto"/>
      </w:pPr>
      <w:r w:rsidRPr="00F560EA">
        <w:t>Name __________________________________________</w:t>
      </w:r>
      <w:r w:rsidR="00F560EA">
        <w:tab/>
      </w:r>
      <w:r w:rsidRPr="00F560EA">
        <w:t>SS# or LIC # ___</w:t>
      </w:r>
      <w:r w:rsidR="00F560EA">
        <w:t>_______________________</w:t>
      </w:r>
    </w:p>
    <w:p w:rsidR="00367C0F" w:rsidRPr="00F560EA" w:rsidRDefault="00367C0F" w:rsidP="00A74664">
      <w:pPr>
        <w:spacing w:after="0" w:line="240" w:lineRule="auto"/>
      </w:pPr>
    </w:p>
    <w:p w:rsidR="00367C0F" w:rsidRPr="00F560EA" w:rsidRDefault="00367C0F" w:rsidP="00F560EA">
      <w:pPr>
        <w:tabs>
          <w:tab w:val="left" w:pos="5400"/>
        </w:tabs>
        <w:spacing w:after="0" w:line="240" w:lineRule="auto"/>
      </w:pPr>
      <w:r w:rsidRPr="00F560EA">
        <w:t>Curre</w:t>
      </w:r>
      <w:r w:rsidR="00337FF3">
        <w:t>nt Assignment ____________________</w:t>
      </w:r>
      <w:r w:rsidR="00F560EA">
        <w:t xml:space="preserve"> </w:t>
      </w:r>
      <w:r w:rsidRPr="00F560EA">
        <w:t>__________</w:t>
      </w:r>
      <w:r w:rsidR="00F560EA">
        <w:tab/>
        <w:t>C</w:t>
      </w:r>
      <w:r w:rsidRPr="00F560EA">
        <w:t>urrent Cert/</w:t>
      </w:r>
      <w:proofErr w:type="spellStart"/>
      <w:r w:rsidRPr="00F560EA">
        <w:t>Lic</w:t>
      </w:r>
      <w:proofErr w:type="spellEnd"/>
      <w:r w:rsidRPr="00F560EA">
        <w:t>. Area</w:t>
      </w:r>
      <w:r w:rsidR="00F560EA">
        <w:t xml:space="preserve"> </w:t>
      </w:r>
      <w:r w:rsidRPr="00F560EA">
        <w:t>___________</w:t>
      </w:r>
      <w:r w:rsidR="00F560EA">
        <w:t>___</w:t>
      </w:r>
      <w:r w:rsidRPr="00F560EA">
        <w:t>_</w:t>
      </w:r>
      <w:r w:rsidR="00F560EA">
        <w:t>__</w:t>
      </w:r>
    </w:p>
    <w:p w:rsidR="00F560EA" w:rsidRDefault="00F560EA" w:rsidP="00367C0F">
      <w:pPr>
        <w:pBdr>
          <w:bottom w:val="single" w:sz="6" w:space="1" w:color="auto"/>
        </w:pBdr>
        <w:spacing w:after="0" w:line="240" w:lineRule="auto"/>
      </w:pPr>
    </w:p>
    <w:p w:rsidR="00E35117" w:rsidRPr="00F560EA" w:rsidRDefault="00367C0F" w:rsidP="00F560EA">
      <w:pPr>
        <w:pBdr>
          <w:bottom w:val="single" w:sz="6" w:space="1" w:color="auto"/>
        </w:pBdr>
        <w:tabs>
          <w:tab w:val="left" w:pos="5400"/>
        </w:tabs>
        <w:spacing w:after="0" w:line="240" w:lineRule="auto"/>
      </w:pPr>
      <w:r w:rsidRPr="00F560EA">
        <w:t>Date Submitted ________________________</w:t>
      </w:r>
      <w:r w:rsidR="00F560EA">
        <w:t>_</w:t>
      </w:r>
      <w:r w:rsidRPr="00F560EA">
        <w:t xml:space="preserve">_________  </w:t>
      </w:r>
      <w:r w:rsidR="00F560EA">
        <w:tab/>
      </w:r>
      <w:r w:rsidRPr="00F560EA">
        <w:t xml:space="preserve">Date Reviewed </w:t>
      </w:r>
      <w:r w:rsidR="00F560EA">
        <w:t>_</w:t>
      </w:r>
      <w:r w:rsidRPr="00F560EA">
        <w:t>________________</w:t>
      </w:r>
      <w:r w:rsidR="00F560EA">
        <w:t>___</w:t>
      </w:r>
      <w:r w:rsidRPr="00F560EA">
        <w:t>___</w:t>
      </w:r>
    </w:p>
    <w:p w:rsidR="00BF1DD0" w:rsidRPr="00F560EA" w:rsidRDefault="00BF1DD0" w:rsidP="00367C0F">
      <w:pPr>
        <w:pBdr>
          <w:bottom w:val="single" w:sz="6" w:space="1" w:color="auto"/>
        </w:pBdr>
        <w:spacing w:after="0" w:line="240" w:lineRule="auto"/>
      </w:pPr>
    </w:p>
    <w:p w:rsidR="00F85DCF" w:rsidRDefault="00F85DCF" w:rsidP="00DD4496">
      <w:pPr>
        <w:spacing w:after="120" w:line="240" w:lineRule="auto"/>
        <w:jc w:val="center"/>
        <w:outlineLvl w:val="0"/>
      </w:pPr>
    </w:p>
    <w:p w:rsidR="00E35117" w:rsidRDefault="00E35117" w:rsidP="00DD4496">
      <w:pPr>
        <w:spacing w:after="120" w:line="240" w:lineRule="auto"/>
        <w:jc w:val="center"/>
        <w:outlineLvl w:val="0"/>
      </w:pPr>
      <w:r w:rsidRPr="00F560EA">
        <w:t>Below this line to be completed by the LPDC</w:t>
      </w:r>
    </w:p>
    <w:p w:rsidR="00F560EA" w:rsidRPr="00F560EA" w:rsidRDefault="00F560EA" w:rsidP="00F560EA">
      <w:pPr>
        <w:spacing w:after="120" w:line="240" w:lineRule="auto"/>
      </w:pPr>
    </w:p>
    <w:p w:rsidR="00E35117" w:rsidRPr="00F560EA" w:rsidRDefault="00E35117" w:rsidP="00F560EA">
      <w:pPr>
        <w:numPr>
          <w:ilvl w:val="0"/>
          <w:numId w:val="23"/>
        </w:numPr>
        <w:spacing w:after="0" w:line="240" w:lineRule="auto"/>
        <w:ind w:hanging="630"/>
      </w:pPr>
      <w:r w:rsidRPr="00F560EA">
        <w:t>Professional Development Plan is relevant to the educational needs of students, the educator, and the organization.</w:t>
      </w:r>
    </w:p>
    <w:p w:rsidR="00E35117" w:rsidRPr="00F560EA" w:rsidRDefault="00E35117" w:rsidP="00337FF3">
      <w:pPr>
        <w:spacing w:line="240" w:lineRule="auto"/>
        <w:ind w:left="1440" w:hanging="630"/>
      </w:pPr>
      <w:r w:rsidRPr="00F560EA">
        <w:t>_____Yes</w:t>
      </w:r>
      <w:r w:rsidRPr="00F560EA">
        <w:tab/>
        <w:t>_____No</w:t>
      </w:r>
      <w:r w:rsidRPr="00F560EA">
        <w:tab/>
        <w:t xml:space="preserve">_____Revisions Needed </w:t>
      </w:r>
    </w:p>
    <w:p w:rsidR="00E35117" w:rsidRPr="00F560EA" w:rsidRDefault="00E35117" w:rsidP="00F560EA">
      <w:pPr>
        <w:numPr>
          <w:ilvl w:val="0"/>
          <w:numId w:val="23"/>
        </w:numPr>
        <w:spacing w:after="0" w:line="240" w:lineRule="auto"/>
        <w:ind w:hanging="630"/>
      </w:pPr>
      <w:r w:rsidRPr="00F560EA">
        <w:t>Rationale for the IPDP is clear and appropriate.</w:t>
      </w:r>
    </w:p>
    <w:p w:rsidR="00E35117" w:rsidRPr="00F560EA" w:rsidRDefault="00E35117" w:rsidP="00F560EA">
      <w:pPr>
        <w:ind w:left="1440" w:hanging="630"/>
      </w:pPr>
      <w:r w:rsidRPr="00F560EA">
        <w:t>_____Yes</w:t>
      </w:r>
      <w:r w:rsidRPr="00F560EA">
        <w:tab/>
        <w:t>_____No</w:t>
      </w:r>
      <w:r w:rsidRPr="00F560EA">
        <w:tab/>
        <w:t>_____Revisions Needed</w:t>
      </w:r>
    </w:p>
    <w:p w:rsidR="00E35117" w:rsidRPr="00F560EA" w:rsidRDefault="00E35117" w:rsidP="00F560EA">
      <w:pPr>
        <w:numPr>
          <w:ilvl w:val="0"/>
          <w:numId w:val="23"/>
        </w:numPr>
        <w:spacing w:after="0" w:line="240" w:lineRule="auto"/>
        <w:ind w:hanging="630"/>
      </w:pPr>
      <w:r w:rsidRPr="00F560EA">
        <w:t>IPDP goals are relevant, realistic, and attainable.</w:t>
      </w:r>
    </w:p>
    <w:p w:rsidR="00E35117" w:rsidRPr="00F560EA" w:rsidRDefault="00E35117" w:rsidP="00F560EA">
      <w:pPr>
        <w:ind w:left="1440" w:hanging="630"/>
      </w:pPr>
      <w:r w:rsidRPr="00F560EA">
        <w:t>_____Yes</w:t>
      </w:r>
      <w:r w:rsidRPr="00F560EA">
        <w:tab/>
        <w:t>_____No</w:t>
      </w:r>
      <w:r w:rsidRPr="00F560EA">
        <w:tab/>
        <w:t>_____Revisions Needed</w:t>
      </w:r>
    </w:p>
    <w:p w:rsidR="00E35117" w:rsidRPr="00F560EA" w:rsidRDefault="00E35117" w:rsidP="00F560EA">
      <w:pPr>
        <w:numPr>
          <w:ilvl w:val="0"/>
          <w:numId w:val="23"/>
        </w:numPr>
        <w:spacing w:after="0" w:line="240" w:lineRule="auto"/>
        <w:ind w:hanging="630"/>
      </w:pPr>
      <w:r w:rsidRPr="00F560EA">
        <w:t>Course work is relevant to the educator’s area of certification or licensure.</w:t>
      </w:r>
    </w:p>
    <w:p w:rsidR="00E35117" w:rsidRPr="00F560EA" w:rsidRDefault="00E35117" w:rsidP="00F560EA">
      <w:pPr>
        <w:ind w:left="720" w:hanging="630"/>
      </w:pPr>
      <w:r w:rsidRPr="00F560EA">
        <w:t xml:space="preserve">  </w:t>
      </w:r>
      <w:r w:rsidRPr="00F560EA">
        <w:tab/>
        <w:t>_____Yes</w:t>
      </w:r>
      <w:r w:rsidRPr="00F560EA">
        <w:tab/>
        <w:t>_____No</w:t>
      </w:r>
      <w:r w:rsidRPr="00F560EA">
        <w:tab/>
        <w:t>_____Revisions Needed</w:t>
      </w:r>
    </w:p>
    <w:p w:rsidR="00E35117" w:rsidRPr="00F560EA" w:rsidRDefault="00E35117" w:rsidP="00F560EA">
      <w:pPr>
        <w:numPr>
          <w:ilvl w:val="0"/>
          <w:numId w:val="23"/>
        </w:numPr>
        <w:spacing w:after="0" w:line="240" w:lineRule="auto"/>
        <w:ind w:hanging="630"/>
      </w:pPr>
      <w:r w:rsidRPr="00F560EA">
        <w:t>Professional development activities reflect high quality.</w:t>
      </w:r>
    </w:p>
    <w:p w:rsidR="00E35117" w:rsidRPr="00F560EA" w:rsidRDefault="00E35117" w:rsidP="00F560EA">
      <w:pPr>
        <w:ind w:left="1440" w:hanging="630"/>
      </w:pPr>
      <w:r w:rsidRPr="00F560EA">
        <w:t>_____Yes</w:t>
      </w:r>
      <w:r w:rsidRPr="00F560EA">
        <w:tab/>
        <w:t>_____No</w:t>
      </w:r>
      <w:r w:rsidRPr="00F560EA">
        <w:tab/>
        <w:t>_____Revisions Needed</w:t>
      </w:r>
    </w:p>
    <w:p w:rsidR="00E35117" w:rsidRPr="00F560EA" w:rsidRDefault="00E35117" w:rsidP="00F560EA">
      <w:pPr>
        <w:numPr>
          <w:ilvl w:val="0"/>
          <w:numId w:val="23"/>
        </w:numPr>
        <w:spacing w:after="0" w:line="240" w:lineRule="auto"/>
        <w:ind w:hanging="630"/>
      </w:pPr>
      <w:r w:rsidRPr="00F560EA">
        <w:t>A timeline for the completion of professional development activities has been provided.</w:t>
      </w:r>
    </w:p>
    <w:p w:rsidR="00E35117" w:rsidRPr="00F560EA" w:rsidRDefault="00E35117" w:rsidP="00F560EA">
      <w:pPr>
        <w:ind w:left="1440" w:hanging="630"/>
      </w:pPr>
      <w:r w:rsidRPr="00F560EA">
        <w:t>_____Yes</w:t>
      </w:r>
      <w:r w:rsidRPr="00F560EA">
        <w:tab/>
        <w:t>_____No</w:t>
      </w:r>
      <w:r w:rsidRPr="00F560EA">
        <w:tab/>
        <w:t>_____Revisions Needed</w:t>
      </w:r>
    </w:p>
    <w:p w:rsidR="00E35117" w:rsidRPr="00F560EA" w:rsidRDefault="00E35117" w:rsidP="00F560EA">
      <w:pPr>
        <w:numPr>
          <w:ilvl w:val="0"/>
          <w:numId w:val="23"/>
        </w:numPr>
        <w:spacing w:after="0" w:line="240" w:lineRule="auto"/>
        <w:ind w:hanging="630"/>
      </w:pPr>
      <w:r w:rsidRPr="00F560EA">
        <w:t>The IPDP reflects a sincere commitment to professional growth and the improvement of teaching.</w:t>
      </w:r>
    </w:p>
    <w:p w:rsidR="00E35117" w:rsidRPr="00F560EA" w:rsidRDefault="00E35117" w:rsidP="00F560EA">
      <w:pPr>
        <w:ind w:left="1440" w:hanging="630"/>
      </w:pPr>
      <w:r w:rsidRPr="00F560EA">
        <w:t>_____Yes</w:t>
      </w:r>
      <w:r w:rsidRPr="00F560EA">
        <w:tab/>
        <w:t>_____No</w:t>
      </w:r>
      <w:r w:rsidRPr="00F560EA">
        <w:tab/>
        <w:t>_____Revisions Needed</w:t>
      </w:r>
    </w:p>
    <w:p w:rsidR="00E35117" w:rsidRPr="00F560EA" w:rsidRDefault="00E35117" w:rsidP="00E35117">
      <w:r w:rsidRPr="00F560EA">
        <w:t>---------------------------------------------------------</w:t>
      </w:r>
      <w:r w:rsidR="00DD4496">
        <w:t>-----------------------------------</w:t>
      </w:r>
      <w:r w:rsidRPr="00F560EA">
        <w:t>----------------------------------------------</w:t>
      </w:r>
    </w:p>
    <w:p w:rsidR="00E35117" w:rsidRPr="00F560EA" w:rsidRDefault="00E35117" w:rsidP="00E35117">
      <w:r w:rsidRPr="00F560EA">
        <w:t>Individual Professional Development Plan</w:t>
      </w:r>
      <w:r w:rsidRPr="00F560EA">
        <w:tab/>
        <w:t xml:space="preserve">_____Approved  </w:t>
      </w:r>
      <w:r w:rsidR="00DD4496">
        <w:t xml:space="preserve"> </w:t>
      </w:r>
      <w:r w:rsidRPr="00F560EA">
        <w:t>_____Revisions Needed</w:t>
      </w:r>
    </w:p>
    <w:p w:rsidR="00E35117" w:rsidRPr="00F560EA" w:rsidRDefault="00E35117" w:rsidP="00E35117">
      <w:r w:rsidRPr="00F560EA">
        <w:t>Reasons for not being approved:</w:t>
      </w:r>
    </w:p>
    <w:p w:rsidR="00E35117" w:rsidRPr="00F560EA" w:rsidRDefault="00E35117" w:rsidP="00E35117">
      <w:r w:rsidRPr="00F560EA">
        <w:t xml:space="preserve">_____________________________________________    </w:t>
      </w:r>
      <w:r w:rsidR="00DD4496">
        <w:tab/>
      </w:r>
      <w:r w:rsidR="00DD4496">
        <w:tab/>
      </w:r>
      <w:r w:rsidR="00DD4496">
        <w:tab/>
        <w:t xml:space="preserve">      </w:t>
      </w:r>
      <w:r w:rsidRPr="00F560EA">
        <w:t>___________</w:t>
      </w:r>
    </w:p>
    <w:p w:rsidR="00E35117" w:rsidRPr="00F560EA" w:rsidRDefault="00DD4496" w:rsidP="00E35117">
      <w:r>
        <w:t xml:space="preserve">                        </w:t>
      </w:r>
      <w:r w:rsidR="00E35117" w:rsidRPr="00F560EA">
        <w:t xml:space="preserve">Signature of LPDC </w:t>
      </w:r>
      <w:r w:rsidR="00BF1DD0" w:rsidRPr="00F560EA">
        <w:t>C</w:t>
      </w:r>
      <w:r w:rsidR="00E35117" w:rsidRPr="00F560EA">
        <w:t>hairperson</w:t>
      </w:r>
      <w:r w:rsidR="00E35117" w:rsidRPr="00F560EA">
        <w:tab/>
      </w:r>
      <w:r w:rsidR="00E35117" w:rsidRPr="00F560EA">
        <w:tab/>
      </w:r>
      <w:r w:rsidR="00E35117" w:rsidRPr="00F560EA">
        <w:tab/>
      </w:r>
      <w:r w:rsidR="00E35117" w:rsidRPr="00F560EA">
        <w:tab/>
      </w:r>
      <w:r>
        <w:tab/>
      </w:r>
      <w:r>
        <w:tab/>
      </w:r>
      <w:r w:rsidR="00E35117" w:rsidRPr="00F560EA">
        <w:t>Date</w:t>
      </w:r>
    </w:p>
    <w:p w:rsidR="00DD4496" w:rsidRDefault="00DD4496">
      <w:r>
        <w:br w:type="page"/>
      </w:r>
    </w:p>
    <w:p w:rsidR="00653303" w:rsidRDefault="00653303" w:rsidP="00653303">
      <w:pPr>
        <w:pStyle w:val="ListParagraph"/>
        <w:spacing w:after="120" w:line="240" w:lineRule="auto"/>
        <w:ind w:hanging="720"/>
        <w:jc w:val="center"/>
      </w:pPr>
      <w:r>
        <w:lastRenderedPageBreak/>
        <w:t>Ross-Pike County Local Professional Development Committee</w:t>
      </w:r>
    </w:p>
    <w:p w:rsidR="00653303" w:rsidRDefault="00653303" w:rsidP="00653303">
      <w:pPr>
        <w:pStyle w:val="ListParagraph"/>
        <w:spacing w:after="120" w:line="240" w:lineRule="auto"/>
        <w:ind w:hanging="720"/>
        <w:jc w:val="center"/>
      </w:pPr>
      <w:r>
        <w:t>Possible Professional Development Plan Goals</w:t>
      </w:r>
    </w:p>
    <w:p w:rsidR="00653303" w:rsidRDefault="00653303" w:rsidP="00653303">
      <w:pPr>
        <w:pStyle w:val="ListParagraph"/>
        <w:spacing w:after="120" w:line="240" w:lineRule="auto"/>
        <w:ind w:hanging="720"/>
        <w:jc w:val="center"/>
      </w:pPr>
    </w:p>
    <w:p w:rsidR="00653303" w:rsidRDefault="00653303" w:rsidP="00653303">
      <w:pPr>
        <w:pStyle w:val="ListParagraph"/>
        <w:spacing w:after="120" w:line="240" w:lineRule="auto"/>
        <w:ind w:hanging="720"/>
        <w:jc w:val="center"/>
      </w:pPr>
    </w:p>
    <w:p w:rsidR="00653303" w:rsidRDefault="00653303" w:rsidP="006E27C9">
      <w:pPr>
        <w:pStyle w:val="ListParagraph"/>
        <w:numPr>
          <w:ilvl w:val="0"/>
          <w:numId w:val="35"/>
        </w:numPr>
        <w:spacing w:after="120"/>
        <w:ind w:hanging="720"/>
        <w:jc w:val="both"/>
      </w:pPr>
      <w:r>
        <w:t>Demonstrate understanding and use of educational theory and/or philosophy.</w:t>
      </w:r>
    </w:p>
    <w:p w:rsidR="00653303" w:rsidRDefault="00653303" w:rsidP="006E27C9">
      <w:pPr>
        <w:pStyle w:val="ListParagraph"/>
        <w:numPr>
          <w:ilvl w:val="0"/>
          <w:numId w:val="35"/>
        </w:numPr>
        <w:spacing w:after="120"/>
        <w:ind w:hanging="720"/>
        <w:jc w:val="both"/>
      </w:pPr>
      <w:r>
        <w:t>Become familiar with community resources in order to use them in the classroom.</w:t>
      </w:r>
    </w:p>
    <w:p w:rsidR="00F85DCF" w:rsidRPr="00F560EA" w:rsidRDefault="00F85DCF" w:rsidP="006E27C9">
      <w:pPr>
        <w:pStyle w:val="ListParagraph"/>
        <w:numPr>
          <w:ilvl w:val="0"/>
          <w:numId w:val="35"/>
        </w:numPr>
        <w:spacing w:after="120"/>
        <w:ind w:hanging="720"/>
        <w:jc w:val="both"/>
      </w:pPr>
      <w:r w:rsidRPr="00F560EA">
        <w:t>Develop strategies to improve the learning environment for all students.</w:t>
      </w:r>
    </w:p>
    <w:p w:rsidR="00F85DCF" w:rsidRPr="00F560EA" w:rsidRDefault="00F85DCF" w:rsidP="006E27C9">
      <w:pPr>
        <w:pStyle w:val="ListParagraph"/>
        <w:numPr>
          <w:ilvl w:val="0"/>
          <w:numId w:val="35"/>
        </w:numPr>
        <w:spacing w:after="120"/>
        <w:ind w:hanging="720"/>
        <w:jc w:val="both"/>
      </w:pPr>
      <w:r w:rsidRPr="00F560EA">
        <w:t>Become familiar and increase technology in the classroom.</w:t>
      </w:r>
    </w:p>
    <w:p w:rsidR="00F85DCF" w:rsidRPr="00F560EA" w:rsidRDefault="00F85DCF" w:rsidP="006E27C9">
      <w:pPr>
        <w:pStyle w:val="ListParagraph"/>
        <w:numPr>
          <w:ilvl w:val="0"/>
          <w:numId w:val="35"/>
        </w:numPr>
        <w:spacing w:after="120"/>
        <w:ind w:hanging="720"/>
        <w:jc w:val="both"/>
      </w:pPr>
      <w:r w:rsidRPr="00F560EA">
        <w:t>Expand ways of working with special need students.</w:t>
      </w:r>
    </w:p>
    <w:p w:rsidR="00F85DCF" w:rsidRPr="00F560EA" w:rsidRDefault="00F85DCF" w:rsidP="006E27C9">
      <w:pPr>
        <w:pStyle w:val="ListParagraph"/>
        <w:numPr>
          <w:ilvl w:val="0"/>
          <w:numId w:val="35"/>
        </w:numPr>
        <w:spacing w:after="120"/>
        <w:ind w:hanging="720"/>
        <w:jc w:val="both"/>
      </w:pPr>
      <w:r w:rsidRPr="00F560EA">
        <w:t>Acquire knowledge and appreciation of various cultures and the ability to establish rapport with a diverse population of students and parents.</w:t>
      </w:r>
    </w:p>
    <w:p w:rsidR="00F85DCF" w:rsidRPr="00F560EA" w:rsidRDefault="00F85DCF" w:rsidP="006E27C9">
      <w:pPr>
        <w:pStyle w:val="ListParagraph"/>
        <w:numPr>
          <w:ilvl w:val="0"/>
          <w:numId w:val="35"/>
        </w:numPr>
        <w:spacing w:after="120"/>
        <w:ind w:hanging="720"/>
        <w:jc w:val="both"/>
      </w:pPr>
      <w:r w:rsidRPr="00F560EA">
        <w:t>Meet the needs of a diverse population.</w:t>
      </w:r>
    </w:p>
    <w:p w:rsidR="00F85DCF" w:rsidRPr="00F560EA" w:rsidRDefault="00F85DCF" w:rsidP="006E27C9">
      <w:pPr>
        <w:pStyle w:val="ListParagraph"/>
        <w:numPr>
          <w:ilvl w:val="0"/>
          <w:numId w:val="35"/>
        </w:numPr>
        <w:spacing w:after="120"/>
        <w:ind w:hanging="720"/>
        <w:jc w:val="both"/>
      </w:pPr>
      <w:r w:rsidRPr="00F560EA">
        <w:t xml:space="preserve">Gain knowledge of where and how to get needed information and how to educate students to seek and </w:t>
      </w:r>
      <w:r w:rsidRPr="006C241A">
        <w:rPr>
          <w:strike/>
        </w:rPr>
        <w:t>evaluation</w:t>
      </w:r>
      <w:r w:rsidRPr="00F560EA">
        <w:t xml:space="preserve"> </w:t>
      </w:r>
      <w:r w:rsidR="006C241A" w:rsidRPr="006C241A">
        <w:rPr>
          <w:u w:val="single"/>
        </w:rPr>
        <w:t>evaluate</w:t>
      </w:r>
      <w:r w:rsidR="006C241A">
        <w:t xml:space="preserve"> </w:t>
      </w:r>
      <w:r w:rsidRPr="00F560EA">
        <w:t>information.</w:t>
      </w:r>
    </w:p>
    <w:p w:rsidR="00F85DCF" w:rsidRPr="00F560EA" w:rsidRDefault="00F85DCF" w:rsidP="006E27C9">
      <w:pPr>
        <w:pStyle w:val="ListParagraph"/>
        <w:numPr>
          <w:ilvl w:val="0"/>
          <w:numId w:val="35"/>
        </w:numPr>
        <w:spacing w:after="120"/>
        <w:ind w:hanging="720"/>
        <w:jc w:val="both"/>
      </w:pPr>
      <w:r w:rsidRPr="00F560EA">
        <w:t>Increase understanding of age appropriate and developmental characteristics of students.</w:t>
      </w:r>
    </w:p>
    <w:p w:rsidR="00F85DCF" w:rsidRPr="00F560EA" w:rsidRDefault="00F85DCF" w:rsidP="006E27C9">
      <w:pPr>
        <w:pStyle w:val="ListParagraph"/>
        <w:numPr>
          <w:ilvl w:val="0"/>
          <w:numId w:val="35"/>
        </w:numPr>
        <w:spacing w:after="120"/>
        <w:ind w:hanging="720"/>
        <w:jc w:val="both"/>
      </w:pPr>
      <w:r w:rsidRPr="00F560EA">
        <w:t>Acquire ability to recognize and respond to individual differences in students.</w:t>
      </w:r>
    </w:p>
    <w:p w:rsidR="00F85DCF" w:rsidRPr="00F560EA" w:rsidRDefault="00F85DCF" w:rsidP="006E27C9">
      <w:pPr>
        <w:pStyle w:val="ListParagraph"/>
        <w:numPr>
          <w:ilvl w:val="0"/>
          <w:numId w:val="35"/>
        </w:numPr>
        <w:spacing w:after="120"/>
        <w:ind w:hanging="720"/>
        <w:jc w:val="both"/>
      </w:pPr>
      <w:r w:rsidRPr="00F560EA">
        <w:t>Learn how to implement a variety of teaching methods that result in high student achievement.</w:t>
      </w:r>
    </w:p>
    <w:p w:rsidR="00F85DCF" w:rsidRPr="00F560EA" w:rsidRDefault="00F85DCF" w:rsidP="006E27C9">
      <w:pPr>
        <w:pStyle w:val="ListParagraph"/>
        <w:numPr>
          <w:ilvl w:val="0"/>
          <w:numId w:val="35"/>
        </w:numPr>
        <w:spacing w:after="120"/>
        <w:ind w:hanging="720"/>
        <w:jc w:val="both"/>
      </w:pPr>
      <w:r w:rsidRPr="00F560EA">
        <w:t>Develop strategies to manage groups of people.</w:t>
      </w:r>
    </w:p>
    <w:p w:rsidR="00F85DCF" w:rsidRPr="00F560EA" w:rsidRDefault="00F85DCF" w:rsidP="006E27C9">
      <w:pPr>
        <w:pStyle w:val="ListParagraph"/>
        <w:numPr>
          <w:ilvl w:val="0"/>
          <w:numId w:val="35"/>
        </w:numPr>
        <w:spacing w:after="120"/>
        <w:ind w:hanging="720"/>
        <w:jc w:val="both"/>
      </w:pPr>
      <w:r w:rsidRPr="00F560EA">
        <w:t xml:space="preserve">Obtain skills </w:t>
      </w:r>
      <w:r w:rsidRPr="006C241A">
        <w:rPr>
          <w:strike/>
        </w:rPr>
        <w:t>or</w:t>
      </w:r>
      <w:r w:rsidRPr="00F560EA">
        <w:t xml:space="preserve"> </w:t>
      </w:r>
      <w:r w:rsidR="006C241A" w:rsidRPr="006C241A">
        <w:rPr>
          <w:u w:val="single"/>
        </w:rPr>
        <w:t>of</w:t>
      </w:r>
      <w:r w:rsidR="006C241A">
        <w:t xml:space="preserve"> </w:t>
      </w:r>
      <w:r w:rsidRPr="00F560EA">
        <w:t>working with parents, colleagues, support staff and supervisors.</w:t>
      </w:r>
    </w:p>
    <w:p w:rsidR="00F85DCF" w:rsidRPr="00F560EA" w:rsidRDefault="00F85DCF" w:rsidP="006E27C9">
      <w:pPr>
        <w:pStyle w:val="ListParagraph"/>
        <w:numPr>
          <w:ilvl w:val="0"/>
          <w:numId w:val="35"/>
        </w:numPr>
        <w:spacing w:after="120"/>
        <w:ind w:hanging="720"/>
        <w:jc w:val="both"/>
      </w:pPr>
      <w:r w:rsidRPr="00F560EA">
        <w:t>Learn and apply ways of developing positive self concepts in students.</w:t>
      </w:r>
    </w:p>
    <w:p w:rsidR="00F85DCF" w:rsidRPr="00F560EA" w:rsidRDefault="00F85DCF" w:rsidP="006E27C9">
      <w:pPr>
        <w:pStyle w:val="ListParagraph"/>
        <w:numPr>
          <w:ilvl w:val="0"/>
          <w:numId w:val="35"/>
        </w:numPr>
        <w:spacing w:after="120"/>
        <w:ind w:hanging="720"/>
        <w:jc w:val="both"/>
      </w:pPr>
      <w:r w:rsidRPr="00F560EA">
        <w:t>Develop new instructional techniques.</w:t>
      </w:r>
    </w:p>
    <w:p w:rsidR="00F85DCF" w:rsidRPr="00F560EA" w:rsidRDefault="00F85DCF" w:rsidP="006E27C9">
      <w:pPr>
        <w:pStyle w:val="ListParagraph"/>
        <w:numPr>
          <w:ilvl w:val="0"/>
          <w:numId w:val="35"/>
        </w:numPr>
        <w:spacing w:after="120"/>
        <w:ind w:hanging="720"/>
        <w:jc w:val="both"/>
      </w:pPr>
      <w:r w:rsidRPr="00F560EA">
        <w:t>Implement ways to promote positive student behavior.</w:t>
      </w:r>
    </w:p>
    <w:p w:rsidR="00F85DCF" w:rsidRPr="00F560EA" w:rsidRDefault="00F85DCF" w:rsidP="006E27C9">
      <w:pPr>
        <w:pStyle w:val="ListParagraph"/>
        <w:numPr>
          <w:ilvl w:val="0"/>
          <w:numId w:val="35"/>
        </w:numPr>
        <w:spacing w:after="120"/>
        <w:ind w:hanging="720"/>
        <w:jc w:val="both"/>
      </w:pPr>
      <w:r w:rsidRPr="00F560EA">
        <w:t>Develop interdisciplinary curriculum units.</w:t>
      </w:r>
    </w:p>
    <w:p w:rsidR="00F85DCF" w:rsidRPr="00F560EA" w:rsidRDefault="00F85DCF" w:rsidP="006E27C9">
      <w:pPr>
        <w:pStyle w:val="ListParagraph"/>
        <w:numPr>
          <w:ilvl w:val="0"/>
          <w:numId w:val="35"/>
        </w:numPr>
        <w:spacing w:after="120"/>
        <w:ind w:hanging="720"/>
        <w:jc w:val="both"/>
      </w:pPr>
      <w:r w:rsidRPr="00F560EA">
        <w:t>Learn and apply new ways of evaluating student perfor</w:t>
      </w:r>
      <w:bookmarkStart w:id="0" w:name="_GoBack"/>
      <w:bookmarkEnd w:id="0"/>
      <w:r w:rsidRPr="00F560EA">
        <w:t>mance as tied to instruction.</w:t>
      </w:r>
    </w:p>
    <w:p w:rsidR="00F85DCF" w:rsidRPr="00F560EA" w:rsidRDefault="00F85DCF" w:rsidP="006E27C9">
      <w:pPr>
        <w:pStyle w:val="ListParagraph"/>
        <w:numPr>
          <w:ilvl w:val="0"/>
          <w:numId w:val="35"/>
        </w:numPr>
        <w:spacing w:after="120"/>
        <w:ind w:hanging="720"/>
        <w:jc w:val="both"/>
      </w:pPr>
      <w:r w:rsidRPr="00F560EA">
        <w:t>Devise new ways of understanding cultural diversity among students, faculty, and the community.</w:t>
      </w:r>
    </w:p>
    <w:p w:rsidR="00F85DCF" w:rsidRPr="00F560EA" w:rsidRDefault="00F85DCF" w:rsidP="006E27C9">
      <w:pPr>
        <w:pStyle w:val="ListParagraph"/>
        <w:numPr>
          <w:ilvl w:val="0"/>
          <w:numId w:val="35"/>
        </w:numPr>
        <w:spacing w:after="120"/>
        <w:ind w:hanging="720"/>
        <w:jc w:val="both"/>
      </w:pPr>
      <w:r w:rsidRPr="00F560EA">
        <w:t>Implement classroom inclusion techniques.</w:t>
      </w:r>
    </w:p>
    <w:p w:rsidR="00F85DCF" w:rsidRPr="00F560EA" w:rsidRDefault="00F85DCF" w:rsidP="006E27C9">
      <w:pPr>
        <w:pStyle w:val="ListParagraph"/>
        <w:numPr>
          <w:ilvl w:val="0"/>
          <w:numId w:val="35"/>
        </w:numPr>
        <w:spacing w:after="120"/>
        <w:ind w:hanging="720"/>
        <w:jc w:val="both"/>
      </w:pPr>
      <w:r w:rsidRPr="00F560EA">
        <w:t>Explore various ways to develop critical thinking skills with students.</w:t>
      </w:r>
    </w:p>
    <w:p w:rsidR="00F85DCF" w:rsidRPr="00F560EA" w:rsidRDefault="00F85DCF" w:rsidP="006E27C9">
      <w:pPr>
        <w:pStyle w:val="ListParagraph"/>
        <w:numPr>
          <w:ilvl w:val="0"/>
          <w:numId w:val="35"/>
        </w:numPr>
        <w:spacing w:after="120"/>
        <w:ind w:hanging="720"/>
        <w:jc w:val="both"/>
      </w:pPr>
      <w:r w:rsidRPr="00F560EA">
        <w:t>Increase knowledge base in areas related to your professional responsibility.</w:t>
      </w:r>
    </w:p>
    <w:p w:rsidR="00F85DCF" w:rsidRPr="00F560EA" w:rsidRDefault="00F85DCF" w:rsidP="006E27C9">
      <w:pPr>
        <w:pStyle w:val="ListParagraph"/>
        <w:numPr>
          <w:ilvl w:val="0"/>
          <w:numId w:val="35"/>
        </w:numPr>
        <w:spacing w:after="120"/>
        <w:ind w:hanging="720"/>
        <w:jc w:val="both"/>
      </w:pPr>
      <w:r w:rsidRPr="00F560EA">
        <w:t>Keep up-to-date with district, state and federal educational policies and/or laws.</w:t>
      </w:r>
    </w:p>
    <w:p w:rsidR="00F85DCF" w:rsidRPr="00F560EA" w:rsidRDefault="00F85DCF" w:rsidP="006E27C9">
      <w:pPr>
        <w:pStyle w:val="ListParagraph"/>
        <w:numPr>
          <w:ilvl w:val="0"/>
          <w:numId w:val="35"/>
        </w:numPr>
        <w:spacing w:after="120"/>
        <w:ind w:hanging="720"/>
        <w:jc w:val="both"/>
      </w:pPr>
      <w:r w:rsidRPr="00F560EA">
        <w:t>Develop original, documented and evaluated district, school or classroom based research.</w:t>
      </w:r>
    </w:p>
    <w:p w:rsidR="00F85DCF" w:rsidRPr="00F560EA" w:rsidRDefault="00F85DCF" w:rsidP="006E27C9">
      <w:pPr>
        <w:pStyle w:val="ListParagraph"/>
        <w:numPr>
          <w:ilvl w:val="0"/>
          <w:numId w:val="35"/>
        </w:numPr>
        <w:spacing w:after="120"/>
        <w:ind w:hanging="720"/>
        <w:jc w:val="both"/>
      </w:pPr>
      <w:r w:rsidRPr="00F560EA">
        <w:t>Develop awareness of what students will need to know in the future and helping students to anticipate the future.</w:t>
      </w:r>
    </w:p>
    <w:p w:rsidR="00F85DCF" w:rsidRPr="00F560EA" w:rsidRDefault="00F85DCF" w:rsidP="006E27C9">
      <w:pPr>
        <w:pStyle w:val="ListParagraph"/>
        <w:numPr>
          <w:ilvl w:val="0"/>
          <w:numId w:val="35"/>
        </w:numPr>
        <w:spacing w:after="120"/>
        <w:ind w:hanging="720"/>
        <w:jc w:val="both"/>
      </w:pPr>
      <w:r w:rsidRPr="00F560EA">
        <w:t>Seek and utilize feedback from students to reflect on teaching and incorporate into teaching strategies.</w:t>
      </w:r>
    </w:p>
    <w:p w:rsidR="00F85DCF" w:rsidRPr="00F560EA" w:rsidRDefault="00F85DCF" w:rsidP="006E27C9">
      <w:pPr>
        <w:pStyle w:val="ListParagraph"/>
        <w:numPr>
          <w:ilvl w:val="0"/>
          <w:numId w:val="35"/>
        </w:numPr>
        <w:spacing w:after="120"/>
        <w:ind w:hanging="720"/>
        <w:jc w:val="both"/>
      </w:pPr>
      <w:r w:rsidRPr="00F560EA">
        <w:t>Enhance and develop skills in your particular content area.</w:t>
      </w:r>
    </w:p>
    <w:p w:rsidR="00F85DCF" w:rsidRPr="00F560EA" w:rsidRDefault="00F85DCF" w:rsidP="006E27C9">
      <w:pPr>
        <w:pStyle w:val="ListParagraph"/>
        <w:numPr>
          <w:ilvl w:val="0"/>
          <w:numId w:val="35"/>
        </w:numPr>
        <w:spacing w:after="120"/>
        <w:ind w:hanging="720"/>
        <w:jc w:val="both"/>
      </w:pPr>
      <w:r w:rsidRPr="00F560EA">
        <w:t>Learn and apply new administrative and managerial skills.</w:t>
      </w:r>
    </w:p>
    <w:p w:rsidR="00F85DCF" w:rsidRDefault="00F85DCF" w:rsidP="006E27C9">
      <w:pPr>
        <w:pStyle w:val="ListParagraph"/>
        <w:numPr>
          <w:ilvl w:val="0"/>
          <w:numId w:val="35"/>
        </w:numPr>
        <w:spacing w:after="120"/>
        <w:ind w:hanging="720"/>
        <w:jc w:val="both"/>
      </w:pPr>
      <w:r w:rsidRPr="00F560EA">
        <w:t>Other:  Please enter description under Section II of Professional Development Plan Proposal.</w:t>
      </w:r>
    </w:p>
    <w:p w:rsidR="00497CFF" w:rsidRPr="00F560EA" w:rsidRDefault="00497CFF" w:rsidP="00653303">
      <w:pPr>
        <w:pStyle w:val="ListParagraph"/>
        <w:spacing w:after="120" w:line="240" w:lineRule="auto"/>
        <w:ind w:left="432"/>
        <w:jc w:val="both"/>
      </w:pPr>
    </w:p>
    <w:p w:rsidR="00497CFF" w:rsidRPr="00F560EA" w:rsidRDefault="00497CFF" w:rsidP="00497CFF">
      <w:pPr>
        <w:pStyle w:val="ListParagraph"/>
        <w:spacing w:after="120" w:line="240" w:lineRule="auto"/>
        <w:ind w:left="432"/>
      </w:pPr>
    </w:p>
    <w:p w:rsidR="00900568" w:rsidRPr="00F560EA" w:rsidRDefault="00900568" w:rsidP="00497CFF">
      <w:pPr>
        <w:pStyle w:val="ListParagraph"/>
        <w:spacing w:after="120" w:line="240" w:lineRule="auto"/>
        <w:ind w:left="432"/>
      </w:pPr>
    </w:p>
    <w:p w:rsidR="00900568" w:rsidRPr="00F560EA" w:rsidRDefault="00900568" w:rsidP="00497CFF">
      <w:pPr>
        <w:pStyle w:val="ListParagraph"/>
        <w:spacing w:after="120" w:line="240" w:lineRule="auto"/>
        <w:ind w:left="432"/>
      </w:pPr>
    </w:p>
    <w:p w:rsidR="00900568" w:rsidRPr="00F560EA" w:rsidRDefault="00900568" w:rsidP="00497CFF">
      <w:pPr>
        <w:pStyle w:val="ListParagraph"/>
        <w:spacing w:after="120" w:line="240" w:lineRule="auto"/>
        <w:ind w:left="432"/>
      </w:pPr>
    </w:p>
    <w:p w:rsidR="00900568" w:rsidRPr="00F560EA" w:rsidRDefault="00900568" w:rsidP="00497CFF">
      <w:pPr>
        <w:pStyle w:val="ListParagraph"/>
        <w:spacing w:after="120" w:line="240" w:lineRule="auto"/>
        <w:ind w:left="432"/>
      </w:pPr>
    </w:p>
    <w:p w:rsidR="00900568" w:rsidRDefault="00900568" w:rsidP="00497CFF">
      <w:pPr>
        <w:pStyle w:val="ListParagraph"/>
        <w:spacing w:after="120" w:line="240" w:lineRule="auto"/>
        <w:ind w:left="432"/>
        <w:rPr>
          <w:rFonts w:asciiTheme="majorHAnsi" w:hAnsiTheme="majorHAnsi"/>
          <w:sz w:val="24"/>
          <w:szCs w:val="24"/>
        </w:rPr>
        <w:sectPr w:rsidR="00900568" w:rsidSect="006E27C9">
          <w:footerReference w:type="default" r:id="rId9"/>
          <w:footerReference w:type="first" r:id="rId10"/>
          <w:pgSz w:w="12240" w:h="15840"/>
          <w:pgMar w:top="1440" w:right="1440" w:bottom="720" w:left="1440" w:header="720" w:footer="288" w:gutter="0"/>
          <w:pgNumType w:start="1"/>
          <w:cols w:space="720"/>
          <w:docGrid w:linePitch="360"/>
        </w:sectPr>
      </w:pPr>
    </w:p>
    <w:p w:rsidR="00900568" w:rsidRPr="0002270B" w:rsidRDefault="00273DAB" w:rsidP="00DD4496">
      <w:pPr>
        <w:pStyle w:val="ListParagraph"/>
        <w:spacing w:after="120" w:line="240" w:lineRule="auto"/>
        <w:ind w:left="432"/>
        <w:jc w:val="center"/>
        <w:outlineLvl w:val="0"/>
        <w:rPr>
          <w:b/>
        </w:rPr>
      </w:pPr>
      <w:r w:rsidRPr="0002270B">
        <w:rPr>
          <w:b/>
        </w:rPr>
        <w:lastRenderedPageBreak/>
        <w:t>Ross-Pike County Local Professional Development Committee</w:t>
      </w:r>
    </w:p>
    <w:p w:rsidR="00273DAB" w:rsidRDefault="00273DAB" w:rsidP="00273DAB">
      <w:pPr>
        <w:pStyle w:val="ListParagraph"/>
        <w:spacing w:after="120" w:line="240" w:lineRule="auto"/>
        <w:ind w:left="432"/>
        <w:jc w:val="center"/>
        <w:rPr>
          <w:b/>
        </w:rPr>
      </w:pPr>
      <w:r w:rsidRPr="0002270B">
        <w:rPr>
          <w:b/>
        </w:rPr>
        <w:t>Group Activity Comparison</w:t>
      </w:r>
    </w:p>
    <w:p w:rsidR="0002270B" w:rsidRPr="0002270B" w:rsidRDefault="0002270B" w:rsidP="00273DAB">
      <w:pPr>
        <w:pStyle w:val="ListParagraph"/>
        <w:spacing w:after="120" w:line="240" w:lineRule="auto"/>
        <w:ind w:left="432"/>
        <w:jc w:val="center"/>
        <w:rPr>
          <w:b/>
        </w:rPr>
      </w:pPr>
    </w:p>
    <w:tbl>
      <w:tblPr>
        <w:tblStyle w:val="TableGrid"/>
        <w:tblW w:w="14850" w:type="dxa"/>
        <w:tblInd w:w="-612" w:type="dxa"/>
        <w:tblLook w:val="04A0" w:firstRow="1" w:lastRow="0" w:firstColumn="1" w:lastColumn="0" w:noHBand="0" w:noVBand="1"/>
      </w:tblPr>
      <w:tblGrid>
        <w:gridCol w:w="3330"/>
        <w:gridCol w:w="2700"/>
        <w:gridCol w:w="2880"/>
        <w:gridCol w:w="3060"/>
        <w:gridCol w:w="2880"/>
      </w:tblGrid>
      <w:tr w:rsidR="00273DAB" w:rsidRPr="0002270B" w:rsidTr="0002270B">
        <w:trPr>
          <w:trHeight w:val="323"/>
        </w:trPr>
        <w:tc>
          <w:tcPr>
            <w:tcW w:w="3330" w:type="dxa"/>
          </w:tcPr>
          <w:p w:rsidR="00273DAB" w:rsidRPr="0002270B" w:rsidRDefault="00273DAB" w:rsidP="00273DAB">
            <w:pPr>
              <w:pStyle w:val="ListParagraph"/>
              <w:spacing w:after="120"/>
              <w:ind w:left="0"/>
              <w:jc w:val="center"/>
              <w:rPr>
                <w:b/>
                <w:sz w:val="20"/>
                <w:szCs w:val="20"/>
              </w:rPr>
            </w:pPr>
            <w:r w:rsidRPr="0002270B">
              <w:rPr>
                <w:b/>
                <w:sz w:val="20"/>
                <w:szCs w:val="20"/>
              </w:rPr>
              <w:t>Group</w:t>
            </w:r>
          </w:p>
        </w:tc>
        <w:tc>
          <w:tcPr>
            <w:tcW w:w="2700" w:type="dxa"/>
          </w:tcPr>
          <w:p w:rsidR="00273DAB" w:rsidRPr="0002270B" w:rsidRDefault="00273DAB" w:rsidP="00273DAB">
            <w:pPr>
              <w:pStyle w:val="ListParagraph"/>
              <w:spacing w:after="120"/>
              <w:ind w:left="0"/>
              <w:jc w:val="center"/>
              <w:rPr>
                <w:b/>
                <w:sz w:val="20"/>
                <w:szCs w:val="20"/>
              </w:rPr>
            </w:pPr>
            <w:r w:rsidRPr="0002270B">
              <w:rPr>
                <w:b/>
                <w:sz w:val="20"/>
                <w:szCs w:val="20"/>
              </w:rPr>
              <w:t>1</w:t>
            </w:r>
          </w:p>
        </w:tc>
        <w:tc>
          <w:tcPr>
            <w:tcW w:w="2880" w:type="dxa"/>
          </w:tcPr>
          <w:p w:rsidR="00273DAB" w:rsidRPr="0002270B" w:rsidRDefault="00273DAB" w:rsidP="00273DAB">
            <w:pPr>
              <w:pStyle w:val="ListParagraph"/>
              <w:spacing w:after="120"/>
              <w:ind w:left="0"/>
              <w:jc w:val="center"/>
              <w:rPr>
                <w:b/>
                <w:sz w:val="20"/>
                <w:szCs w:val="20"/>
              </w:rPr>
            </w:pPr>
            <w:r w:rsidRPr="0002270B">
              <w:rPr>
                <w:b/>
                <w:sz w:val="20"/>
                <w:szCs w:val="20"/>
              </w:rPr>
              <w:t>2</w:t>
            </w:r>
          </w:p>
        </w:tc>
        <w:tc>
          <w:tcPr>
            <w:tcW w:w="3060" w:type="dxa"/>
          </w:tcPr>
          <w:p w:rsidR="00273DAB" w:rsidRPr="0002270B" w:rsidRDefault="00273DAB" w:rsidP="00273DAB">
            <w:pPr>
              <w:pStyle w:val="ListParagraph"/>
              <w:spacing w:after="120"/>
              <w:ind w:left="0"/>
              <w:jc w:val="center"/>
              <w:rPr>
                <w:b/>
                <w:sz w:val="20"/>
                <w:szCs w:val="20"/>
              </w:rPr>
            </w:pPr>
            <w:r w:rsidRPr="0002270B">
              <w:rPr>
                <w:b/>
                <w:sz w:val="20"/>
                <w:szCs w:val="20"/>
              </w:rPr>
              <w:t>3</w:t>
            </w:r>
          </w:p>
        </w:tc>
        <w:tc>
          <w:tcPr>
            <w:tcW w:w="2880" w:type="dxa"/>
          </w:tcPr>
          <w:p w:rsidR="00273DAB" w:rsidRPr="0002270B" w:rsidRDefault="00273DAB" w:rsidP="00273DAB">
            <w:pPr>
              <w:pStyle w:val="ListParagraph"/>
              <w:spacing w:after="120"/>
              <w:ind w:left="0"/>
              <w:jc w:val="center"/>
              <w:rPr>
                <w:b/>
                <w:sz w:val="20"/>
                <w:szCs w:val="20"/>
              </w:rPr>
            </w:pPr>
            <w:r w:rsidRPr="0002270B">
              <w:rPr>
                <w:b/>
                <w:sz w:val="20"/>
                <w:szCs w:val="20"/>
              </w:rPr>
              <w:t>4</w:t>
            </w:r>
          </w:p>
        </w:tc>
      </w:tr>
      <w:tr w:rsidR="00273DAB" w:rsidRPr="0002270B" w:rsidTr="0002270B">
        <w:tc>
          <w:tcPr>
            <w:tcW w:w="3330" w:type="dxa"/>
          </w:tcPr>
          <w:p w:rsidR="00480BC3" w:rsidRPr="0002270B" w:rsidRDefault="00480BC3" w:rsidP="00273DAB">
            <w:pPr>
              <w:pStyle w:val="ListParagraph"/>
              <w:spacing w:after="120"/>
              <w:ind w:left="0"/>
              <w:jc w:val="center"/>
              <w:rPr>
                <w:b/>
                <w:sz w:val="20"/>
                <w:szCs w:val="20"/>
              </w:rPr>
            </w:pPr>
          </w:p>
          <w:p w:rsidR="00273DAB" w:rsidRPr="0002270B" w:rsidRDefault="00273DAB" w:rsidP="00273DAB">
            <w:pPr>
              <w:pStyle w:val="ListParagraph"/>
              <w:spacing w:after="120"/>
              <w:ind w:left="0"/>
              <w:jc w:val="center"/>
              <w:rPr>
                <w:b/>
                <w:sz w:val="20"/>
                <w:szCs w:val="20"/>
              </w:rPr>
            </w:pPr>
            <w:r w:rsidRPr="0002270B">
              <w:rPr>
                <w:b/>
                <w:sz w:val="20"/>
                <w:szCs w:val="20"/>
              </w:rPr>
              <w:t>Type</w:t>
            </w:r>
          </w:p>
        </w:tc>
        <w:tc>
          <w:tcPr>
            <w:tcW w:w="270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Local Requirements</w:t>
            </w:r>
          </w:p>
        </w:tc>
        <w:tc>
          <w:tcPr>
            <w:tcW w:w="288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College Courses/Workshops</w:t>
            </w:r>
          </w:p>
        </w:tc>
        <w:tc>
          <w:tcPr>
            <w:tcW w:w="306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Local/Countywide Committee Work</w:t>
            </w:r>
          </w:p>
          <w:p w:rsidR="00273DAB" w:rsidRPr="0002270B" w:rsidRDefault="00273DAB" w:rsidP="00273DAB">
            <w:pPr>
              <w:pStyle w:val="ListParagraph"/>
              <w:spacing w:after="120"/>
              <w:ind w:left="0"/>
              <w:jc w:val="center"/>
              <w:rPr>
                <w:sz w:val="20"/>
                <w:szCs w:val="20"/>
              </w:rPr>
            </w:pPr>
          </w:p>
        </w:tc>
        <w:tc>
          <w:tcPr>
            <w:tcW w:w="288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Independent Activities/Projects</w:t>
            </w:r>
          </w:p>
        </w:tc>
      </w:tr>
      <w:tr w:rsidR="00273DAB" w:rsidRPr="0002270B" w:rsidTr="0002270B">
        <w:tc>
          <w:tcPr>
            <w:tcW w:w="3330" w:type="dxa"/>
          </w:tcPr>
          <w:p w:rsidR="00480BC3" w:rsidRPr="0002270B" w:rsidRDefault="00480BC3" w:rsidP="00273DAB">
            <w:pPr>
              <w:pStyle w:val="ListParagraph"/>
              <w:spacing w:after="120"/>
              <w:ind w:left="0"/>
              <w:jc w:val="center"/>
              <w:rPr>
                <w:b/>
                <w:sz w:val="20"/>
                <w:szCs w:val="20"/>
              </w:rPr>
            </w:pPr>
          </w:p>
          <w:p w:rsidR="00273DAB" w:rsidRPr="0002270B" w:rsidRDefault="00273DAB" w:rsidP="00273DAB">
            <w:pPr>
              <w:pStyle w:val="ListParagraph"/>
              <w:spacing w:after="120"/>
              <w:ind w:left="0"/>
              <w:jc w:val="center"/>
              <w:rPr>
                <w:b/>
                <w:sz w:val="20"/>
                <w:szCs w:val="20"/>
              </w:rPr>
            </w:pPr>
            <w:r w:rsidRPr="0002270B">
              <w:rPr>
                <w:b/>
                <w:sz w:val="20"/>
                <w:szCs w:val="20"/>
              </w:rPr>
              <w:t>Maximum Hours Permitted</w:t>
            </w:r>
          </w:p>
        </w:tc>
        <w:tc>
          <w:tcPr>
            <w:tcW w:w="270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0-50</w:t>
            </w:r>
          </w:p>
        </w:tc>
        <w:tc>
          <w:tcPr>
            <w:tcW w:w="288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0-180</w:t>
            </w:r>
          </w:p>
          <w:p w:rsidR="00273DAB" w:rsidRPr="0002270B" w:rsidRDefault="00273DAB" w:rsidP="00273DAB">
            <w:pPr>
              <w:jc w:val="center"/>
              <w:rPr>
                <w:sz w:val="20"/>
                <w:szCs w:val="20"/>
              </w:rPr>
            </w:pPr>
          </w:p>
        </w:tc>
        <w:tc>
          <w:tcPr>
            <w:tcW w:w="306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0-130</w:t>
            </w:r>
          </w:p>
        </w:tc>
        <w:tc>
          <w:tcPr>
            <w:tcW w:w="2880" w:type="dxa"/>
          </w:tcPr>
          <w:p w:rsidR="00273DAB" w:rsidRPr="0002270B" w:rsidRDefault="00273DAB"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0-130</w:t>
            </w:r>
          </w:p>
        </w:tc>
      </w:tr>
      <w:tr w:rsidR="00273DAB" w:rsidRPr="0002270B" w:rsidTr="0002270B">
        <w:tc>
          <w:tcPr>
            <w:tcW w:w="3330" w:type="dxa"/>
          </w:tcPr>
          <w:p w:rsidR="00480BC3" w:rsidRPr="0002270B" w:rsidRDefault="00480BC3" w:rsidP="00273DAB">
            <w:pPr>
              <w:pStyle w:val="ListParagraph"/>
              <w:spacing w:after="120"/>
              <w:ind w:left="0"/>
              <w:jc w:val="center"/>
              <w:rPr>
                <w:b/>
                <w:sz w:val="20"/>
                <w:szCs w:val="20"/>
              </w:rPr>
            </w:pPr>
          </w:p>
          <w:p w:rsidR="00480BC3" w:rsidRPr="0002270B" w:rsidRDefault="00480BC3" w:rsidP="00273DAB">
            <w:pPr>
              <w:pStyle w:val="ListParagraph"/>
              <w:spacing w:after="120"/>
              <w:ind w:left="0"/>
              <w:jc w:val="center"/>
              <w:rPr>
                <w:b/>
                <w:sz w:val="20"/>
                <w:szCs w:val="20"/>
              </w:rPr>
            </w:pPr>
          </w:p>
          <w:p w:rsidR="00273DAB" w:rsidRPr="0002270B" w:rsidRDefault="00273DAB" w:rsidP="00273DAB">
            <w:pPr>
              <w:pStyle w:val="ListParagraph"/>
              <w:spacing w:after="120"/>
              <w:ind w:left="0"/>
              <w:jc w:val="center"/>
              <w:rPr>
                <w:b/>
                <w:sz w:val="20"/>
                <w:szCs w:val="20"/>
              </w:rPr>
            </w:pPr>
            <w:r w:rsidRPr="0002270B">
              <w:rPr>
                <w:b/>
                <w:sz w:val="20"/>
                <w:szCs w:val="20"/>
              </w:rPr>
              <w:t>Description</w:t>
            </w:r>
          </w:p>
        </w:tc>
        <w:tc>
          <w:tcPr>
            <w:tcW w:w="2700" w:type="dxa"/>
          </w:tcPr>
          <w:p w:rsidR="00480BC3" w:rsidRPr="0002270B" w:rsidRDefault="00480BC3"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Activities that receive approval for local district in-service requirements.</w:t>
            </w:r>
          </w:p>
        </w:tc>
        <w:tc>
          <w:tcPr>
            <w:tcW w:w="2880" w:type="dxa"/>
          </w:tcPr>
          <w:p w:rsidR="00480BC3" w:rsidRPr="0002270B" w:rsidRDefault="00480BC3"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College coursework or workshops where CEU’s or certificates of attendance are issued.</w:t>
            </w:r>
          </w:p>
        </w:tc>
        <w:tc>
          <w:tcPr>
            <w:tcW w:w="3060" w:type="dxa"/>
          </w:tcPr>
          <w:p w:rsidR="00480BC3" w:rsidRPr="0002270B" w:rsidRDefault="00480BC3"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Building, district or county level committee or other education work that enhances professional collegiality.</w:t>
            </w:r>
          </w:p>
        </w:tc>
        <w:tc>
          <w:tcPr>
            <w:tcW w:w="2880" w:type="dxa"/>
          </w:tcPr>
          <w:p w:rsidR="00480BC3" w:rsidRPr="0002270B" w:rsidRDefault="00480BC3" w:rsidP="00273DAB">
            <w:pPr>
              <w:pStyle w:val="ListParagraph"/>
              <w:spacing w:after="120"/>
              <w:ind w:left="0"/>
              <w:jc w:val="center"/>
              <w:rPr>
                <w:sz w:val="20"/>
                <w:szCs w:val="20"/>
              </w:rPr>
            </w:pPr>
          </w:p>
          <w:p w:rsidR="00273DAB" w:rsidRPr="0002270B" w:rsidRDefault="00273DAB" w:rsidP="00273DAB">
            <w:pPr>
              <w:pStyle w:val="ListParagraph"/>
              <w:spacing w:after="120"/>
              <w:ind w:left="0"/>
              <w:jc w:val="center"/>
              <w:rPr>
                <w:sz w:val="20"/>
                <w:szCs w:val="20"/>
              </w:rPr>
            </w:pPr>
            <w:r w:rsidRPr="0002270B">
              <w:rPr>
                <w:sz w:val="20"/>
                <w:szCs w:val="20"/>
              </w:rPr>
              <w:t>Independent projects developed with the purpose of enhancing or increasing on individual’s educational skills</w:t>
            </w:r>
          </w:p>
        </w:tc>
      </w:tr>
      <w:tr w:rsidR="00273DAB" w:rsidRPr="0002270B" w:rsidTr="0002270B">
        <w:tc>
          <w:tcPr>
            <w:tcW w:w="3330" w:type="dxa"/>
          </w:tcPr>
          <w:p w:rsidR="00273DAB" w:rsidRPr="0002270B" w:rsidRDefault="00273DAB" w:rsidP="00273DAB">
            <w:pPr>
              <w:pStyle w:val="ListParagraph"/>
              <w:spacing w:after="120"/>
              <w:ind w:left="0"/>
              <w:jc w:val="center"/>
              <w:rPr>
                <w:b/>
                <w:sz w:val="20"/>
                <w:szCs w:val="20"/>
              </w:rPr>
            </w:pPr>
            <w:r w:rsidRPr="0002270B">
              <w:rPr>
                <w:b/>
                <w:sz w:val="20"/>
                <w:szCs w:val="20"/>
              </w:rPr>
              <w:t>Pre-approval of Activities</w:t>
            </w:r>
          </w:p>
        </w:tc>
        <w:tc>
          <w:tcPr>
            <w:tcW w:w="2700" w:type="dxa"/>
          </w:tcPr>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Not required</w:t>
            </w:r>
          </w:p>
          <w:p w:rsidR="00480BC3" w:rsidRPr="0002270B" w:rsidRDefault="00480BC3" w:rsidP="00273DAB">
            <w:pPr>
              <w:pStyle w:val="ListParagraph"/>
              <w:spacing w:after="120"/>
              <w:ind w:left="0"/>
              <w:jc w:val="center"/>
              <w:rPr>
                <w:sz w:val="20"/>
                <w:szCs w:val="20"/>
              </w:rPr>
            </w:pPr>
          </w:p>
        </w:tc>
        <w:tc>
          <w:tcPr>
            <w:tcW w:w="2880" w:type="dxa"/>
          </w:tcPr>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Not required</w:t>
            </w:r>
          </w:p>
        </w:tc>
        <w:tc>
          <w:tcPr>
            <w:tcW w:w="3060" w:type="dxa"/>
          </w:tcPr>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Required</w:t>
            </w:r>
          </w:p>
        </w:tc>
        <w:tc>
          <w:tcPr>
            <w:tcW w:w="2880" w:type="dxa"/>
          </w:tcPr>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Required</w:t>
            </w:r>
          </w:p>
        </w:tc>
      </w:tr>
      <w:tr w:rsidR="00273DAB" w:rsidRPr="0002270B" w:rsidTr="0002270B">
        <w:tc>
          <w:tcPr>
            <w:tcW w:w="3330" w:type="dxa"/>
          </w:tcPr>
          <w:p w:rsidR="00480BC3" w:rsidRPr="0002270B" w:rsidRDefault="00480BC3" w:rsidP="00273DAB">
            <w:pPr>
              <w:pStyle w:val="ListParagraph"/>
              <w:spacing w:after="120"/>
              <w:ind w:left="0"/>
              <w:jc w:val="center"/>
              <w:rPr>
                <w:b/>
                <w:sz w:val="20"/>
                <w:szCs w:val="20"/>
              </w:rPr>
            </w:pPr>
          </w:p>
          <w:p w:rsidR="00273DAB" w:rsidRPr="0002270B" w:rsidRDefault="00273DAB" w:rsidP="00273DAB">
            <w:pPr>
              <w:pStyle w:val="ListParagraph"/>
              <w:spacing w:after="120"/>
              <w:ind w:left="0"/>
              <w:jc w:val="center"/>
              <w:rPr>
                <w:b/>
                <w:sz w:val="20"/>
                <w:szCs w:val="20"/>
              </w:rPr>
            </w:pPr>
            <w:r w:rsidRPr="0002270B">
              <w:rPr>
                <w:b/>
                <w:sz w:val="20"/>
                <w:szCs w:val="20"/>
              </w:rPr>
              <w:t>Documentation</w:t>
            </w:r>
          </w:p>
        </w:tc>
        <w:tc>
          <w:tcPr>
            <w:tcW w:w="2700" w:type="dxa"/>
          </w:tcPr>
          <w:p w:rsidR="00480BC3" w:rsidRPr="0002270B" w:rsidRDefault="00480BC3" w:rsidP="00273DAB">
            <w:pPr>
              <w:pStyle w:val="ListParagraph"/>
              <w:spacing w:after="120"/>
              <w:ind w:left="0"/>
              <w:jc w:val="center"/>
              <w:rPr>
                <w:sz w:val="20"/>
                <w:szCs w:val="20"/>
              </w:rPr>
            </w:pPr>
          </w:p>
          <w:p w:rsidR="00480BC3" w:rsidRPr="0002270B" w:rsidRDefault="00480BC3" w:rsidP="00273DAB">
            <w:pPr>
              <w:pStyle w:val="ListParagraph"/>
              <w:spacing w:after="120"/>
              <w:ind w:left="0"/>
              <w:jc w:val="center"/>
              <w:rPr>
                <w:sz w:val="20"/>
                <w:szCs w:val="20"/>
              </w:rPr>
            </w:pPr>
            <w:r w:rsidRPr="0002270B">
              <w:rPr>
                <w:sz w:val="20"/>
                <w:szCs w:val="20"/>
              </w:rPr>
              <w:t xml:space="preserve">Signature of School Administrator. </w:t>
            </w:r>
          </w:p>
          <w:p w:rsidR="00273DAB" w:rsidRPr="0002270B" w:rsidRDefault="00480BC3" w:rsidP="00273DAB">
            <w:pPr>
              <w:pStyle w:val="ListParagraph"/>
              <w:spacing w:after="120"/>
              <w:ind w:left="0"/>
              <w:jc w:val="center"/>
              <w:rPr>
                <w:sz w:val="20"/>
                <w:szCs w:val="20"/>
              </w:rPr>
            </w:pPr>
            <w:r w:rsidRPr="0002270B">
              <w:rPr>
                <w:sz w:val="20"/>
                <w:szCs w:val="20"/>
              </w:rPr>
              <w:t>Certificate of Participation</w:t>
            </w:r>
          </w:p>
        </w:tc>
        <w:tc>
          <w:tcPr>
            <w:tcW w:w="2880" w:type="dxa"/>
          </w:tcPr>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CEU, Transcript or Certificate of Participation</w:t>
            </w:r>
          </w:p>
        </w:tc>
        <w:tc>
          <w:tcPr>
            <w:tcW w:w="3060" w:type="dxa"/>
          </w:tcPr>
          <w:p w:rsidR="00480BC3" w:rsidRPr="0002270B" w:rsidRDefault="00480BC3" w:rsidP="00273DAB">
            <w:pPr>
              <w:pStyle w:val="ListParagraph"/>
              <w:spacing w:after="120"/>
              <w:ind w:left="0"/>
              <w:jc w:val="center"/>
              <w:rPr>
                <w:sz w:val="20"/>
                <w:szCs w:val="20"/>
              </w:rPr>
            </w:pPr>
          </w:p>
          <w:p w:rsidR="00480BC3" w:rsidRPr="0002270B" w:rsidRDefault="00480BC3" w:rsidP="00273DAB">
            <w:pPr>
              <w:pStyle w:val="ListParagraph"/>
              <w:spacing w:after="120"/>
              <w:ind w:left="0"/>
              <w:jc w:val="center"/>
              <w:rPr>
                <w:sz w:val="20"/>
                <w:szCs w:val="20"/>
              </w:rPr>
            </w:pPr>
            <w:r w:rsidRPr="0002270B">
              <w:rPr>
                <w:sz w:val="20"/>
                <w:szCs w:val="20"/>
              </w:rPr>
              <w:t xml:space="preserve">Activity </w:t>
            </w:r>
          </w:p>
          <w:p w:rsidR="00480BC3" w:rsidRPr="0002270B" w:rsidRDefault="00480BC3" w:rsidP="00273DAB">
            <w:pPr>
              <w:pStyle w:val="ListParagraph"/>
              <w:spacing w:after="120"/>
              <w:ind w:left="0"/>
              <w:jc w:val="center"/>
              <w:rPr>
                <w:sz w:val="20"/>
                <w:szCs w:val="20"/>
              </w:rPr>
            </w:pPr>
            <w:r w:rsidRPr="0002270B">
              <w:rPr>
                <w:sz w:val="20"/>
                <w:szCs w:val="20"/>
              </w:rPr>
              <w:t xml:space="preserve">Verification </w:t>
            </w:r>
          </w:p>
          <w:p w:rsidR="00273DAB" w:rsidRPr="0002270B" w:rsidRDefault="00480BC3" w:rsidP="00273DAB">
            <w:pPr>
              <w:pStyle w:val="ListParagraph"/>
              <w:spacing w:after="120"/>
              <w:ind w:left="0"/>
              <w:jc w:val="center"/>
              <w:rPr>
                <w:sz w:val="20"/>
                <w:szCs w:val="20"/>
              </w:rPr>
            </w:pPr>
            <w:r w:rsidRPr="0002270B">
              <w:rPr>
                <w:sz w:val="20"/>
                <w:szCs w:val="20"/>
              </w:rPr>
              <w:t>Form</w:t>
            </w:r>
          </w:p>
          <w:p w:rsidR="00480BC3" w:rsidRPr="0002270B" w:rsidRDefault="00480BC3" w:rsidP="00273DAB">
            <w:pPr>
              <w:pStyle w:val="ListParagraph"/>
              <w:spacing w:after="120"/>
              <w:ind w:left="0"/>
              <w:jc w:val="center"/>
              <w:rPr>
                <w:sz w:val="20"/>
                <w:szCs w:val="20"/>
              </w:rPr>
            </w:pPr>
          </w:p>
        </w:tc>
        <w:tc>
          <w:tcPr>
            <w:tcW w:w="2880" w:type="dxa"/>
          </w:tcPr>
          <w:p w:rsidR="00480BC3" w:rsidRPr="0002270B" w:rsidRDefault="00480BC3" w:rsidP="00273DAB">
            <w:pPr>
              <w:pStyle w:val="ListParagraph"/>
              <w:spacing w:after="120"/>
              <w:ind w:left="0"/>
              <w:jc w:val="center"/>
              <w:rPr>
                <w:sz w:val="20"/>
                <w:szCs w:val="20"/>
              </w:rPr>
            </w:pPr>
          </w:p>
          <w:p w:rsidR="00480BC3" w:rsidRPr="0002270B" w:rsidRDefault="00480BC3" w:rsidP="00480BC3">
            <w:pPr>
              <w:pStyle w:val="ListParagraph"/>
              <w:spacing w:after="120"/>
              <w:ind w:left="0"/>
              <w:jc w:val="center"/>
              <w:rPr>
                <w:sz w:val="20"/>
                <w:szCs w:val="20"/>
              </w:rPr>
            </w:pPr>
            <w:r w:rsidRPr="0002270B">
              <w:rPr>
                <w:sz w:val="20"/>
                <w:szCs w:val="20"/>
              </w:rPr>
              <w:t xml:space="preserve">Activity </w:t>
            </w:r>
          </w:p>
          <w:p w:rsidR="00480BC3" w:rsidRPr="0002270B" w:rsidRDefault="00480BC3" w:rsidP="00480BC3">
            <w:pPr>
              <w:pStyle w:val="ListParagraph"/>
              <w:spacing w:after="120"/>
              <w:ind w:left="0"/>
              <w:jc w:val="center"/>
              <w:rPr>
                <w:sz w:val="20"/>
                <w:szCs w:val="20"/>
              </w:rPr>
            </w:pPr>
            <w:r w:rsidRPr="0002270B">
              <w:rPr>
                <w:sz w:val="20"/>
                <w:szCs w:val="20"/>
              </w:rPr>
              <w:t xml:space="preserve">Verification </w:t>
            </w:r>
          </w:p>
          <w:p w:rsidR="00273DAB" w:rsidRPr="0002270B" w:rsidRDefault="00480BC3" w:rsidP="00480BC3">
            <w:pPr>
              <w:pStyle w:val="ListParagraph"/>
              <w:spacing w:after="120"/>
              <w:ind w:left="0"/>
              <w:jc w:val="center"/>
              <w:rPr>
                <w:sz w:val="20"/>
                <w:szCs w:val="20"/>
              </w:rPr>
            </w:pPr>
            <w:r w:rsidRPr="0002270B">
              <w:rPr>
                <w:sz w:val="20"/>
                <w:szCs w:val="20"/>
              </w:rPr>
              <w:t>Form</w:t>
            </w:r>
          </w:p>
        </w:tc>
      </w:tr>
      <w:tr w:rsidR="00273DAB" w:rsidRPr="0002270B" w:rsidTr="0002270B">
        <w:tc>
          <w:tcPr>
            <w:tcW w:w="3330" w:type="dxa"/>
          </w:tcPr>
          <w:p w:rsidR="00480BC3" w:rsidRPr="0002270B" w:rsidRDefault="00480BC3" w:rsidP="00273DAB">
            <w:pPr>
              <w:pStyle w:val="ListParagraph"/>
              <w:spacing w:after="120"/>
              <w:ind w:left="0"/>
              <w:jc w:val="center"/>
              <w:rPr>
                <w:b/>
                <w:sz w:val="20"/>
                <w:szCs w:val="20"/>
              </w:rPr>
            </w:pPr>
          </w:p>
          <w:p w:rsidR="00480BC3" w:rsidRPr="0002270B" w:rsidRDefault="00480BC3" w:rsidP="00273DAB">
            <w:pPr>
              <w:pStyle w:val="ListParagraph"/>
              <w:spacing w:after="120"/>
              <w:ind w:left="0"/>
              <w:jc w:val="center"/>
              <w:rPr>
                <w:b/>
                <w:sz w:val="20"/>
                <w:szCs w:val="20"/>
              </w:rPr>
            </w:pPr>
          </w:p>
          <w:p w:rsidR="00480BC3" w:rsidRPr="0002270B" w:rsidRDefault="00480BC3" w:rsidP="00273DAB">
            <w:pPr>
              <w:pStyle w:val="ListParagraph"/>
              <w:spacing w:after="120"/>
              <w:ind w:left="0"/>
              <w:jc w:val="center"/>
              <w:rPr>
                <w:b/>
                <w:sz w:val="20"/>
                <w:szCs w:val="20"/>
              </w:rPr>
            </w:pPr>
          </w:p>
          <w:p w:rsidR="00273DAB" w:rsidRPr="0002270B" w:rsidRDefault="00273DAB" w:rsidP="00273DAB">
            <w:pPr>
              <w:pStyle w:val="ListParagraph"/>
              <w:spacing w:after="120"/>
              <w:ind w:left="0"/>
              <w:jc w:val="center"/>
              <w:rPr>
                <w:b/>
                <w:sz w:val="20"/>
                <w:szCs w:val="20"/>
              </w:rPr>
            </w:pPr>
            <w:r w:rsidRPr="0002270B">
              <w:rPr>
                <w:b/>
                <w:sz w:val="20"/>
                <w:szCs w:val="20"/>
              </w:rPr>
              <w:t>Sample Activities</w:t>
            </w:r>
          </w:p>
        </w:tc>
        <w:tc>
          <w:tcPr>
            <w:tcW w:w="2700" w:type="dxa"/>
          </w:tcPr>
          <w:p w:rsidR="00480BC3" w:rsidRPr="0002270B" w:rsidRDefault="00480BC3" w:rsidP="00273DAB">
            <w:pPr>
              <w:pStyle w:val="ListParagraph"/>
              <w:spacing w:after="120"/>
              <w:ind w:left="0"/>
              <w:jc w:val="center"/>
              <w:rPr>
                <w:sz w:val="20"/>
                <w:szCs w:val="20"/>
              </w:rPr>
            </w:pPr>
          </w:p>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Any activities that are used to meet your local district in-service requirement.</w:t>
            </w:r>
          </w:p>
        </w:tc>
        <w:tc>
          <w:tcPr>
            <w:tcW w:w="2880" w:type="dxa"/>
          </w:tcPr>
          <w:p w:rsidR="00480BC3" w:rsidRPr="0002270B" w:rsidRDefault="00480BC3" w:rsidP="00273DAB">
            <w:pPr>
              <w:pStyle w:val="ListParagraph"/>
              <w:spacing w:after="120"/>
              <w:ind w:left="0"/>
              <w:jc w:val="center"/>
              <w:rPr>
                <w:sz w:val="20"/>
                <w:szCs w:val="20"/>
              </w:rPr>
            </w:pPr>
          </w:p>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District-wide, building level, countywide, and out of county workshops.  College courses.</w:t>
            </w:r>
          </w:p>
        </w:tc>
        <w:tc>
          <w:tcPr>
            <w:tcW w:w="3060" w:type="dxa"/>
          </w:tcPr>
          <w:p w:rsidR="00480BC3" w:rsidRPr="0002270B" w:rsidRDefault="00480BC3" w:rsidP="00273DAB">
            <w:pPr>
              <w:pStyle w:val="ListParagraph"/>
              <w:spacing w:after="120"/>
              <w:ind w:left="0"/>
              <w:jc w:val="center"/>
              <w:rPr>
                <w:sz w:val="20"/>
                <w:szCs w:val="20"/>
              </w:rPr>
            </w:pPr>
          </w:p>
          <w:p w:rsidR="00480BC3" w:rsidRPr="0002270B" w:rsidRDefault="00480BC3" w:rsidP="00273DAB">
            <w:pPr>
              <w:pStyle w:val="ListParagraph"/>
              <w:spacing w:after="120"/>
              <w:ind w:left="0"/>
              <w:jc w:val="center"/>
              <w:rPr>
                <w:sz w:val="20"/>
                <w:szCs w:val="20"/>
              </w:rPr>
            </w:pPr>
          </w:p>
          <w:p w:rsidR="00273DAB" w:rsidRPr="0002270B" w:rsidRDefault="00480BC3" w:rsidP="00273DAB">
            <w:pPr>
              <w:pStyle w:val="ListParagraph"/>
              <w:spacing w:after="120"/>
              <w:ind w:left="0"/>
              <w:jc w:val="center"/>
              <w:rPr>
                <w:sz w:val="20"/>
                <w:szCs w:val="20"/>
              </w:rPr>
            </w:pPr>
            <w:r w:rsidRPr="0002270B">
              <w:rPr>
                <w:sz w:val="20"/>
                <w:szCs w:val="20"/>
              </w:rPr>
              <w:t>Mentoring, Advisory Teams, Curriculum Committees, Grant Writing</w:t>
            </w:r>
          </w:p>
        </w:tc>
        <w:tc>
          <w:tcPr>
            <w:tcW w:w="2880" w:type="dxa"/>
          </w:tcPr>
          <w:p w:rsidR="00480BC3" w:rsidRPr="0002270B" w:rsidRDefault="00480BC3" w:rsidP="00273DAB">
            <w:pPr>
              <w:pStyle w:val="ListParagraph"/>
              <w:spacing w:after="120"/>
              <w:ind w:left="0"/>
              <w:jc w:val="center"/>
              <w:rPr>
                <w:sz w:val="20"/>
                <w:szCs w:val="20"/>
              </w:rPr>
            </w:pPr>
            <w:r w:rsidRPr="0002270B">
              <w:rPr>
                <w:sz w:val="20"/>
                <w:szCs w:val="20"/>
              </w:rPr>
              <w:t xml:space="preserve">Peer Observation, Research, Externship, Presentations, Teaching a College Course, National Board Certification, Educational Projects, Travel, Readings, Publication, </w:t>
            </w:r>
          </w:p>
          <w:p w:rsidR="00273DAB" w:rsidRPr="0002270B" w:rsidRDefault="00480BC3" w:rsidP="00273DAB">
            <w:pPr>
              <w:pStyle w:val="ListParagraph"/>
              <w:spacing w:after="120"/>
              <w:ind w:left="0"/>
              <w:jc w:val="center"/>
              <w:rPr>
                <w:sz w:val="20"/>
                <w:szCs w:val="20"/>
              </w:rPr>
            </w:pPr>
            <w:r w:rsidRPr="0002270B">
              <w:rPr>
                <w:sz w:val="20"/>
                <w:szCs w:val="20"/>
              </w:rPr>
              <w:t>Cooperating Teacher</w:t>
            </w:r>
          </w:p>
        </w:tc>
      </w:tr>
      <w:tr w:rsidR="00273DAB" w:rsidRPr="0002270B" w:rsidTr="0002270B">
        <w:tc>
          <w:tcPr>
            <w:tcW w:w="3330" w:type="dxa"/>
          </w:tcPr>
          <w:p w:rsidR="00273DAB" w:rsidRPr="0002270B" w:rsidRDefault="00273DAB" w:rsidP="00273DAB">
            <w:pPr>
              <w:pStyle w:val="ListParagraph"/>
              <w:spacing w:after="120"/>
              <w:ind w:left="0"/>
              <w:jc w:val="center"/>
              <w:rPr>
                <w:b/>
                <w:sz w:val="20"/>
                <w:szCs w:val="20"/>
              </w:rPr>
            </w:pPr>
            <w:r w:rsidRPr="0002270B">
              <w:rPr>
                <w:b/>
                <w:sz w:val="20"/>
                <w:szCs w:val="20"/>
              </w:rPr>
              <w:t>Within Group Activity Maximums</w:t>
            </w:r>
          </w:p>
        </w:tc>
        <w:tc>
          <w:tcPr>
            <w:tcW w:w="2700" w:type="dxa"/>
          </w:tcPr>
          <w:p w:rsidR="00273DAB" w:rsidRPr="0002270B" w:rsidRDefault="00AB0CDF" w:rsidP="00273DAB">
            <w:pPr>
              <w:pStyle w:val="ListParagraph"/>
              <w:spacing w:after="120"/>
              <w:ind w:left="0"/>
              <w:jc w:val="center"/>
              <w:rPr>
                <w:sz w:val="20"/>
                <w:szCs w:val="20"/>
              </w:rPr>
            </w:pPr>
            <w:r w:rsidRPr="0002270B">
              <w:rPr>
                <w:sz w:val="20"/>
                <w:szCs w:val="20"/>
              </w:rPr>
              <w:t>Subject to local district in-service expectations</w:t>
            </w:r>
          </w:p>
        </w:tc>
        <w:tc>
          <w:tcPr>
            <w:tcW w:w="2880" w:type="dxa"/>
          </w:tcPr>
          <w:p w:rsidR="00AB0CDF" w:rsidRPr="0002270B" w:rsidRDefault="00AB0CDF" w:rsidP="00273DAB">
            <w:pPr>
              <w:pStyle w:val="ListParagraph"/>
              <w:spacing w:after="120"/>
              <w:ind w:left="0"/>
              <w:jc w:val="center"/>
              <w:rPr>
                <w:sz w:val="20"/>
                <w:szCs w:val="20"/>
              </w:rPr>
            </w:pPr>
          </w:p>
          <w:p w:rsidR="00273DAB" w:rsidRPr="0002270B" w:rsidRDefault="00AB0CDF" w:rsidP="00273DAB">
            <w:pPr>
              <w:pStyle w:val="ListParagraph"/>
              <w:spacing w:after="120"/>
              <w:ind w:left="0"/>
              <w:jc w:val="center"/>
              <w:rPr>
                <w:sz w:val="20"/>
                <w:szCs w:val="20"/>
              </w:rPr>
            </w:pPr>
            <w:r w:rsidRPr="0002270B">
              <w:rPr>
                <w:sz w:val="20"/>
                <w:szCs w:val="20"/>
              </w:rPr>
              <w:t>No Limitations</w:t>
            </w:r>
          </w:p>
        </w:tc>
        <w:tc>
          <w:tcPr>
            <w:tcW w:w="3060" w:type="dxa"/>
          </w:tcPr>
          <w:p w:rsidR="00273DAB" w:rsidRPr="0002270B" w:rsidRDefault="00AB0CDF" w:rsidP="00273DAB">
            <w:pPr>
              <w:pStyle w:val="ListParagraph"/>
              <w:spacing w:after="120"/>
              <w:ind w:left="0"/>
              <w:jc w:val="center"/>
              <w:rPr>
                <w:sz w:val="20"/>
                <w:szCs w:val="20"/>
              </w:rPr>
            </w:pPr>
            <w:r w:rsidRPr="0002270B">
              <w:rPr>
                <w:sz w:val="20"/>
                <w:szCs w:val="20"/>
              </w:rPr>
              <w:t>Some Limitations.  See Group Activity Guidelines.</w:t>
            </w:r>
          </w:p>
        </w:tc>
        <w:tc>
          <w:tcPr>
            <w:tcW w:w="2880" w:type="dxa"/>
          </w:tcPr>
          <w:p w:rsidR="00273DAB" w:rsidRPr="0002270B" w:rsidRDefault="00AB0CDF" w:rsidP="00273DAB">
            <w:pPr>
              <w:pStyle w:val="ListParagraph"/>
              <w:spacing w:after="120"/>
              <w:ind w:left="0"/>
              <w:jc w:val="center"/>
              <w:rPr>
                <w:sz w:val="20"/>
                <w:szCs w:val="20"/>
              </w:rPr>
            </w:pPr>
            <w:r w:rsidRPr="0002270B">
              <w:rPr>
                <w:sz w:val="20"/>
                <w:szCs w:val="20"/>
              </w:rPr>
              <w:t>Some Limitations.  See Group Activity Guidelines</w:t>
            </w:r>
          </w:p>
        </w:tc>
      </w:tr>
    </w:tbl>
    <w:p w:rsidR="00AB0CDF" w:rsidRPr="0002270B" w:rsidRDefault="00AB0CDF" w:rsidP="00273DAB">
      <w:pPr>
        <w:pStyle w:val="ListParagraph"/>
        <w:spacing w:after="120" w:line="240" w:lineRule="auto"/>
        <w:ind w:left="432"/>
        <w:jc w:val="center"/>
        <w:rPr>
          <w:sz w:val="20"/>
          <w:szCs w:val="20"/>
        </w:rPr>
      </w:pPr>
    </w:p>
    <w:p w:rsidR="00AB0CDF" w:rsidRPr="00337FF3" w:rsidRDefault="00337FF3" w:rsidP="00337FF3">
      <w:pPr>
        <w:pStyle w:val="ListParagraph"/>
        <w:outlineLvl w:val="0"/>
        <w:rPr>
          <w:b/>
          <w:sz w:val="20"/>
          <w:szCs w:val="20"/>
        </w:rPr>
      </w:pPr>
      <w:r>
        <w:rPr>
          <w:b/>
          <w:sz w:val="20"/>
          <w:szCs w:val="20"/>
        </w:rPr>
        <w:t>Note:</w:t>
      </w:r>
      <w:r>
        <w:rPr>
          <w:b/>
          <w:sz w:val="20"/>
          <w:szCs w:val="20"/>
        </w:rPr>
        <w:tab/>
      </w:r>
      <w:r w:rsidR="00AB0CDF" w:rsidRPr="00337FF3">
        <w:rPr>
          <w:b/>
          <w:sz w:val="20"/>
          <w:szCs w:val="20"/>
        </w:rPr>
        <w:t>All activities must relate to your Individual Professional Development Plan goal areas.</w:t>
      </w:r>
    </w:p>
    <w:p w:rsidR="00AB0CDF" w:rsidRPr="0002270B" w:rsidRDefault="00337FF3" w:rsidP="00337FF3">
      <w:pPr>
        <w:pStyle w:val="ListParagraph"/>
        <w:ind w:left="1080"/>
        <w:rPr>
          <w:b/>
          <w:sz w:val="20"/>
          <w:szCs w:val="20"/>
        </w:rPr>
      </w:pPr>
      <w:r>
        <w:rPr>
          <w:b/>
          <w:sz w:val="20"/>
          <w:szCs w:val="20"/>
        </w:rPr>
        <w:tab/>
      </w:r>
      <w:r w:rsidR="00AB0CDF" w:rsidRPr="0002270B">
        <w:rPr>
          <w:b/>
          <w:sz w:val="20"/>
          <w:szCs w:val="20"/>
        </w:rPr>
        <w:t>Further information about activities is available under Group Activity Guidelines.</w:t>
      </w:r>
    </w:p>
    <w:p w:rsidR="00AB0CDF" w:rsidRPr="0002270B" w:rsidRDefault="00337FF3" w:rsidP="00337FF3">
      <w:pPr>
        <w:pStyle w:val="ListParagraph"/>
        <w:ind w:left="1080"/>
        <w:rPr>
          <w:b/>
        </w:rPr>
      </w:pPr>
      <w:r>
        <w:rPr>
          <w:b/>
          <w:sz w:val="20"/>
          <w:szCs w:val="20"/>
        </w:rPr>
        <w:tab/>
      </w:r>
      <w:r w:rsidR="00AB0CDF" w:rsidRPr="0002270B">
        <w:rPr>
          <w:b/>
          <w:sz w:val="20"/>
          <w:szCs w:val="20"/>
        </w:rPr>
        <w:t>Educators are encouraged to use a variety of activities in meeting their 180 clock hour requirements.</w:t>
      </w:r>
    </w:p>
    <w:p w:rsidR="00592D73" w:rsidRPr="0002270B" w:rsidRDefault="00592D73" w:rsidP="00DD4496">
      <w:pPr>
        <w:pStyle w:val="ListParagraph"/>
        <w:spacing w:after="120" w:line="240" w:lineRule="auto"/>
        <w:ind w:left="432"/>
        <w:jc w:val="center"/>
        <w:outlineLvl w:val="0"/>
        <w:rPr>
          <w:b/>
        </w:rPr>
      </w:pPr>
      <w:r w:rsidRPr="0002270B">
        <w:rPr>
          <w:b/>
        </w:rPr>
        <w:lastRenderedPageBreak/>
        <w:t>Ross-Pike County Local Professional Development Committee</w:t>
      </w:r>
    </w:p>
    <w:p w:rsidR="00592D73" w:rsidRPr="0002270B" w:rsidRDefault="00592D73" w:rsidP="00592D73">
      <w:pPr>
        <w:pStyle w:val="ListParagraph"/>
        <w:spacing w:after="120" w:line="240" w:lineRule="auto"/>
        <w:ind w:left="432"/>
        <w:jc w:val="center"/>
        <w:rPr>
          <w:b/>
        </w:rPr>
      </w:pPr>
      <w:r w:rsidRPr="0002270B">
        <w:rPr>
          <w:b/>
        </w:rPr>
        <w:t>Group Activity Guidelines</w:t>
      </w:r>
    </w:p>
    <w:tbl>
      <w:tblPr>
        <w:tblStyle w:val="TableGrid"/>
        <w:tblW w:w="13716" w:type="dxa"/>
        <w:tblInd w:w="432" w:type="dxa"/>
        <w:tblLook w:val="04A0" w:firstRow="1" w:lastRow="0" w:firstColumn="1" w:lastColumn="0" w:noHBand="0" w:noVBand="1"/>
      </w:tblPr>
      <w:tblGrid>
        <w:gridCol w:w="936"/>
        <w:gridCol w:w="2160"/>
        <w:gridCol w:w="1980"/>
        <w:gridCol w:w="2340"/>
        <w:gridCol w:w="2700"/>
        <w:gridCol w:w="3600"/>
      </w:tblGrid>
      <w:tr w:rsidR="00592D73" w:rsidRPr="0002270B" w:rsidTr="0002378F">
        <w:tc>
          <w:tcPr>
            <w:tcW w:w="936" w:type="dxa"/>
          </w:tcPr>
          <w:p w:rsidR="00592D73" w:rsidRPr="0002270B" w:rsidRDefault="00592D73" w:rsidP="00592D73">
            <w:pPr>
              <w:pStyle w:val="ListParagraph"/>
              <w:spacing w:after="120"/>
              <w:ind w:left="0"/>
              <w:jc w:val="center"/>
              <w:rPr>
                <w:b/>
              </w:rPr>
            </w:pPr>
            <w:r w:rsidRPr="0002270B">
              <w:rPr>
                <w:b/>
              </w:rPr>
              <w:t>Group</w:t>
            </w:r>
          </w:p>
        </w:tc>
        <w:tc>
          <w:tcPr>
            <w:tcW w:w="2160" w:type="dxa"/>
          </w:tcPr>
          <w:p w:rsidR="00592D73" w:rsidRPr="0002270B" w:rsidRDefault="00592D73" w:rsidP="00A6597F">
            <w:pPr>
              <w:pStyle w:val="ListParagraph"/>
              <w:spacing w:after="120"/>
              <w:ind w:left="0"/>
              <w:jc w:val="center"/>
              <w:rPr>
                <w:b/>
              </w:rPr>
            </w:pPr>
            <w:r w:rsidRPr="0002270B">
              <w:rPr>
                <w:b/>
              </w:rPr>
              <w:t>Activity</w:t>
            </w:r>
          </w:p>
        </w:tc>
        <w:tc>
          <w:tcPr>
            <w:tcW w:w="1980" w:type="dxa"/>
          </w:tcPr>
          <w:p w:rsidR="00592D73" w:rsidRPr="0002270B" w:rsidRDefault="00592D73" w:rsidP="00A6597F">
            <w:pPr>
              <w:pStyle w:val="ListParagraph"/>
              <w:spacing w:after="120"/>
              <w:ind w:left="0"/>
              <w:jc w:val="center"/>
              <w:rPr>
                <w:b/>
              </w:rPr>
            </w:pPr>
            <w:r w:rsidRPr="0002270B">
              <w:rPr>
                <w:b/>
              </w:rPr>
              <w:t>Max. CEU’s</w:t>
            </w:r>
          </w:p>
        </w:tc>
        <w:tc>
          <w:tcPr>
            <w:tcW w:w="2340" w:type="dxa"/>
          </w:tcPr>
          <w:p w:rsidR="00592D73" w:rsidRPr="0002270B" w:rsidRDefault="00592D73" w:rsidP="00A6597F">
            <w:pPr>
              <w:pStyle w:val="ListParagraph"/>
              <w:spacing w:after="120"/>
              <w:ind w:left="0"/>
              <w:jc w:val="center"/>
              <w:rPr>
                <w:b/>
              </w:rPr>
            </w:pPr>
            <w:r w:rsidRPr="0002270B">
              <w:rPr>
                <w:b/>
              </w:rPr>
              <w:t>CEU Value</w:t>
            </w:r>
          </w:p>
        </w:tc>
        <w:tc>
          <w:tcPr>
            <w:tcW w:w="2700" w:type="dxa"/>
          </w:tcPr>
          <w:p w:rsidR="00592D73" w:rsidRPr="0002270B" w:rsidRDefault="00592D73" w:rsidP="00A6597F">
            <w:pPr>
              <w:pStyle w:val="ListParagraph"/>
              <w:spacing w:after="120"/>
              <w:ind w:left="0"/>
              <w:jc w:val="center"/>
              <w:rPr>
                <w:b/>
              </w:rPr>
            </w:pPr>
            <w:r w:rsidRPr="0002270B">
              <w:rPr>
                <w:b/>
              </w:rPr>
              <w:t>Verification</w:t>
            </w:r>
          </w:p>
        </w:tc>
        <w:tc>
          <w:tcPr>
            <w:tcW w:w="3600" w:type="dxa"/>
          </w:tcPr>
          <w:p w:rsidR="00592D73" w:rsidRPr="0002270B" w:rsidRDefault="00592D73" w:rsidP="00A6597F">
            <w:pPr>
              <w:pStyle w:val="ListParagraph"/>
              <w:spacing w:after="120"/>
              <w:ind w:left="0"/>
              <w:jc w:val="center"/>
              <w:rPr>
                <w:b/>
              </w:rPr>
            </w:pPr>
            <w:r w:rsidRPr="0002270B">
              <w:rPr>
                <w:b/>
              </w:rPr>
              <w:t>Criteria</w:t>
            </w:r>
          </w:p>
        </w:tc>
      </w:tr>
      <w:tr w:rsidR="00592D73" w:rsidRPr="0002270B" w:rsidTr="0002378F">
        <w:trPr>
          <w:trHeight w:val="818"/>
        </w:trPr>
        <w:tc>
          <w:tcPr>
            <w:tcW w:w="936" w:type="dxa"/>
          </w:tcPr>
          <w:p w:rsidR="00A6597F" w:rsidRPr="0002270B" w:rsidRDefault="00A6597F" w:rsidP="00592D73">
            <w:pPr>
              <w:pStyle w:val="ListParagraph"/>
              <w:spacing w:after="120"/>
              <w:ind w:left="0"/>
              <w:jc w:val="center"/>
              <w:rPr>
                <w:b/>
              </w:rPr>
            </w:pPr>
          </w:p>
          <w:p w:rsidR="00592D73" w:rsidRPr="0002270B" w:rsidRDefault="00592D73" w:rsidP="00592D73">
            <w:pPr>
              <w:pStyle w:val="ListParagraph"/>
              <w:spacing w:after="120"/>
              <w:ind w:left="0"/>
              <w:jc w:val="center"/>
              <w:rPr>
                <w:b/>
              </w:rPr>
            </w:pPr>
            <w:r w:rsidRPr="0002270B">
              <w:rPr>
                <w:b/>
              </w:rPr>
              <w:t>1</w:t>
            </w:r>
          </w:p>
        </w:tc>
        <w:tc>
          <w:tcPr>
            <w:tcW w:w="2160" w:type="dxa"/>
          </w:tcPr>
          <w:p w:rsidR="00A6597F" w:rsidRPr="0002270B" w:rsidRDefault="00A6597F" w:rsidP="00D44679">
            <w:pPr>
              <w:pStyle w:val="ListParagraph"/>
              <w:ind w:left="0"/>
              <w:jc w:val="center"/>
            </w:pPr>
          </w:p>
          <w:p w:rsidR="00592D73" w:rsidRPr="0002270B" w:rsidRDefault="00592D73" w:rsidP="00D44679">
            <w:pPr>
              <w:pStyle w:val="ListParagraph"/>
              <w:ind w:left="0"/>
              <w:jc w:val="center"/>
            </w:pPr>
            <w:r w:rsidRPr="0002270B">
              <w:t>Local requirements</w:t>
            </w:r>
          </w:p>
        </w:tc>
        <w:tc>
          <w:tcPr>
            <w:tcW w:w="1980" w:type="dxa"/>
          </w:tcPr>
          <w:p w:rsidR="0002378F" w:rsidRPr="0002270B" w:rsidRDefault="0002378F" w:rsidP="00D44679">
            <w:pPr>
              <w:pStyle w:val="ListParagraph"/>
              <w:ind w:left="0"/>
              <w:jc w:val="center"/>
            </w:pPr>
          </w:p>
          <w:p w:rsidR="00592D73" w:rsidRPr="0002270B" w:rsidRDefault="00592D73" w:rsidP="00D44679">
            <w:pPr>
              <w:pStyle w:val="ListParagraph"/>
              <w:ind w:left="0"/>
              <w:jc w:val="center"/>
            </w:pPr>
            <w:r w:rsidRPr="0002270B">
              <w:t>5 CEU’s per license cycle</w:t>
            </w:r>
          </w:p>
        </w:tc>
        <w:tc>
          <w:tcPr>
            <w:tcW w:w="2340" w:type="dxa"/>
          </w:tcPr>
          <w:p w:rsidR="00A6597F" w:rsidRPr="0002270B" w:rsidRDefault="00A6597F" w:rsidP="00D44679">
            <w:pPr>
              <w:pStyle w:val="ListParagraph"/>
              <w:ind w:left="0"/>
              <w:jc w:val="center"/>
            </w:pPr>
          </w:p>
          <w:p w:rsidR="00592D73" w:rsidRPr="0002270B" w:rsidRDefault="00592D73" w:rsidP="00D44679">
            <w:pPr>
              <w:pStyle w:val="ListParagraph"/>
              <w:ind w:left="0"/>
              <w:jc w:val="center"/>
            </w:pPr>
            <w:r w:rsidRPr="0002270B">
              <w:t>1 clock hour = CEU</w:t>
            </w:r>
          </w:p>
        </w:tc>
        <w:tc>
          <w:tcPr>
            <w:tcW w:w="2700" w:type="dxa"/>
          </w:tcPr>
          <w:p w:rsidR="0002378F" w:rsidRPr="0002270B" w:rsidRDefault="0002378F" w:rsidP="00D44679">
            <w:pPr>
              <w:pStyle w:val="ListParagraph"/>
              <w:ind w:left="0"/>
              <w:jc w:val="center"/>
            </w:pPr>
          </w:p>
          <w:p w:rsidR="00592D73" w:rsidRPr="0002270B" w:rsidRDefault="00592D73" w:rsidP="00D44679">
            <w:pPr>
              <w:pStyle w:val="ListParagraph"/>
              <w:ind w:left="0"/>
              <w:jc w:val="center"/>
            </w:pPr>
            <w:r w:rsidRPr="0002270B">
              <w:t>Signature of Certificate of Participation</w:t>
            </w:r>
          </w:p>
        </w:tc>
        <w:tc>
          <w:tcPr>
            <w:tcW w:w="3600" w:type="dxa"/>
          </w:tcPr>
          <w:p w:rsidR="00592D73" w:rsidRPr="0002270B" w:rsidRDefault="00592D73" w:rsidP="00D44679">
            <w:pPr>
              <w:pStyle w:val="ListParagraph"/>
              <w:ind w:left="0"/>
              <w:jc w:val="center"/>
            </w:pPr>
            <w:r w:rsidRPr="0002270B">
              <w:t>Must meet local district in-service expectations and be related to IPDP Goals</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BD5335" w:rsidP="00592D73">
            <w:pPr>
              <w:pStyle w:val="ListParagraph"/>
              <w:spacing w:after="120"/>
              <w:ind w:left="0"/>
              <w:jc w:val="center"/>
              <w:rPr>
                <w:b/>
              </w:rPr>
            </w:pPr>
            <w:r w:rsidRPr="0002270B">
              <w:rPr>
                <w:b/>
              </w:rPr>
              <w:t>2</w:t>
            </w:r>
          </w:p>
        </w:tc>
        <w:tc>
          <w:tcPr>
            <w:tcW w:w="216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College courses</w:t>
            </w:r>
          </w:p>
        </w:tc>
        <w:tc>
          <w:tcPr>
            <w:tcW w:w="198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No Limit</w:t>
            </w:r>
          </w:p>
        </w:tc>
        <w:tc>
          <w:tcPr>
            <w:tcW w:w="2340" w:type="dxa"/>
          </w:tcPr>
          <w:p w:rsidR="00592D73" w:rsidRPr="0002270B" w:rsidRDefault="00BD5335" w:rsidP="00D44679">
            <w:pPr>
              <w:pStyle w:val="ListParagraph"/>
              <w:ind w:left="0"/>
              <w:jc w:val="center"/>
            </w:pPr>
            <w:r w:rsidRPr="0002270B">
              <w:t>1 semester hr = 3 CEU’s</w:t>
            </w:r>
          </w:p>
          <w:p w:rsidR="00BD5335" w:rsidRPr="0002270B" w:rsidRDefault="00BD5335" w:rsidP="00D44679">
            <w:pPr>
              <w:pStyle w:val="ListParagraph"/>
              <w:ind w:left="0"/>
              <w:jc w:val="center"/>
            </w:pPr>
            <w:r w:rsidRPr="0002270B">
              <w:t>1 quarter hr = 2 CEU’s</w:t>
            </w:r>
          </w:p>
        </w:tc>
        <w:tc>
          <w:tcPr>
            <w:tcW w:w="270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Transcript</w:t>
            </w:r>
          </w:p>
        </w:tc>
        <w:tc>
          <w:tcPr>
            <w:tcW w:w="360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Must be related to IPDP Goals</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BD5335" w:rsidP="00592D73">
            <w:pPr>
              <w:pStyle w:val="ListParagraph"/>
              <w:spacing w:after="120"/>
              <w:ind w:left="0"/>
              <w:jc w:val="center"/>
              <w:rPr>
                <w:b/>
              </w:rPr>
            </w:pPr>
            <w:r w:rsidRPr="0002270B">
              <w:rPr>
                <w:b/>
              </w:rPr>
              <w:t>2</w:t>
            </w:r>
          </w:p>
        </w:tc>
        <w:tc>
          <w:tcPr>
            <w:tcW w:w="216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Workshops</w:t>
            </w:r>
          </w:p>
        </w:tc>
        <w:tc>
          <w:tcPr>
            <w:tcW w:w="198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No Limit</w:t>
            </w:r>
          </w:p>
        </w:tc>
        <w:tc>
          <w:tcPr>
            <w:tcW w:w="234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1 clock hour – 0.1 CEU</w:t>
            </w:r>
          </w:p>
        </w:tc>
        <w:tc>
          <w:tcPr>
            <w:tcW w:w="2700" w:type="dxa"/>
          </w:tcPr>
          <w:p w:rsidR="00592D73" w:rsidRPr="0002270B" w:rsidRDefault="00BD5335" w:rsidP="00D44679">
            <w:pPr>
              <w:pStyle w:val="ListParagraph"/>
              <w:ind w:left="0"/>
              <w:jc w:val="center"/>
            </w:pPr>
            <w:r w:rsidRPr="0002270B">
              <w:t>CEU Certificate or Certificate of Participation</w:t>
            </w:r>
          </w:p>
        </w:tc>
        <w:tc>
          <w:tcPr>
            <w:tcW w:w="3600" w:type="dxa"/>
          </w:tcPr>
          <w:p w:rsidR="00592D73" w:rsidRPr="0002270B" w:rsidRDefault="00BD5335" w:rsidP="00DB0ADF">
            <w:pPr>
              <w:pStyle w:val="ListParagraph"/>
              <w:ind w:left="0"/>
              <w:jc w:val="center"/>
            </w:pPr>
            <w:r w:rsidRPr="0002270B">
              <w:t xml:space="preserve">Only time spent in </w:t>
            </w:r>
            <w:r w:rsidR="00DB0ADF" w:rsidRPr="0002270B">
              <w:t>I</w:t>
            </w:r>
            <w:r w:rsidRPr="0002270B">
              <w:t>PDP Goal related activities</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BD5335" w:rsidP="00592D73">
            <w:pPr>
              <w:pStyle w:val="ListParagraph"/>
              <w:spacing w:after="120"/>
              <w:ind w:left="0"/>
              <w:jc w:val="center"/>
              <w:rPr>
                <w:b/>
              </w:rPr>
            </w:pPr>
            <w:r w:rsidRPr="0002270B">
              <w:rPr>
                <w:b/>
              </w:rPr>
              <w:t>3</w:t>
            </w:r>
          </w:p>
        </w:tc>
        <w:tc>
          <w:tcPr>
            <w:tcW w:w="216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Mentoring</w:t>
            </w:r>
          </w:p>
        </w:tc>
        <w:tc>
          <w:tcPr>
            <w:tcW w:w="1980" w:type="dxa"/>
          </w:tcPr>
          <w:p w:rsidR="0002378F" w:rsidRPr="0002270B" w:rsidRDefault="0002378F" w:rsidP="00D44679">
            <w:pPr>
              <w:pStyle w:val="ListParagraph"/>
              <w:ind w:left="0"/>
              <w:jc w:val="center"/>
            </w:pPr>
          </w:p>
          <w:p w:rsidR="00592D73" w:rsidRPr="0002270B" w:rsidRDefault="00BD5335" w:rsidP="00D44679">
            <w:pPr>
              <w:pStyle w:val="ListParagraph"/>
              <w:ind w:left="0"/>
              <w:jc w:val="center"/>
            </w:pPr>
            <w:r w:rsidRPr="0002270B">
              <w:t>6 CEU’s per license cycle</w:t>
            </w:r>
          </w:p>
        </w:tc>
        <w:tc>
          <w:tcPr>
            <w:tcW w:w="234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1 clock hour = 0.1 CEU</w:t>
            </w:r>
          </w:p>
        </w:tc>
        <w:tc>
          <w:tcPr>
            <w:tcW w:w="270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Activity Verification Form</w:t>
            </w:r>
          </w:p>
        </w:tc>
        <w:tc>
          <w:tcPr>
            <w:tcW w:w="3600" w:type="dxa"/>
          </w:tcPr>
          <w:p w:rsidR="00592D73" w:rsidRPr="0002270B" w:rsidRDefault="00BD5335" w:rsidP="008F3C61">
            <w:pPr>
              <w:pStyle w:val="ListParagraph"/>
              <w:ind w:left="0"/>
              <w:jc w:val="center"/>
            </w:pPr>
            <w:r w:rsidRPr="0002270B">
              <w:t xml:space="preserve">Mentor of Teacher or administrator in </w:t>
            </w:r>
            <w:r w:rsidR="008F3C61" w:rsidRPr="0002270B">
              <w:t>Resident Educator</w:t>
            </w:r>
            <w:r w:rsidRPr="0002270B">
              <w:t xml:space="preserve"> Program</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BD5335" w:rsidP="00592D73">
            <w:pPr>
              <w:pStyle w:val="ListParagraph"/>
              <w:spacing w:after="120"/>
              <w:ind w:left="0"/>
              <w:jc w:val="center"/>
              <w:rPr>
                <w:b/>
              </w:rPr>
            </w:pPr>
            <w:r w:rsidRPr="0002270B">
              <w:rPr>
                <w:b/>
              </w:rPr>
              <w:t xml:space="preserve">3 </w:t>
            </w:r>
          </w:p>
        </w:tc>
        <w:tc>
          <w:tcPr>
            <w:tcW w:w="2160" w:type="dxa"/>
          </w:tcPr>
          <w:p w:rsidR="00592D73" w:rsidRPr="0002270B" w:rsidRDefault="00BD5335" w:rsidP="00D44679">
            <w:pPr>
              <w:pStyle w:val="ListParagraph"/>
              <w:ind w:left="0"/>
              <w:jc w:val="center"/>
            </w:pPr>
            <w:r w:rsidRPr="0002270B">
              <w:t>Curriculum Development</w:t>
            </w:r>
          </w:p>
        </w:tc>
        <w:tc>
          <w:tcPr>
            <w:tcW w:w="1980" w:type="dxa"/>
          </w:tcPr>
          <w:p w:rsidR="00592D73" w:rsidRPr="0002270B" w:rsidRDefault="00BD5335" w:rsidP="00D44679">
            <w:pPr>
              <w:pStyle w:val="ListParagraph"/>
              <w:ind w:left="0"/>
              <w:jc w:val="center"/>
            </w:pPr>
            <w:r w:rsidRPr="0002270B">
              <w:t>6 CEU’s per license cycle</w:t>
            </w:r>
          </w:p>
        </w:tc>
        <w:tc>
          <w:tcPr>
            <w:tcW w:w="234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1 clock hour = 0.1 CEU</w:t>
            </w:r>
          </w:p>
        </w:tc>
        <w:tc>
          <w:tcPr>
            <w:tcW w:w="2700" w:type="dxa"/>
          </w:tcPr>
          <w:p w:rsidR="00592D73" w:rsidRPr="0002270B" w:rsidRDefault="00BD5335" w:rsidP="00D44679">
            <w:pPr>
              <w:pStyle w:val="ListParagraph"/>
              <w:ind w:left="0"/>
              <w:jc w:val="center"/>
            </w:pPr>
            <w:r w:rsidRPr="0002270B">
              <w:t>Activity Verification Form</w:t>
            </w:r>
          </w:p>
        </w:tc>
        <w:tc>
          <w:tcPr>
            <w:tcW w:w="3600" w:type="dxa"/>
          </w:tcPr>
          <w:p w:rsidR="00592D73" w:rsidRPr="0002270B" w:rsidRDefault="00BD5335" w:rsidP="00D44679">
            <w:pPr>
              <w:pStyle w:val="ListParagraph"/>
              <w:ind w:left="0"/>
              <w:jc w:val="center"/>
            </w:pPr>
            <w:r w:rsidRPr="0002270B">
              <w:t>Service on local, county, state or national formal committee.</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BD5335" w:rsidP="00592D73">
            <w:pPr>
              <w:pStyle w:val="ListParagraph"/>
              <w:spacing w:after="120"/>
              <w:ind w:left="0"/>
              <w:jc w:val="center"/>
              <w:rPr>
                <w:b/>
              </w:rPr>
            </w:pPr>
            <w:r w:rsidRPr="0002270B">
              <w:rPr>
                <w:b/>
              </w:rPr>
              <w:t>3</w:t>
            </w:r>
          </w:p>
        </w:tc>
        <w:tc>
          <w:tcPr>
            <w:tcW w:w="2160" w:type="dxa"/>
          </w:tcPr>
          <w:p w:rsidR="00592D73" w:rsidRPr="0002270B" w:rsidRDefault="00BD5335" w:rsidP="00D44679">
            <w:pPr>
              <w:pStyle w:val="ListParagraph"/>
              <w:ind w:left="0"/>
              <w:jc w:val="center"/>
            </w:pPr>
            <w:r w:rsidRPr="0002270B">
              <w:t>Professional Committee</w:t>
            </w:r>
          </w:p>
        </w:tc>
        <w:tc>
          <w:tcPr>
            <w:tcW w:w="1980" w:type="dxa"/>
          </w:tcPr>
          <w:p w:rsidR="00592D73" w:rsidRPr="0002270B" w:rsidRDefault="00BD5335" w:rsidP="00D44679">
            <w:pPr>
              <w:pStyle w:val="ListParagraph"/>
              <w:ind w:left="0"/>
              <w:jc w:val="center"/>
            </w:pPr>
            <w:r w:rsidRPr="0002270B">
              <w:t>6 CEU’s per license cycle</w:t>
            </w:r>
          </w:p>
        </w:tc>
        <w:tc>
          <w:tcPr>
            <w:tcW w:w="2340" w:type="dxa"/>
          </w:tcPr>
          <w:p w:rsidR="00A6597F" w:rsidRPr="0002270B" w:rsidRDefault="00A6597F" w:rsidP="00D44679">
            <w:pPr>
              <w:pStyle w:val="ListParagraph"/>
              <w:ind w:left="0"/>
              <w:jc w:val="center"/>
            </w:pPr>
          </w:p>
          <w:p w:rsidR="00592D73" w:rsidRPr="0002270B" w:rsidRDefault="00BD5335" w:rsidP="00D44679">
            <w:pPr>
              <w:pStyle w:val="ListParagraph"/>
              <w:ind w:left="0"/>
              <w:jc w:val="center"/>
            </w:pPr>
            <w:r w:rsidRPr="0002270B">
              <w:t>1 clock hour = 0.1 CEU</w:t>
            </w:r>
          </w:p>
        </w:tc>
        <w:tc>
          <w:tcPr>
            <w:tcW w:w="2700" w:type="dxa"/>
          </w:tcPr>
          <w:p w:rsidR="00592D73" w:rsidRPr="0002270B" w:rsidRDefault="00BD5335" w:rsidP="00D44679">
            <w:pPr>
              <w:pStyle w:val="ListParagraph"/>
              <w:ind w:left="0"/>
              <w:jc w:val="center"/>
            </w:pPr>
            <w:r w:rsidRPr="0002270B">
              <w:t>Activity Verification Form</w:t>
            </w:r>
          </w:p>
        </w:tc>
        <w:tc>
          <w:tcPr>
            <w:tcW w:w="3600" w:type="dxa"/>
          </w:tcPr>
          <w:p w:rsidR="00592D73" w:rsidRPr="0002270B" w:rsidRDefault="00BD5335" w:rsidP="00D44679">
            <w:pPr>
              <w:pStyle w:val="ListParagraph"/>
              <w:ind w:left="0"/>
              <w:jc w:val="center"/>
            </w:pPr>
            <w:r w:rsidRPr="0002270B">
              <w:t>Service on local, county, state or national formal committee.</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987F66" w:rsidP="00592D73">
            <w:pPr>
              <w:pStyle w:val="ListParagraph"/>
              <w:spacing w:after="120"/>
              <w:ind w:left="0"/>
              <w:jc w:val="center"/>
              <w:rPr>
                <w:b/>
              </w:rPr>
            </w:pPr>
            <w:r w:rsidRPr="0002270B">
              <w:rPr>
                <w:b/>
              </w:rPr>
              <w:t>3</w:t>
            </w:r>
          </w:p>
        </w:tc>
        <w:tc>
          <w:tcPr>
            <w:tcW w:w="2160" w:type="dxa"/>
          </w:tcPr>
          <w:p w:rsidR="00A6597F" w:rsidRPr="0002270B" w:rsidRDefault="00A6597F" w:rsidP="00D44679">
            <w:pPr>
              <w:pStyle w:val="ListParagraph"/>
              <w:ind w:left="0"/>
              <w:jc w:val="center"/>
            </w:pPr>
          </w:p>
          <w:p w:rsidR="00592D73" w:rsidRPr="0002270B" w:rsidRDefault="00987F66" w:rsidP="00D44679">
            <w:pPr>
              <w:pStyle w:val="ListParagraph"/>
              <w:ind w:left="0"/>
              <w:jc w:val="center"/>
            </w:pPr>
            <w:r w:rsidRPr="0002270B">
              <w:t>Grant Writing</w:t>
            </w:r>
          </w:p>
        </w:tc>
        <w:tc>
          <w:tcPr>
            <w:tcW w:w="1980" w:type="dxa"/>
          </w:tcPr>
          <w:p w:rsidR="00592D73" w:rsidRPr="0002270B" w:rsidRDefault="00987F66" w:rsidP="00D44679">
            <w:pPr>
              <w:pStyle w:val="ListParagraph"/>
              <w:ind w:left="0"/>
              <w:jc w:val="center"/>
            </w:pPr>
            <w:r w:rsidRPr="0002270B">
              <w:t>6 CEU’s per license cycle</w:t>
            </w:r>
          </w:p>
        </w:tc>
        <w:tc>
          <w:tcPr>
            <w:tcW w:w="2340" w:type="dxa"/>
          </w:tcPr>
          <w:p w:rsidR="00A6597F" w:rsidRPr="0002270B" w:rsidRDefault="00A6597F" w:rsidP="00D44679">
            <w:pPr>
              <w:pStyle w:val="ListParagraph"/>
              <w:ind w:left="0"/>
              <w:jc w:val="center"/>
            </w:pPr>
          </w:p>
          <w:p w:rsidR="00592D73" w:rsidRPr="0002270B" w:rsidRDefault="00987F66" w:rsidP="00D44679">
            <w:pPr>
              <w:pStyle w:val="ListParagraph"/>
              <w:ind w:left="0"/>
              <w:jc w:val="center"/>
            </w:pPr>
            <w:r w:rsidRPr="0002270B">
              <w:t>1 clock hour = 0.1 CEU</w:t>
            </w:r>
          </w:p>
        </w:tc>
        <w:tc>
          <w:tcPr>
            <w:tcW w:w="2700" w:type="dxa"/>
          </w:tcPr>
          <w:p w:rsidR="00A6597F" w:rsidRPr="0002270B" w:rsidRDefault="00A6597F" w:rsidP="00D44679">
            <w:pPr>
              <w:pStyle w:val="ListParagraph"/>
              <w:ind w:left="0"/>
              <w:jc w:val="center"/>
            </w:pPr>
          </w:p>
          <w:p w:rsidR="00592D73" w:rsidRPr="0002270B" w:rsidRDefault="00987F66" w:rsidP="00D44679">
            <w:pPr>
              <w:pStyle w:val="ListParagraph"/>
              <w:ind w:left="0"/>
              <w:jc w:val="center"/>
            </w:pPr>
            <w:r w:rsidRPr="0002270B">
              <w:t>Activity Verification Form</w:t>
            </w:r>
          </w:p>
        </w:tc>
        <w:tc>
          <w:tcPr>
            <w:tcW w:w="3600" w:type="dxa"/>
          </w:tcPr>
          <w:p w:rsidR="00592D73" w:rsidRPr="0002270B" w:rsidRDefault="00987F66" w:rsidP="00D44679">
            <w:pPr>
              <w:pStyle w:val="ListParagraph"/>
              <w:ind w:left="0"/>
              <w:jc w:val="center"/>
            </w:pPr>
            <w:r w:rsidRPr="0002270B">
              <w:t>Not dependent on award of grant.  Planning and preparation only, not for management of grant.</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987F66" w:rsidP="00592D73">
            <w:pPr>
              <w:pStyle w:val="ListParagraph"/>
              <w:spacing w:after="120"/>
              <w:ind w:left="0"/>
              <w:jc w:val="center"/>
              <w:rPr>
                <w:b/>
              </w:rPr>
            </w:pPr>
            <w:r w:rsidRPr="0002270B">
              <w:rPr>
                <w:b/>
              </w:rPr>
              <w:t>3</w:t>
            </w:r>
          </w:p>
        </w:tc>
        <w:tc>
          <w:tcPr>
            <w:tcW w:w="2160" w:type="dxa"/>
          </w:tcPr>
          <w:p w:rsidR="00592D73" w:rsidRPr="0002270B" w:rsidRDefault="00987F66" w:rsidP="00D44679">
            <w:pPr>
              <w:pStyle w:val="ListParagraph"/>
              <w:ind w:left="0"/>
              <w:jc w:val="center"/>
            </w:pPr>
            <w:r w:rsidRPr="0002270B">
              <w:t>Teaching Portfolio</w:t>
            </w:r>
          </w:p>
        </w:tc>
        <w:tc>
          <w:tcPr>
            <w:tcW w:w="1980" w:type="dxa"/>
          </w:tcPr>
          <w:p w:rsidR="00592D73" w:rsidRPr="0002270B" w:rsidRDefault="00987F66" w:rsidP="00D44679">
            <w:pPr>
              <w:pStyle w:val="ListParagraph"/>
              <w:ind w:left="0"/>
              <w:jc w:val="center"/>
            </w:pPr>
            <w:r w:rsidRPr="0002270B">
              <w:t>1 CEU per license cycle</w:t>
            </w:r>
          </w:p>
        </w:tc>
        <w:tc>
          <w:tcPr>
            <w:tcW w:w="2340" w:type="dxa"/>
          </w:tcPr>
          <w:p w:rsidR="00A6597F" w:rsidRPr="0002270B" w:rsidRDefault="00A6597F" w:rsidP="00D44679">
            <w:pPr>
              <w:pStyle w:val="ListParagraph"/>
              <w:ind w:left="0"/>
              <w:jc w:val="center"/>
            </w:pPr>
          </w:p>
          <w:p w:rsidR="00592D73" w:rsidRPr="0002270B" w:rsidRDefault="00987F66" w:rsidP="00D44679">
            <w:pPr>
              <w:pStyle w:val="ListParagraph"/>
              <w:ind w:left="0"/>
              <w:jc w:val="center"/>
            </w:pPr>
            <w:r w:rsidRPr="0002270B">
              <w:t>1 CEU</w:t>
            </w:r>
          </w:p>
        </w:tc>
        <w:tc>
          <w:tcPr>
            <w:tcW w:w="2700" w:type="dxa"/>
          </w:tcPr>
          <w:p w:rsidR="00592D73" w:rsidRPr="0002270B" w:rsidRDefault="00987F66" w:rsidP="00D44679">
            <w:pPr>
              <w:pStyle w:val="ListParagraph"/>
              <w:ind w:left="0"/>
              <w:jc w:val="center"/>
            </w:pPr>
            <w:r w:rsidRPr="0002270B">
              <w:t>Activity Verification Form and Portfolio</w:t>
            </w:r>
          </w:p>
        </w:tc>
        <w:tc>
          <w:tcPr>
            <w:tcW w:w="3600" w:type="dxa"/>
          </w:tcPr>
          <w:p w:rsidR="00592D73" w:rsidRPr="0002270B" w:rsidRDefault="00987F66" w:rsidP="00D44679">
            <w:pPr>
              <w:pStyle w:val="ListParagraph"/>
              <w:ind w:left="0"/>
              <w:jc w:val="center"/>
            </w:pPr>
            <w:r w:rsidRPr="0002270B">
              <w:t>Must satisfy license renewal standards</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7F2B13" w:rsidP="00592D73">
            <w:pPr>
              <w:pStyle w:val="ListParagraph"/>
              <w:spacing w:after="120"/>
              <w:ind w:left="0"/>
              <w:jc w:val="center"/>
              <w:rPr>
                <w:b/>
              </w:rPr>
            </w:pPr>
            <w:r w:rsidRPr="0002270B">
              <w:rPr>
                <w:b/>
              </w:rPr>
              <w:t>4</w:t>
            </w:r>
          </w:p>
        </w:tc>
        <w:tc>
          <w:tcPr>
            <w:tcW w:w="2160" w:type="dxa"/>
          </w:tcPr>
          <w:p w:rsidR="00A6597F" w:rsidRPr="0002270B" w:rsidRDefault="00A6597F" w:rsidP="00D44679">
            <w:pPr>
              <w:pStyle w:val="ListParagraph"/>
              <w:ind w:left="0"/>
              <w:jc w:val="center"/>
            </w:pPr>
          </w:p>
          <w:p w:rsidR="00592D73" w:rsidRPr="0002270B" w:rsidRDefault="007F2B13" w:rsidP="00D44679">
            <w:pPr>
              <w:pStyle w:val="ListParagraph"/>
              <w:ind w:left="0"/>
              <w:jc w:val="center"/>
            </w:pPr>
            <w:r w:rsidRPr="0002270B">
              <w:t>Publication</w:t>
            </w:r>
          </w:p>
        </w:tc>
        <w:tc>
          <w:tcPr>
            <w:tcW w:w="1980" w:type="dxa"/>
          </w:tcPr>
          <w:p w:rsidR="00A6597F" w:rsidRPr="0002270B" w:rsidRDefault="00A6597F" w:rsidP="00D44679">
            <w:pPr>
              <w:pStyle w:val="ListParagraph"/>
              <w:ind w:left="0"/>
              <w:jc w:val="center"/>
            </w:pPr>
          </w:p>
          <w:p w:rsidR="00592D73" w:rsidRPr="0002270B" w:rsidRDefault="007F2B13" w:rsidP="00D44679">
            <w:pPr>
              <w:pStyle w:val="ListParagraph"/>
              <w:ind w:left="0"/>
              <w:jc w:val="center"/>
            </w:pPr>
            <w:r w:rsidRPr="0002270B">
              <w:t>6 CEU’s per license cycle</w:t>
            </w:r>
          </w:p>
        </w:tc>
        <w:tc>
          <w:tcPr>
            <w:tcW w:w="2340" w:type="dxa"/>
          </w:tcPr>
          <w:p w:rsidR="00592D73" w:rsidRPr="0002270B" w:rsidRDefault="007F2B13" w:rsidP="00D44679">
            <w:pPr>
              <w:pStyle w:val="ListParagraph"/>
              <w:ind w:left="0"/>
              <w:jc w:val="center"/>
            </w:pPr>
            <w:r w:rsidRPr="0002270B">
              <w:t>6 CEU’s for a book</w:t>
            </w:r>
          </w:p>
          <w:p w:rsidR="007F2B13" w:rsidRPr="0002270B" w:rsidRDefault="007F2B13" w:rsidP="00D44679">
            <w:pPr>
              <w:pStyle w:val="ListParagraph"/>
              <w:ind w:left="0"/>
              <w:jc w:val="center"/>
            </w:pPr>
            <w:r w:rsidRPr="0002270B">
              <w:t>3 CEU’s for an article</w:t>
            </w:r>
          </w:p>
        </w:tc>
        <w:tc>
          <w:tcPr>
            <w:tcW w:w="2700" w:type="dxa"/>
          </w:tcPr>
          <w:p w:rsidR="00592D73" w:rsidRPr="0002270B" w:rsidRDefault="007F2B13" w:rsidP="00D44679">
            <w:pPr>
              <w:pStyle w:val="ListParagraph"/>
              <w:ind w:left="0"/>
              <w:jc w:val="center"/>
            </w:pPr>
            <w:r w:rsidRPr="0002270B">
              <w:t>Activity Verification Form &amp; copy of the publication</w:t>
            </w:r>
          </w:p>
        </w:tc>
        <w:tc>
          <w:tcPr>
            <w:tcW w:w="3600" w:type="dxa"/>
          </w:tcPr>
          <w:p w:rsidR="00592D73" w:rsidRPr="0002270B" w:rsidRDefault="007F2B13" w:rsidP="00D44679">
            <w:pPr>
              <w:pStyle w:val="ListParagraph"/>
              <w:ind w:left="0"/>
              <w:jc w:val="center"/>
            </w:pPr>
            <w:r w:rsidRPr="0002270B">
              <w:t>Must contribute to the education profession and be commercially published.</w:t>
            </w:r>
          </w:p>
        </w:tc>
      </w:tr>
      <w:tr w:rsidR="00592D73" w:rsidRPr="0002270B" w:rsidTr="0002378F">
        <w:tc>
          <w:tcPr>
            <w:tcW w:w="936" w:type="dxa"/>
          </w:tcPr>
          <w:p w:rsidR="00592D73" w:rsidRPr="0002270B" w:rsidRDefault="00A6597F" w:rsidP="00592D73">
            <w:pPr>
              <w:pStyle w:val="ListParagraph"/>
              <w:spacing w:after="120"/>
              <w:ind w:left="0"/>
              <w:jc w:val="center"/>
              <w:rPr>
                <w:b/>
              </w:rPr>
            </w:pPr>
            <w:r w:rsidRPr="0002270B">
              <w:rPr>
                <w:b/>
              </w:rPr>
              <w:t>4</w:t>
            </w:r>
          </w:p>
        </w:tc>
        <w:tc>
          <w:tcPr>
            <w:tcW w:w="2160" w:type="dxa"/>
          </w:tcPr>
          <w:p w:rsidR="00592D73" w:rsidRPr="0002270B" w:rsidRDefault="00A6597F" w:rsidP="00D44679">
            <w:pPr>
              <w:pStyle w:val="ListParagraph"/>
              <w:ind w:left="0"/>
              <w:jc w:val="center"/>
            </w:pPr>
            <w:r w:rsidRPr="0002270B">
              <w:t>Peer Observation</w:t>
            </w:r>
          </w:p>
        </w:tc>
        <w:tc>
          <w:tcPr>
            <w:tcW w:w="1980" w:type="dxa"/>
          </w:tcPr>
          <w:p w:rsidR="00592D73" w:rsidRPr="0002270B" w:rsidRDefault="00A6597F" w:rsidP="00D44679">
            <w:pPr>
              <w:pStyle w:val="ListParagraph"/>
              <w:ind w:left="0"/>
              <w:jc w:val="center"/>
            </w:pPr>
            <w:r w:rsidRPr="0002270B">
              <w:t>1 CEU per license cycle</w:t>
            </w:r>
          </w:p>
        </w:tc>
        <w:tc>
          <w:tcPr>
            <w:tcW w:w="2340" w:type="dxa"/>
          </w:tcPr>
          <w:p w:rsidR="00592D73" w:rsidRPr="0002270B" w:rsidRDefault="00A6597F" w:rsidP="00D44679">
            <w:pPr>
              <w:pStyle w:val="ListParagraph"/>
              <w:ind w:left="0"/>
              <w:jc w:val="center"/>
            </w:pPr>
            <w:r w:rsidRPr="0002270B">
              <w:t>1 clock hour = 0.1 CEU</w:t>
            </w:r>
          </w:p>
        </w:tc>
        <w:tc>
          <w:tcPr>
            <w:tcW w:w="2700" w:type="dxa"/>
          </w:tcPr>
          <w:p w:rsidR="00592D73" w:rsidRPr="0002270B" w:rsidRDefault="00A6597F" w:rsidP="00D44679">
            <w:pPr>
              <w:pStyle w:val="ListParagraph"/>
              <w:ind w:left="0"/>
              <w:jc w:val="center"/>
            </w:pPr>
            <w:r w:rsidRPr="0002270B">
              <w:t>Activity Verification Form</w:t>
            </w:r>
          </w:p>
        </w:tc>
        <w:tc>
          <w:tcPr>
            <w:tcW w:w="3600" w:type="dxa"/>
          </w:tcPr>
          <w:p w:rsidR="00592D73" w:rsidRPr="0002270B" w:rsidRDefault="00A6597F" w:rsidP="008F3C61">
            <w:pPr>
              <w:pStyle w:val="ListParagraph"/>
              <w:ind w:left="0"/>
              <w:jc w:val="center"/>
            </w:pPr>
            <w:r w:rsidRPr="0002270B">
              <w:t xml:space="preserve">Not part of </w:t>
            </w:r>
            <w:r w:rsidR="008F3C61" w:rsidRPr="0002270B">
              <w:t>Resident Educator P</w:t>
            </w:r>
            <w:r w:rsidRPr="0002270B">
              <w:t>rogram</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A6597F" w:rsidP="00592D73">
            <w:pPr>
              <w:pStyle w:val="ListParagraph"/>
              <w:spacing w:after="120"/>
              <w:ind w:left="0"/>
              <w:jc w:val="center"/>
              <w:rPr>
                <w:b/>
              </w:rPr>
            </w:pPr>
            <w:r w:rsidRPr="0002270B">
              <w:rPr>
                <w:b/>
              </w:rPr>
              <w:t>4</w:t>
            </w:r>
          </w:p>
        </w:tc>
        <w:tc>
          <w:tcPr>
            <w:tcW w:w="2160" w:type="dxa"/>
          </w:tcPr>
          <w:p w:rsidR="00592D73" w:rsidRPr="0002270B" w:rsidRDefault="00A6597F" w:rsidP="00D44679">
            <w:pPr>
              <w:pStyle w:val="ListParagraph"/>
              <w:ind w:left="0"/>
              <w:jc w:val="center"/>
            </w:pPr>
            <w:r w:rsidRPr="0002270B">
              <w:t>National Board of Professional Teaching Standards</w:t>
            </w:r>
          </w:p>
        </w:tc>
        <w:tc>
          <w:tcPr>
            <w:tcW w:w="1980" w:type="dxa"/>
          </w:tcPr>
          <w:p w:rsidR="00A6597F" w:rsidRPr="0002270B" w:rsidRDefault="00A6597F" w:rsidP="00D44679">
            <w:pPr>
              <w:pStyle w:val="ListParagraph"/>
              <w:ind w:left="0"/>
              <w:jc w:val="center"/>
            </w:pPr>
          </w:p>
          <w:p w:rsidR="00592D73" w:rsidRPr="0002270B" w:rsidRDefault="00A6597F" w:rsidP="00D44679">
            <w:pPr>
              <w:pStyle w:val="ListParagraph"/>
              <w:ind w:left="0"/>
              <w:jc w:val="center"/>
            </w:pPr>
            <w:r w:rsidRPr="0002270B">
              <w:t>13 CEU’s per license cycle</w:t>
            </w:r>
          </w:p>
        </w:tc>
        <w:tc>
          <w:tcPr>
            <w:tcW w:w="2340" w:type="dxa"/>
          </w:tcPr>
          <w:p w:rsidR="00A6597F" w:rsidRPr="0002270B" w:rsidRDefault="00A6597F" w:rsidP="00D44679">
            <w:pPr>
              <w:pStyle w:val="ListParagraph"/>
              <w:ind w:left="0"/>
              <w:jc w:val="center"/>
            </w:pPr>
          </w:p>
          <w:p w:rsidR="00592D73" w:rsidRPr="0002270B" w:rsidRDefault="00A6597F" w:rsidP="00D44679">
            <w:pPr>
              <w:pStyle w:val="ListParagraph"/>
              <w:ind w:left="0"/>
              <w:jc w:val="center"/>
            </w:pPr>
            <w:r w:rsidRPr="0002270B">
              <w:t>13 CEU’s Maximum</w:t>
            </w:r>
          </w:p>
        </w:tc>
        <w:tc>
          <w:tcPr>
            <w:tcW w:w="2700" w:type="dxa"/>
          </w:tcPr>
          <w:p w:rsidR="00592D73" w:rsidRPr="0002270B" w:rsidRDefault="00A6597F" w:rsidP="00D44679">
            <w:pPr>
              <w:pStyle w:val="ListParagraph"/>
              <w:ind w:left="0"/>
              <w:jc w:val="center"/>
            </w:pPr>
            <w:r w:rsidRPr="0002270B">
              <w:t>National Board Certificate or Activity Verification Form for Participation only</w:t>
            </w:r>
          </w:p>
        </w:tc>
        <w:tc>
          <w:tcPr>
            <w:tcW w:w="3600" w:type="dxa"/>
          </w:tcPr>
          <w:p w:rsidR="00A6597F" w:rsidRPr="0002270B" w:rsidRDefault="00A6597F" w:rsidP="00D44679">
            <w:pPr>
              <w:pStyle w:val="ListParagraph"/>
              <w:ind w:left="0"/>
              <w:jc w:val="center"/>
            </w:pPr>
          </w:p>
          <w:p w:rsidR="00592D73" w:rsidRPr="0002270B" w:rsidRDefault="00A6597F" w:rsidP="00D44679">
            <w:pPr>
              <w:pStyle w:val="ListParagraph"/>
              <w:ind w:left="0"/>
              <w:jc w:val="center"/>
            </w:pPr>
            <w:r w:rsidRPr="0002270B">
              <w:t>Must be related to IPDP Goals.</w:t>
            </w:r>
          </w:p>
        </w:tc>
      </w:tr>
      <w:tr w:rsidR="00592D73" w:rsidRPr="0002270B" w:rsidTr="0002378F">
        <w:tc>
          <w:tcPr>
            <w:tcW w:w="936" w:type="dxa"/>
          </w:tcPr>
          <w:p w:rsidR="00A6597F" w:rsidRPr="0002270B" w:rsidRDefault="00A6597F" w:rsidP="00592D73">
            <w:pPr>
              <w:pStyle w:val="ListParagraph"/>
              <w:spacing w:after="120"/>
              <w:ind w:left="0"/>
              <w:jc w:val="center"/>
              <w:rPr>
                <w:b/>
              </w:rPr>
            </w:pPr>
          </w:p>
          <w:p w:rsidR="00592D73" w:rsidRPr="0002270B" w:rsidRDefault="00A6597F" w:rsidP="00592D73">
            <w:pPr>
              <w:pStyle w:val="ListParagraph"/>
              <w:spacing w:after="120"/>
              <w:ind w:left="0"/>
              <w:jc w:val="center"/>
              <w:rPr>
                <w:b/>
              </w:rPr>
            </w:pPr>
            <w:r w:rsidRPr="0002270B">
              <w:rPr>
                <w:b/>
              </w:rPr>
              <w:t>4</w:t>
            </w:r>
          </w:p>
        </w:tc>
        <w:tc>
          <w:tcPr>
            <w:tcW w:w="2160" w:type="dxa"/>
          </w:tcPr>
          <w:p w:rsidR="00592D73" w:rsidRPr="0002270B" w:rsidRDefault="00A6597F" w:rsidP="00D44679">
            <w:pPr>
              <w:pStyle w:val="ListParagraph"/>
              <w:ind w:left="0"/>
              <w:jc w:val="center"/>
            </w:pPr>
            <w:r w:rsidRPr="0002270B">
              <w:t>Professional Vocational Board Certification</w:t>
            </w:r>
          </w:p>
        </w:tc>
        <w:tc>
          <w:tcPr>
            <w:tcW w:w="1980" w:type="dxa"/>
          </w:tcPr>
          <w:p w:rsidR="00592D73" w:rsidRPr="0002270B" w:rsidRDefault="00A6597F" w:rsidP="00D44679">
            <w:pPr>
              <w:pStyle w:val="ListParagraph"/>
              <w:ind w:left="0"/>
              <w:jc w:val="center"/>
            </w:pPr>
            <w:r w:rsidRPr="0002270B">
              <w:t>6 CEU’s per license cycle</w:t>
            </w:r>
          </w:p>
        </w:tc>
        <w:tc>
          <w:tcPr>
            <w:tcW w:w="2340" w:type="dxa"/>
          </w:tcPr>
          <w:p w:rsidR="00A6597F" w:rsidRPr="0002270B" w:rsidRDefault="00A6597F" w:rsidP="00D44679">
            <w:pPr>
              <w:pStyle w:val="ListParagraph"/>
              <w:ind w:left="0"/>
              <w:jc w:val="center"/>
            </w:pPr>
          </w:p>
          <w:p w:rsidR="00592D73" w:rsidRPr="0002270B" w:rsidRDefault="00A6597F" w:rsidP="00D44679">
            <w:pPr>
              <w:pStyle w:val="ListParagraph"/>
              <w:ind w:left="0"/>
              <w:jc w:val="center"/>
            </w:pPr>
            <w:r w:rsidRPr="0002270B">
              <w:t>1 clock hour = 0.1 CEU</w:t>
            </w:r>
          </w:p>
        </w:tc>
        <w:tc>
          <w:tcPr>
            <w:tcW w:w="2700" w:type="dxa"/>
          </w:tcPr>
          <w:p w:rsidR="00592D73" w:rsidRPr="0002270B" w:rsidRDefault="00A6597F" w:rsidP="00D44679">
            <w:pPr>
              <w:pStyle w:val="ListParagraph"/>
              <w:ind w:left="0"/>
              <w:jc w:val="center"/>
            </w:pPr>
            <w:r w:rsidRPr="0002270B">
              <w:t>Certificate of Completion</w:t>
            </w:r>
          </w:p>
        </w:tc>
        <w:tc>
          <w:tcPr>
            <w:tcW w:w="3600" w:type="dxa"/>
          </w:tcPr>
          <w:p w:rsidR="00592D73" w:rsidRPr="0002270B" w:rsidRDefault="00A6597F" w:rsidP="00D44679">
            <w:pPr>
              <w:pStyle w:val="ListParagraph"/>
              <w:ind w:left="0"/>
              <w:jc w:val="center"/>
            </w:pPr>
            <w:r w:rsidRPr="0002270B">
              <w:t>Time in coursework/clinics for test preparation purposes only.</w:t>
            </w:r>
          </w:p>
        </w:tc>
      </w:tr>
    </w:tbl>
    <w:p w:rsidR="00D44679" w:rsidRPr="0002270B" w:rsidRDefault="0002378F" w:rsidP="00D44679">
      <w:pPr>
        <w:pStyle w:val="ListParagraph"/>
        <w:numPr>
          <w:ilvl w:val="1"/>
          <w:numId w:val="22"/>
        </w:numPr>
        <w:spacing w:after="0" w:line="240" w:lineRule="auto"/>
        <w:rPr>
          <w:b/>
        </w:rPr>
      </w:pPr>
      <w:r w:rsidRPr="0002270B">
        <w:rPr>
          <w:b/>
        </w:rPr>
        <w:t xml:space="preserve">18 CEU’s/180 clock hours are required for license renewal/initial issuance.   </w:t>
      </w:r>
    </w:p>
    <w:p w:rsidR="00592D73" w:rsidRPr="00D44679" w:rsidRDefault="00D44679" w:rsidP="00D44679">
      <w:pPr>
        <w:pStyle w:val="ListParagraph"/>
        <w:numPr>
          <w:ilvl w:val="1"/>
          <w:numId w:val="22"/>
        </w:numPr>
        <w:spacing w:after="0" w:line="240" w:lineRule="auto"/>
        <w:rPr>
          <w:rFonts w:asciiTheme="majorHAnsi" w:hAnsiTheme="majorHAnsi"/>
          <w:b/>
        </w:rPr>
      </w:pPr>
      <w:r w:rsidRPr="0002270B">
        <w:rPr>
          <w:b/>
        </w:rPr>
        <w:t>Pre-approval is required for all Group 3 and 4 activities.</w:t>
      </w:r>
      <w:r w:rsidRPr="00D44679">
        <w:rPr>
          <w:rFonts w:asciiTheme="majorHAnsi" w:hAnsiTheme="majorHAnsi"/>
          <w:b/>
        </w:rPr>
        <w:t xml:space="preserve"> </w:t>
      </w:r>
    </w:p>
    <w:p w:rsidR="009750A1" w:rsidRDefault="009750A1" w:rsidP="00592D73">
      <w:pPr>
        <w:pStyle w:val="ListParagraph"/>
        <w:ind w:left="1080"/>
        <w:jc w:val="center"/>
        <w:rPr>
          <w:b/>
        </w:rPr>
      </w:pPr>
    </w:p>
    <w:p w:rsidR="00386875" w:rsidRPr="0002270B" w:rsidRDefault="00386875" w:rsidP="00DD4496">
      <w:pPr>
        <w:pStyle w:val="ListParagraph"/>
        <w:spacing w:after="120" w:line="240" w:lineRule="auto"/>
        <w:ind w:left="432"/>
        <w:jc w:val="center"/>
        <w:outlineLvl w:val="0"/>
        <w:rPr>
          <w:b/>
        </w:rPr>
      </w:pPr>
      <w:r w:rsidRPr="0002270B">
        <w:rPr>
          <w:b/>
        </w:rPr>
        <w:lastRenderedPageBreak/>
        <w:t>Ross-Pike County Local Professional Development Committee</w:t>
      </w:r>
    </w:p>
    <w:p w:rsidR="00386875" w:rsidRDefault="00386875" w:rsidP="00386875">
      <w:pPr>
        <w:pStyle w:val="ListParagraph"/>
        <w:spacing w:after="120" w:line="240" w:lineRule="auto"/>
        <w:ind w:left="432"/>
        <w:jc w:val="center"/>
        <w:rPr>
          <w:b/>
        </w:rPr>
      </w:pPr>
      <w:r w:rsidRPr="0002270B">
        <w:rPr>
          <w:b/>
        </w:rPr>
        <w:t>Group Activity Guidelines</w:t>
      </w:r>
    </w:p>
    <w:p w:rsidR="0002270B" w:rsidRPr="0002270B" w:rsidRDefault="0002270B" w:rsidP="0002270B">
      <w:pPr>
        <w:pStyle w:val="ListParagraph"/>
        <w:spacing w:after="120" w:line="240" w:lineRule="auto"/>
        <w:ind w:left="0" w:right="144"/>
        <w:jc w:val="center"/>
        <w:rPr>
          <w:b/>
        </w:rPr>
      </w:pPr>
    </w:p>
    <w:tbl>
      <w:tblPr>
        <w:tblStyle w:val="TableGrid"/>
        <w:tblW w:w="13590" w:type="dxa"/>
        <w:tblInd w:w="288" w:type="dxa"/>
        <w:tblLook w:val="04A0" w:firstRow="1" w:lastRow="0" w:firstColumn="1" w:lastColumn="0" w:noHBand="0" w:noVBand="1"/>
      </w:tblPr>
      <w:tblGrid>
        <w:gridCol w:w="990"/>
        <w:gridCol w:w="2880"/>
        <w:gridCol w:w="2340"/>
        <w:gridCol w:w="2340"/>
        <w:gridCol w:w="1890"/>
        <w:gridCol w:w="3150"/>
      </w:tblGrid>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Group</w:t>
            </w:r>
          </w:p>
        </w:tc>
        <w:tc>
          <w:tcPr>
            <w:tcW w:w="2880" w:type="dxa"/>
          </w:tcPr>
          <w:p w:rsidR="00386875" w:rsidRPr="0002270B" w:rsidRDefault="00ED7474" w:rsidP="00592D73">
            <w:pPr>
              <w:pStyle w:val="ListParagraph"/>
              <w:ind w:left="0"/>
              <w:jc w:val="center"/>
              <w:rPr>
                <w:b/>
                <w:sz w:val="20"/>
                <w:szCs w:val="20"/>
              </w:rPr>
            </w:pPr>
            <w:r w:rsidRPr="0002270B">
              <w:rPr>
                <w:b/>
                <w:sz w:val="20"/>
                <w:szCs w:val="20"/>
              </w:rPr>
              <w:t>Activity</w:t>
            </w:r>
          </w:p>
        </w:tc>
        <w:tc>
          <w:tcPr>
            <w:tcW w:w="2340" w:type="dxa"/>
          </w:tcPr>
          <w:p w:rsidR="00386875" w:rsidRPr="0002270B" w:rsidRDefault="00ED7474" w:rsidP="00592D73">
            <w:pPr>
              <w:pStyle w:val="ListParagraph"/>
              <w:ind w:left="0"/>
              <w:jc w:val="center"/>
              <w:rPr>
                <w:b/>
                <w:sz w:val="20"/>
                <w:szCs w:val="20"/>
              </w:rPr>
            </w:pPr>
            <w:r w:rsidRPr="0002270B">
              <w:rPr>
                <w:b/>
                <w:sz w:val="20"/>
                <w:szCs w:val="20"/>
              </w:rPr>
              <w:t>Max. CEU’s</w:t>
            </w:r>
          </w:p>
        </w:tc>
        <w:tc>
          <w:tcPr>
            <w:tcW w:w="2340" w:type="dxa"/>
          </w:tcPr>
          <w:p w:rsidR="00386875" w:rsidRPr="0002270B" w:rsidRDefault="00ED7474" w:rsidP="00592D73">
            <w:pPr>
              <w:pStyle w:val="ListParagraph"/>
              <w:ind w:left="0"/>
              <w:jc w:val="center"/>
              <w:rPr>
                <w:b/>
                <w:sz w:val="20"/>
                <w:szCs w:val="20"/>
              </w:rPr>
            </w:pPr>
            <w:r w:rsidRPr="0002270B">
              <w:rPr>
                <w:b/>
                <w:sz w:val="20"/>
                <w:szCs w:val="20"/>
              </w:rPr>
              <w:t>CEU Value</w:t>
            </w:r>
          </w:p>
        </w:tc>
        <w:tc>
          <w:tcPr>
            <w:tcW w:w="1890" w:type="dxa"/>
          </w:tcPr>
          <w:p w:rsidR="00386875" w:rsidRPr="0002270B" w:rsidRDefault="00ED7474" w:rsidP="00592D73">
            <w:pPr>
              <w:pStyle w:val="ListParagraph"/>
              <w:ind w:left="0"/>
              <w:jc w:val="center"/>
              <w:rPr>
                <w:b/>
                <w:sz w:val="20"/>
                <w:szCs w:val="20"/>
              </w:rPr>
            </w:pPr>
            <w:r w:rsidRPr="0002270B">
              <w:rPr>
                <w:b/>
                <w:sz w:val="20"/>
                <w:szCs w:val="20"/>
              </w:rPr>
              <w:t>Verification</w:t>
            </w:r>
          </w:p>
        </w:tc>
        <w:tc>
          <w:tcPr>
            <w:tcW w:w="3150" w:type="dxa"/>
          </w:tcPr>
          <w:p w:rsidR="00386875" w:rsidRPr="0002270B" w:rsidRDefault="00ED7474" w:rsidP="00592D73">
            <w:pPr>
              <w:pStyle w:val="ListParagraph"/>
              <w:ind w:left="0"/>
              <w:jc w:val="center"/>
              <w:rPr>
                <w:b/>
                <w:sz w:val="20"/>
                <w:szCs w:val="20"/>
              </w:rPr>
            </w:pPr>
            <w:r w:rsidRPr="0002270B">
              <w:rPr>
                <w:b/>
                <w:sz w:val="20"/>
                <w:szCs w:val="20"/>
              </w:rPr>
              <w:t>Criteria</w:t>
            </w:r>
          </w:p>
        </w:tc>
      </w:tr>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4</w:t>
            </w:r>
          </w:p>
        </w:tc>
        <w:tc>
          <w:tcPr>
            <w:tcW w:w="288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Cooperating Teacher for a Student Teacher</w:t>
            </w:r>
          </w:p>
          <w:p w:rsidR="00E51B60" w:rsidRPr="0002270B" w:rsidRDefault="00E51B60" w:rsidP="00592D73">
            <w:pPr>
              <w:pStyle w:val="ListParagraph"/>
              <w:ind w:left="0"/>
              <w:jc w:val="center"/>
              <w:rPr>
                <w:sz w:val="20"/>
                <w:szCs w:val="20"/>
              </w:rPr>
            </w:pP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6 CEU’s per license cycle</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1.5 CEU’s per semester</w:t>
            </w:r>
          </w:p>
          <w:p w:rsidR="00ED7474" w:rsidRPr="0002270B" w:rsidRDefault="00ED7474" w:rsidP="00592D73">
            <w:pPr>
              <w:pStyle w:val="ListParagraph"/>
              <w:ind w:left="0"/>
              <w:jc w:val="center"/>
              <w:rPr>
                <w:sz w:val="20"/>
                <w:szCs w:val="20"/>
              </w:rPr>
            </w:pPr>
            <w:r w:rsidRPr="0002270B">
              <w:rPr>
                <w:sz w:val="20"/>
                <w:szCs w:val="20"/>
              </w:rPr>
              <w:t>1.0 CEU per quarter</w:t>
            </w:r>
          </w:p>
        </w:tc>
        <w:tc>
          <w:tcPr>
            <w:tcW w:w="189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Activity Verification Form</w:t>
            </w:r>
          </w:p>
        </w:tc>
        <w:tc>
          <w:tcPr>
            <w:tcW w:w="3150" w:type="dxa"/>
          </w:tcPr>
          <w:p w:rsidR="00386875" w:rsidRPr="0002270B" w:rsidRDefault="00386875" w:rsidP="00592D73">
            <w:pPr>
              <w:pStyle w:val="ListParagraph"/>
              <w:ind w:left="0"/>
              <w:jc w:val="center"/>
              <w:rPr>
                <w:sz w:val="20"/>
                <w:szCs w:val="20"/>
              </w:rPr>
            </w:pPr>
          </w:p>
        </w:tc>
      </w:tr>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4</w:t>
            </w:r>
          </w:p>
        </w:tc>
        <w:tc>
          <w:tcPr>
            <w:tcW w:w="2880" w:type="dxa"/>
          </w:tcPr>
          <w:p w:rsidR="00E51B60" w:rsidRPr="0002270B" w:rsidRDefault="00E51B60" w:rsidP="00ED7474">
            <w:pPr>
              <w:pStyle w:val="ListParagraph"/>
              <w:ind w:left="0"/>
              <w:jc w:val="center"/>
              <w:rPr>
                <w:sz w:val="20"/>
                <w:szCs w:val="20"/>
              </w:rPr>
            </w:pPr>
          </w:p>
          <w:p w:rsidR="00386875" w:rsidRPr="0002270B" w:rsidRDefault="00ED7474" w:rsidP="00ED7474">
            <w:pPr>
              <w:pStyle w:val="ListParagraph"/>
              <w:ind w:left="0"/>
              <w:jc w:val="center"/>
              <w:rPr>
                <w:sz w:val="20"/>
                <w:szCs w:val="20"/>
              </w:rPr>
            </w:pPr>
            <w:r w:rsidRPr="0002270B">
              <w:rPr>
                <w:sz w:val="20"/>
                <w:szCs w:val="20"/>
              </w:rPr>
              <w:t>Cooperating Teacher for a Practicum Teacher</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3 CEU’s per license cycle</w:t>
            </w:r>
          </w:p>
        </w:tc>
        <w:tc>
          <w:tcPr>
            <w:tcW w:w="2340" w:type="dxa"/>
          </w:tcPr>
          <w:p w:rsidR="00E51B60" w:rsidRPr="0002270B" w:rsidRDefault="00E51B60" w:rsidP="00592D73">
            <w:pPr>
              <w:pStyle w:val="ListParagraph"/>
              <w:ind w:left="0"/>
              <w:jc w:val="center"/>
              <w:rPr>
                <w:sz w:val="20"/>
                <w:szCs w:val="20"/>
              </w:rPr>
            </w:pPr>
          </w:p>
          <w:p w:rsidR="00ED7474" w:rsidRPr="0002270B" w:rsidRDefault="00ED7474" w:rsidP="00592D73">
            <w:pPr>
              <w:pStyle w:val="ListParagraph"/>
              <w:ind w:left="0"/>
              <w:jc w:val="center"/>
              <w:rPr>
                <w:sz w:val="20"/>
                <w:szCs w:val="20"/>
              </w:rPr>
            </w:pPr>
            <w:r w:rsidRPr="0002270B">
              <w:rPr>
                <w:sz w:val="20"/>
                <w:szCs w:val="20"/>
              </w:rPr>
              <w:t xml:space="preserve">1 clock hour = </w:t>
            </w:r>
          </w:p>
          <w:p w:rsidR="00386875" w:rsidRPr="0002270B" w:rsidRDefault="00ED7474" w:rsidP="00592D73">
            <w:pPr>
              <w:pStyle w:val="ListParagraph"/>
              <w:ind w:left="0"/>
              <w:jc w:val="center"/>
              <w:rPr>
                <w:sz w:val="20"/>
                <w:szCs w:val="20"/>
              </w:rPr>
            </w:pPr>
            <w:r w:rsidRPr="0002270B">
              <w:rPr>
                <w:sz w:val="20"/>
                <w:szCs w:val="20"/>
              </w:rPr>
              <w:t>0.1 CEU</w:t>
            </w:r>
          </w:p>
        </w:tc>
        <w:tc>
          <w:tcPr>
            <w:tcW w:w="189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Activity Verification Form</w:t>
            </w:r>
          </w:p>
          <w:p w:rsidR="00E51B60" w:rsidRPr="0002270B" w:rsidRDefault="00E51B60" w:rsidP="00592D73">
            <w:pPr>
              <w:pStyle w:val="ListParagraph"/>
              <w:ind w:left="0"/>
              <w:jc w:val="center"/>
              <w:rPr>
                <w:sz w:val="20"/>
                <w:szCs w:val="20"/>
              </w:rPr>
            </w:pPr>
          </w:p>
        </w:tc>
        <w:tc>
          <w:tcPr>
            <w:tcW w:w="3150" w:type="dxa"/>
          </w:tcPr>
          <w:p w:rsidR="00386875" w:rsidRPr="0002270B" w:rsidRDefault="00386875" w:rsidP="00592D73">
            <w:pPr>
              <w:pStyle w:val="ListParagraph"/>
              <w:ind w:left="0"/>
              <w:jc w:val="center"/>
              <w:rPr>
                <w:sz w:val="20"/>
                <w:szCs w:val="20"/>
              </w:rPr>
            </w:pPr>
          </w:p>
        </w:tc>
      </w:tr>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4</w:t>
            </w:r>
          </w:p>
        </w:tc>
        <w:tc>
          <w:tcPr>
            <w:tcW w:w="288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Teaching a College Course</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6 CEU’s per license cycle</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3 CEU’s for semester</w:t>
            </w:r>
          </w:p>
          <w:p w:rsidR="00ED7474" w:rsidRPr="0002270B" w:rsidRDefault="00ED7474" w:rsidP="00592D73">
            <w:pPr>
              <w:pStyle w:val="ListParagraph"/>
              <w:ind w:left="0"/>
              <w:jc w:val="center"/>
              <w:rPr>
                <w:sz w:val="20"/>
                <w:szCs w:val="20"/>
              </w:rPr>
            </w:pPr>
            <w:r w:rsidRPr="0002270B">
              <w:rPr>
                <w:sz w:val="20"/>
                <w:szCs w:val="20"/>
              </w:rPr>
              <w:t>2 CEU’s per quarter</w:t>
            </w:r>
          </w:p>
        </w:tc>
        <w:tc>
          <w:tcPr>
            <w:tcW w:w="189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Activity Verification Form</w:t>
            </w:r>
          </w:p>
        </w:tc>
        <w:tc>
          <w:tcPr>
            <w:tcW w:w="315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Applies to the first presentation of a college course each license cycle</w:t>
            </w:r>
          </w:p>
        </w:tc>
      </w:tr>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4</w:t>
            </w:r>
          </w:p>
        </w:tc>
        <w:tc>
          <w:tcPr>
            <w:tcW w:w="2880" w:type="dxa"/>
          </w:tcPr>
          <w:p w:rsidR="00E51B60" w:rsidRPr="0002270B" w:rsidRDefault="00E51B60" w:rsidP="00E51B60">
            <w:pPr>
              <w:pStyle w:val="ListParagraph"/>
              <w:ind w:left="0"/>
              <w:rPr>
                <w:sz w:val="20"/>
                <w:szCs w:val="20"/>
              </w:rPr>
            </w:pPr>
          </w:p>
          <w:p w:rsidR="00386875" w:rsidRPr="0002270B" w:rsidRDefault="00ED7474" w:rsidP="00592D73">
            <w:pPr>
              <w:pStyle w:val="ListParagraph"/>
              <w:ind w:left="0"/>
              <w:jc w:val="center"/>
              <w:rPr>
                <w:sz w:val="20"/>
                <w:szCs w:val="20"/>
              </w:rPr>
            </w:pPr>
            <w:r w:rsidRPr="0002270B">
              <w:rPr>
                <w:sz w:val="20"/>
                <w:szCs w:val="20"/>
              </w:rPr>
              <w:t>Professional Presentation</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3.0 CEU’s per license cycle</w:t>
            </w:r>
          </w:p>
          <w:p w:rsidR="00E51B60" w:rsidRPr="0002270B" w:rsidRDefault="00E51B60" w:rsidP="00592D73">
            <w:pPr>
              <w:pStyle w:val="ListParagraph"/>
              <w:ind w:left="0"/>
              <w:jc w:val="center"/>
              <w:rPr>
                <w:sz w:val="20"/>
                <w:szCs w:val="20"/>
              </w:rPr>
            </w:pPr>
          </w:p>
        </w:tc>
        <w:tc>
          <w:tcPr>
            <w:tcW w:w="2340" w:type="dxa"/>
          </w:tcPr>
          <w:p w:rsidR="00E51B60" w:rsidRPr="0002270B" w:rsidRDefault="00E51B60" w:rsidP="00ED7474">
            <w:pPr>
              <w:pStyle w:val="ListParagraph"/>
              <w:ind w:left="0"/>
              <w:jc w:val="center"/>
              <w:rPr>
                <w:sz w:val="20"/>
                <w:szCs w:val="20"/>
              </w:rPr>
            </w:pPr>
          </w:p>
          <w:p w:rsidR="00ED7474" w:rsidRPr="0002270B" w:rsidRDefault="00ED7474" w:rsidP="00ED7474">
            <w:pPr>
              <w:pStyle w:val="ListParagraph"/>
              <w:ind w:left="0"/>
              <w:jc w:val="center"/>
              <w:rPr>
                <w:sz w:val="20"/>
                <w:szCs w:val="20"/>
              </w:rPr>
            </w:pPr>
            <w:r w:rsidRPr="0002270B">
              <w:rPr>
                <w:sz w:val="20"/>
                <w:szCs w:val="20"/>
              </w:rPr>
              <w:t xml:space="preserve">1 clock hour = </w:t>
            </w:r>
          </w:p>
          <w:p w:rsidR="00386875" w:rsidRPr="0002270B" w:rsidRDefault="00ED7474" w:rsidP="00ED7474">
            <w:pPr>
              <w:pStyle w:val="ListParagraph"/>
              <w:ind w:left="0"/>
              <w:jc w:val="center"/>
              <w:rPr>
                <w:sz w:val="20"/>
                <w:szCs w:val="20"/>
              </w:rPr>
            </w:pPr>
            <w:r w:rsidRPr="0002270B">
              <w:rPr>
                <w:sz w:val="20"/>
                <w:szCs w:val="20"/>
              </w:rPr>
              <w:t>0.1 CEU</w:t>
            </w:r>
          </w:p>
        </w:tc>
        <w:tc>
          <w:tcPr>
            <w:tcW w:w="189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Activity Verification Form</w:t>
            </w:r>
          </w:p>
        </w:tc>
        <w:tc>
          <w:tcPr>
            <w:tcW w:w="315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 xml:space="preserve">Applies to the first presentation of a college course </w:t>
            </w:r>
            <w:r w:rsidR="00085C2F" w:rsidRPr="00085C2F">
              <w:rPr>
                <w:sz w:val="20"/>
                <w:szCs w:val="20"/>
                <w:u w:val="single"/>
              </w:rPr>
              <w:t>or professional conference</w:t>
            </w:r>
            <w:r w:rsidR="00085C2F">
              <w:rPr>
                <w:sz w:val="20"/>
                <w:szCs w:val="20"/>
              </w:rPr>
              <w:t xml:space="preserve"> </w:t>
            </w:r>
            <w:r w:rsidRPr="0002270B">
              <w:rPr>
                <w:sz w:val="20"/>
                <w:szCs w:val="20"/>
              </w:rPr>
              <w:t>each license cycle</w:t>
            </w:r>
          </w:p>
        </w:tc>
      </w:tr>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4</w:t>
            </w:r>
          </w:p>
        </w:tc>
        <w:tc>
          <w:tcPr>
            <w:tcW w:w="288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Educational Project</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6 CEU’s per license cycle</w:t>
            </w:r>
          </w:p>
        </w:tc>
        <w:tc>
          <w:tcPr>
            <w:tcW w:w="2340" w:type="dxa"/>
          </w:tcPr>
          <w:p w:rsidR="00E51B60" w:rsidRPr="0002270B" w:rsidRDefault="00E51B60" w:rsidP="00ED7474">
            <w:pPr>
              <w:pStyle w:val="ListParagraph"/>
              <w:ind w:left="0"/>
              <w:jc w:val="center"/>
              <w:rPr>
                <w:sz w:val="20"/>
                <w:szCs w:val="20"/>
              </w:rPr>
            </w:pPr>
          </w:p>
          <w:p w:rsidR="00ED7474" w:rsidRPr="0002270B" w:rsidRDefault="00ED7474" w:rsidP="00ED7474">
            <w:pPr>
              <w:pStyle w:val="ListParagraph"/>
              <w:ind w:left="0"/>
              <w:jc w:val="center"/>
              <w:rPr>
                <w:sz w:val="20"/>
                <w:szCs w:val="20"/>
              </w:rPr>
            </w:pPr>
            <w:r w:rsidRPr="0002270B">
              <w:rPr>
                <w:sz w:val="20"/>
                <w:szCs w:val="20"/>
              </w:rPr>
              <w:t xml:space="preserve">1 clock hour = </w:t>
            </w:r>
          </w:p>
          <w:p w:rsidR="00386875" w:rsidRPr="0002270B" w:rsidRDefault="00ED7474" w:rsidP="00ED7474">
            <w:pPr>
              <w:pStyle w:val="ListParagraph"/>
              <w:ind w:left="0"/>
              <w:jc w:val="center"/>
              <w:rPr>
                <w:sz w:val="20"/>
                <w:szCs w:val="20"/>
              </w:rPr>
            </w:pPr>
            <w:r w:rsidRPr="0002270B">
              <w:rPr>
                <w:sz w:val="20"/>
                <w:szCs w:val="20"/>
              </w:rPr>
              <w:t>0.1 CEU</w:t>
            </w:r>
          </w:p>
        </w:tc>
        <w:tc>
          <w:tcPr>
            <w:tcW w:w="189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Activity Verification Form</w:t>
            </w:r>
          </w:p>
        </w:tc>
        <w:tc>
          <w:tcPr>
            <w:tcW w:w="315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Must apply educational skills and knowledge toward the development of a project.  Hours for planning and preparation only.</w:t>
            </w:r>
          </w:p>
          <w:p w:rsidR="00E51B60" w:rsidRPr="0002270B" w:rsidRDefault="00E51B60" w:rsidP="00592D73">
            <w:pPr>
              <w:pStyle w:val="ListParagraph"/>
              <w:ind w:left="0"/>
              <w:jc w:val="center"/>
              <w:rPr>
                <w:sz w:val="20"/>
                <w:szCs w:val="20"/>
              </w:rPr>
            </w:pPr>
          </w:p>
        </w:tc>
      </w:tr>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4</w:t>
            </w:r>
          </w:p>
        </w:tc>
        <w:tc>
          <w:tcPr>
            <w:tcW w:w="288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Self-Directed Educational Development</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3 CEU’s per license cycle</w:t>
            </w:r>
          </w:p>
        </w:tc>
        <w:tc>
          <w:tcPr>
            <w:tcW w:w="2340" w:type="dxa"/>
          </w:tcPr>
          <w:p w:rsidR="00E51B60" w:rsidRPr="0002270B" w:rsidRDefault="00E51B60" w:rsidP="00ED7474">
            <w:pPr>
              <w:pStyle w:val="ListParagraph"/>
              <w:ind w:left="0"/>
              <w:jc w:val="center"/>
              <w:rPr>
                <w:sz w:val="20"/>
                <w:szCs w:val="20"/>
              </w:rPr>
            </w:pPr>
          </w:p>
          <w:p w:rsidR="00ED7474" w:rsidRPr="0002270B" w:rsidRDefault="00ED7474" w:rsidP="00ED7474">
            <w:pPr>
              <w:pStyle w:val="ListParagraph"/>
              <w:ind w:left="0"/>
              <w:jc w:val="center"/>
              <w:rPr>
                <w:sz w:val="20"/>
                <w:szCs w:val="20"/>
              </w:rPr>
            </w:pPr>
            <w:r w:rsidRPr="0002270B">
              <w:rPr>
                <w:sz w:val="20"/>
                <w:szCs w:val="20"/>
              </w:rPr>
              <w:t xml:space="preserve">1 clock hour = </w:t>
            </w:r>
          </w:p>
          <w:p w:rsidR="00386875" w:rsidRPr="0002270B" w:rsidRDefault="00ED7474" w:rsidP="00ED7474">
            <w:pPr>
              <w:pStyle w:val="ListParagraph"/>
              <w:ind w:left="0"/>
              <w:jc w:val="center"/>
              <w:rPr>
                <w:sz w:val="20"/>
                <w:szCs w:val="20"/>
              </w:rPr>
            </w:pPr>
            <w:r w:rsidRPr="0002270B">
              <w:rPr>
                <w:sz w:val="20"/>
                <w:szCs w:val="20"/>
              </w:rPr>
              <w:t>0.1 CEU</w:t>
            </w:r>
          </w:p>
        </w:tc>
        <w:tc>
          <w:tcPr>
            <w:tcW w:w="189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Activity Verification Form</w:t>
            </w:r>
          </w:p>
        </w:tc>
        <w:tc>
          <w:tcPr>
            <w:tcW w:w="315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May include professional reading, research, and educational travel.  Must enhance individual’s work in the profession or contribute to educator’s area of specialization.</w:t>
            </w:r>
          </w:p>
          <w:p w:rsidR="00E51B60" w:rsidRPr="0002270B" w:rsidRDefault="00E51B60" w:rsidP="00592D73">
            <w:pPr>
              <w:pStyle w:val="ListParagraph"/>
              <w:ind w:left="0"/>
              <w:jc w:val="center"/>
              <w:rPr>
                <w:sz w:val="20"/>
                <w:szCs w:val="20"/>
              </w:rPr>
            </w:pPr>
          </w:p>
        </w:tc>
      </w:tr>
      <w:tr w:rsidR="00ED7474" w:rsidRPr="0002270B" w:rsidTr="0002270B">
        <w:tc>
          <w:tcPr>
            <w:tcW w:w="990" w:type="dxa"/>
          </w:tcPr>
          <w:p w:rsidR="00386875" w:rsidRPr="0002270B" w:rsidRDefault="00ED7474" w:rsidP="00592D73">
            <w:pPr>
              <w:pStyle w:val="ListParagraph"/>
              <w:ind w:left="0"/>
              <w:jc w:val="center"/>
              <w:rPr>
                <w:b/>
                <w:sz w:val="20"/>
                <w:szCs w:val="20"/>
              </w:rPr>
            </w:pPr>
            <w:r w:rsidRPr="0002270B">
              <w:rPr>
                <w:b/>
                <w:sz w:val="20"/>
                <w:szCs w:val="20"/>
              </w:rPr>
              <w:t>4</w:t>
            </w:r>
          </w:p>
        </w:tc>
        <w:tc>
          <w:tcPr>
            <w:tcW w:w="288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Externship</w:t>
            </w:r>
          </w:p>
        </w:tc>
        <w:tc>
          <w:tcPr>
            <w:tcW w:w="234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6 CEU’s per license cycle</w:t>
            </w:r>
          </w:p>
        </w:tc>
        <w:tc>
          <w:tcPr>
            <w:tcW w:w="2340" w:type="dxa"/>
          </w:tcPr>
          <w:p w:rsidR="00E51B60" w:rsidRPr="0002270B" w:rsidRDefault="00E51B60" w:rsidP="00ED7474">
            <w:pPr>
              <w:pStyle w:val="ListParagraph"/>
              <w:ind w:left="0"/>
              <w:jc w:val="center"/>
              <w:rPr>
                <w:sz w:val="20"/>
                <w:szCs w:val="20"/>
              </w:rPr>
            </w:pPr>
          </w:p>
          <w:p w:rsidR="00ED7474" w:rsidRPr="0002270B" w:rsidRDefault="00ED7474" w:rsidP="00ED7474">
            <w:pPr>
              <w:pStyle w:val="ListParagraph"/>
              <w:ind w:left="0"/>
              <w:jc w:val="center"/>
              <w:rPr>
                <w:sz w:val="20"/>
                <w:szCs w:val="20"/>
              </w:rPr>
            </w:pPr>
            <w:r w:rsidRPr="0002270B">
              <w:rPr>
                <w:sz w:val="20"/>
                <w:szCs w:val="20"/>
              </w:rPr>
              <w:t xml:space="preserve">1 clock hour = </w:t>
            </w:r>
          </w:p>
          <w:p w:rsidR="00386875" w:rsidRPr="0002270B" w:rsidRDefault="00ED7474" w:rsidP="00ED7474">
            <w:pPr>
              <w:pStyle w:val="ListParagraph"/>
              <w:ind w:left="0"/>
              <w:jc w:val="center"/>
              <w:rPr>
                <w:sz w:val="20"/>
                <w:szCs w:val="20"/>
              </w:rPr>
            </w:pPr>
            <w:r w:rsidRPr="0002270B">
              <w:rPr>
                <w:sz w:val="20"/>
                <w:szCs w:val="20"/>
              </w:rPr>
              <w:t>0.1 CEU</w:t>
            </w:r>
          </w:p>
        </w:tc>
        <w:tc>
          <w:tcPr>
            <w:tcW w:w="189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Activity Verification Form</w:t>
            </w:r>
          </w:p>
        </w:tc>
        <w:tc>
          <w:tcPr>
            <w:tcW w:w="3150" w:type="dxa"/>
          </w:tcPr>
          <w:p w:rsidR="00E51B60" w:rsidRPr="0002270B" w:rsidRDefault="00E51B60" w:rsidP="00592D73">
            <w:pPr>
              <w:pStyle w:val="ListParagraph"/>
              <w:ind w:left="0"/>
              <w:jc w:val="center"/>
              <w:rPr>
                <w:sz w:val="20"/>
                <w:szCs w:val="20"/>
              </w:rPr>
            </w:pPr>
          </w:p>
          <w:p w:rsidR="00386875" w:rsidRPr="0002270B" w:rsidRDefault="00ED7474" w:rsidP="00592D73">
            <w:pPr>
              <w:pStyle w:val="ListParagraph"/>
              <w:ind w:left="0"/>
              <w:jc w:val="center"/>
              <w:rPr>
                <w:sz w:val="20"/>
                <w:szCs w:val="20"/>
              </w:rPr>
            </w:pPr>
            <w:r w:rsidRPr="0002270B">
              <w:rPr>
                <w:sz w:val="20"/>
                <w:szCs w:val="20"/>
              </w:rPr>
              <w:t>Must enhance individual’s work in the profession or contribute to educator’s specialization.</w:t>
            </w:r>
          </w:p>
          <w:p w:rsidR="00E51B60" w:rsidRPr="0002270B" w:rsidRDefault="00E51B60" w:rsidP="00592D73">
            <w:pPr>
              <w:pStyle w:val="ListParagraph"/>
              <w:ind w:left="0"/>
              <w:jc w:val="center"/>
              <w:rPr>
                <w:sz w:val="20"/>
                <w:szCs w:val="20"/>
              </w:rPr>
            </w:pPr>
          </w:p>
        </w:tc>
      </w:tr>
    </w:tbl>
    <w:p w:rsidR="00E51B60" w:rsidRPr="0002270B" w:rsidRDefault="00E51B60" w:rsidP="00E51B60">
      <w:pPr>
        <w:pStyle w:val="ListParagraph"/>
        <w:numPr>
          <w:ilvl w:val="1"/>
          <w:numId w:val="22"/>
        </w:numPr>
        <w:spacing w:after="0" w:line="240" w:lineRule="auto"/>
        <w:rPr>
          <w:b/>
          <w:sz w:val="20"/>
          <w:szCs w:val="20"/>
        </w:rPr>
      </w:pPr>
      <w:r w:rsidRPr="0002270B">
        <w:rPr>
          <w:b/>
          <w:sz w:val="20"/>
          <w:szCs w:val="20"/>
        </w:rPr>
        <w:t xml:space="preserve">18 CEU’s/180 clock hours are required for license renewal/initial issuance.   </w:t>
      </w:r>
    </w:p>
    <w:p w:rsidR="00DD7578" w:rsidRDefault="00E51B60" w:rsidP="00E51B60">
      <w:pPr>
        <w:pStyle w:val="ListParagraph"/>
        <w:numPr>
          <w:ilvl w:val="1"/>
          <w:numId w:val="22"/>
        </w:numPr>
        <w:spacing w:after="0" w:line="240" w:lineRule="auto"/>
        <w:rPr>
          <w:b/>
          <w:sz w:val="20"/>
          <w:szCs w:val="20"/>
        </w:rPr>
        <w:sectPr w:rsidR="00DD7578" w:rsidSect="00337FF3">
          <w:pgSz w:w="15840" w:h="12240" w:orient="landscape" w:code="1"/>
          <w:pgMar w:top="1440" w:right="1440" w:bottom="432" w:left="1440" w:header="720" w:footer="0" w:gutter="0"/>
          <w:cols w:space="720"/>
          <w:docGrid w:linePitch="360"/>
        </w:sectPr>
      </w:pPr>
      <w:r w:rsidRPr="0002270B">
        <w:rPr>
          <w:b/>
          <w:sz w:val="20"/>
          <w:szCs w:val="20"/>
        </w:rPr>
        <w:t xml:space="preserve">Pre-approval is required for all Group 3 and 4 activities. </w:t>
      </w:r>
    </w:p>
    <w:p w:rsidR="00C4563A" w:rsidRPr="00DD7578" w:rsidRDefault="00C4563A" w:rsidP="00DD7578">
      <w:pPr>
        <w:jc w:val="center"/>
      </w:pPr>
      <w:r w:rsidRPr="00DD7578">
        <w:lastRenderedPageBreak/>
        <w:t>Ross-Pike County Local Professional Development Committee</w:t>
      </w:r>
    </w:p>
    <w:p w:rsidR="00C4563A" w:rsidRPr="00DD7578" w:rsidRDefault="00C4563A" w:rsidP="00DD7578">
      <w:pPr>
        <w:spacing w:after="0" w:line="240" w:lineRule="auto"/>
        <w:jc w:val="center"/>
      </w:pPr>
      <w:r w:rsidRPr="00DD7578">
        <w:t>Activity Pre-Approval/Verification Form – Group 3 and 4 Activities</w:t>
      </w:r>
    </w:p>
    <w:p w:rsidR="005E1414" w:rsidRPr="00DD7578" w:rsidRDefault="005E1414" w:rsidP="00C4563A">
      <w:pPr>
        <w:spacing w:after="0" w:line="240" w:lineRule="auto"/>
        <w:jc w:val="center"/>
      </w:pPr>
    </w:p>
    <w:p w:rsidR="005E1414" w:rsidRPr="00DD7578" w:rsidRDefault="005E1414" w:rsidP="00C4563A">
      <w:pPr>
        <w:spacing w:after="0" w:line="240" w:lineRule="auto"/>
        <w:jc w:val="center"/>
      </w:pPr>
    </w:p>
    <w:p w:rsidR="00DD7578" w:rsidRDefault="005E1414" w:rsidP="00DD4496">
      <w:pPr>
        <w:spacing w:after="0" w:line="240" w:lineRule="auto"/>
        <w:outlineLvl w:val="0"/>
      </w:pPr>
      <w:r w:rsidRPr="00DD7578">
        <w:t>Name:  _________________________________________________</w:t>
      </w:r>
      <w:proofErr w:type="gramStart"/>
      <w:r w:rsidRPr="00DD7578">
        <w:t>_  District</w:t>
      </w:r>
      <w:proofErr w:type="gramEnd"/>
      <w:r w:rsidRPr="00DD7578">
        <w:t>:  _______</w:t>
      </w:r>
      <w:r w:rsidR="00DD7578">
        <w:t>______</w:t>
      </w:r>
      <w:r w:rsidRPr="00DD7578">
        <w:t>_______</w:t>
      </w:r>
    </w:p>
    <w:p w:rsidR="00DD7578" w:rsidRDefault="00DD7578" w:rsidP="00DD4496">
      <w:pPr>
        <w:spacing w:after="0" w:line="240" w:lineRule="auto"/>
        <w:outlineLvl w:val="0"/>
      </w:pPr>
    </w:p>
    <w:p w:rsidR="005E1414" w:rsidRPr="00DD7578" w:rsidRDefault="005E1414" w:rsidP="00DD4496">
      <w:pPr>
        <w:spacing w:after="0" w:line="240" w:lineRule="auto"/>
        <w:outlineLvl w:val="0"/>
      </w:pPr>
      <w:r w:rsidRPr="00DD7578">
        <w:t>Type of Act</w:t>
      </w:r>
      <w:r w:rsidR="00755E42" w:rsidRPr="00DD7578">
        <w:t>ivity:  ______________________________________________________________________</w:t>
      </w:r>
    </w:p>
    <w:p w:rsidR="00755E42" w:rsidRPr="00DD7578" w:rsidRDefault="00755E42" w:rsidP="005E1414">
      <w:pPr>
        <w:spacing w:after="0" w:line="240" w:lineRule="auto"/>
      </w:pPr>
    </w:p>
    <w:p w:rsidR="00755E42" w:rsidRPr="00DD7578" w:rsidRDefault="00AE3679" w:rsidP="005E1414">
      <w:pPr>
        <w:spacing w:after="0" w:line="240" w:lineRule="auto"/>
      </w:pPr>
      <w:r w:rsidRPr="00DD7578">
        <w:t>Check (</w:t>
      </w:r>
      <w:r w:rsidRPr="00DD7578">
        <w:sym w:font="Symbol" w:char="F0D6"/>
      </w:r>
      <w:r w:rsidRPr="00DD7578">
        <w:t xml:space="preserve">) One:  </w:t>
      </w:r>
      <w:r w:rsidRPr="00DD7578">
        <w:tab/>
      </w:r>
      <w:r w:rsidRPr="00DD7578">
        <w:sym w:font="Symbol" w:char="F07F"/>
      </w:r>
      <w:r w:rsidRPr="00DD7578">
        <w:t xml:space="preserve">  Group 3                     </w:t>
      </w:r>
      <w:r w:rsidRPr="00DD7578">
        <w:sym w:font="Symbol" w:char="F07F"/>
      </w:r>
      <w:r w:rsidRPr="00DD7578">
        <w:t xml:space="preserve">  Group 4</w:t>
      </w:r>
    </w:p>
    <w:p w:rsidR="00AE3679" w:rsidRPr="00DD7578" w:rsidRDefault="00AE3679" w:rsidP="005E1414">
      <w:pPr>
        <w:spacing w:after="0" w:line="240" w:lineRule="auto"/>
      </w:pPr>
    </w:p>
    <w:p w:rsidR="00AE3679" w:rsidRPr="00DD7578" w:rsidRDefault="00AE3679" w:rsidP="005E1414">
      <w:pPr>
        <w:spacing w:after="0" w:line="240" w:lineRule="auto"/>
      </w:pPr>
      <w:r w:rsidRPr="00DD7578">
        <w:t xml:space="preserve">Beginning Date: </w:t>
      </w:r>
      <w:r w:rsidR="00DD7578">
        <w:t xml:space="preserve">  _____/_____/_____</w:t>
      </w:r>
      <w:r w:rsidRPr="00DD7578">
        <w:tab/>
      </w:r>
      <w:r w:rsidRPr="00DD7578">
        <w:tab/>
      </w:r>
      <w:r w:rsidR="00DD7578">
        <w:tab/>
      </w:r>
      <w:r w:rsidRPr="00DD7578">
        <w:t xml:space="preserve">Estimated Ending Date:  </w:t>
      </w:r>
      <w:r w:rsidR="00DD7578">
        <w:t>_____/_____/_____</w:t>
      </w:r>
    </w:p>
    <w:p w:rsidR="00AE3679" w:rsidRPr="00DD7578" w:rsidRDefault="00AE3679" w:rsidP="005E1414">
      <w:pPr>
        <w:spacing w:after="0" w:line="240" w:lineRule="auto"/>
      </w:pPr>
    </w:p>
    <w:p w:rsidR="00AE3679" w:rsidRPr="00DD7578" w:rsidRDefault="00AE3679" w:rsidP="00DD4496">
      <w:pPr>
        <w:spacing w:after="0" w:line="240" w:lineRule="auto"/>
        <w:outlineLvl w:val="0"/>
      </w:pPr>
      <w:r w:rsidRPr="00DD7578">
        <w:t>Estimated # of Hours:  _________________________</w:t>
      </w:r>
    </w:p>
    <w:p w:rsidR="00AE3679" w:rsidRPr="00DD7578" w:rsidRDefault="00AE3679" w:rsidP="005E1414">
      <w:pPr>
        <w:spacing w:after="0" w:line="240" w:lineRule="auto"/>
      </w:pPr>
    </w:p>
    <w:p w:rsidR="00AE3679" w:rsidRPr="00DD7578" w:rsidRDefault="00AE3679" w:rsidP="00DD4496">
      <w:pPr>
        <w:spacing w:after="0" w:line="240" w:lineRule="auto"/>
        <w:outlineLvl w:val="0"/>
      </w:pPr>
      <w:r w:rsidRPr="00DD7578">
        <w:t>Educator’s Signature:  ___________________________________________</w:t>
      </w:r>
      <w:proofErr w:type="gramStart"/>
      <w:r w:rsidRPr="00DD7578">
        <w:t>_  Date</w:t>
      </w:r>
      <w:proofErr w:type="gramEnd"/>
      <w:r w:rsidRPr="00DD7578">
        <w:t>:  _____/</w:t>
      </w:r>
      <w:r w:rsidR="00DD7578">
        <w:t>_____</w:t>
      </w:r>
      <w:r w:rsidRPr="00DD7578">
        <w:t>/</w:t>
      </w:r>
      <w:r w:rsidR="00DD7578">
        <w:t>_____</w:t>
      </w:r>
    </w:p>
    <w:p w:rsidR="00AE3679" w:rsidRPr="00DD7578" w:rsidRDefault="00AE3679" w:rsidP="005E1414">
      <w:pPr>
        <w:spacing w:after="0" w:line="240" w:lineRule="auto"/>
      </w:pPr>
    </w:p>
    <w:p w:rsidR="005E1414" w:rsidRPr="00DD7578" w:rsidRDefault="00EE6214" w:rsidP="00C4563A">
      <w:pPr>
        <w:spacing w:after="0" w:line="240" w:lineRule="auto"/>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15240</wp:posOffset>
                </wp:positionV>
                <wp:extent cx="6343650" cy="2752725"/>
                <wp:effectExtent l="8255" t="8255" r="1079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2725"/>
                        </a:xfrm>
                        <a:prstGeom prst="rect">
                          <a:avLst/>
                        </a:prstGeom>
                        <a:solidFill>
                          <a:srgbClr val="FFFFFF"/>
                        </a:solidFill>
                        <a:ln w="9525">
                          <a:solidFill>
                            <a:srgbClr val="000000"/>
                          </a:solidFill>
                          <a:miter lim="800000"/>
                          <a:headEnd/>
                          <a:tailEnd/>
                        </a:ln>
                      </wps:spPr>
                      <wps:txbx>
                        <w:txbxContent>
                          <w:p w:rsidR="0047733A" w:rsidRPr="00DD7578" w:rsidRDefault="0047733A" w:rsidP="00DD7578">
                            <w:pPr>
                              <w:tabs>
                                <w:tab w:val="left" w:pos="9360"/>
                              </w:tabs>
                              <w:ind w:right="321"/>
                              <w:jc w:val="both"/>
                            </w:pPr>
                            <w:r w:rsidRPr="00DD7578">
                              <w:t>Complete box for pre-approval of Group 3 or 4 activities.  Write a brief synopsis of the activity you plan to complete.  Describe the impact this activity will have on your professional development and how it helps to meet your professional development goals.</w:t>
                            </w:r>
                          </w:p>
                          <w:p w:rsidR="0047733A" w:rsidRDefault="0047733A" w:rsidP="00DD7578">
                            <w:pPr>
                              <w:ind w:right="321"/>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Pr="00AE3679" w:rsidRDefault="0047733A" w:rsidP="00DD7578">
                            <w:pPr>
                              <w:ind w:right="1032"/>
                              <w:rPr>
                                <w:rFonts w:asciiTheme="majorHAnsi" w:hAnsiTheme="majorHAnsi"/>
                                <w:sz w:val="24"/>
                                <w:szCs w:val="24"/>
                              </w:rPr>
                            </w:pPr>
                            <w:r w:rsidRPr="00DD7578">
                              <w:t>LPDC Pre-approval:  ___________________________</w:t>
                            </w:r>
                            <w:r>
                              <w:t>____________________     Date:</w:t>
                            </w:r>
                            <w:r w:rsidRPr="00DD7578">
                              <w:t>_______</w:t>
                            </w:r>
                            <w:r>
                              <w:rPr>
                                <w:rFonts w:asciiTheme="majorHAnsi" w:hAnsiTheme="majorHAnsi"/>
                                <w:sz w:val="24"/>
                                <w:szCs w:val="24"/>
                              </w:rPr>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5pt;margin-top:1.2pt;width:499.5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">
                <v:textbox>
                  <w:txbxContent>
                    <w:p w:rsidR="0047733A" w:rsidRPr="00DD7578" w:rsidRDefault="0047733A" w:rsidP="00DD7578">
                      <w:pPr>
                        <w:tabs>
                          <w:tab w:val="left" w:pos="9360"/>
                        </w:tabs>
                        <w:ind w:right="321"/>
                        <w:jc w:val="both"/>
                      </w:pPr>
                      <w:r w:rsidRPr="00DD7578">
                        <w:t>Complete box for pre-approval of Group 3 or 4 activities.  Write a brief synopsis of the activity you plan to complete.  Describe the impact this activity will have on your professional development and how it helps to meet your professional development goals.</w:t>
                      </w:r>
                    </w:p>
                    <w:p w:rsidR="0047733A" w:rsidRDefault="0047733A" w:rsidP="00DD7578">
                      <w:pPr>
                        <w:ind w:right="321"/>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Default="0047733A" w:rsidP="00DD7578">
                      <w:pPr>
                        <w:ind w:right="1032"/>
                        <w:rPr>
                          <w:rFonts w:asciiTheme="majorHAnsi" w:hAnsiTheme="majorHAnsi"/>
                          <w:sz w:val="24"/>
                          <w:szCs w:val="24"/>
                        </w:rPr>
                      </w:pPr>
                    </w:p>
                    <w:p w:rsidR="0047733A" w:rsidRPr="00AE3679" w:rsidRDefault="0047733A" w:rsidP="00DD7578">
                      <w:pPr>
                        <w:ind w:right="1032"/>
                        <w:rPr>
                          <w:rFonts w:asciiTheme="majorHAnsi" w:hAnsiTheme="majorHAnsi"/>
                          <w:sz w:val="24"/>
                          <w:szCs w:val="24"/>
                        </w:rPr>
                      </w:pPr>
                      <w:r w:rsidRPr="00DD7578">
                        <w:t>LPDC Pre-approval:  ___________________________</w:t>
                      </w:r>
                      <w:r>
                        <w:t>____________________     Date:</w:t>
                      </w:r>
                      <w:r w:rsidRPr="00DD7578">
                        <w:t>_______</w:t>
                      </w:r>
                      <w:r>
                        <w:rPr>
                          <w:rFonts w:asciiTheme="majorHAnsi" w:hAnsiTheme="majorHAnsi"/>
                          <w:sz w:val="24"/>
                          <w:szCs w:val="24"/>
                        </w:rPr>
                        <w:t xml:space="preserve"> ___________</w:t>
                      </w:r>
                    </w:p>
                  </w:txbxContent>
                </v:textbox>
              </v:shape>
            </w:pict>
          </mc:Fallback>
        </mc:AlternateContent>
      </w:r>
    </w:p>
    <w:p w:rsidR="005E1414" w:rsidRPr="00DD7578" w:rsidRDefault="005E1414" w:rsidP="005E1414">
      <w:pPr>
        <w:spacing w:after="0" w:line="240" w:lineRule="auto"/>
      </w:pPr>
    </w:p>
    <w:p w:rsidR="006E5F05" w:rsidRPr="00DD7578" w:rsidRDefault="006E5F05" w:rsidP="005E1414">
      <w:pPr>
        <w:spacing w:after="0" w:line="240" w:lineRule="auto"/>
      </w:pPr>
    </w:p>
    <w:p w:rsidR="006E5F05" w:rsidRPr="00DD7578" w:rsidRDefault="006E5F05" w:rsidP="006E5F05"/>
    <w:p w:rsidR="006E5F05" w:rsidRPr="00DD7578" w:rsidRDefault="006E5F05" w:rsidP="006E5F05"/>
    <w:p w:rsidR="006E5F05" w:rsidRPr="00DD7578" w:rsidRDefault="006E5F05" w:rsidP="006E5F05"/>
    <w:p w:rsidR="006E5F05" w:rsidRPr="00DD7578" w:rsidRDefault="006E5F05" w:rsidP="006E5F05"/>
    <w:p w:rsidR="006E5F05" w:rsidRPr="00DD7578" w:rsidRDefault="006E5F05" w:rsidP="006E5F05"/>
    <w:p w:rsidR="006E5F05" w:rsidRPr="00DD7578" w:rsidRDefault="006E5F05" w:rsidP="006E5F05"/>
    <w:p w:rsidR="006E5F05" w:rsidRPr="00DD7578" w:rsidRDefault="006E5F05" w:rsidP="006E5F05"/>
    <w:p w:rsidR="006E5F05" w:rsidRPr="00DD7578" w:rsidRDefault="006E5F05" w:rsidP="006E5F05"/>
    <w:tbl>
      <w:tblPr>
        <w:tblStyle w:val="TableGrid"/>
        <w:tblW w:w="0" w:type="auto"/>
        <w:tblLook w:val="04A0" w:firstRow="1" w:lastRow="0" w:firstColumn="1" w:lastColumn="0" w:noHBand="0" w:noVBand="1"/>
      </w:tblPr>
      <w:tblGrid>
        <w:gridCol w:w="1729"/>
        <w:gridCol w:w="1363"/>
        <w:gridCol w:w="6258"/>
      </w:tblGrid>
      <w:tr w:rsidR="006E5F05" w:rsidRPr="00DD7578" w:rsidTr="006E5F05">
        <w:tc>
          <w:tcPr>
            <w:tcW w:w="1998" w:type="dxa"/>
          </w:tcPr>
          <w:p w:rsidR="006E5F05" w:rsidRPr="00DD7578" w:rsidRDefault="006E5F05" w:rsidP="006E5F05">
            <w:pPr>
              <w:jc w:val="center"/>
              <w:rPr>
                <w:b/>
              </w:rPr>
            </w:pPr>
            <w:r w:rsidRPr="00DD7578">
              <w:rPr>
                <w:b/>
              </w:rPr>
              <w:t>Date</w:t>
            </w:r>
          </w:p>
        </w:tc>
        <w:tc>
          <w:tcPr>
            <w:tcW w:w="1530" w:type="dxa"/>
          </w:tcPr>
          <w:p w:rsidR="006E5F05" w:rsidRPr="00DD7578" w:rsidRDefault="006E5F05" w:rsidP="006E5F05">
            <w:pPr>
              <w:jc w:val="center"/>
              <w:rPr>
                <w:b/>
              </w:rPr>
            </w:pPr>
            <w:r w:rsidRPr="00DD7578">
              <w:rPr>
                <w:b/>
              </w:rPr>
              <w:t>Hours</w:t>
            </w:r>
          </w:p>
        </w:tc>
        <w:tc>
          <w:tcPr>
            <w:tcW w:w="7632" w:type="dxa"/>
          </w:tcPr>
          <w:p w:rsidR="006E5F05" w:rsidRPr="00DD7578" w:rsidRDefault="006E5F05" w:rsidP="006E5F05">
            <w:pPr>
              <w:rPr>
                <w:b/>
              </w:rPr>
            </w:pPr>
            <w:r w:rsidRPr="00DD7578">
              <w:rPr>
                <w:b/>
              </w:rPr>
              <w:t>Description of Activities</w:t>
            </w: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pPr>
              <w:spacing w:line="276" w:lineRule="auto"/>
            </w:pPr>
          </w:p>
        </w:tc>
        <w:tc>
          <w:tcPr>
            <w:tcW w:w="1530" w:type="dxa"/>
          </w:tcPr>
          <w:p w:rsidR="006E5F05" w:rsidRPr="00DD7578" w:rsidRDefault="006E5F05" w:rsidP="006E5F05">
            <w:pPr>
              <w:spacing w:line="276" w:lineRule="auto"/>
            </w:pPr>
          </w:p>
        </w:tc>
        <w:tc>
          <w:tcPr>
            <w:tcW w:w="7632" w:type="dxa"/>
          </w:tcPr>
          <w:p w:rsidR="006E5F05" w:rsidRPr="00DD7578" w:rsidRDefault="006E5F05" w:rsidP="006E5F05">
            <w:pPr>
              <w:spacing w:line="276" w:lineRule="auto"/>
            </w:pPr>
          </w:p>
        </w:tc>
      </w:tr>
      <w:tr w:rsidR="006E5F05" w:rsidRPr="00DD7578" w:rsidTr="006E5F05">
        <w:tc>
          <w:tcPr>
            <w:tcW w:w="1998" w:type="dxa"/>
          </w:tcPr>
          <w:p w:rsidR="006E5F05" w:rsidRPr="00DD7578" w:rsidRDefault="006E5F05" w:rsidP="006E5F05">
            <w:r w:rsidRPr="00DD7578">
              <w:t>Total Hours</w:t>
            </w:r>
          </w:p>
        </w:tc>
        <w:tc>
          <w:tcPr>
            <w:tcW w:w="1530" w:type="dxa"/>
          </w:tcPr>
          <w:p w:rsidR="006E5F05" w:rsidRPr="00DD7578" w:rsidRDefault="006E5F05" w:rsidP="006E5F05"/>
        </w:tc>
        <w:tc>
          <w:tcPr>
            <w:tcW w:w="7632" w:type="dxa"/>
          </w:tcPr>
          <w:p w:rsidR="006E5F05" w:rsidRPr="00DD7578" w:rsidRDefault="006E5F05" w:rsidP="006E5F05"/>
        </w:tc>
      </w:tr>
    </w:tbl>
    <w:p w:rsidR="006E5F05" w:rsidRPr="0026109F" w:rsidRDefault="006E5F05" w:rsidP="006E5F05">
      <w:pPr>
        <w:jc w:val="center"/>
      </w:pPr>
      <w:r w:rsidRPr="0026109F">
        <w:t>(Complete new form for each activity.)</w:t>
      </w:r>
    </w:p>
    <w:p w:rsidR="005E74FB" w:rsidRPr="0026109F" w:rsidRDefault="005E74FB" w:rsidP="00DD4496">
      <w:pPr>
        <w:spacing w:after="0" w:line="240" w:lineRule="auto"/>
        <w:jc w:val="center"/>
        <w:outlineLvl w:val="0"/>
        <w:rPr>
          <w:b/>
        </w:rPr>
      </w:pPr>
      <w:r w:rsidRPr="0026109F">
        <w:rPr>
          <w:b/>
        </w:rPr>
        <w:lastRenderedPageBreak/>
        <w:t>Ross-Pike County Local Professional Development Committee</w:t>
      </w:r>
    </w:p>
    <w:p w:rsidR="005E74FB" w:rsidRPr="0026109F" w:rsidRDefault="005E74FB" w:rsidP="005E74FB">
      <w:pPr>
        <w:jc w:val="center"/>
      </w:pPr>
      <w:r w:rsidRPr="0026109F">
        <w:rPr>
          <w:b/>
        </w:rPr>
        <w:t>Activity Log</w:t>
      </w:r>
    </w:p>
    <w:p w:rsidR="005E74FB" w:rsidRPr="0026109F" w:rsidRDefault="005E74FB" w:rsidP="005E74FB">
      <w:r w:rsidRPr="0026109F">
        <w:t>Name: _________________________________________________</w:t>
      </w:r>
      <w:proofErr w:type="gramStart"/>
      <w:r w:rsidRPr="0026109F">
        <w:t>_  District</w:t>
      </w:r>
      <w:proofErr w:type="gramEnd"/>
      <w:r w:rsidRPr="0026109F">
        <w:t>:  ____________________</w:t>
      </w:r>
    </w:p>
    <w:tbl>
      <w:tblPr>
        <w:tblStyle w:val="TableGrid"/>
        <w:tblW w:w="0" w:type="auto"/>
        <w:tblLook w:val="04A0" w:firstRow="1" w:lastRow="0" w:firstColumn="1" w:lastColumn="0" w:noHBand="0" w:noVBand="1"/>
      </w:tblPr>
      <w:tblGrid>
        <w:gridCol w:w="860"/>
        <w:gridCol w:w="2041"/>
        <w:gridCol w:w="1612"/>
        <w:gridCol w:w="1183"/>
        <w:gridCol w:w="1827"/>
        <w:gridCol w:w="1827"/>
      </w:tblGrid>
      <w:tr w:rsidR="005E74FB" w:rsidRPr="0026109F" w:rsidTr="003033FB">
        <w:tc>
          <w:tcPr>
            <w:tcW w:w="860" w:type="dxa"/>
          </w:tcPr>
          <w:p w:rsidR="005E74FB" w:rsidRPr="0026109F" w:rsidRDefault="005E74FB" w:rsidP="005E74FB">
            <w:pPr>
              <w:jc w:val="center"/>
              <w:rPr>
                <w:b/>
              </w:rPr>
            </w:pPr>
          </w:p>
          <w:p w:rsidR="00C952AF" w:rsidRPr="0026109F" w:rsidRDefault="00C952AF" w:rsidP="005E74FB">
            <w:pPr>
              <w:jc w:val="center"/>
              <w:rPr>
                <w:b/>
              </w:rPr>
            </w:pPr>
            <w:r w:rsidRPr="0026109F">
              <w:rPr>
                <w:b/>
              </w:rPr>
              <w:t>Date</w:t>
            </w:r>
          </w:p>
          <w:p w:rsidR="00C952AF" w:rsidRPr="0026109F" w:rsidRDefault="00C952AF" w:rsidP="005E74FB">
            <w:pPr>
              <w:jc w:val="center"/>
              <w:rPr>
                <w:b/>
              </w:rPr>
            </w:pPr>
          </w:p>
        </w:tc>
        <w:tc>
          <w:tcPr>
            <w:tcW w:w="2041" w:type="dxa"/>
          </w:tcPr>
          <w:p w:rsidR="00C952AF" w:rsidRPr="0026109F" w:rsidRDefault="00C952AF" w:rsidP="005E74FB">
            <w:pPr>
              <w:jc w:val="center"/>
              <w:rPr>
                <w:b/>
              </w:rPr>
            </w:pPr>
          </w:p>
          <w:p w:rsidR="005E74FB" w:rsidRPr="0026109F" w:rsidRDefault="005E74FB" w:rsidP="005E74FB">
            <w:pPr>
              <w:jc w:val="center"/>
              <w:rPr>
                <w:b/>
              </w:rPr>
            </w:pPr>
            <w:r w:rsidRPr="0026109F">
              <w:rPr>
                <w:b/>
              </w:rPr>
              <w:t>Activity</w:t>
            </w:r>
          </w:p>
        </w:tc>
        <w:tc>
          <w:tcPr>
            <w:tcW w:w="1612" w:type="dxa"/>
          </w:tcPr>
          <w:p w:rsidR="00C952AF" w:rsidRPr="0026109F" w:rsidRDefault="00C952AF" w:rsidP="005E74FB">
            <w:pPr>
              <w:jc w:val="center"/>
              <w:rPr>
                <w:b/>
              </w:rPr>
            </w:pPr>
          </w:p>
          <w:p w:rsidR="005E74FB" w:rsidRPr="0026109F" w:rsidRDefault="005E74FB" w:rsidP="00197C6C">
            <w:pPr>
              <w:jc w:val="center"/>
              <w:rPr>
                <w:b/>
              </w:rPr>
            </w:pPr>
            <w:r w:rsidRPr="0026109F">
              <w:rPr>
                <w:b/>
              </w:rPr>
              <w:t xml:space="preserve">Group Activity # (from pg </w:t>
            </w:r>
            <w:r w:rsidR="00197C6C" w:rsidRPr="0026109F">
              <w:rPr>
                <w:b/>
              </w:rPr>
              <w:t>??</w:t>
            </w:r>
            <w:r w:rsidRPr="0026109F">
              <w:rPr>
                <w:b/>
              </w:rPr>
              <w:t>)</w:t>
            </w:r>
          </w:p>
        </w:tc>
        <w:tc>
          <w:tcPr>
            <w:tcW w:w="1183" w:type="dxa"/>
          </w:tcPr>
          <w:p w:rsidR="00C952AF" w:rsidRPr="0026109F" w:rsidRDefault="00C952AF" w:rsidP="005E74FB">
            <w:pPr>
              <w:jc w:val="center"/>
              <w:rPr>
                <w:b/>
              </w:rPr>
            </w:pPr>
          </w:p>
          <w:p w:rsidR="005E74FB" w:rsidRPr="0026109F" w:rsidRDefault="005E74FB" w:rsidP="005E74FB">
            <w:pPr>
              <w:jc w:val="center"/>
              <w:rPr>
                <w:b/>
              </w:rPr>
            </w:pPr>
            <w:r w:rsidRPr="0026109F">
              <w:rPr>
                <w:b/>
              </w:rPr>
              <w:t>Contact Hours</w:t>
            </w:r>
          </w:p>
        </w:tc>
        <w:tc>
          <w:tcPr>
            <w:tcW w:w="1827" w:type="dxa"/>
          </w:tcPr>
          <w:p w:rsidR="00C952AF" w:rsidRPr="0026109F" w:rsidRDefault="00C952AF" w:rsidP="005E74FB">
            <w:pPr>
              <w:jc w:val="center"/>
              <w:rPr>
                <w:b/>
              </w:rPr>
            </w:pPr>
          </w:p>
          <w:p w:rsidR="005E74FB" w:rsidRPr="0026109F" w:rsidRDefault="005E74FB" w:rsidP="005E74FB">
            <w:pPr>
              <w:jc w:val="center"/>
              <w:rPr>
                <w:b/>
              </w:rPr>
            </w:pPr>
            <w:r w:rsidRPr="0026109F">
              <w:rPr>
                <w:b/>
              </w:rPr>
              <w:t>CEUs (</w:t>
            </w:r>
            <w:r w:rsidR="00197C6C" w:rsidRPr="0026109F">
              <w:rPr>
                <w:b/>
              </w:rPr>
              <w:t>0</w:t>
            </w:r>
            <w:r w:rsidRPr="0026109F">
              <w:rPr>
                <w:b/>
              </w:rPr>
              <w:t>.1 x contact hrs)</w:t>
            </w:r>
          </w:p>
        </w:tc>
        <w:tc>
          <w:tcPr>
            <w:tcW w:w="1827" w:type="dxa"/>
          </w:tcPr>
          <w:p w:rsidR="00C952AF" w:rsidRPr="0026109F" w:rsidRDefault="00C952AF" w:rsidP="005E74FB">
            <w:pPr>
              <w:jc w:val="center"/>
              <w:rPr>
                <w:b/>
              </w:rPr>
            </w:pPr>
          </w:p>
          <w:p w:rsidR="005E74FB" w:rsidRPr="0026109F" w:rsidRDefault="005E74FB" w:rsidP="005E74FB">
            <w:pPr>
              <w:jc w:val="center"/>
              <w:rPr>
                <w:b/>
              </w:rPr>
            </w:pPr>
            <w:r w:rsidRPr="0026109F">
              <w:rPr>
                <w:b/>
              </w:rPr>
              <w:t>Running Total CEU’s</w:t>
            </w:r>
          </w:p>
        </w:tc>
      </w:tr>
      <w:tr w:rsidR="005E74FB" w:rsidRPr="0026109F" w:rsidTr="003033FB">
        <w:tc>
          <w:tcPr>
            <w:tcW w:w="860" w:type="dxa"/>
          </w:tcPr>
          <w:p w:rsidR="005E74FB" w:rsidRPr="0026109F" w:rsidRDefault="00C952AF" w:rsidP="00C952AF">
            <w:pPr>
              <w:jc w:val="center"/>
              <w:rPr>
                <w:b/>
              </w:rPr>
            </w:pPr>
            <w:r w:rsidRPr="0026109F">
              <w:rPr>
                <w:b/>
              </w:rPr>
              <w:t>Any date</w:t>
            </w:r>
          </w:p>
        </w:tc>
        <w:tc>
          <w:tcPr>
            <w:tcW w:w="2041" w:type="dxa"/>
          </w:tcPr>
          <w:p w:rsidR="005E74FB" w:rsidRPr="0026109F" w:rsidRDefault="00C952AF" w:rsidP="00C952AF">
            <w:pPr>
              <w:jc w:val="center"/>
              <w:rPr>
                <w:b/>
              </w:rPr>
            </w:pPr>
            <w:r w:rsidRPr="0026109F">
              <w:rPr>
                <w:b/>
              </w:rPr>
              <w:t>Curriculum Develop. Committee</w:t>
            </w:r>
          </w:p>
        </w:tc>
        <w:tc>
          <w:tcPr>
            <w:tcW w:w="1612" w:type="dxa"/>
          </w:tcPr>
          <w:p w:rsidR="00C952AF" w:rsidRPr="0026109F" w:rsidRDefault="00C952AF" w:rsidP="00C952AF">
            <w:pPr>
              <w:jc w:val="center"/>
              <w:rPr>
                <w:b/>
              </w:rPr>
            </w:pPr>
          </w:p>
          <w:p w:rsidR="005E74FB" w:rsidRPr="0026109F" w:rsidRDefault="00C952AF" w:rsidP="00C952AF">
            <w:pPr>
              <w:jc w:val="center"/>
              <w:rPr>
                <w:b/>
              </w:rPr>
            </w:pPr>
            <w:r w:rsidRPr="0026109F">
              <w:rPr>
                <w:b/>
              </w:rPr>
              <w:t>3</w:t>
            </w:r>
          </w:p>
        </w:tc>
        <w:tc>
          <w:tcPr>
            <w:tcW w:w="1183" w:type="dxa"/>
          </w:tcPr>
          <w:p w:rsidR="00C952AF" w:rsidRPr="0026109F" w:rsidRDefault="00C952AF" w:rsidP="00C952AF">
            <w:pPr>
              <w:jc w:val="center"/>
              <w:rPr>
                <w:b/>
              </w:rPr>
            </w:pPr>
          </w:p>
          <w:p w:rsidR="005E74FB" w:rsidRPr="0026109F" w:rsidRDefault="00C952AF" w:rsidP="00C952AF">
            <w:pPr>
              <w:jc w:val="center"/>
              <w:rPr>
                <w:b/>
              </w:rPr>
            </w:pPr>
            <w:r w:rsidRPr="0026109F">
              <w:rPr>
                <w:b/>
              </w:rPr>
              <w:t>18</w:t>
            </w:r>
          </w:p>
        </w:tc>
        <w:tc>
          <w:tcPr>
            <w:tcW w:w="1827" w:type="dxa"/>
          </w:tcPr>
          <w:p w:rsidR="00C952AF" w:rsidRPr="0026109F" w:rsidRDefault="00C952AF" w:rsidP="00C952AF">
            <w:pPr>
              <w:jc w:val="center"/>
              <w:rPr>
                <w:b/>
              </w:rPr>
            </w:pPr>
          </w:p>
          <w:p w:rsidR="005E74FB" w:rsidRPr="0026109F" w:rsidRDefault="00C952AF" w:rsidP="00C952AF">
            <w:pPr>
              <w:jc w:val="center"/>
              <w:rPr>
                <w:b/>
              </w:rPr>
            </w:pPr>
            <w:r w:rsidRPr="0026109F">
              <w:rPr>
                <w:b/>
              </w:rPr>
              <w:t>1.8</w:t>
            </w:r>
          </w:p>
        </w:tc>
        <w:tc>
          <w:tcPr>
            <w:tcW w:w="1827" w:type="dxa"/>
          </w:tcPr>
          <w:p w:rsidR="00C952AF" w:rsidRPr="0026109F" w:rsidRDefault="00C952AF" w:rsidP="00C952AF">
            <w:pPr>
              <w:jc w:val="center"/>
              <w:rPr>
                <w:b/>
              </w:rPr>
            </w:pPr>
          </w:p>
          <w:p w:rsidR="005E74FB" w:rsidRPr="0026109F" w:rsidRDefault="00C952AF" w:rsidP="00C952AF">
            <w:pPr>
              <w:jc w:val="center"/>
              <w:rPr>
                <w:b/>
              </w:rPr>
            </w:pPr>
            <w:r w:rsidRPr="0026109F">
              <w:rPr>
                <w:b/>
              </w:rPr>
              <w:t>1.8</w:t>
            </w:r>
          </w:p>
        </w:tc>
      </w:tr>
      <w:tr w:rsidR="005E74FB" w:rsidRPr="0026109F" w:rsidTr="003033FB">
        <w:tc>
          <w:tcPr>
            <w:tcW w:w="860" w:type="dxa"/>
          </w:tcPr>
          <w:p w:rsidR="005E74FB" w:rsidRPr="0026109F" w:rsidRDefault="00C952AF" w:rsidP="00C952AF">
            <w:pPr>
              <w:jc w:val="center"/>
            </w:pPr>
            <w:r w:rsidRPr="0026109F">
              <w:rPr>
                <w:b/>
              </w:rPr>
              <w:t>Any date</w:t>
            </w:r>
          </w:p>
        </w:tc>
        <w:tc>
          <w:tcPr>
            <w:tcW w:w="2041" w:type="dxa"/>
          </w:tcPr>
          <w:p w:rsidR="00C952AF" w:rsidRPr="0026109F" w:rsidRDefault="00C952AF" w:rsidP="00C952AF">
            <w:pPr>
              <w:jc w:val="center"/>
              <w:rPr>
                <w:b/>
              </w:rPr>
            </w:pPr>
          </w:p>
          <w:p w:rsidR="005E74FB" w:rsidRPr="0026109F" w:rsidRDefault="00C952AF" w:rsidP="00C952AF">
            <w:pPr>
              <w:jc w:val="center"/>
              <w:rPr>
                <w:b/>
              </w:rPr>
            </w:pPr>
            <w:r w:rsidRPr="0026109F">
              <w:rPr>
                <w:b/>
              </w:rPr>
              <w:t>Autism Workshop</w:t>
            </w:r>
          </w:p>
        </w:tc>
        <w:tc>
          <w:tcPr>
            <w:tcW w:w="1612" w:type="dxa"/>
          </w:tcPr>
          <w:p w:rsidR="00C952AF" w:rsidRPr="0026109F" w:rsidRDefault="00C952AF" w:rsidP="00C952AF">
            <w:pPr>
              <w:jc w:val="center"/>
              <w:rPr>
                <w:b/>
              </w:rPr>
            </w:pPr>
          </w:p>
          <w:p w:rsidR="005E74FB" w:rsidRPr="0026109F" w:rsidRDefault="00C952AF" w:rsidP="00C952AF">
            <w:pPr>
              <w:jc w:val="center"/>
              <w:rPr>
                <w:b/>
              </w:rPr>
            </w:pPr>
            <w:r w:rsidRPr="0026109F">
              <w:rPr>
                <w:b/>
              </w:rPr>
              <w:t>2</w:t>
            </w:r>
          </w:p>
        </w:tc>
        <w:tc>
          <w:tcPr>
            <w:tcW w:w="1183" w:type="dxa"/>
          </w:tcPr>
          <w:p w:rsidR="00C952AF" w:rsidRPr="0026109F" w:rsidRDefault="00C952AF" w:rsidP="00C952AF">
            <w:pPr>
              <w:jc w:val="center"/>
              <w:rPr>
                <w:b/>
              </w:rPr>
            </w:pPr>
          </w:p>
          <w:p w:rsidR="005E74FB" w:rsidRPr="0026109F" w:rsidRDefault="00C952AF" w:rsidP="00C952AF">
            <w:pPr>
              <w:jc w:val="center"/>
              <w:rPr>
                <w:b/>
              </w:rPr>
            </w:pPr>
            <w:r w:rsidRPr="0026109F">
              <w:rPr>
                <w:b/>
              </w:rPr>
              <w:t>6</w:t>
            </w:r>
          </w:p>
        </w:tc>
        <w:tc>
          <w:tcPr>
            <w:tcW w:w="1827" w:type="dxa"/>
          </w:tcPr>
          <w:p w:rsidR="00C952AF" w:rsidRPr="0026109F" w:rsidRDefault="00C952AF" w:rsidP="00C952AF">
            <w:pPr>
              <w:jc w:val="center"/>
              <w:rPr>
                <w:b/>
              </w:rPr>
            </w:pPr>
          </w:p>
          <w:p w:rsidR="005E74FB" w:rsidRPr="0026109F" w:rsidRDefault="00197C6C" w:rsidP="00C952AF">
            <w:pPr>
              <w:jc w:val="center"/>
              <w:rPr>
                <w:b/>
              </w:rPr>
            </w:pPr>
            <w:r w:rsidRPr="0026109F">
              <w:rPr>
                <w:b/>
              </w:rPr>
              <w:t>0.</w:t>
            </w:r>
            <w:r w:rsidR="00C952AF" w:rsidRPr="0026109F">
              <w:rPr>
                <w:b/>
              </w:rPr>
              <w:t>6</w:t>
            </w:r>
          </w:p>
        </w:tc>
        <w:tc>
          <w:tcPr>
            <w:tcW w:w="1827" w:type="dxa"/>
          </w:tcPr>
          <w:p w:rsidR="00C952AF" w:rsidRPr="0026109F" w:rsidRDefault="00C952AF" w:rsidP="00C952AF">
            <w:pPr>
              <w:jc w:val="center"/>
              <w:rPr>
                <w:b/>
              </w:rPr>
            </w:pPr>
          </w:p>
          <w:p w:rsidR="005E74FB" w:rsidRPr="0026109F" w:rsidRDefault="00C952AF" w:rsidP="00C952AF">
            <w:pPr>
              <w:jc w:val="center"/>
              <w:rPr>
                <w:b/>
              </w:rPr>
            </w:pPr>
            <w:r w:rsidRPr="0026109F">
              <w:rPr>
                <w:b/>
              </w:rPr>
              <w:t>2.4</w:t>
            </w:r>
          </w:p>
        </w:tc>
      </w:tr>
      <w:tr w:rsidR="005E74FB" w:rsidRPr="0026109F" w:rsidTr="003033FB">
        <w:tc>
          <w:tcPr>
            <w:tcW w:w="860" w:type="dxa"/>
          </w:tcPr>
          <w:p w:rsidR="005E74FB" w:rsidRPr="0026109F" w:rsidRDefault="00C952AF" w:rsidP="0026109F">
            <w:r w:rsidRPr="0026109F">
              <w:t>******</w:t>
            </w:r>
          </w:p>
        </w:tc>
        <w:tc>
          <w:tcPr>
            <w:tcW w:w="2041" w:type="dxa"/>
          </w:tcPr>
          <w:p w:rsidR="005E74FB" w:rsidRPr="0026109F" w:rsidRDefault="00C952AF" w:rsidP="005E74FB">
            <w:r w:rsidRPr="0026109F">
              <w:t>*****************</w:t>
            </w:r>
          </w:p>
        </w:tc>
        <w:tc>
          <w:tcPr>
            <w:tcW w:w="1612" w:type="dxa"/>
          </w:tcPr>
          <w:p w:rsidR="005E74FB" w:rsidRPr="0026109F" w:rsidRDefault="00C952AF" w:rsidP="005E74FB">
            <w:r w:rsidRPr="0026109F">
              <w:t>*************</w:t>
            </w:r>
          </w:p>
        </w:tc>
        <w:tc>
          <w:tcPr>
            <w:tcW w:w="1183" w:type="dxa"/>
          </w:tcPr>
          <w:p w:rsidR="005E74FB" w:rsidRPr="0026109F" w:rsidRDefault="00C952AF" w:rsidP="005E74FB">
            <w:r w:rsidRPr="0026109F">
              <w:t>*********</w:t>
            </w:r>
          </w:p>
        </w:tc>
        <w:tc>
          <w:tcPr>
            <w:tcW w:w="1827" w:type="dxa"/>
          </w:tcPr>
          <w:p w:rsidR="005E74FB" w:rsidRPr="0026109F" w:rsidRDefault="00C952AF" w:rsidP="005E74FB">
            <w:r w:rsidRPr="0026109F">
              <w:t>***************</w:t>
            </w:r>
          </w:p>
        </w:tc>
        <w:tc>
          <w:tcPr>
            <w:tcW w:w="1827" w:type="dxa"/>
          </w:tcPr>
          <w:p w:rsidR="005E74FB" w:rsidRPr="0026109F" w:rsidRDefault="00C952AF" w:rsidP="005E74FB">
            <w:r w:rsidRPr="0026109F">
              <w:t>***************</w:t>
            </w:r>
          </w:p>
        </w:tc>
      </w:tr>
      <w:tr w:rsidR="005E74FB" w:rsidRPr="0026109F" w:rsidTr="003033FB">
        <w:tc>
          <w:tcPr>
            <w:tcW w:w="860" w:type="dxa"/>
          </w:tcPr>
          <w:p w:rsidR="005E74FB" w:rsidRPr="0026109F" w:rsidRDefault="005E74FB" w:rsidP="00C952AF">
            <w:pPr>
              <w:jc w:val="center"/>
              <w:rPr>
                <w:b/>
              </w:rPr>
            </w:pPr>
          </w:p>
          <w:p w:rsidR="00C952AF" w:rsidRPr="0026109F" w:rsidRDefault="00C952AF" w:rsidP="00C952AF">
            <w:pPr>
              <w:jc w:val="center"/>
              <w:rPr>
                <w:b/>
              </w:rPr>
            </w:pPr>
            <w:r w:rsidRPr="0026109F">
              <w:rPr>
                <w:b/>
              </w:rPr>
              <w:t>Date</w:t>
            </w:r>
          </w:p>
        </w:tc>
        <w:tc>
          <w:tcPr>
            <w:tcW w:w="2041" w:type="dxa"/>
          </w:tcPr>
          <w:p w:rsidR="00C952AF" w:rsidRPr="0026109F" w:rsidRDefault="00C952AF" w:rsidP="00C952AF">
            <w:pPr>
              <w:jc w:val="center"/>
              <w:rPr>
                <w:b/>
              </w:rPr>
            </w:pPr>
          </w:p>
          <w:p w:rsidR="005E74FB" w:rsidRPr="0026109F" w:rsidRDefault="00C952AF" w:rsidP="00C952AF">
            <w:pPr>
              <w:jc w:val="center"/>
              <w:rPr>
                <w:b/>
              </w:rPr>
            </w:pPr>
            <w:r w:rsidRPr="0026109F">
              <w:rPr>
                <w:b/>
              </w:rPr>
              <w:t>Activity</w:t>
            </w:r>
          </w:p>
          <w:p w:rsidR="00C952AF" w:rsidRPr="0026109F" w:rsidRDefault="00C952AF" w:rsidP="00C952AF">
            <w:pPr>
              <w:jc w:val="center"/>
              <w:rPr>
                <w:b/>
              </w:rPr>
            </w:pPr>
          </w:p>
        </w:tc>
        <w:tc>
          <w:tcPr>
            <w:tcW w:w="1612" w:type="dxa"/>
          </w:tcPr>
          <w:p w:rsidR="00C952AF" w:rsidRPr="0026109F" w:rsidRDefault="00C952AF" w:rsidP="00C952AF">
            <w:pPr>
              <w:jc w:val="center"/>
              <w:rPr>
                <w:b/>
              </w:rPr>
            </w:pPr>
          </w:p>
          <w:p w:rsidR="005E74FB" w:rsidRPr="0026109F" w:rsidRDefault="00C952AF" w:rsidP="00197C6C">
            <w:pPr>
              <w:jc w:val="center"/>
              <w:rPr>
                <w:b/>
              </w:rPr>
            </w:pPr>
            <w:r w:rsidRPr="0026109F">
              <w:rPr>
                <w:b/>
              </w:rPr>
              <w:t xml:space="preserve">Group Activity # (from pg </w:t>
            </w:r>
            <w:r w:rsidR="00197C6C" w:rsidRPr="0026109F">
              <w:rPr>
                <w:b/>
              </w:rPr>
              <w:t>??</w:t>
            </w:r>
            <w:r w:rsidRPr="0026109F">
              <w:rPr>
                <w:b/>
              </w:rPr>
              <w:t>)</w:t>
            </w:r>
          </w:p>
        </w:tc>
        <w:tc>
          <w:tcPr>
            <w:tcW w:w="1183" w:type="dxa"/>
          </w:tcPr>
          <w:p w:rsidR="00C952AF" w:rsidRPr="0026109F" w:rsidRDefault="00C952AF" w:rsidP="00C952AF">
            <w:pPr>
              <w:jc w:val="center"/>
              <w:rPr>
                <w:b/>
              </w:rPr>
            </w:pPr>
          </w:p>
          <w:p w:rsidR="005E74FB" w:rsidRPr="0026109F" w:rsidRDefault="00C952AF" w:rsidP="00C952AF">
            <w:pPr>
              <w:jc w:val="center"/>
              <w:rPr>
                <w:b/>
              </w:rPr>
            </w:pPr>
            <w:r w:rsidRPr="0026109F">
              <w:rPr>
                <w:b/>
              </w:rPr>
              <w:t>Contact Hours</w:t>
            </w:r>
          </w:p>
        </w:tc>
        <w:tc>
          <w:tcPr>
            <w:tcW w:w="1827" w:type="dxa"/>
          </w:tcPr>
          <w:p w:rsidR="00C952AF" w:rsidRPr="0026109F" w:rsidRDefault="00C952AF" w:rsidP="00C952AF">
            <w:pPr>
              <w:jc w:val="center"/>
              <w:rPr>
                <w:b/>
              </w:rPr>
            </w:pPr>
          </w:p>
          <w:p w:rsidR="005E74FB" w:rsidRPr="0026109F" w:rsidRDefault="00C952AF" w:rsidP="00C952AF">
            <w:pPr>
              <w:jc w:val="center"/>
              <w:rPr>
                <w:b/>
              </w:rPr>
            </w:pPr>
            <w:r w:rsidRPr="0026109F">
              <w:rPr>
                <w:b/>
              </w:rPr>
              <w:t>CEUs (</w:t>
            </w:r>
            <w:r w:rsidR="00197C6C" w:rsidRPr="0026109F">
              <w:rPr>
                <w:b/>
              </w:rPr>
              <w:t>0</w:t>
            </w:r>
            <w:r w:rsidRPr="0026109F">
              <w:rPr>
                <w:b/>
              </w:rPr>
              <w:t>.1 x contact hrs)</w:t>
            </w:r>
          </w:p>
        </w:tc>
        <w:tc>
          <w:tcPr>
            <w:tcW w:w="1827" w:type="dxa"/>
          </w:tcPr>
          <w:p w:rsidR="00C952AF" w:rsidRPr="0026109F" w:rsidRDefault="00C952AF" w:rsidP="00C952AF">
            <w:pPr>
              <w:jc w:val="center"/>
              <w:rPr>
                <w:b/>
              </w:rPr>
            </w:pPr>
          </w:p>
          <w:p w:rsidR="005E74FB" w:rsidRPr="0026109F" w:rsidRDefault="00C952AF" w:rsidP="00C952AF">
            <w:pPr>
              <w:jc w:val="center"/>
              <w:rPr>
                <w:b/>
              </w:rPr>
            </w:pPr>
            <w:r w:rsidRPr="0026109F">
              <w:rPr>
                <w:b/>
              </w:rPr>
              <w:t>Running Total CEU’s</w:t>
            </w:r>
          </w:p>
        </w:tc>
      </w:tr>
      <w:tr w:rsidR="005E74FB" w:rsidRPr="0026109F" w:rsidTr="003033FB">
        <w:tc>
          <w:tcPr>
            <w:tcW w:w="860" w:type="dxa"/>
          </w:tcPr>
          <w:p w:rsidR="005E74FB" w:rsidRPr="0026109F" w:rsidRDefault="005E74FB" w:rsidP="00C952AF">
            <w:pPr>
              <w:spacing w:line="360" w:lineRule="auto"/>
            </w:pPr>
          </w:p>
        </w:tc>
        <w:tc>
          <w:tcPr>
            <w:tcW w:w="2041" w:type="dxa"/>
          </w:tcPr>
          <w:p w:rsidR="005E74FB" w:rsidRPr="0026109F" w:rsidRDefault="005E74FB" w:rsidP="00C952AF">
            <w:pPr>
              <w:spacing w:line="360" w:lineRule="auto"/>
            </w:pPr>
          </w:p>
        </w:tc>
        <w:tc>
          <w:tcPr>
            <w:tcW w:w="1612" w:type="dxa"/>
          </w:tcPr>
          <w:p w:rsidR="005E74FB" w:rsidRPr="0026109F" w:rsidRDefault="005E74FB" w:rsidP="00C952AF">
            <w:pPr>
              <w:spacing w:line="360" w:lineRule="auto"/>
            </w:pPr>
          </w:p>
        </w:tc>
        <w:tc>
          <w:tcPr>
            <w:tcW w:w="1183" w:type="dxa"/>
          </w:tcPr>
          <w:p w:rsidR="005E74FB" w:rsidRPr="0026109F" w:rsidRDefault="005E74FB" w:rsidP="00C952AF">
            <w:pPr>
              <w:spacing w:line="360" w:lineRule="auto"/>
            </w:pPr>
          </w:p>
        </w:tc>
        <w:tc>
          <w:tcPr>
            <w:tcW w:w="1827" w:type="dxa"/>
          </w:tcPr>
          <w:p w:rsidR="005E74FB" w:rsidRPr="0026109F" w:rsidRDefault="005E74FB" w:rsidP="00C952AF">
            <w:pPr>
              <w:spacing w:line="360" w:lineRule="auto"/>
            </w:pPr>
          </w:p>
        </w:tc>
        <w:tc>
          <w:tcPr>
            <w:tcW w:w="1827" w:type="dxa"/>
          </w:tcPr>
          <w:p w:rsidR="005E74FB" w:rsidRPr="0026109F" w:rsidRDefault="005E74FB" w:rsidP="00C952AF">
            <w:pPr>
              <w:spacing w:line="360" w:lineRule="auto"/>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5E74FB" w:rsidTr="003033FB">
        <w:tc>
          <w:tcPr>
            <w:tcW w:w="860" w:type="dxa"/>
          </w:tcPr>
          <w:p w:rsidR="005E74FB" w:rsidRDefault="005E74FB" w:rsidP="00C952AF">
            <w:pPr>
              <w:spacing w:line="360" w:lineRule="auto"/>
              <w:rPr>
                <w:rFonts w:asciiTheme="majorHAnsi" w:hAnsiTheme="majorHAnsi"/>
                <w:sz w:val="24"/>
                <w:szCs w:val="24"/>
              </w:rPr>
            </w:pPr>
          </w:p>
        </w:tc>
        <w:tc>
          <w:tcPr>
            <w:tcW w:w="2041" w:type="dxa"/>
          </w:tcPr>
          <w:p w:rsidR="005E74FB" w:rsidRDefault="005E74FB" w:rsidP="00C952AF">
            <w:pPr>
              <w:spacing w:line="360" w:lineRule="auto"/>
              <w:rPr>
                <w:rFonts w:asciiTheme="majorHAnsi" w:hAnsiTheme="majorHAnsi"/>
                <w:sz w:val="24"/>
                <w:szCs w:val="24"/>
              </w:rPr>
            </w:pPr>
          </w:p>
        </w:tc>
        <w:tc>
          <w:tcPr>
            <w:tcW w:w="1612" w:type="dxa"/>
          </w:tcPr>
          <w:p w:rsidR="005E74FB" w:rsidRDefault="005E74FB" w:rsidP="00C952AF">
            <w:pPr>
              <w:spacing w:line="360" w:lineRule="auto"/>
              <w:rPr>
                <w:rFonts w:asciiTheme="majorHAnsi" w:hAnsiTheme="majorHAnsi"/>
                <w:sz w:val="24"/>
                <w:szCs w:val="24"/>
              </w:rPr>
            </w:pPr>
          </w:p>
        </w:tc>
        <w:tc>
          <w:tcPr>
            <w:tcW w:w="1183"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c>
          <w:tcPr>
            <w:tcW w:w="1827" w:type="dxa"/>
          </w:tcPr>
          <w:p w:rsidR="005E74FB" w:rsidRDefault="005E74FB" w:rsidP="00C952AF">
            <w:pPr>
              <w:spacing w:line="360" w:lineRule="auto"/>
              <w:rPr>
                <w:rFonts w:asciiTheme="majorHAnsi" w:hAnsiTheme="majorHAnsi"/>
                <w:sz w:val="24"/>
                <w:szCs w:val="24"/>
              </w:rPr>
            </w:pPr>
          </w:p>
        </w:tc>
      </w:tr>
      <w:tr w:rsidR="00B4662A" w:rsidTr="003033FB">
        <w:tc>
          <w:tcPr>
            <w:tcW w:w="5696" w:type="dxa"/>
            <w:gridSpan w:val="4"/>
          </w:tcPr>
          <w:p w:rsidR="00B4662A" w:rsidRPr="0026109F" w:rsidRDefault="00B4662A" w:rsidP="00B4662A">
            <w:pPr>
              <w:jc w:val="right"/>
              <w:rPr>
                <w:b/>
              </w:rPr>
            </w:pPr>
            <w:r w:rsidRPr="0026109F">
              <w:rPr>
                <w:b/>
              </w:rPr>
              <w:t>Grand Total</w:t>
            </w:r>
          </w:p>
        </w:tc>
        <w:tc>
          <w:tcPr>
            <w:tcW w:w="1827" w:type="dxa"/>
          </w:tcPr>
          <w:p w:rsidR="00B4662A" w:rsidRDefault="00B4662A" w:rsidP="005E74FB">
            <w:pPr>
              <w:rPr>
                <w:rFonts w:asciiTheme="majorHAnsi" w:hAnsiTheme="majorHAnsi"/>
                <w:sz w:val="24"/>
                <w:szCs w:val="24"/>
              </w:rPr>
            </w:pPr>
          </w:p>
        </w:tc>
        <w:tc>
          <w:tcPr>
            <w:tcW w:w="1827" w:type="dxa"/>
          </w:tcPr>
          <w:p w:rsidR="00B4662A" w:rsidRDefault="00B4662A" w:rsidP="005E74FB">
            <w:pPr>
              <w:rPr>
                <w:rFonts w:asciiTheme="majorHAnsi" w:hAnsiTheme="majorHAnsi"/>
                <w:sz w:val="24"/>
                <w:szCs w:val="24"/>
              </w:rPr>
            </w:pPr>
          </w:p>
        </w:tc>
      </w:tr>
    </w:tbl>
    <w:p w:rsidR="005E74FB" w:rsidRDefault="005E74FB" w:rsidP="005E74FB">
      <w:pPr>
        <w:rPr>
          <w:rFonts w:asciiTheme="majorHAnsi" w:hAnsiTheme="majorHAnsi"/>
          <w:sz w:val="24"/>
          <w:szCs w:val="24"/>
        </w:rPr>
      </w:pPr>
    </w:p>
    <w:p w:rsidR="005E1414" w:rsidRPr="0026109F" w:rsidRDefault="001B69BE" w:rsidP="00DD4496">
      <w:pPr>
        <w:spacing w:after="0" w:line="240" w:lineRule="auto"/>
        <w:jc w:val="center"/>
        <w:outlineLvl w:val="0"/>
        <w:rPr>
          <w:b/>
        </w:rPr>
      </w:pPr>
      <w:r w:rsidRPr="0026109F">
        <w:rPr>
          <w:b/>
        </w:rPr>
        <w:lastRenderedPageBreak/>
        <w:t>Approval Verification Form</w:t>
      </w:r>
    </w:p>
    <w:p w:rsidR="001B69BE" w:rsidRPr="0026109F" w:rsidRDefault="001B69BE" w:rsidP="001B69BE">
      <w:pPr>
        <w:spacing w:after="0" w:line="240" w:lineRule="auto"/>
        <w:jc w:val="center"/>
        <w:rPr>
          <w:b/>
        </w:rPr>
      </w:pPr>
      <w:r w:rsidRPr="0026109F">
        <w:rPr>
          <w:b/>
        </w:rPr>
        <w:t>For Educators Leaving a LPDC</w:t>
      </w:r>
    </w:p>
    <w:p w:rsidR="001B69BE" w:rsidRDefault="001B69BE" w:rsidP="001B69BE">
      <w:pPr>
        <w:spacing w:after="0" w:line="240" w:lineRule="auto"/>
        <w:jc w:val="center"/>
        <w:rPr>
          <w:rFonts w:asciiTheme="majorHAnsi" w:hAnsiTheme="majorHAnsi"/>
          <w:sz w:val="24"/>
          <w:szCs w:val="24"/>
        </w:rPr>
      </w:pPr>
    </w:p>
    <w:p w:rsidR="001B69BE" w:rsidRDefault="00EE6214" w:rsidP="001B69BE">
      <w:pPr>
        <w:spacing w:after="0" w:line="240" w:lineRule="auto"/>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-229870</wp:posOffset>
                </wp:positionH>
                <wp:positionV relativeFrom="paragraph">
                  <wp:posOffset>20320</wp:posOffset>
                </wp:positionV>
                <wp:extent cx="6619875" cy="7546975"/>
                <wp:effectExtent l="8255" t="6350" r="1079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46975"/>
                        </a:xfrm>
                        <a:prstGeom prst="rect">
                          <a:avLst/>
                        </a:prstGeom>
                        <a:solidFill>
                          <a:srgbClr val="FFFFFF"/>
                        </a:solidFill>
                        <a:ln w="9525">
                          <a:solidFill>
                            <a:srgbClr val="000000"/>
                          </a:solidFill>
                          <a:miter lim="800000"/>
                          <a:headEnd/>
                          <a:tailEnd/>
                        </a:ln>
                      </wps:spPr>
                      <wps:txbx>
                        <w:txbxContent>
                          <w:p w:rsidR="0047733A" w:rsidRDefault="0047733A">
                            <w:pPr>
                              <w:rPr>
                                <w:rFonts w:asciiTheme="majorHAnsi" w:hAnsiTheme="majorHAnsi"/>
                                <w:sz w:val="24"/>
                                <w:szCs w:val="24"/>
                              </w:rPr>
                            </w:pPr>
                          </w:p>
                          <w:p w:rsidR="0047733A" w:rsidRDefault="0047733A" w:rsidP="0026109F">
                            <w:r w:rsidRPr="0026109F">
                              <w:t>This verifies that the attached Individual Professional Developm</w:t>
                            </w:r>
                            <w:r>
                              <w:t>ent Plan was approved, and that</w:t>
                            </w:r>
                          </w:p>
                          <w:p w:rsidR="0047733A" w:rsidRDefault="0047733A" w:rsidP="0026109F"/>
                          <w:p w:rsidR="0047733A" w:rsidRPr="0026109F" w:rsidRDefault="0047733A" w:rsidP="0026109F">
                            <w:r w:rsidRPr="0026109F">
                              <w:t>_______________________________________________________</w:t>
                            </w:r>
                            <w:r w:rsidRPr="0026109F">
                              <w:tab/>
                            </w:r>
                            <w:r w:rsidRPr="0026109F">
                              <w:tab/>
                              <w:t>________-_______-__________</w:t>
                            </w:r>
                          </w:p>
                          <w:p w:rsidR="0047733A" w:rsidRPr="0026109F" w:rsidRDefault="0047733A" w:rsidP="000875AD">
                            <w:pPr>
                              <w:spacing w:after="0"/>
                              <w:ind w:firstLine="720"/>
                            </w:pPr>
                            <w:r w:rsidRPr="0026109F">
                              <w:t xml:space="preserve">                         (Name of Educator)                                               </w:t>
                            </w:r>
                            <w:r>
                              <w:tab/>
                            </w:r>
                            <w:r>
                              <w:tab/>
                            </w:r>
                            <w:r w:rsidRPr="0026109F">
                              <w:t>(Social Security Number)</w:t>
                            </w:r>
                          </w:p>
                          <w:p w:rsidR="0047733A" w:rsidRPr="0026109F" w:rsidRDefault="0047733A" w:rsidP="000875AD">
                            <w:pPr>
                              <w:spacing w:after="0"/>
                              <w:ind w:firstLine="720"/>
                            </w:pPr>
                          </w:p>
                          <w:p w:rsidR="0047733A" w:rsidRPr="0026109F" w:rsidRDefault="0047733A" w:rsidP="001B69BE">
                            <w:pPr>
                              <w:spacing w:after="120"/>
                            </w:pPr>
                            <w:r w:rsidRPr="0026109F">
                              <w:t>Has completed the following credits toward completion of the plan since the date below:</w:t>
                            </w:r>
                          </w:p>
                          <w:p w:rsidR="0047733A" w:rsidRPr="0026109F" w:rsidRDefault="0047733A" w:rsidP="000875AD">
                            <w:pPr>
                              <w:spacing w:after="0"/>
                            </w:pPr>
                            <w:r w:rsidRPr="0026109F">
                              <w:t>_______/________/___________</w:t>
                            </w:r>
                          </w:p>
                          <w:p w:rsidR="0047733A" w:rsidRPr="0026109F" w:rsidRDefault="0047733A" w:rsidP="000875AD">
                            <w:pPr>
                              <w:spacing w:after="0"/>
                            </w:pPr>
                            <w:r w:rsidRPr="0026109F">
                              <w:t xml:space="preserve">                             (date)</w:t>
                            </w:r>
                          </w:p>
                          <w:p w:rsidR="0047733A" w:rsidRPr="0026109F" w:rsidRDefault="0047733A" w:rsidP="001B69BE">
                            <w:pPr>
                              <w:spacing w:after="120"/>
                            </w:pPr>
                          </w:p>
                          <w:p w:rsidR="0047733A" w:rsidRPr="0026109F" w:rsidRDefault="0047733A" w:rsidP="000875AD">
                            <w:pPr>
                              <w:spacing w:after="240"/>
                            </w:pPr>
                            <w:r w:rsidRPr="0026109F">
                              <w:t>_______________________________________</w:t>
                            </w:r>
                            <w:r w:rsidRPr="0026109F">
                              <w:t>_  college/university semester hours</w:t>
                            </w:r>
                          </w:p>
                          <w:p w:rsidR="0047733A" w:rsidRPr="0026109F" w:rsidRDefault="0047733A" w:rsidP="000875AD">
                            <w:pPr>
                              <w:spacing w:after="240"/>
                            </w:pPr>
                            <w:r w:rsidRPr="0026109F">
                              <w:t>________________________________________  college/university quarter hours</w:t>
                            </w:r>
                          </w:p>
                          <w:p w:rsidR="0047733A" w:rsidRPr="0026109F" w:rsidRDefault="0047733A" w:rsidP="000875AD">
                            <w:pPr>
                              <w:spacing w:after="0"/>
                            </w:pPr>
                            <w:r w:rsidRPr="0026109F">
                              <w:t xml:space="preserve">________________________________________  LPDC approved professional development activities    </w:t>
                            </w:r>
                          </w:p>
                          <w:p w:rsidR="0047733A" w:rsidRPr="0026109F" w:rsidRDefault="0047733A" w:rsidP="000875AD">
                            <w:pPr>
                              <w:spacing w:after="0"/>
                            </w:pPr>
                            <w:r w:rsidRPr="0026109F">
                              <w:t xml:space="preserve">                                                                                   (CEU’s)</w:t>
                            </w:r>
                          </w:p>
                          <w:p w:rsidR="0047733A" w:rsidRPr="0026109F" w:rsidRDefault="0047733A" w:rsidP="000875AD">
                            <w:pPr>
                              <w:spacing w:after="0"/>
                            </w:pPr>
                          </w:p>
                          <w:p w:rsidR="0047733A" w:rsidRPr="0026109F" w:rsidRDefault="0047733A" w:rsidP="000875AD">
                            <w:pPr>
                              <w:spacing w:after="0"/>
                            </w:pPr>
                            <w:r w:rsidRPr="0026109F">
                              <w:t>_______________________________________________________</w:t>
                            </w:r>
                            <w:r w:rsidRPr="0026109F">
                              <w:tab/>
                              <w:t>_______/________/___________</w:t>
                            </w:r>
                          </w:p>
                          <w:p w:rsidR="0047733A" w:rsidRPr="0026109F" w:rsidRDefault="0047733A" w:rsidP="000875AD">
                            <w:pPr>
                              <w:spacing w:after="0"/>
                            </w:pPr>
                            <w:r w:rsidRPr="0026109F">
                              <w:t xml:space="preserve">                                   (authorized signature)</w:t>
                            </w:r>
                            <w:r w:rsidRPr="0026109F">
                              <w:tab/>
                              <w:t xml:space="preserve">                                                        (date)</w:t>
                            </w:r>
                          </w:p>
                          <w:p w:rsidR="0047733A" w:rsidRPr="0026109F" w:rsidRDefault="0047733A" w:rsidP="000875AD">
                            <w:pPr>
                              <w:spacing w:after="0"/>
                            </w:pPr>
                          </w:p>
                          <w:p w:rsidR="0047733A" w:rsidRPr="0026109F" w:rsidRDefault="0047733A" w:rsidP="000875AD">
                            <w:pPr>
                              <w:spacing w:after="0"/>
                            </w:pPr>
                          </w:p>
                          <w:p w:rsidR="0047733A" w:rsidRPr="0026109F" w:rsidRDefault="0047733A" w:rsidP="000875AD">
                            <w:pPr>
                              <w:spacing w:after="240"/>
                            </w:pPr>
                            <w:r w:rsidRPr="0026109F">
                              <w:t>Print name of Authorized Signer</w:t>
                            </w:r>
                            <w:r>
                              <w:tab/>
                            </w:r>
                            <w:r w:rsidRPr="0026109F">
                              <w:tab/>
                              <w:t>_______________________________________________________</w:t>
                            </w:r>
                          </w:p>
                          <w:p w:rsidR="0047733A" w:rsidRPr="0026109F" w:rsidRDefault="0047733A" w:rsidP="000875AD">
                            <w:pPr>
                              <w:spacing w:after="240"/>
                            </w:pPr>
                            <w:r w:rsidRPr="0026109F">
                              <w:t>Name of School District</w:t>
                            </w:r>
                            <w:r w:rsidRPr="0026109F">
                              <w:tab/>
                            </w:r>
                            <w:r w:rsidRPr="0026109F">
                              <w:tab/>
                            </w:r>
                            <w:r>
                              <w:tab/>
                            </w:r>
                            <w:r w:rsidRPr="0026109F">
                              <w:t>_______________________________________________________</w:t>
                            </w:r>
                          </w:p>
                          <w:p w:rsidR="0047733A" w:rsidRDefault="0047733A" w:rsidP="00B363A7">
                            <w:pPr>
                              <w:spacing w:after="240"/>
                            </w:pPr>
                            <w:r w:rsidRPr="0026109F">
                              <w:t>Name of LPDC, if different</w:t>
                            </w:r>
                            <w:r w:rsidRPr="0026109F">
                              <w:tab/>
                            </w:r>
                            <w:r w:rsidRPr="0026109F">
                              <w:tab/>
                              <w:t>__________________________________________________</w:t>
                            </w:r>
                            <w:r>
                              <w:t>_____</w:t>
                            </w:r>
                          </w:p>
                          <w:p w:rsidR="0047733A" w:rsidRPr="0026109F" w:rsidRDefault="0047733A" w:rsidP="00B363A7">
                            <w:pPr>
                              <w:spacing w:after="240"/>
                            </w:pPr>
                            <w:r w:rsidRPr="0026109F">
                              <w:t>LPDC address</w:t>
                            </w:r>
                            <w:r w:rsidRPr="0026109F">
                              <w:tab/>
                            </w:r>
                            <w:r w:rsidRPr="0026109F">
                              <w:tab/>
                            </w:r>
                            <w:r w:rsidRPr="0026109F">
                              <w:tab/>
                            </w:r>
                            <w:r w:rsidRPr="0026109F">
                              <w:tab/>
                              <w:t>_______________________________________________________</w:t>
                            </w:r>
                          </w:p>
                          <w:p w:rsidR="0047733A" w:rsidRPr="0026109F" w:rsidRDefault="0047733A" w:rsidP="000875AD">
                            <w:pPr>
                              <w:spacing w:after="240"/>
                            </w:pPr>
                            <w:r w:rsidRPr="0026109F">
                              <w:tab/>
                            </w:r>
                            <w:r w:rsidRPr="0026109F">
                              <w:tab/>
                            </w:r>
                            <w:r w:rsidRPr="0026109F">
                              <w:tab/>
                            </w:r>
                            <w:r w:rsidRPr="0026109F">
                              <w:tab/>
                            </w:r>
                            <w:r w:rsidRPr="0026109F">
                              <w:tab/>
                              <w:t>_______________________________________________________</w:t>
                            </w:r>
                          </w:p>
                          <w:p w:rsidR="0047733A" w:rsidRPr="0026109F" w:rsidRDefault="0047733A" w:rsidP="000875AD">
                            <w:pPr>
                              <w:spacing w:after="240"/>
                            </w:pPr>
                            <w:r w:rsidRPr="0026109F">
                              <w:t>LPDC contact person</w:t>
                            </w:r>
                            <w:r w:rsidRPr="0026109F">
                              <w:tab/>
                            </w:r>
                            <w:r w:rsidRPr="0026109F">
                              <w:tab/>
                            </w:r>
                            <w:r w:rsidRPr="0026109F">
                              <w:tab/>
                              <w:t>_______________________________________________________</w:t>
                            </w:r>
                          </w:p>
                          <w:p w:rsidR="0047733A" w:rsidRDefault="0047733A" w:rsidP="000875AD">
                            <w:pPr>
                              <w:spacing w:after="240"/>
                              <w:rPr>
                                <w:rFonts w:asciiTheme="majorHAnsi" w:hAnsiTheme="majorHAnsi"/>
                                <w:sz w:val="24"/>
                                <w:szCs w:val="24"/>
                              </w:rPr>
                            </w:pPr>
                            <w:r w:rsidRPr="0026109F">
                              <w:t>LPDC telephone number</w:t>
                            </w:r>
                            <w:r w:rsidRPr="0026109F">
                              <w:tab/>
                            </w:r>
                            <w:r>
                              <w:rPr>
                                <w:rFonts w:asciiTheme="majorHAnsi" w:hAnsiTheme="majorHAnsi"/>
                                <w:sz w:val="24"/>
                                <w:szCs w:val="24"/>
                              </w:rPr>
                              <w:tab/>
                              <w:t>_____________________________________________________________________</w:t>
                            </w:r>
                          </w:p>
                          <w:p w:rsidR="0047733A" w:rsidRDefault="0047733A" w:rsidP="000875AD">
                            <w:pPr>
                              <w:spacing w:after="0"/>
                              <w:rPr>
                                <w:rFonts w:asciiTheme="majorHAnsi" w:hAnsiTheme="majorHAnsi"/>
                                <w:sz w:val="24"/>
                                <w:szCs w:val="24"/>
                              </w:rPr>
                            </w:pPr>
                          </w:p>
                          <w:p w:rsidR="0047733A" w:rsidRDefault="0047733A" w:rsidP="000875AD">
                            <w:pPr>
                              <w:spacing w:after="0"/>
                              <w:ind w:firstLine="720"/>
                              <w:rPr>
                                <w:rFonts w:asciiTheme="majorHAnsi" w:hAnsiTheme="majorHAnsi"/>
                                <w:sz w:val="24"/>
                                <w:szCs w:val="24"/>
                              </w:rPr>
                            </w:pPr>
                          </w:p>
                          <w:p w:rsidR="0047733A" w:rsidRDefault="0047733A" w:rsidP="000875AD">
                            <w:pPr>
                              <w:spacing w:after="0"/>
                              <w:ind w:firstLine="720"/>
                              <w:rPr>
                                <w:rFonts w:asciiTheme="majorHAnsi" w:hAnsiTheme="majorHAnsi"/>
                                <w:sz w:val="24"/>
                                <w:szCs w:val="24"/>
                              </w:rPr>
                            </w:pPr>
                          </w:p>
                          <w:p w:rsidR="0047733A" w:rsidRPr="001B69BE" w:rsidRDefault="0047733A" w:rsidP="001B69BE">
                            <w:pPr>
                              <w:ind w:firstLine="720"/>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1pt;margin-top:1.6pt;width:521.25pt;height:5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">
                <v:textbox>
                  <w:txbxContent>
                    <w:p w:rsidR="0047733A" w:rsidRDefault="0047733A">
                      <w:pPr>
                        <w:rPr>
                          <w:rFonts w:asciiTheme="majorHAnsi" w:hAnsiTheme="majorHAnsi"/>
                          <w:sz w:val="24"/>
                          <w:szCs w:val="24"/>
                        </w:rPr>
                      </w:pPr>
                    </w:p>
                    <w:p w:rsidR="0047733A" w:rsidRDefault="0047733A" w:rsidP="0026109F">
                      <w:r w:rsidRPr="0026109F">
                        <w:t>This verifies that the attached Individual Professional Developm</w:t>
                      </w:r>
                      <w:r>
                        <w:t>ent Plan was approved, and that</w:t>
                      </w:r>
                    </w:p>
                    <w:p w:rsidR="0047733A" w:rsidRDefault="0047733A" w:rsidP="0026109F"/>
                    <w:p w:rsidR="0047733A" w:rsidRPr="0026109F" w:rsidRDefault="0047733A" w:rsidP="0026109F">
                      <w:r w:rsidRPr="0026109F">
                        <w:t>_______________________________________________________</w:t>
                      </w:r>
                      <w:r w:rsidRPr="0026109F">
                        <w:tab/>
                      </w:r>
                      <w:r w:rsidRPr="0026109F">
                        <w:tab/>
                        <w:t>________-_______-__________</w:t>
                      </w:r>
                    </w:p>
                    <w:p w:rsidR="0047733A" w:rsidRPr="0026109F" w:rsidRDefault="0047733A" w:rsidP="000875AD">
                      <w:pPr>
                        <w:spacing w:after="0"/>
                        <w:ind w:firstLine="720"/>
                      </w:pPr>
                      <w:r w:rsidRPr="0026109F">
                        <w:t xml:space="preserve">                         (Name of Educator)                                               </w:t>
                      </w:r>
                      <w:r>
                        <w:tab/>
                      </w:r>
                      <w:r>
                        <w:tab/>
                      </w:r>
                      <w:r w:rsidRPr="0026109F">
                        <w:t>(Social Security Number)</w:t>
                      </w:r>
                    </w:p>
                    <w:p w:rsidR="0047733A" w:rsidRPr="0026109F" w:rsidRDefault="0047733A" w:rsidP="000875AD">
                      <w:pPr>
                        <w:spacing w:after="0"/>
                        <w:ind w:firstLine="720"/>
                      </w:pPr>
                    </w:p>
                    <w:p w:rsidR="0047733A" w:rsidRPr="0026109F" w:rsidRDefault="0047733A" w:rsidP="001B69BE">
                      <w:pPr>
                        <w:spacing w:after="120"/>
                      </w:pPr>
                      <w:r w:rsidRPr="0026109F">
                        <w:t>Has completed the following credits toward completion of the plan since the date below:</w:t>
                      </w:r>
                    </w:p>
                    <w:p w:rsidR="0047733A" w:rsidRPr="0026109F" w:rsidRDefault="0047733A" w:rsidP="000875AD">
                      <w:pPr>
                        <w:spacing w:after="0"/>
                      </w:pPr>
                      <w:r w:rsidRPr="0026109F">
                        <w:t>_______/________/___________</w:t>
                      </w:r>
                    </w:p>
                    <w:p w:rsidR="0047733A" w:rsidRPr="0026109F" w:rsidRDefault="0047733A" w:rsidP="000875AD">
                      <w:pPr>
                        <w:spacing w:after="0"/>
                      </w:pPr>
                      <w:r w:rsidRPr="0026109F">
                        <w:t xml:space="preserve">                             (date)</w:t>
                      </w:r>
                    </w:p>
                    <w:p w:rsidR="0047733A" w:rsidRPr="0026109F" w:rsidRDefault="0047733A" w:rsidP="001B69BE">
                      <w:pPr>
                        <w:spacing w:after="120"/>
                      </w:pPr>
                    </w:p>
                    <w:p w:rsidR="0047733A" w:rsidRPr="0026109F" w:rsidRDefault="0047733A" w:rsidP="000875AD">
                      <w:pPr>
                        <w:spacing w:after="240"/>
                      </w:pPr>
                      <w:r w:rsidRPr="0026109F">
                        <w:t>_______________________________________</w:t>
                      </w:r>
                      <w:r w:rsidRPr="0026109F">
                        <w:t>_  college/university semester hours</w:t>
                      </w:r>
                    </w:p>
                    <w:p w:rsidR="0047733A" w:rsidRPr="0026109F" w:rsidRDefault="0047733A" w:rsidP="000875AD">
                      <w:pPr>
                        <w:spacing w:after="240"/>
                      </w:pPr>
                      <w:r w:rsidRPr="0026109F">
                        <w:t>________________________________________  college/university quarter hours</w:t>
                      </w:r>
                    </w:p>
                    <w:p w:rsidR="0047733A" w:rsidRPr="0026109F" w:rsidRDefault="0047733A" w:rsidP="000875AD">
                      <w:pPr>
                        <w:spacing w:after="0"/>
                      </w:pPr>
                      <w:r w:rsidRPr="0026109F">
                        <w:t xml:space="preserve">________________________________________  LPDC approved professional development activities    </w:t>
                      </w:r>
                    </w:p>
                    <w:p w:rsidR="0047733A" w:rsidRPr="0026109F" w:rsidRDefault="0047733A" w:rsidP="000875AD">
                      <w:pPr>
                        <w:spacing w:after="0"/>
                      </w:pPr>
                      <w:r w:rsidRPr="0026109F">
                        <w:t xml:space="preserve">                                                                                   (CEU’s)</w:t>
                      </w:r>
                    </w:p>
                    <w:p w:rsidR="0047733A" w:rsidRPr="0026109F" w:rsidRDefault="0047733A" w:rsidP="000875AD">
                      <w:pPr>
                        <w:spacing w:after="0"/>
                      </w:pPr>
                    </w:p>
                    <w:p w:rsidR="0047733A" w:rsidRPr="0026109F" w:rsidRDefault="0047733A" w:rsidP="000875AD">
                      <w:pPr>
                        <w:spacing w:after="0"/>
                      </w:pPr>
                      <w:r w:rsidRPr="0026109F">
                        <w:t>_______________________________________________________</w:t>
                      </w:r>
                      <w:r w:rsidRPr="0026109F">
                        <w:tab/>
                        <w:t>_______/________/___________</w:t>
                      </w:r>
                    </w:p>
                    <w:p w:rsidR="0047733A" w:rsidRPr="0026109F" w:rsidRDefault="0047733A" w:rsidP="000875AD">
                      <w:pPr>
                        <w:spacing w:after="0"/>
                      </w:pPr>
                      <w:r w:rsidRPr="0026109F">
                        <w:t xml:space="preserve">                                   (authorized signature)</w:t>
                      </w:r>
                      <w:r w:rsidRPr="0026109F">
                        <w:tab/>
                        <w:t xml:space="preserve">                                                        (date)</w:t>
                      </w:r>
                    </w:p>
                    <w:p w:rsidR="0047733A" w:rsidRPr="0026109F" w:rsidRDefault="0047733A" w:rsidP="000875AD">
                      <w:pPr>
                        <w:spacing w:after="0"/>
                      </w:pPr>
                    </w:p>
                    <w:p w:rsidR="0047733A" w:rsidRPr="0026109F" w:rsidRDefault="0047733A" w:rsidP="000875AD">
                      <w:pPr>
                        <w:spacing w:after="0"/>
                      </w:pPr>
                    </w:p>
                    <w:p w:rsidR="0047733A" w:rsidRPr="0026109F" w:rsidRDefault="0047733A" w:rsidP="000875AD">
                      <w:pPr>
                        <w:spacing w:after="240"/>
                      </w:pPr>
                      <w:r w:rsidRPr="0026109F">
                        <w:t>Print name of Authorized Signer</w:t>
                      </w:r>
                      <w:r>
                        <w:tab/>
                      </w:r>
                      <w:r w:rsidRPr="0026109F">
                        <w:tab/>
                        <w:t>_______________________________________________________</w:t>
                      </w:r>
                    </w:p>
                    <w:p w:rsidR="0047733A" w:rsidRPr="0026109F" w:rsidRDefault="0047733A" w:rsidP="000875AD">
                      <w:pPr>
                        <w:spacing w:after="240"/>
                      </w:pPr>
                      <w:r w:rsidRPr="0026109F">
                        <w:t>Name of School District</w:t>
                      </w:r>
                      <w:r w:rsidRPr="0026109F">
                        <w:tab/>
                      </w:r>
                      <w:r w:rsidRPr="0026109F">
                        <w:tab/>
                      </w:r>
                      <w:r>
                        <w:tab/>
                      </w:r>
                      <w:r w:rsidRPr="0026109F">
                        <w:t>_______________________________________________________</w:t>
                      </w:r>
                    </w:p>
                    <w:p w:rsidR="0047733A" w:rsidRDefault="0047733A" w:rsidP="00B363A7">
                      <w:pPr>
                        <w:spacing w:after="240"/>
                      </w:pPr>
                      <w:r w:rsidRPr="0026109F">
                        <w:t>Name of LPDC, if different</w:t>
                      </w:r>
                      <w:r w:rsidRPr="0026109F">
                        <w:tab/>
                      </w:r>
                      <w:r w:rsidRPr="0026109F">
                        <w:tab/>
                        <w:t>__________________________________________________</w:t>
                      </w:r>
                      <w:r>
                        <w:t>_____</w:t>
                      </w:r>
                    </w:p>
                    <w:p w:rsidR="0047733A" w:rsidRPr="0026109F" w:rsidRDefault="0047733A" w:rsidP="00B363A7">
                      <w:pPr>
                        <w:spacing w:after="240"/>
                      </w:pPr>
                      <w:r w:rsidRPr="0026109F">
                        <w:t>LPDC address</w:t>
                      </w:r>
                      <w:r w:rsidRPr="0026109F">
                        <w:tab/>
                      </w:r>
                      <w:r w:rsidRPr="0026109F">
                        <w:tab/>
                      </w:r>
                      <w:r w:rsidRPr="0026109F">
                        <w:tab/>
                      </w:r>
                      <w:r w:rsidRPr="0026109F">
                        <w:tab/>
                        <w:t>_______________________________________________________</w:t>
                      </w:r>
                    </w:p>
                    <w:p w:rsidR="0047733A" w:rsidRPr="0026109F" w:rsidRDefault="0047733A" w:rsidP="000875AD">
                      <w:pPr>
                        <w:spacing w:after="240"/>
                      </w:pPr>
                      <w:r w:rsidRPr="0026109F">
                        <w:tab/>
                      </w:r>
                      <w:r w:rsidRPr="0026109F">
                        <w:tab/>
                      </w:r>
                      <w:r w:rsidRPr="0026109F">
                        <w:tab/>
                      </w:r>
                      <w:r w:rsidRPr="0026109F">
                        <w:tab/>
                      </w:r>
                      <w:r w:rsidRPr="0026109F">
                        <w:tab/>
                        <w:t>_______________________________________________________</w:t>
                      </w:r>
                    </w:p>
                    <w:p w:rsidR="0047733A" w:rsidRPr="0026109F" w:rsidRDefault="0047733A" w:rsidP="000875AD">
                      <w:pPr>
                        <w:spacing w:after="240"/>
                      </w:pPr>
                      <w:r w:rsidRPr="0026109F">
                        <w:t>LPDC contact person</w:t>
                      </w:r>
                      <w:r w:rsidRPr="0026109F">
                        <w:tab/>
                      </w:r>
                      <w:r w:rsidRPr="0026109F">
                        <w:tab/>
                      </w:r>
                      <w:r w:rsidRPr="0026109F">
                        <w:tab/>
                        <w:t>_______________________________________________________</w:t>
                      </w:r>
                    </w:p>
                    <w:p w:rsidR="0047733A" w:rsidRDefault="0047733A" w:rsidP="000875AD">
                      <w:pPr>
                        <w:spacing w:after="240"/>
                        <w:rPr>
                          <w:rFonts w:asciiTheme="majorHAnsi" w:hAnsiTheme="majorHAnsi"/>
                          <w:sz w:val="24"/>
                          <w:szCs w:val="24"/>
                        </w:rPr>
                      </w:pPr>
                      <w:r w:rsidRPr="0026109F">
                        <w:t>LPDC telephone number</w:t>
                      </w:r>
                      <w:r w:rsidRPr="0026109F">
                        <w:tab/>
                      </w:r>
                      <w:r>
                        <w:rPr>
                          <w:rFonts w:asciiTheme="majorHAnsi" w:hAnsiTheme="majorHAnsi"/>
                          <w:sz w:val="24"/>
                          <w:szCs w:val="24"/>
                        </w:rPr>
                        <w:tab/>
                        <w:t>_____________________________________________________________________</w:t>
                      </w:r>
                    </w:p>
                    <w:p w:rsidR="0047733A" w:rsidRDefault="0047733A" w:rsidP="000875AD">
                      <w:pPr>
                        <w:spacing w:after="0"/>
                        <w:rPr>
                          <w:rFonts w:asciiTheme="majorHAnsi" w:hAnsiTheme="majorHAnsi"/>
                          <w:sz w:val="24"/>
                          <w:szCs w:val="24"/>
                        </w:rPr>
                      </w:pPr>
                    </w:p>
                    <w:p w:rsidR="0047733A" w:rsidRDefault="0047733A" w:rsidP="000875AD">
                      <w:pPr>
                        <w:spacing w:after="0"/>
                        <w:ind w:firstLine="720"/>
                        <w:rPr>
                          <w:rFonts w:asciiTheme="majorHAnsi" w:hAnsiTheme="majorHAnsi"/>
                          <w:sz w:val="24"/>
                          <w:szCs w:val="24"/>
                        </w:rPr>
                      </w:pPr>
                    </w:p>
                    <w:p w:rsidR="0047733A" w:rsidRDefault="0047733A" w:rsidP="000875AD">
                      <w:pPr>
                        <w:spacing w:after="0"/>
                        <w:ind w:firstLine="720"/>
                        <w:rPr>
                          <w:rFonts w:asciiTheme="majorHAnsi" w:hAnsiTheme="majorHAnsi"/>
                          <w:sz w:val="24"/>
                          <w:szCs w:val="24"/>
                        </w:rPr>
                      </w:pPr>
                    </w:p>
                    <w:p w:rsidR="0047733A" w:rsidRPr="001B69BE" w:rsidRDefault="0047733A" w:rsidP="001B69BE">
                      <w:pPr>
                        <w:ind w:firstLine="720"/>
                        <w:rPr>
                          <w:rFonts w:asciiTheme="majorHAnsi" w:hAnsiTheme="majorHAnsi"/>
                          <w:sz w:val="24"/>
                          <w:szCs w:val="24"/>
                        </w:rPr>
                      </w:pPr>
                    </w:p>
                  </w:txbxContent>
                </v:textbox>
              </v:shape>
            </w:pict>
          </mc:Fallback>
        </mc:AlternateContent>
      </w:r>
    </w:p>
    <w:p w:rsidR="001B69BE" w:rsidRDefault="001B69BE" w:rsidP="008215E7">
      <w:pPr>
        <w:spacing w:after="0" w:line="240" w:lineRule="auto"/>
        <w:rPr>
          <w:rFonts w:asciiTheme="majorHAnsi" w:hAnsiTheme="majorHAnsi"/>
          <w:sz w:val="24"/>
          <w:szCs w:val="24"/>
        </w:rPr>
      </w:pPr>
    </w:p>
    <w:p w:rsidR="008215E7" w:rsidRPr="006E5F05" w:rsidRDefault="008215E7" w:rsidP="008215E7">
      <w:pPr>
        <w:spacing w:after="0" w:line="240" w:lineRule="auto"/>
        <w:rPr>
          <w:rFonts w:asciiTheme="majorHAnsi" w:hAnsiTheme="majorHAnsi"/>
          <w:sz w:val="24"/>
          <w:szCs w:val="24"/>
        </w:rPr>
        <w:sectPr w:rsidR="008215E7" w:rsidRPr="006E5F05" w:rsidSect="00CC4AB0">
          <w:pgSz w:w="12240" w:h="15840"/>
          <w:pgMar w:top="1440" w:right="1440" w:bottom="1440" w:left="1440" w:header="720" w:footer="720" w:gutter="0"/>
          <w:cols w:space="720"/>
          <w:docGrid w:linePitch="360"/>
        </w:sectPr>
      </w:pPr>
    </w:p>
    <w:p w:rsidR="008215E7" w:rsidRPr="00E362BD" w:rsidRDefault="008215E7" w:rsidP="00DD4496">
      <w:pPr>
        <w:jc w:val="center"/>
        <w:outlineLvl w:val="0"/>
        <w:rPr>
          <w:i/>
          <w:sz w:val="24"/>
          <w:szCs w:val="24"/>
          <w:u w:val="single"/>
        </w:rPr>
      </w:pPr>
      <w:r w:rsidRPr="00E362BD">
        <w:rPr>
          <w:i/>
          <w:sz w:val="24"/>
          <w:szCs w:val="24"/>
          <w:u w:val="single"/>
        </w:rPr>
        <w:lastRenderedPageBreak/>
        <w:t>RENEWAL/CONVERSION VERIFICATION FORM</w:t>
      </w:r>
    </w:p>
    <w:p w:rsidR="008215E7" w:rsidRPr="008215E7" w:rsidRDefault="008215E7" w:rsidP="008215E7">
      <w:pPr>
        <w:jc w:val="center"/>
      </w:pPr>
      <w:r w:rsidRPr="00E362BD">
        <w:t>(to be completed and included with proof of completion of earned CEUs when submitted to LPDC)</w:t>
      </w:r>
    </w:p>
    <w:p w:rsidR="008215E7" w:rsidRPr="00E362BD" w:rsidRDefault="008215E7" w:rsidP="00DD4496">
      <w:pPr>
        <w:outlineLvl w:val="0"/>
        <w:rPr>
          <w:sz w:val="24"/>
          <w:szCs w:val="24"/>
        </w:rPr>
      </w:pPr>
      <w:r w:rsidRPr="00E362BD">
        <w:rPr>
          <w:sz w:val="24"/>
          <w:szCs w:val="24"/>
        </w:rPr>
        <w:t>IDENTIFYING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215E7" w:rsidRPr="00E940E6" w:rsidTr="008215E7">
        <w:tc>
          <w:tcPr>
            <w:tcW w:w="9576" w:type="dxa"/>
            <w:gridSpan w:val="2"/>
          </w:tcPr>
          <w:p w:rsidR="008215E7" w:rsidRPr="00E940E6" w:rsidRDefault="008215E7" w:rsidP="008215E7">
            <w:pPr>
              <w:rPr>
                <w:sz w:val="24"/>
                <w:szCs w:val="24"/>
              </w:rPr>
            </w:pPr>
            <w:r w:rsidRPr="00E940E6">
              <w:rPr>
                <w:sz w:val="24"/>
                <w:szCs w:val="24"/>
              </w:rPr>
              <w:t>Name:</w:t>
            </w:r>
          </w:p>
        </w:tc>
      </w:tr>
      <w:tr w:rsidR="008215E7" w:rsidRPr="00E940E6" w:rsidTr="008215E7">
        <w:tc>
          <w:tcPr>
            <w:tcW w:w="4788" w:type="dxa"/>
          </w:tcPr>
          <w:p w:rsidR="008215E7" w:rsidRPr="00E940E6" w:rsidRDefault="008215E7" w:rsidP="008215E7">
            <w:pPr>
              <w:rPr>
                <w:sz w:val="24"/>
                <w:szCs w:val="24"/>
              </w:rPr>
            </w:pPr>
            <w:r>
              <w:rPr>
                <w:sz w:val="24"/>
                <w:szCs w:val="24"/>
              </w:rPr>
              <w:t>Home Address:</w:t>
            </w:r>
          </w:p>
        </w:tc>
        <w:tc>
          <w:tcPr>
            <w:tcW w:w="4788" w:type="dxa"/>
          </w:tcPr>
          <w:p w:rsidR="008215E7" w:rsidRPr="00E940E6" w:rsidRDefault="008215E7" w:rsidP="008215E7">
            <w:pPr>
              <w:rPr>
                <w:sz w:val="24"/>
                <w:szCs w:val="24"/>
              </w:rPr>
            </w:pPr>
            <w:r w:rsidRPr="00E940E6">
              <w:rPr>
                <w:sz w:val="24"/>
                <w:szCs w:val="24"/>
              </w:rPr>
              <w:t>Work Site:</w:t>
            </w:r>
          </w:p>
        </w:tc>
      </w:tr>
      <w:tr w:rsidR="008215E7" w:rsidRPr="00E940E6" w:rsidTr="008215E7">
        <w:tc>
          <w:tcPr>
            <w:tcW w:w="4788" w:type="dxa"/>
          </w:tcPr>
          <w:p w:rsidR="008215E7" w:rsidRPr="00E940E6" w:rsidRDefault="008215E7" w:rsidP="008215E7">
            <w:pPr>
              <w:rPr>
                <w:sz w:val="24"/>
                <w:szCs w:val="24"/>
              </w:rPr>
            </w:pPr>
            <w:r w:rsidRPr="00E940E6">
              <w:rPr>
                <w:sz w:val="24"/>
                <w:szCs w:val="24"/>
              </w:rPr>
              <w:t>Home Phone Number:</w:t>
            </w:r>
          </w:p>
        </w:tc>
        <w:tc>
          <w:tcPr>
            <w:tcW w:w="4788" w:type="dxa"/>
          </w:tcPr>
          <w:p w:rsidR="008215E7" w:rsidRPr="00E940E6" w:rsidRDefault="008215E7" w:rsidP="008215E7">
            <w:pPr>
              <w:rPr>
                <w:sz w:val="24"/>
                <w:szCs w:val="24"/>
              </w:rPr>
            </w:pPr>
            <w:r>
              <w:rPr>
                <w:sz w:val="24"/>
                <w:szCs w:val="24"/>
              </w:rPr>
              <w:t>Work Phone Number:</w:t>
            </w:r>
          </w:p>
        </w:tc>
      </w:tr>
    </w:tbl>
    <w:p w:rsidR="008215E7" w:rsidRDefault="008215E7" w:rsidP="008215E7">
      <w:pPr>
        <w:rPr>
          <w:sz w:val="24"/>
          <w:szCs w:val="24"/>
        </w:rPr>
      </w:pPr>
    </w:p>
    <w:p w:rsidR="008215E7" w:rsidRPr="00E362BD" w:rsidRDefault="008215E7" w:rsidP="00DD4496">
      <w:pPr>
        <w:outlineLvl w:val="0"/>
        <w:rPr>
          <w:sz w:val="24"/>
          <w:szCs w:val="24"/>
        </w:rPr>
      </w:pPr>
      <w:r w:rsidRPr="00E362BD">
        <w:rPr>
          <w:sz w:val="24"/>
          <w:szCs w:val="24"/>
        </w:rPr>
        <w:t>LICENSURE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8215E7" w:rsidRPr="00E940E6" w:rsidTr="008215E7">
        <w:tc>
          <w:tcPr>
            <w:tcW w:w="9576" w:type="dxa"/>
            <w:gridSpan w:val="2"/>
          </w:tcPr>
          <w:p w:rsidR="008215E7" w:rsidRPr="00E940E6" w:rsidRDefault="008215E7" w:rsidP="008215E7">
            <w:pPr>
              <w:rPr>
                <w:sz w:val="24"/>
                <w:szCs w:val="24"/>
              </w:rPr>
            </w:pPr>
            <w:r w:rsidRPr="00E940E6">
              <w:rPr>
                <w:sz w:val="24"/>
                <w:szCs w:val="24"/>
              </w:rPr>
              <w:t>Title of Lic</w:t>
            </w:r>
            <w:r>
              <w:rPr>
                <w:sz w:val="24"/>
                <w:szCs w:val="24"/>
              </w:rPr>
              <w:t>ensure to be Renewed/Converted:</w:t>
            </w:r>
          </w:p>
        </w:tc>
      </w:tr>
      <w:tr w:rsidR="008215E7" w:rsidRPr="00E940E6" w:rsidTr="008215E7">
        <w:tc>
          <w:tcPr>
            <w:tcW w:w="9576" w:type="dxa"/>
            <w:gridSpan w:val="2"/>
          </w:tcPr>
          <w:p w:rsidR="008215E7" w:rsidRPr="00E940E6" w:rsidRDefault="008215E7" w:rsidP="008215E7">
            <w:pPr>
              <w:rPr>
                <w:sz w:val="24"/>
                <w:szCs w:val="24"/>
              </w:rPr>
            </w:pPr>
            <w:r w:rsidRPr="00E940E6">
              <w:rPr>
                <w:sz w:val="24"/>
                <w:szCs w:val="24"/>
              </w:rPr>
              <w:t>License Number:</w:t>
            </w:r>
          </w:p>
        </w:tc>
      </w:tr>
      <w:tr w:rsidR="008215E7" w:rsidRPr="00E940E6" w:rsidTr="008215E7">
        <w:tc>
          <w:tcPr>
            <w:tcW w:w="4788" w:type="dxa"/>
          </w:tcPr>
          <w:p w:rsidR="008215E7" w:rsidRPr="00E940E6" w:rsidRDefault="008215E7" w:rsidP="008215E7">
            <w:pPr>
              <w:rPr>
                <w:sz w:val="24"/>
                <w:szCs w:val="24"/>
              </w:rPr>
            </w:pPr>
            <w:r w:rsidRPr="00E940E6">
              <w:rPr>
                <w:sz w:val="24"/>
                <w:szCs w:val="24"/>
              </w:rPr>
              <w:t>Date Issued:</w:t>
            </w:r>
          </w:p>
        </w:tc>
        <w:tc>
          <w:tcPr>
            <w:tcW w:w="4788" w:type="dxa"/>
          </w:tcPr>
          <w:p w:rsidR="008215E7" w:rsidRPr="00E940E6" w:rsidRDefault="008215E7" w:rsidP="008215E7">
            <w:pPr>
              <w:rPr>
                <w:sz w:val="24"/>
                <w:szCs w:val="24"/>
              </w:rPr>
            </w:pPr>
            <w:r>
              <w:rPr>
                <w:sz w:val="24"/>
                <w:szCs w:val="24"/>
              </w:rPr>
              <w:t>Date of Expiration:</w:t>
            </w:r>
          </w:p>
        </w:tc>
      </w:tr>
      <w:tr w:rsidR="008215E7" w:rsidRPr="00E940E6" w:rsidTr="008215E7">
        <w:tc>
          <w:tcPr>
            <w:tcW w:w="9576" w:type="dxa"/>
            <w:gridSpan w:val="2"/>
          </w:tcPr>
          <w:p w:rsidR="008215E7" w:rsidRPr="00E940E6" w:rsidRDefault="008215E7" w:rsidP="008215E7">
            <w:pPr>
              <w:rPr>
                <w:sz w:val="24"/>
                <w:szCs w:val="24"/>
              </w:rPr>
            </w:pPr>
            <w:r w:rsidRPr="00E940E6">
              <w:rPr>
                <w:sz w:val="24"/>
                <w:szCs w:val="24"/>
              </w:rPr>
              <w:t>Date of this License IPDP Approval:</w:t>
            </w:r>
          </w:p>
        </w:tc>
      </w:tr>
    </w:tbl>
    <w:p w:rsidR="008215E7" w:rsidRPr="00E362BD" w:rsidRDefault="008215E7" w:rsidP="008215E7">
      <w:pPr>
        <w:rPr>
          <w:sz w:val="24"/>
          <w:szCs w:val="24"/>
        </w:rPr>
      </w:pPr>
    </w:p>
    <w:p w:rsidR="008215E7" w:rsidRPr="00E362BD" w:rsidRDefault="008215E7" w:rsidP="008215E7">
      <w:pPr>
        <w:rPr>
          <w:sz w:val="24"/>
          <w:szCs w:val="24"/>
        </w:rPr>
      </w:pPr>
      <w:r w:rsidRPr="00E362BD">
        <w:rPr>
          <w:sz w:val="24"/>
          <w:szCs w:val="24"/>
        </w:rPr>
        <w:t>List your total earned since the above IPDP approval date and total at the bottom:</w:t>
      </w:r>
    </w:p>
    <w:p w:rsidR="008215E7" w:rsidRDefault="008215E7" w:rsidP="00DD4496">
      <w:pPr>
        <w:spacing w:after="0"/>
        <w:outlineLvl w:val="0"/>
        <w:rPr>
          <w:sz w:val="24"/>
          <w:szCs w:val="24"/>
        </w:rPr>
      </w:pPr>
      <w:r w:rsidRPr="00E362BD">
        <w:rPr>
          <w:sz w:val="24"/>
          <w:szCs w:val="24"/>
        </w:rPr>
        <w:t>Group 1 Activities</w:t>
      </w:r>
    </w:p>
    <w:p w:rsidR="008215E7" w:rsidRPr="00E362BD" w:rsidRDefault="008215E7" w:rsidP="008215E7">
      <w:pPr>
        <w:spacing w:after="0"/>
        <w:rPr>
          <w:sz w:val="24"/>
          <w:szCs w:val="24"/>
        </w:rPr>
      </w:pPr>
      <w:r w:rsidRPr="00E362BD">
        <w:rPr>
          <w:sz w:val="24"/>
          <w:szCs w:val="24"/>
        </w:rPr>
        <w:tab/>
        <w:t>Total Clock Hours</w:t>
      </w:r>
      <w:r w:rsidRPr="00E362BD">
        <w:rPr>
          <w:sz w:val="24"/>
          <w:szCs w:val="24"/>
        </w:rPr>
        <w:tab/>
      </w:r>
      <w:r w:rsidRPr="00E362BD">
        <w:rPr>
          <w:sz w:val="24"/>
          <w:szCs w:val="24"/>
        </w:rPr>
        <w:tab/>
      </w:r>
      <w:r w:rsidRPr="00E362BD">
        <w:rPr>
          <w:sz w:val="24"/>
          <w:szCs w:val="24"/>
        </w:rPr>
        <w:tab/>
      </w:r>
      <w:r w:rsidRPr="00E362BD">
        <w:rPr>
          <w:sz w:val="24"/>
          <w:szCs w:val="24"/>
        </w:rPr>
        <w:tab/>
        <w:t>__________    x 0.1</w:t>
      </w:r>
      <w:r w:rsidRPr="00E362BD">
        <w:rPr>
          <w:sz w:val="24"/>
          <w:szCs w:val="24"/>
        </w:rPr>
        <w:tab/>
        <w:t>=   __________ CEUs</w:t>
      </w:r>
    </w:p>
    <w:p w:rsidR="008215E7" w:rsidRPr="00E362BD" w:rsidRDefault="008215E7" w:rsidP="00DD4496">
      <w:pPr>
        <w:spacing w:after="0"/>
        <w:outlineLvl w:val="0"/>
        <w:rPr>
          <w:sz w:val="24"/>
          <w:szCs w:val="24"/>
        </w:rPr>
      </w:pPr>
      <w:r w:rsidRPr="00E362BD">
        <w:rPr>
          <w:sz w:val="24"/>
          <w:szCs w:val="24"/>
        </w:rPr>
        <w:t>Group 2 Activities</w:t>
      </w:r>
    </w:p>
    <w:p w:rsidR="008215E7" w:rsidRPr="00E362BD" w:rsidRDefault="008215E7" w:rsidP="008215E7">
      <w:pPr>
        <w:rPr>
          <w:sz w:val="24"/>
          <w:szCs w:val="24"/>
        </w:rPr>
      </w:pPr>
      <w:r w:rsidRPr="00E362BD">
        <w:rPr>
          <w:sz w:val="24"/>
          <w:szCs w:val="24"/>
        </w:rPr>
        <w:tab/>
        <w:t>College Quarter Hours Earned</w:t>
      </w:r>
      <w:r w:rsidRPr="00E362BD">
        <w:rPr>
          <w:sz w:val="24"/>
          <w:szCs w:val="24"/>
        </w:rPr>
        <w:tab/>
      </w:r>
      <w:r w:rsidRPr="00E362BD">
        <w:rPr>
          <w:sz w:val="24"/>
          <w:szCs w:val="24"/>
        </w:rPr>
        <w:tab/>
        <w:t>__________    x 2</w:t>
      </w:r>
      <w:r w:rsidRPr="00E362BD">
        <w:rPr>
          <w:sz w:val="24"/>
          <w:szCs w:val="24"/>
        </w:rPr>
        <w:tab/>
      </w:r>
      <w:proofErr w:type="gramStart"/>
      <w:r w:rsidRPr="00E362BD">
        <w:rPr>
          <w:sz w:val="24"/>
          <w:szCs w:val="24"/>
        </w:rPr>
        <w:t>=  _</w:t>
      </w:r>
      <w:proofErr w:type="gramEnd"/>
      <w:r w:rsidRPr="00E362BD">
        <w:rPr>
          <w:sz w:val="24"/>
          <w:szCs w:val="24"/>
        </w:rPr>
        <w:t>_________ CEUs</w:t>
      </w:r>
    </w:p>
    <w:p w:rsidR="008215E7" w:rsidRPr="00E362BD" w:rsidRDefault="008215E7" w:rsidP="008215E7">
      <w:pPr>
        <w:rPr>
          <w:sz w:val="24"/>
          <w:szCs w:val="24"/>
        </w:rPr>
      </w:pPr>
      <w:r w:rsidRPr="00E362BD">
        <w:rPr>
          <w:sz w:val="24"/>
          <w:szCs w:val="24"/>
        </w:rPr>
        <w:tab/>
        <w:t>College Semester Hours Earned</w:t>
      </w:r>
      <w:r w:rsidRPr="00E362BD">
        <w:rPr>
          <w:sz w:val="24"/>
          <w:szCs w:val="24"/>
        </w:rPr>
        <w:tab/>
      </w:r>
      <w:r w:rsidRPr="00E362BD">
        <w:rPr>
          <w:sz w:val="24"/>
          <w:szCs w:val="24"/>
        </w:rPr>
        <w:tab/>
        <w:t>__________    x 3</w:t>
      </w:r>
      <w:r w:rsidRPr="00E362BD">
        <w:rPr>
          <w:sz w:val="24"/>
          <w:szCs w:val="24"/>
        </w:rPr>
        <w:tab/>
      </w:r>
      <w:proofErr w:type="gramStart"/>
      <w:r w:rsidRPr="00E362BD">
        <w:rPr>
          <w:sz w:val="24"/>
          <w:szCs w:val="24"/>
        </w:rPr>
        <w:t>=  _</w:t>
      </w:r>
      <w:proofErr w:type="gramEnd"/>
      <w:r w:rsidRPr="00E362BD">
        <w:rPr>
          <w:sz w:val="24"/>
          <w:szCs w:val="24"/>
        </w:rPr>
        <w:t>_________ CEUs</w:t>
      </w:r>
    </w:p>
    <w:p w:rsidR="008215E7" w:rsidRPr="00E362BD" w:rsidRDefault="008215E7" w:rsidP="008215E7">
      <w:pPr>
        <w:spacing w:after="0"/>
        <w:rPr>
          <w:sz w:val="24"/>
          <w:szCs w:val="24"/>
        </w:rPr>
      </w:pPr>
      <w:r w:rsidRPr="00E362BD">
        <w:rPr>
          <w:sz w:val="24"/>
          <w:szCs w:val="24"/>
        </w:rPr>
        <w:tab/>
        <w:t>Other Group 2 Clock Hours</w:t>
      </w:r>
      <w:r w:rsidRPr="00E362BD">
        <w:rPr>
          <w:sz w:val="24"/>
          <w:szCs w:val="24"/>
        </w:rPr>
        <w:tab/>
      </w:r>
      <w:r w:rsidRPr="00E362BD">
        <w:rPr>
          <w:sz w:val="24"/>
          <w:szCs w:val="24"/>
        </w:rPr>
        <w:tab/>
      </w:r>
      <w:r w:rsidRPr="00E362BD">
        <w:rPr>
          <w:sz w:val="24"/>
          <w:szCs w:val="24"/>
        </w:rPr>
        <w:tab/>
        <w:t>__________    x 0.1</w:t>
      </w:r>
      <w:r w:rsidRPr="00E362BD">
        <w:rPr>
          <w:sz w:val="24"/>
          <w:szCs w:val="24"/>
        </w:rPr>
        <w:tab/>
      </w:r>
      <w:proofErr w:type="gramStart"/>
      <w:r w:rsidRPr="00E362BD">
        <w:rPr>
          <w:sz w:val="24"/>
          <w:szCs w:val="24"/>
        </w:rPr>
        <w:t>=  _</w:t>
      </w:r>
      <w:proofErr w:type="gramEnd"/>
      <w:r w:rsidRPr="00E362BD">
        <w:rPr>
          <w:sz w:val="24"/>
          <w:szCs w:val="24"/>
        </w:rPr>
        <w:t>_________ CEUs</w:t>
      </w:r>
    </w:p>
    <w:p w:rsidR="008215E7" w:rsidRPr="00E362BD" w:rsidRDefault="008215E7" w:rsidP="008215E7">
      <w:pPr>
        <w:spacing w:after="0"/>
        <w:rPr>
          <w:sz w:val="24"/>
          <w:szCs w:val="24"/>
        </w:rPr>
      </w:pPr>
      <w:r w:rsidRPr="00E362BD">
        <w:rPr>
          <w:sz w:val="24"/>
          <w:szCs w:val="24"/>
        </w:rPr>
        <w:t>Group 3 Activities</w:t>
      </w:r>
    </w:p>
    <w:p w:rsidR="008215E7" w:rsidRPr="00E362BD" w:rsidRDefault="008215E7" w:rsidP="008215E7">
      <w:pPr>
        <w:spacing w:after="0"/>
        <w:rPr>
          <w:sz w:val="24"/>
          <w:szCs w:val="24"/>
        </w:rPr>
      </w:pPr>
      <w:r w:rsidRPr="00E362BD">
        <w:rPr>
          <w:sz w:val="24"/>
          <w:szCs w:val="24"/>
        </w:rPr>
        <w:tab/>
        <w:t>Total Clock Hours</w:t>
      </w:r>
      <w:r w:rsidRPr="00E362BD">
        <w:rPr>
          <w:sz w:val="24"/>
          <w:szCs w:val="24"/>
        </w:rPr>
        <w:tab/>
      </w:r>
      <w:r w:rsidRPr="00E362BD">
        <w:rPr>
          <w:sz w:val="24"/>
          <w:szCs w:val="24"/>
        </w:rPr>
        <w:tab/>
      </w:r>
      <w:r w:rsidRPr="00E362BD">
        <w:rPr>
          <w:sz w:val="24"/>
          <w:szCs w:val="24"/>
        </w:rPr>
        <w:tab/>
      </w:r>
      <w:r w:rsidRPr="00E362BD">
        <w:rPr>
          <w:sz w:val="24"/>
          <w:szCs w:val="24"/>
        </w:rPr>
        <w:tab/>
        <w:t>__________   x 0.1</w:t>
      </w:r>
      <w:r w:rsidRPr="00E362BD">
        <w:rPr>
          <w:sz w:val="24"/>
          <w:szCs w:val="24"/>
        </w:rPr>
        <w:tab/>
        <w:t>= __________ CEUs</w:t>
      </w:r>
    </w:p>
    <w:p w:rsidR="008215E7" w:rsidRPr="00E362BD" w:rsidRDefault="008215E7" w:rsidP="00DD4496">
      <w:pPr>
        <w:spacing w:after="0"/>
        <w:outlineLvl w:val="0"/>
        <w:rPr>
          <w:sz w:val="24"/>
          <w:szCs w:val="24"/>
        </w:rPr>
      </w:pPr>
      <w:r w:rsidRPr="00E362BD">
        <w:rPr>
          <w:sz w:val="24"/>
          <w:szCs w:val="24"/>
        </w:rPr>
        <w:t>Group 4 Activities</w:t>
      </w:r>
    </w:p>
    <w:p w:rsidR="008215E7" w:rsidRPr="00E362BD" w:rsidRDefault="008215E7" w:rsidP="008215E7">
      <w:pPr>
        <w:rPr>
          <w:sz w:val="24"/>
          <w:szCs w:val="24"/>
        </w:rPr>
      </w:pPr>
      <w:r w:rsidRPr="00E362BD">
        <w:rPr>
          <w:sz w:val="24"/>
          <w:szCs w:val="24"/>
        </w:rPr>
        <w:tab/>
        <w:t>Total Clock Hours</w:t>
      </w:r>
      <w:r w:rsidRPr="00E362BD">
        <w:rPr>
          <w:sz w:val="24"/>
          <w:szCs w:val="24"/>
        </w:rPr>
        <w:tab/>
      </w:r>
      <w:r w:rsidRPr="00E362BD">
        <w:rPr>
          <w:sz w:val="24"/>
          <w:szCs w:val="24"/>
        </w:rPr>
        <w:tab/>
      </w:r>
      <w:r w:rsidRPr="00E362BD">
        <w:rPr>
          <w:sz w:val="24"/>
          <w:szCs w:val="24"/>
        </w:rPr>
        <w:tab/>
      </w:r>
      <w:r w:rsidRPr="00E362BD">
        <w:rPr>
          <w:sz w:val="24"/>
          <w:szCs w:val="24"/>
        </w:rPr>
        <w:tab/>
        <w:t>__________   x 0.1</w:t>
      </w:r>
      <w:r w:rsidRPr="00E362BD">
        <w:rPr>
          <w:sz w:val="24"/>
          <w:szCs w:val="24"/>
        </w:rPr>
        <w:tab/>
        <w:t>= __________ CEUs</w:t>
      </w:r>
    </w:p>
    <w:p w:rsidR="008215E7" w:rsidRPr="00E362BD" w:rsidRDefault="008215E7" w:rsidP="008215E7">
      <w:pPr>
        <w:rPr>
          <w:sz w:val="24"/>
          <w:szCs w:val="24"/>
        </w:rPr>
      </w:pP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t xml:space="preserve">   __________</w:t>
      </w:r>
    </w:p>
    <w:p w:rsidR="00337FF3" w:rsidRDefault="008215E7" w:rsidP="008215E7">
      <w:pPr>
        <w:rPr>
          <w:sz w:val="24"/>
          <w:szCs w:val="24"/>
        </w:rPr>
      </w:pP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r>
      <w:r w:rsidRPr="00E362BD">
        <w:rPr>
          <w:sz w:val="24"/>
          <w:szCs w:val="24"/>
        </w:rPr>
        <w:tab/>
        <w:t xml:space="preserve">    TOTAL CEU</w:t>
      </w:r>
      <w:r>
        <w:rPr>
          <w:sz w:val="24"/>
          <w:szCs w:val="24"/>
        </w:rPr>
        <w:t>s</w:t>
      </w:r>
    </w:p>
    <w:p w:rsidR="008215E7" w:rsidRPr="00E362BD" w:rsidRDefault="008215E7" w:rsidP="008215E7">
      <w:pPr>
        <w:rPr>
          <w:sz w:val="24"/>
          <w:szCs w:val="24"/>
        </w:rPr>
      </w:pPr>
      <w:r w:rsidRPr="00E362BD">
        <w:rPr>
          <w:sz w:val="24"/>
          <w:szCs w:val="24"/>
        </w:rPr>
        <w:t>*Be sure to attach documentation of earning these TOTAL CEUs (official transcripts, certificates of attendance/participation with clock hours listed, Pre-Approval Verification forms for Group 3 or 4 activities.</w:t>
      </w:r>
    </w:p>
    <w:p w:rsidR="00F978A9" w:rsidRPr="00F978A9" w:rsidRDefault="00F978A9" w:rsidP="00DD4496">
      <w:pPr>
        <w:jc w:val="center"/>
        <w:outlineLvl w:val="0"/>
        <w:rPr>
          <w:rFonts w:ascii="Comic Sans MS" w:eastAsia="Calibri" w:hAnsi="Comic Sans MS" w:cs="Times New Roman"/>
          <w:sz w:val="20"/>
          <w:szCs w:val="20"/>
        </w:rPr>
      </w:pPr>
      <w:r w:rsidRPr="00F978A9">
        <w:rPr>
          <w:rFonts w:ascii="Comic Sans MS" w:eastAsia="Calibri" w:hAnsi="Comic Sans MS" w:cs="Times New Roman"/>
          <w:sz w:val="20"/>
          <w:szCs w:val="20"/>
        </w:rPr>
        <w:lastRenderedPageBreak/>
        <w:t>APPENDIX A</w:t>
      </w:r>
    </w:p>
    <w:p w:rsidR="00F978A9" w:rsidRPr="00B363A7" w:rsidRDefault="00F978A9" w:rsidP="00B363A7">
      <w:pPr>
        <w:jc w:val="center"/>
        <w:outlineLvl w:val="0"/>
        <w:rPr>
          <w:rFonts w:eastAsia="Calibri" w:cs="Times New Roman"/>
        </w:rPr>
      </w:pPr>
      <w:r w:rsidRPr="00B363A7">
        <w:rPr>
          <w:rFonts w:eastAsia="Calibri" w:cs="Times New Roman"/>
        </w:rPr>
        <w:t>Ross-Pike ESD LPDC</w:t>
      </w:r>
    </w:p>
    <w:p w:rsidR="00F978A9" w:rsidRPr="00B363A7" w:rsidRDefault="00F978A9" w:rsidP="00DD4496">
      <w:pPr>
        <w:spacing w:after="0"/>
        <w:jc w:val="center"/>
        <w:outlineLvl w:val="0"/>
        <w:rPr>
          <w:rFonts w:eastAsia="Calibri" w:cs="Times New Roman"/>
        </w:rPr>
      </w:pPr>
      <w:r w:rsidRPr="00B363A7">
        <w:rPr>
          <w:rFonts w:eastAsia="Calibri" w:cs="Times New Roman"/>
        </w:rPr>
        <w:t>Approved Professional Development Providers List</w:t>
      </w:r>
    </w:p>
    <w:p w:rsidR="00F978A9" w:rsidRPr="00B363A7" w:rsidRDefault="00F978A9" w:rsidP="00F978A9">
      <w:pPr>
        <w:jc w:val="center"/>
        <w:rPr>
          <w:rFonts w:eastAsia="Calibri" w:cs="Times New Roman"/>
        </w:rPr>
      </w:pPr>
    </w:p>
    <w:p w:rsidR="00F978A9" w:rsidRPr="00B363A7" w:rsidRDefault="00F978A9" w:rsidP="00B363A7">
      <w:pPr>
        <w:spacing w:after="0"/>
        <w:jc w:val="both"/>
        <w:rPr>
          <w:rFonts w:eastAsia="Calibri" w:cs="Times New Roman"/>
        </w:rPr>
      </w:pPr>
      <w:r w:rsidRPr="00B363A7">
        <w:rPr>
          <w:rFonts w:eastAsia="Calibri" w:cs="Times New Roman"/>
        </w:rPr>
        <w:t xml:space="preserve">The Ross-Pike County ESD LPDC has created the following list of "Approved Providers" of professional development, which indicates a recognition by the LPDC that these institutions and organizations support the continuing professional development of educators, consider the delivery of quality professional development as part of their mission, and continually seek to be responsive to the individual needs of educators.  This list is not inclusive – educators should seek professional development from providers who are committed to their needs and who have the expertise and skills to train and educate.  </w:t>
      </w:r>
      <w:r w:rsidRPr="00B363A7">
        <w:rPr>
          <w:rFonts w:eastAsia="Calibri" w:cs="Times New Roman"/>
          <w:u w:val="single"/>
        </w:rPr>
        <w:t>Educators must also seek professional development which facilitates the achievement of professional development goals as outlined in their approved Individual Professional Development Plan</w:t>
      </w:r>
      <w:r w:rsidRPr="00B363A7">
        <w:rPr>
          <w:rFonts w:eastAsia="Calibri" w:cs="Times New Roman"/>
        </w:rPr>
        <w:t xml:space="preserve">. </w:t>
      </w:r>
      <w:r w:rsidRPr="00B363A7">
        <w:rPr>
          <w:rFonts w:eastAsia="Calibri" w:cs="Times New Roman"/>
          <w:b/>
        </w:rPr>
        <w:t xml:space="preserve">All Ross-Pike ESD educators are encouraged to discuss with their LPDC and gain pre-approval prior to certificate/license renewal for any providers who do not appear on this list.  </w:t>
      </w:r>
      <w:r w:rsidRPr="00B363A7">
        <w:rPr>
          <w:rFonts w:eastAsia="Calibri" w:cs="Times New Roman"/>
        </w:rPr>
        <w:t>Additions can be made to this list by the LPDC on a regular basis.</w:t>
      </w:r>
    </w:p>
    <w:p w:rsidR="00F978A9" w:rsidRPr="00B363A7" w:rsidRDefault="00F978A9" w:rsidP="00F978A9">
      <w:pPr>
        <w:rPr>
          <w:rFonts w:eastAsia="Calibri" w:cs="Times New Roman"/>
        </w:rPr>
      </w:pP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Any State of Ohio or National professional organizations that pertain to specific educational</w:t>
      </w:r>
      <w:r w:rsidR="00B363A7">
        <w:rPr>
          <w:rFonts w:eastAsia="Calibri" w:cs="Times New Roman"/>
        </w:rPr>
        <w:t xml:space="preserve"> </w:t>
      </w:r>
      <w:r w:rsidRPr="00B363A7">
        <w:rPr>
          <w:rFonts w:eastAsia="Calibri" w:cs="Times New Roman"/>
        </w:rPr>
        <w:t>disciplines and/or administration or finance</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Any accredited Ohio school district including Career Technology Centers (CTC)</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American Association of School Administrators (AASA)</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Association for Supervision and Curriculum Development (ASCD)</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Battelle for Kids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National Association of School Business Officials (and affiliates)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 xml:space="preserve">Auditor of the State of Ohio </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Bureau of Education and Research</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Buckeye Association of School Administrators (BASA)</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Central Ohio ESC Consortium</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Council for Exceptional Children (and affiliates)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Government Finance Officer's Association</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Great Seal Network</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Any Ohio Hospital's Education Programs (Including Children's Hospital)</w:t>
      </w:r>
    </w:p>
    <w:p w:rsidR="00F978A9" w:rsidRPr="00B363A7" w:rsidRDefault="00F978A9" w:rsidP="00B363A7">
      <w:pPr>
        <w:pStyle w:val="ListParagraph"/>
        <w:numPr>
          <w:ilvl w:val="0"/>
          <w:numId w:val="36"/>
        </w:numPr>
        <w:spacing w:after="0"/>
        <w:outlineLvl w:val="0"/>
        <w:rPr>
          <w:rFonts w:eastAsia="Calibri" w:cs="Times New Roman"/>
        </w:rPr>
      </w:pPr>
      <w:r w:rsidRPr="00B363A7">
        <w:rPr>
          <w:rFonts w:eastAsia="Calibri" w:cs="Times New Roman"/>
        </w:rPr>
        <w:t>INFOHIO</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Instructional Technology services of Central Ohio (ITSCO)</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K &amp; C Educational Associates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Law Advisory Group</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Any Ohio Mental Health Department</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National Association of School Psychologists (and affiliates)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National Education Association (NEA) (and affiliates)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National Staff Development Council</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lastRenderedPageBreak/>
        <w:t>North Central Association of Colleges and Schools (NCA) (and any university accredited</w:t>
      </w:r>
      <w:r w:rsidR="00B363A7">
        <w:rPr>
          <w:rFonts w:eastAsia="Calibri" w:cs="Times New Roman"/>
        </w:rPr>
        <w:t xml:space="preserve"> </w:t>
      </w:r>
      <w:r w:rsidRPr="00B363A7">
        <w:rPr>
          <w:rFonts w:eastAsia="Calibri" w:cs="Times New Roman"/>
        </w:rPr>
        <w:t>through any ODE-recognized accrediting organization – please see ODE website)</w:t>
      </w:r>
    </w:p>
    <w:p w:rsidR="00F978A9" w:rsidRPr="00B363A7" w:rsidRDefault="00F978A9" w:rsidP="00B363A7">
      <w:pPr>
        <w:pStyle w:val="ListParagraph"/>
        <w:numPr>
          <w:ilvl w:val="0"/>
          <w:numId w:val="36"/>
        </w:numPr>
        <w:spacing w:after="0"/>
        <w:outlineLvl w:val="0"/>
        <w:rPr>
          <w:rFonts w:eastAsia="Calibri" w:cs="Times New Roman"/>
        </w:rPr>
      </w:pPr>
      <w:r w:rsidRPr="00B363A7">
        <w:rPr>
          <w:rFonts w:eastAsia="Calibri" w:cs="Times New Roman"/>
        </w:rPr>
        <w:t>North Central Regional Educational Laboratory (NCREL) and related organizations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 xml:space="preserve">OCALI  - Ohio Center for Autism and Low Incidence </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Association of Elementary School Administrators OAESA and related organizations</w:t>
      </w:r>
    </w:p>
    <w:p w:rsidR="00F978A9" w:rsidRPr="00B363A7" w:rsidRDefault="00F978A9" w:rsidP="00B363A7">
      <w:pPr>
        <w:pStyle w:val="ListParagraph"/>
        <w:numPr>
          <w:ilvl w:val="0"/>
          <w:numId w:val="36"/>
        </w:numPr>
        <w:spacing w:after="0"/>
        <w:outlineLvl w:val="0"/>
        <w:rPr>
          <w:rFonts w:eastAsia="Calibri" w:cs="Times New Roman"/>
        </w:rPr>
      </w:pPr>
      <w:r w:rsidRPr="00B363A7">
        <w:rPr>
          <w:rFonts w:eastAsia="Calibri" w:cs="Times New Roman"/>
        </w:rPr>
        <w:t>Ohio Association of School Business Officials (OASBO) and related organizations</w:t>
      </w:r>
    </w:p>
    <w:p w:rsidR="00F978A9" w:rsidRPr="00B363A7" w:rsidRDefault="00B363A7" w:rsidP="00B363A7">
      <w:pPr>
        <w:pStyle w:val="ListParagraph"/>
        <w:numPr>
          <w:ilvl w:val="0"/>
          <w:numId w:val="36"/>
        </w:numPr>
        <w:spacing w:after="0"/>
        <w:rPr>
          <w:rFonts w:eastAsia="Calibri" w:cs="Times New Roman"/>
        </w:rPr>
      </w:pPr>
      <w:r>
        <w:rPr>
          <w:rFonts w:eastAsia="Calibri" w:cs="Times New Roman"/>
        </w:rPr>
        <w:t>Ohio Board of R</w:t>
      </w:r>
      <w:r w:rsidR="00F978A9" w:rsidRPr="00B363A7">
        <w:rPr>
          <w:rFonts w:eastAsia="Calibri" w:cs="Times New Roman"/>
        </w:rPr>
        <w:t>egents and</w:t>
      </w:r>
    </w:p>
    <w:p w:rsidR="00F978A9" w:rsidRPr="00B363A7" w:rsidRDefault="00F978A9" w:rsidP="00B363A7">
      <w:pPr>
        <w:pStyle w:val="ListParagraph"/>
        <w:numPr>
          <w:ilvl w:val="1"/>
          <w:numId w:val="36"/>
        </w:numPr>
        <w:spacing w:after="0"/>
        <w:rPr>
          <w:rFonts w:eastAsia="Calibri" w:cs="Times New Roman"/>
        </w:rPr>
      </w:pPr>
      <w:r w:rsidRPr="00B363A7">
        <w:rPr>
          <w:rFonts w:eastAsia="Calibri" w:cs="Times New Roman"/>
        </w:rPr>
        <w:t>-Ohio Approved Certification/Licensure Colleges and Universities and</w:t>
      </w:r>
    </w:p>
    <w:p w:rsidR="00F978A9" w:rsidRPr="00B363A7" w:rsidRDefault="00F978A9" w:rsidP="00B363A7">
      <w:pPr>
        <w:pStyle w:val="ListParagraph"/>
        <w:numPr>
          <w:ilvl w:val="1"/>
          <w:numId w:val="36"/>
        </w:numPr>
        <w:spacing w:after="0"/>
        <w:rPr>
          <w:rFonts w:eastAsia="Calibri" w:cs="Times New Roman"/>
        </w:rPr>
      </w:pPr>
      <w:r w:rsidRPr="00B363A7">
        <w:rPr>
          <w:rFonts w:eastAsia="Calibri" w:cs="Times New Roman"/>
        </w:rPr>
        <w:t>-Ohio Approved Programs from other states (see list at www.ode.state.oh.us)</w:t>
      </w:r>
    </w:p>
    <w:p w:rsidR="00F978A9" w:rsidRPr="00B363A7" w:rsidRDefault="00F978A9" w:rsidP="00B363A7">
      <w:pPr>
        <w:pStyle w:val="ListParagraph"/>
        <w:numPr>
          <w:ilvl w:val="0"/>
          <w:numId w:val="36"/>
        </w:numPr>
        <w:spacing w:after="0"/>
        <w:outlineLvl w:val="0"/>
        <w:rPr>
          <w:rFonts w:eastAsia="Calibri" w:cs="Times New Roman"/>
        </w:rPr>
      </w:pPr>
      <w:r w:rsidRPr="00B363A7">
        <w:rPr>
          <w:rFonts w:eastAsia="Calibri" w:cs="Times New Roman"/>
        </w:rPr>
        <w:t>Ohio Department of Education (ODE) and ODE sponsored/endorsed programs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Department of Health and any Ohio County Health Department</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Department of Job and Family Services and affiliates</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 xml:space="preserve">Any Ohio Educational Service Center/District or </w:t>
      </w:r>
      <w:r w:rsidR="00197C6C" w:rsidRPr="00B363A7">
        <w:rPr>
          <w:rFonts w:eastAsia="Calibri" w:cs="Times New Roman"/>
        </w:rPr>
        <w:t>SST</w:t>
      </w:r>
      <w:r w:rsidRPr="00B363A7">
        <w:rPr>
          <w:rFonts w:eastAsia="Calibri" w:cs="Times New Roman"/>
        </w:rPr>
        <w:t xml:space="preserve"> </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Educational Service Center Association (OESCA)</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Educational Library Media Association (OELMA)</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Federation of Teachers (OFT)</w:t>
      </w:r>
    </w:p>
    <w:p w:rsidR="00B363A7" w:rsidRDefault="00F978A9" w:rsidP="00B363A7">
      <w:pPr>
        <w:pStyle w:val="ListParagraph"/>
        <w:numPr>
          <w:ilvl w:val="0"/>
          <w:numId w:val="36"/>
        </w:numPr>
        <w:spacing w:after="0"/>
        <w:rPr>
          <w:rFonts w:eastAsia="Calibri" w:cs="Times New Roman"/>
        </w:rPr>
      </w:pPr>
      <w:r w:rsidRPr="00B363A7">
        <w:rPr>
          <w:rFonts w:eastAsia="Calibri" w:cs="Times New Roman"/>
        </w:rPr>
        <w:t>Ohio S</w:t>
      </w:r>
      <w:r w:rsidR="00B363A7">
        <w:rPr>
          <w:rFonts w:eastAsia="Calibri" w:cs="Times New Roman"/>
        </w:rPr>
        <w:t>chool Boards Association (OSBA)</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 xml:space="preserve">Ohio </w:t>
      </w:r>
      <w:proofErr w:type="spellStart"/>
      <w:r w:rsidRPr="00B363A7">
        <w:rPr>
          <w:rFonts w:eastAsia="Calibri" w:cs="Times New Roman"/>
        </w:rPr>
        <w:t>SchoolNet</w:t>
      </w:r>
      <w:proofErr w:type="spellEnd"/>
      <w:r w:rsidRPr="00B363A7">
        <w:rPr>
          <w:rFonts w:eastAsia="Calibri" w:cs="Times New Roman"/>
        </w:rPr>
        <w:t xml:space="preserve"> Office</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State Board of Education</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Other State Departments of Education</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Ohio Trail School</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Ross County Litter Control</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Safe Schools Coalition</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School Study Council of Ohio (SSCO)</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 xml:space="preserve">South Central Ohio Computer Association (SCOCA) and any Regional A-sites in Ohio </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Staff Development Council of Ohio</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Treasurer of the State of Ohio</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 xml:space="preserve">United States Armed Services </w:t>
      </w:r>
    </w:p>
    <w:p w:rsidR="00F978A9" w:rsidRPr="00B363A7" w:rsidRDefault="00F978A9" w:rsidP="00B363A7">
      <w:pPr>
        <w:pStyle w:val="ListParagraph"/>
        <w:numPr>
          <w:ilvl w:val="0"/>
          <w:numId w:val="36"/>
        </w:numPr>
        <w:spacing w:after="0"/>
        <w:rPr>
          <w:rFonts w:eastAsia="Calibri" w:cs="Times New Roman"/>
        </w:rPr>
      </w:pPr>
      <w:r w:rsidRPr="00B363A7">
        <w:rPr>
          <w:rFonts w:eastAsia="Calibri" w:cs="Times New Roman"/>
        </w:rPr>
        <w:t>United States Department of Education</w:t>
      </w:r>
    </w:p>
    <w:p w:rsidR="00F978A9" w:rsidRDefault="00F978A9" w:rsidP="00F978A9">
      <w:pPr>
        <w:spacing w:after="0" w:line="240" w:lineRule="auto"/>
        <w:rPr>
          <w:rFonts w:asciiTheme="majorHAnsi" w:hAnsiTheme="majorHAnsi"/>
          <w:b/>
        </w:rPr>
      </w:pPr>
    </w:p>
    <w:p w:rsidR="00F978A9" w:rsidRDefault="00F978A9" w:rsidP="00F978A9">
      <w:pPr>
        <w:spacing w:after="0" w:line="240" w:lineRule="auto"/>
        <w:rPr>
          <w:rFonts w:asciiTheme="majorHAnsi" w:hAnsiTheme="majorHAnsi"/>
          <w:b/>
        </w:rPr>
      </w:pPr>
    </w:p>
    <w:p w:rsidR="00F978A9" w:rsidRDefault="00F978A9" w:rsidP="00F978A9">
      <w:pPr>
        <w:spacing w:after="0" w:line="240" w:lineRule="auto"/>
        <w:rPr>
          <w:rFonts w:asciiTheme="majorHAnsi" w:hAnsiTheme="majorHAnsi"/>
          <w:b/>
        </w:rPr>
      </w:pPr>
    </w:p>
    <w:p w:rsidR="00F978A9" w:rsidRDefault="00F978A9" w:rsidP="00F978A9">
      <w:pPr>
        <w:spacing w:after="0" w:line="240" w:lineRule="auto"/>
        <w:rPr>
          <w:rFonts w:asciiTheme="majorHAnsi" w:hAnsiTheme="majorHAnsi"/>
          <w:b/>
        </w:rPr>
      </w:pPr>
    </w:p>
    <w:p w:rsidR="00B363A7" w:rsidRDefault="00B363A7" w:rsidP="00DD4496">
      <w:pPr>
        <w:jc w:val="center"/>
        <w:outlineLvl w:val="0"/>
        <w:rPr>
          <w:rFonts w:asciiTheme="majorHAnsi" w:hAnsiTheme="majorHAnsi"/>
          <w:b/>
        </w:rPr>
      </w:pPr>
    </w:p>
    <w:p w:rsidR="00FE3E44" w:rsidRDefault="00FE3E44">
      <w:pPr>
        <w:rPr>
          <w:rFonts w:eastAsia="Calibri" w:cs="Times New Roman"/>
        </w:rPr>
      </w:pPr>
      <w:r>
        <w:rPr>
          <w:rFonts w:eastAsia="Calibri" w:cs="Times New Roman"/>
        </w:rPr>
        <w:br w:type="page"/>
      </w:r>
    </w:p>
    <w:p w:rsidR="00F978A9" w:rsidRPr="00B363A7" w:rsidRDefault="00F978A9" w:rsidP="00DD4496">
      <w:pPr>
        <w:jc w:val="center"/>
        <w:outlineLvl w:val="0"/>
        <w:rPr>
          <w:rFonts w:eastAsia="Calibri" w:cs="Times New Roman"/>
        </w:rPr>
      </w:pPr>
      <w:r w:rsidRPr="00B363A7">
        <w:rPr>
          <w:rFonts w:eastAsia="Calibri" w:cs="Times New Roman"/>
        </w:rPr>
        <w:lastRenderedPageBreak/>
        <w:t>APPENDIX B</w:t>
      </w:r>
    </w:p>
    <w:p w:rsidR="00F978A9" w:rsidRPr="00B363A7" w:rsidRDefault="00F978A9" w:rsidP="00F978A9">
      <w:pPr>
        <w:jc w:val="center"/>
        <w:rPr>
          <w:rFonts w:eastAsia="Calibri" w:cs="Times New Roman"/>
        </w:rPr>
      </w:pPr>
    </w:p>
    <w:p w:rsidR="00F978A9" w:rsidRPr="00B363A7" w:rsidRDefault="00F978A9" w:rsidP="00DD4496">
      <w:pPr>
        <w:spacing w:after="0"/>
        <w:jc w:val="center"/>
        <w:outlineLvl w:val="0"/>
        <w:rPr>
          <w:rFonts w:eastAsia="Calibri" w:cs="Times New Roman"/>
        </w:rPr>
      </w:pPr>
      <w:r w:rsidRPr="00B363A7">
        <w:rPr>
          <w:rFonts w:eastAsia="Calibri" w:cs="Times New Roman"/>
        </w:rPr>
        <w:t>ROSS PIKE COUNTY EDUCATIONAL SERVICE DISTRICT</w:t>
      </w:r>
    </w:p>
    <w:p w:rsidR="00F978A9" w:rsidRPr="00B363A7" w:rsidRDefault="00F978A9" w:rsidP="00F978A9">
      <w:pPr>
        <w:spacing w:after="0"/>
        <w:jc w:val="center"/>
        <w:rPr>
          <w:rFonts w:eastAsia="Calibri" w:cs="Times New Roman"/>
        </w:rPr>
      </w:pPr>
    </w:p>
    <w:p w:rsidR="00F978A9" w:rsidRPr="00B363A7" w:rsidRDefault="00F978A9" w:rsidP="00DD4496">
      <w:pPr>
        <w:spacing w:after="0"/>
        <w:jc w:val="center"/>
        <w:outlineLvl w:val="0"/>
        <w:rPr>
          <w:rFonts w:eastAsia="Calibri" w:cs="Times New Roman"/>
        </w:rPr>
      </w:pPr>
      <w:r w:rsidRPr="00B363A7">
        <w:rPr>
          <w:rFonts w:eastAsia="Calibri" w:cs="Times New Roman"/>
        </w:rPr>
        <w:t>TREASURER’S LICENSURE RENEWAL</w:t>
      </w:r>
    </w:p>
    <w:p w:rsidR="00F978A9" w:rsidRPr="00B363A7" w:rsidRDefault="00F978A9" w:rsidP="00F978A9">
      <w:pPr>
        <w:spacing w:after="0"/>
        <w:jc w:val="center"/>
        <w:rPr>
          <w:rFonts w:eastAsia="Calibri" w:cs="Times New Roman"/>
        </w:rPr>
      </w:pPr>
      <w:r w:rsidRPr="00B363A7">
        <w:rPr>
          <w:rFonts w:eastAsia="Calibri" w:cs="Times New Roman"/>
        </w:rPr>
        <w:t>And</w:t>
      </w:r>
    </w:p>
    <w:p w:rsidR="00F978A9" w:rsidRPr="00B363A7" w:rsidRDefault="00F978A9" w:rsidP="00F978A9">
      <w:pPr>
        <w:spacing w:after="0"/>
        <w:jc w:val="center"/>
        <w:rPr>
          <w:rFonts w:eastAsia="Calibri" w:cs="Times New Roman"/>
        </w:rPr>
      </w:pPr>
      <w:r w:rsidRPr="00B363A7">
        <w:rPr>
          <w:rFonts w:eastAsia="Calibri" w:cs="Times New Roman"/>
        </w:rPr>
        <w:t>PROFESSIONAL DEVELOPMENT PROGRAM</w:t>
      </w:r>
    </w:p>
    <w:p w:rsidR="00F978A9" w:rsidRPr="00B363A7" w:rsidRDefault="00F978A9" w:rsidP="00F978A9">
      <w:pPr>
        <w:spacing w:after="0"/>
        <w:jc w:val="center"/>
        <w:rPr>
          <w:rFonts w:eastAsia="Calibri" w:cs="Times New Roman"/>
        </w:rPr>
      </w:pPr>
    </w:p>
    <w:p w:rsidR="00F978A9" w:rsidRDefault="00F978A9" w:rsidP="00DD4496">
      <w:pPr>
        <w:spacing w:after="0"/>
        <w:outlineLvl w:val="0"/>
        <w:rPr>
          <w:rFonts w:eastAsia="Calibri" w:cs="Times New Roman"/>
          <w:u w:val="single"/>
        </w:rPr>
      </w:pPr>
      <w:r w:rsidRPr="00B363A7">
        <w:rPr>
          <w:rFonts w:eastAsia="Calibri" w:cs="Times New Roman"/>
          <w:u w:val="single"/>
        </w:rPr>
        <w:t>Statement of Purpose:</w:t>
      </w:r>
    </w:p>
    <w:p w:rsidR="00B363A7" w:rsidRPr="00B363A7" w:rsidRDefault="00B363A7" w:rsidP="00DD4496">
      <w:pPr>
        <w:spacing w:after="0"/>
        <w:outlineLvl w:val="0"/>
        <w:rPr>
          <w:rFonts w:eastAsia="Calibri" w:cs="Times New Roman"/>
          <w:u w:val="single"/>
        </w:rPr>
      </w:pPr>
    </w:p>
    <w:p w:rsidR="00F978A9" w:rsidRPr="00B363A7" w:rsidRDefault="00F978A9" w:rsidP="00B363A7">
      <w:pPr>
        <w:spacing w:after="0"/>
        <w:jc w:val="both"/>
        <w:rPr>
          <w:rFonts w:eastAsia="Calibri" w:cs="Times New Roman"/>
        </w:rPr>
      </w:pPr>
      <w:r w:rsidRPr="00B363A7">
        <w:rPr>
          <w:rFonts w:eastAsia="Calibri" w:cs="Times New Roman"/>
        </w:rPr>
        <w:t>The purpose of this program is to aide the Local Professional Development Committee (hereafter called LPDC) and the School Treasurer in defining the most time efficient and cost effective means for professional development and license renewal under Senate Bill 230.  Although the LPDC serves all licensed employees including teachers, administrators and staff, this document defines the coursework, and other equivalent professional development activities that pertain solely to Treasurers in order to meet the license renewal requirements.  Further, the guidelines as outlined below are intended to be a supplement to the licensure renewal plan adopted by the LPDC.  This Professional Development Plan for the School Treasurer shall be incorporated into and become part of the written plan development by the District’s LPDC.</w:t>
      </w:r>
    </w:p>
    <w:p w:rsidR="00F978A9" w:rsidRPr="00B363A7" w:rsidRDefault="00F978A9" w:rsidP="00F978A9">
      <w:pPr>
        <w:spacing w:after="0"/>
        <w:rPr>
          <w:rFonts w:eastAsia="Calibri" w:cs="Times New Roman"/>
        </w:rPr>
      </w:pPr>
    </w:p>
    <w:p w:rsidR="00F978A9" w:rsidRDefault="00F978A9" w:rsidP="00DD4496">
      <w:pPr>
        <w:spacing w:after="0"/>
        <w:outlineLvl w:val="0"/>
        <w:rPr>
          <w:rFonts w:eastAsia="Calibri" w:cs="Times New Roman"/>
          <w:u w:val="single"/>
        </w:rPr>
      </w:pPr>
      <w:r w:rsidRPr="00B363A7">
        <w:rPr>
          <w:rFonts w:eastAsia="Calibri" w:cs="Times New Roman"/>
          <w:u w:val="single"/>
        </w:rPr>
        <w:t>The Process:</w:t>
      </w:r>
    </w:p>
    <w:p w:rsidR="00B363A7" w:rsidRPr="00B363A7" w:rsidRDefault="00B363A7" w:rsidP="00DD4496">
      <w:pPr>
        <w:spacing w:after="0"/>
        <w:outlineLvl w:val="0"/>
        <w:rPr>
          <w:rFonts w:eastAsia="Calibri" w:cs="Times New Roman"/>
          <w:u w:val="single"/>
        </w:rPr>
      </w:pPr>
    </w:p>
    <w:p w:rsidR="00F978A9" w:rsidRPr="00B363A7" w:rsidRDefault="00F978A9" w:rsidP="00B363A7">
      <w:pPr>
        <w:spacing w:after="0"/>
        <w:jc w:val="both"/>
        <w:rPr>
          <w:rFonts w:eastAsia="Calibri" w:cs="Times New Roman"/>
        </w:rPr>
      </w:pPr>
      <w:r w:rsidRPr="00B363A7">
        <w:rPr>
          <w:rFonts w:eastAsia="Calibri" w:cs="Times New Roman"/>
        </w:rPr>
        <w:t xml:space="preserve">The Treasurer seeking approval of their licensure renewal plan shall follow all processes established by the LPCD including the submission of an “individual professional development plan (hereafter called IPDP)” and all other required written documentation.  </w:t>
      </w:r>
    </w:p>
    <w:p w:rsidR="00F978A9" w:rsidRPr="00B363A7" w:rsidRDefault="00F978A9" w:rsidP="00B363A7">
      <w:pPr>
        <w:spacing w:after="0"/>
        <w:jc w:val="both"/>
        <w:rPr>
          <w:rFonts w:eastAsia="Calibri" w:cs="Times New Roman"/>
        </w:rPr>
      </w:pPr>
    </w:p>
    <w:p w:rsidR="00F978A9" w:rsidRPr="00B363A7" w:rsidRDefault="00F978A9" w:rsidP="00B363A7">
      <w:pPr>
        <w:spacing w:after="0"/>
        <w:jc w:val="both"/>
        <w:rPr>
          <w:rFonts w:eastAsia="Calibri" w:cs="Times New Roman"/>
        </w:rPr>
      </w:pPr>
      <w:r w:rsidRPr="00B363A7">
        <w:rPr>
          <w:rFonts w:eastAsia="Calibri" w:cs="Times New Roman"/>
        </w:rPr>
        <w:t>A Treasurer must not perform duties or be paid by the Board of Education without an issued valid Treasurer’s license, a timeline for completion of IPDP activities will be set for September 1st of the last year that the license is in force and September 30 for the LPDC to review the renewal application.  This timeline will help insure that a Treasurer’s license will be issued prior to December 31.</w:t>
      </w:r>
    </w:p>
    <w:p w:rsidR="00F978A9" w:rsidRPr="00B363A7" w:rsidRDefault="00F978A9" w:rsidP="00F978A9">
      <w:pPr>
        <w:spacing w:after="0"/>
        <w:rPr>
          <w:rFonts w:eastAsia="Calibri" w:cs="Times New Roman"/>
        </w:rPr>
      </w:pPr>
    </w:p>
    <w:p w:rsidR="00F978A9" w:rsidRDefault="00F978A9" w:rsidP="00DD4496">
      <w:pPr>
        <w:spacing w:after="0"/>
        <w:outlineLvl w:val="0"/>
        <w:rPr>
          <w:rFonts w:eastAsia="Calibri" w:cs="Times New Roman"/>
          <w:u w:val="single"/>
        </w:rPr>
      </w:pPr>
      <w:r w:rsidRPr="00B363A7">
        <w:rPr>
          <w:rFonts w:eastAsia="Calibri" w:cs="Times New Roman"/>
          <w:u w:val="single"/>
        </w:rPr>
        <w:t>Definition of Eligible Coursework and CEU’s</w:t>
      </w:r>
    </w:p>
    <w:p w:rsidR="00B363A7" w:rsidRPr="00B363A7" w:rsidRDefault="00B363A7" w:rsidP="00DD4496">
      <w:pPr>
        <w:spacing w:after="0"/>
        <w:outlineLvl w:val="0"/>
        <w:rPr>
          <w:rFonts w:eastAsia="Calibri" w:cs="Times New Roman"/>
          <w:u w:val="single"/>
        </w:rPr>
      </w:pPr>
    </w:p>
    <w:p w:rsidR="00F978A9" w:rsidRPr="00B363A7" w:rsidRDefault="00F978A9" w:rsidP="00B363A7">
      <w:pPr>
        <w:spacing w:after="0"/>
        <w:ind w:left="720" w:hanging="720"/>
        <w:outlineLvl w:val="0"/>
        <w:rPr>
          <w:rFonts w:eastAsia="Calibri" w:cs="Times New Roman"/>
        </w:rPr>
      </w:pPr>
      <w:r w:rsidRPr="00B363A7">
        <w:rPr>
          <w:rFonts w:eastAsia="Calibri" w:cs="Times New Roman"/>
        </w:rPr>
        <w:t xml:space="preserve">A. </w:t>
      </w:r>
      <w:r w:rsidR="00B363A7">
        <w:rPr>
          <w:rFonts w:eastAsia="Calibri" w:cs="Times New Roman"/>
        </w:rPr>
        <w:tab/>
      </w:r>
      <w:r w:rsidRPr="00B363A7">
        <w:rPr>
          <w:rFonts w:eastAsia="Calibri" w:cs="Times New Roman"/>
        </w:rPr>
        <w:t>Eligible Providers</w:t>
      </w:r>
    </w:p>
    <w:p w:rsidR="00F978A9" w:rsidRPr="00B363A7" w:rsidRDefault="00F978A9" w:rsidP="00F978A9">
      <w:pPr>
        <w:spacing w:after="0"/>
        <w:ind w:left="1440" w:hanging="720"/>
        <w:rPr>
          <w:rFonts w:eastAsia="Calibri" w:cs="Times New Roman"/>
        </w:rPr>
      </w:pPr>
      <w:r w:rsidRPr="00B363A7">
        <w:rPr>
          <w:rFonts w:eastAsia="Calibri" w:cs="Times New Roman"/>
        </w:rPr>
        <w:t>1.</w:t>
      </w:r>
      <w:r w:rsidRPr="00B363A7">
        <w:rPr>
          <w:rFonts w:eastAsia="Calibri" w:cs="Times New Roman"/>
        </w:rPr>
        <w:tab/>
        <w:t>Accredited State and private 4 year colleges and accredited junior and community 2 year colleges.</w:t>
      </w:r>
    </w:p>
    <w:p w:rsidR="00F978A9" w:rsidRPr="00B363A7" w:rsidRDefault="00F978A9" w:rsidP="00F978A9">
      <w:pPr>
        <w:spacing w:after="0"/>
        <w:rPr>
          <w:rFonts w:eastAsia="Calibri" w:cs="Times New Roman"/>
        </w:rPr>
      </w:pPr>
      <w:r w:rsidRPr="00B363A7">
        <w:rPr>
          <w:rFonts w:eastAsia="Calibri" w:cs="Times New Roman"/>
        </w:rPr>
        <w:tab/>
        <w:t>2.</w:t>
      </w:r>
      <w:r w:rsidRPr="00B363A7">
        <w:rPr>
          <w:rFonts w:eastAsia="Calibri" w:cs="Times New Roman"/>
        </w:rPr>
        <w:tab/>
        <w:t>Anyone of the current LPDC “approved providers” list</w:t>
      </w:r>
    </w:p>
    <w:p w:rsidR="00F978A9" w:rsidRPr="00B363A7" w:rsidRDefault="00F978A9" w:rsidP="00F978A9">
      <w:pPr>
        <w:spacing w:after="0"/>
        <w:rPr>
          <w:rFonts w:eastAsia="Calibri" w:cs="Times New Roman"/>
        </w:rPr>
      </w:pPr>
      <w:r w:rsidRPr="00B363A7">
        <w:rPr>
          <w:rFonts w:eastAsia="Calibri" w:cs="Times New Roman"/>
        </w:rPr>
        <w:tab/>
        <w:t xml:space="preserve">3.  </w:t>
      </w:r>
      <w:r w:rsidRPr="00B363A7">
        <w:rPr>
          <w:rFonts w:eastAsia="Calibri" w:cs="Times New Roman"/>
        </w:rPr>
        <w:tab/>
        <w:t>Any Ohio Data Acquisition Sites</w:t>
      </w:r>
    </w:p>
    <w:p w:rsidR="00F978A9" w:rsidRPr="00B363A7" w:rsidRDefault="00F978A9" w:rsidP="00F978A9">
      <w:pPr>
        <w:spacing w:after="0"/>
        <w:rPr>
          <w:rFonts w:eastAsia="Calibri" w:cs="Times New Roman"/>
        </w:rPr>
      </w:pPr>
      <w:r w:rsidRPr="00B363A7">
        <w:rPr>
          <w:rFonts w:eastAsia="Calibri" w:cs="Times New Roman"/>
        </w:rPr>
        <w:tab/>
        <w:t>4.</w:t>
      </w:r>
      <w:r w:rsidRPr="00B363A7">
        <w:rPr>
          <w:rFonts w:eastAsia="Calibri" w:cs="Times New Roman"/>
        </w:rPr>
        <w:tab/>
        <w:t>Internal Revenue Service</w:t>
      </w:r>
    </w:p>
    <w:p w:rsidR="00F978A9" w:rsidRPr="00B363A7" w:rsidRDefault="00F978A9" w:rsidP="00F978A9">
      <w:pPr>
        <w:spacing w:after="0"/>
        <w:rPr>
          <w:rFonts w:eastAsia="Calibri" w:cs="Times New Roman"/>
        </w:rPr>
      </w:pPr>
      <w:r w:rsidRPr="00B363A7">
        <w:rPr>
          <w:rFonts w:eastAsia="Calibri" w:cs="Times New Roman"/>
        </w:rPr>
        <w:tab/>
        <w:t>5.</w:t>
      </w:r>
      <w:r w:rsidRPr="00B363A7">
        <w:rPr>
          <w:rFonts w:eastAsia="Calibri" w:cs="Times New Roman"/>
        </w:rPr>
        <w:tab/>
        <w:t>State Teachers Retirement System</w:t>
      </w:r>
    </w:p>
    <w:p w:rsidR="00F978A9" w:rsidRPr="00B363A7" w:rsidRDefault="00F978A9" w:rsidP="00F978A9">
      <w:pPr>
        <w:spacing w:after="0"/>
        <w:rPr>
          <w:rFonts w:eastAsia="Calibri" w:cs="Times New Roman"/>
        </w:rPr>
      </w:pPr>
      <w:r w:rsidRPr="00B363A7">
        <w:rPr>
          <w:rFonts w:eastAsia="Calibri" w:cs="Times New Roman"/>
        </w:rPr>
        <w:tab/>
        <w:t>6.</w:t>
      </w:r>
      <w:r w:rsidRPr="00B363A7">
        <w:rPr>
          <w:rFonts w:eastAsia="Calibri" w:cs="Times New Roman"/>
        </w:rPr>
        <w:tab/>
        <w:t>School Employees Retirement System</w:t>
      </w:r>
    </w:p>
    <w:p w:rsidR="00F978A9" w:rsidRPr="00B363A7" w:rsidRDefault="00F978A9" w:rsidP="00F978A9">
      <w:pPr>
        <w:spacing w:after="0"/>
        <w:rPr>
          <w:rFonts w:eastAsia="Calibri" w:cs="Times New Roman"/>
        </w:rPr>
      </w:pPr>
      <w:r w:rsidRPr="00B363A7">
        <w:rPr>
          <w:rFonts w:eastAsia="Calibri" w:cs="Times New Roman"/>
        </w:rPr>
        <w:tab/>
        <w:t>7.</w:t>
      </w:r>
      <w:r w:rsidRPr="00B363A7">
        <w:rPr>
          <w:rFonts w:eastAsia="Calibri" w:cs="Times New Roman"/>
        </w:rPr>
        <w:tab/>
        <w:t>National School Board Association</w:t>
      </w:r>
    </w:p>
    <w:p w:rsidR="00F978A9" w:rsidRPr="00B363A7" w:rsidRDefault="00F978A9" w:rsidP="00F978A9">
      <w:pPr>
        <w:spacing w:after="0"/>
        <w:rPr>
          <w:rFonts w:eastAsia="Calibri" w:cs="Times New Roman"/>
        </w:rPr>
      </w:pPr>
      <w:r w:rsidRPr="00B363A7">
        <w:rPr>
          <w:rFonts w:eastAsia="Calibri" w:cs="Times New Roman"/>
        </w:rPr>
        <w:lastRenderedPageBreak/>
        <w:tab/>
        <w:t>8.</w:t>
      </w:r>
      <w:r w:rsidRPr="00B363A7">
        <w:rPr>
          <w:rFonts w:eastAsia="Calibri" w:cs="Times New Roman"/>
        </w:rPr>
        <w:tab/>
        <w:t>National Association of School Business Officials</w:t>
      </w:r>
    </w:p>
    <w:p w:rsidR="00F978A9" w:rsidRPr="00B363A7" w:rsidRDefault="00F978A9" w:rsidP="00F978A9">
      <w:pPr>
        <w:spacing w:after="0"/>
        <w:ind w:left="1440" w:hanging="720"/>
        <w:rPr>
          <w:rFonts w:eastAsia="Calibri" w:cs="Times New Roman"/>
        </w:rPr>
      </w:pPr>
      <w:r w:rsidRPr="00B363A7">
        <w:rPr>
          <w:rFonts w:eastAsia="Calibri" w:cs="Times New Roman"/>
        </w:rPr>
        <w:t>9.</w:t>
      </w:r>
      <w:r w:rsidRPr="00B363A7">
        <w:rPr>
          <w:rFonts w:eastAsia="Calibri" w:cs="Times New Roman"/>
        </w:rPr>
        <w:tab/>
        <w:t xml:space="preserve">Other training experiences in the following areas: worker’s compensation, state unemployment, federal taxes, state taxes, local taxes, Health Insurance Portal to Portal Act (HIPPA), C.O.B.R.A, Family Medical Leave Act (FMLA), Fair Labor Standard Act (FLSA), labor negotiations, board work sessions held for the purpose of management development, board sponsored training, software training conducted by trained professionals, training held by our insurance third party administrators or consultants, investment workshops and training, observations and consultations with other school treasurers.     </w:t>
      </w:r>
      <w:r w:rsidRPr="00B363A7">
        <w:rPr>
          <w:rFonts w:eastAsia="Calibri" w:cs="Times New Roman"/>
        </w:rPr>
        <w:tab/>
      </w:r>
    </w:p>
    <w:p w:rsidR="00F978A9" w:rsidRPr="00B363A7" w:rsidRDefault="00F978A9" w:rsidP="00F978A9">
      <w:pPr>
        <w:spacing w:after="0"/>
        <w:rPr>
          <w:rFonts w:eastAsia="Calibri" w:cs="Times New Roman"/>
        </w:rPr>
      </w:pPr>
    </w:p>
    <w:p w:rsidR="00F978A9" w:rsidRPr="00B363A7" w:rsidRDefault="00F978A9" w:rsidP="00B363A7">
      <w:pPr>
        <w:spacing w:after="0"/>
        <w:ind w:left="720" w:hanging="720"/>
        <w:outlineLvl w:val="0"/>
        <w:rPr>
          <w:rFonts w:eastAsia="Calibri" w:cs="Times New Roman"/>
        </w:rPr>
      </w:pPr>
      <w:r w:rsidRPr="00B363A7">
        <w:rPr>
          <w:rFonts w:eastAsia="Calibri" w:cs="Times New Roman"/>
        </w:rPr>
        <w:t xml:space="preserve">B. </w:t>
      </w:r>
      <w:r w:rsidR="00B363A7">
        <w:rPr>
          <w:rFonts w:eastAsia="Calibri" w:cs="Times New Roman"/>
        </w:rPr>
        <w:tab/>
      </w:r>
      <w:r w:rsidRPr="00B363A7">
        <w:rPr>
          <w:rFonts w:eastAsia="Calibri" w:cs="Times New Roman"/>
        </w:rPr>
        <w:t>Required Elements – for CEU’s to be approved as qualified training,</w:t>
      </w:r>
      <w:r w:rsidR="00B363A7">
        <w:rPr>
          <w:rFonts w:eastAsia="Calibri" w:cs="Times New Roman"/>
        </w:rPr>
        <w:t xml:space="preserve"> a few key elements must be met </w:t>
      </w:r>
      <w:r w:rsidRPr="00B363A7">
        <w:rPr>
          <w:rFonts w:eastAsia="Calibri" w:cs="Times New Roman"/>
        </w:rPr>
        <w:t>or provided as listed below –</w:t>
      </w:r>
    </w:p>
    <w:p w:rsidR="00F978A9" w:rsidRPr="00B363A7" w:rsidRDefault="00F978A9" w:rsidP="00F978A9">
      <w:pPr>
        <w:spacing w:after="0"/>
        <w:ind w:left="1440" w:hanging="720"/>
        <w:rPr>
          <w:rFonts w:eastAsia="Calibri" w:cs="Times New Roman"/>
        </w:rPr>
      </w:pPr>
      <w:r w:rsidRPr="00B363A7">
        <w:rPr>
          <w:rFonts w:eastAsia="Calibri" w:cs="Times New Roman"/>
        </w:rPr>
        <w:t>1.</w:t>
      </w:r>
      <w:r w:rsidRPr="00B363A7">
        <w:rPr>
          <w:rFonts w:eastAsia="Calibri" w:cs="Times New Roman"/>
        </w:rPr>
        <w:tab/>
        <w:t xml:space="preserve">Provide a statement of purpose of meeting or workshop.  For college credit course description and official college transcript must be provided. </w:t>
      </w:r>
    </w:p>
    <w:p w:rsidR="00F978A9" w:rsidRPr="00B363A7" w:rsidRDefault="00F978A9" w:rsidP="00F978A9">
      <w:pPr>
        <w:spacing w:after="0"/>
        <w:ind w:left="1440" w:hanging="720"/>
        <w:rPr>
          <w:rFonts w:eastAsia="Calibri" w:cs="Times New Roman"/>
        </w:rPr>
      </w:pPr>
      <w:r w:rsidRPr="00B363A7">
        <w:rPr>
          <w:rFonts w:eastAsia="Calibri" w:cs="Times New Roman"/>
        </w:rPr>
        <w:t>2.</w:t>
      </w:r>
      <w:r w:rsidRPr="00B363A7">
        <w:rPr>
          <w:rFonts w:eastAsia="Calibri" w:cs="Times New Roman"/>
        </w:rPr>
        <w:tab/>
        <w:t>Provide a written certificate of attendance, signature of facilitator, instructor or sponsor of the session, agenda, curriculum outline, or statement of what was learned and how it relates to your job.</w:t>
      </w:r>
    </w:p>
    <w:p w:rsidR="00F978A9" w:rsidRPr="00B363A7" w:rsidRDefault="00F978A9" w:rsidP="00F978A9">
      <w:pPr>
        <w:spacing w:after="0"/>
        <w:ind w:left="1440" w:hanging="720"/>
        <w:rPr>
          <w:rFonts w:eastAsia="Calibri" w:cs="Times New Roman"/>
        </w:rPr>
      </w:pPr>
      <w:r w:rsidRPr="00B363A7">
        <w:rPr>
          <w:rFonts w:eastAsia="Calibri" w:cs="Times New Roman"/>
        </w:rPr>
        <w:t>3.</w:t>
      </w:r>
      <w:r w:rsidRPr="00B363A7">
        <w:rPr>
          <w:rFonts w:eastAsia="Calibri" w:cs="Times New Roman"/>
        </w:rPr>
        <w:tab/>
        <w:t>Meeting or workshop must run a minimum of 2 hours in length.</w:t>
      </w:r>
    </w:p>
    <w:p w:rsidR="00F978A9" w:rsidRPr="00B363A7" w:rsidRDefault="00F978A9" w:rsidP="00F978A9">
      <w:pPr>
        <w:spacing w:after="0" w:line="240" w:lineRule="auto"/>
        <w:rPr>
          <w:rFonts w:eastAsia="Calibri" w:cs="Times New Roman"/>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F978A9" w:rsidRDefault="00F978A9" w:rsidP="00F978A9">
      <w:pPr>
        <w:spacing w:after="0" w:line="240" w:lineRule="auto"/>
        <w:rPr>
          <w:rFonts w:ascii="Comic Sans MS" w:eastAsia="Calibri" w:hAnsi="Comic Sans MS" w:cs="Times New Roman"/>
          <w:sz w:val="20"/>
          <w:szCs w:val="20"/>
        </w:rPr>
      </w:pPr>
    </w:p>
    <w:p w:rsidR="00337FF3" w:rsidRDefault="00337FF3">
      <w:pPr>
        <w:rPr>
          <w:rFonts w:cs="Times New Roman"/>
        </w:rPr>
      </w:pPr>
      <w:r>
        <w:rPr>
          <w:rFonts w:cs="Times New Roman"/>
        </w:rPr>
        <w:br w:type="page"/>
      </w:r>
    </w:p>
    <w:p w:rsidR="00F978A9" w:rsidRDefault="00F978A9" w:rsidP="00DD4496">
      <w:pPr>
        <w:spacing w:after="0" w:line="240" w:lineRule="auto"/>
        <w:jc w:val="center"/>
        <w:outlineLvl w:val="0"/>
        <w:rPr>
          <w:rFonts w:cs="Times New Roman"/>
        </w:rPr>
      </w:pPr>
      <w:r w:rsidRPr="00B363A7">
        <w:rPr>
          <w:rFonts w:cs="Times New Roman"/>
        </w:rPr>
        <w:lastRenderedPageBreak/>
        <w:t>APPENDIX C</w:t>
      </w:r>
    </w:p>
    <w:p w:rsidR="00B363A7" w:rsidRPr="00B363A7" w:rsidRDefault="00B363A7" w:rsidP="00DD4496">
      <w:pPr>
        <w:spacing w:after="0" w:line="240" w:lineRule="auto"/>
        <w:jc w:val="center"/>
        <w:outlineLvl w:val="0"/>
        <w:rPr>
          <w:rFonts w:cs="Times New Roman"/>
        </w:rPr>
      </w:pPr>
    </w:p>
    <w:p w:rsidR="00F978A9" w:rsidRPr="00B363A7" w:rsidRDefault="00F978A9" w:rsidP="00F978A9">
      <w:pPr>
        <w:spacing w:after="0" w:line="240" w:lineRule="auto"/>
        <w:jc w:val="center"/>
        <w:rPr>
          <w:rFonts w:cs="Times New Roman"/>
        </w:rPr>
      </w:pPr>
      <w:r w:rsidRPr="00B363A7">
        <w:rPr>
          <w:rFonts w:cs="Times New Roman"/>
        </w:rPr>
        <w:t>GLOSSARY</w:t>
      </w:r>
    </w:p>
    <w:p w:rsidR="00F978A9" w:rsidRPr="00B363A7" w:rsidRDefault="00F978A9" w:rsidP="00F978A9">
      <w:pPr>
        <w:spacing w:after="0" w:line="240" w:lineRule="auto"/>
        <w:jc w:val="center"/>
        <w:rPr>
          <w:rFonts w:cs="Times New Roman"/>
        </w:rPr>
      </w:pPr>
    </w:p>
    <w:p w:rsidR="00F978A9" w:rsidRPr="00B363A7" w:rsidRDefault="00B363A7" w:rsidP="008424D0">
      <w:pPr>
        <w:spacing w:after="0" w:line="240" w:lineRule="auto"/>
        <w:ind w:left="2880" w:hanging="2880"/>
        <w:jc w:val="both"/>
        <w:rPr>
          <w:rFonts w:cs="Times New Roman"/>
        </w:rPr>
      </w:pPr>
      <w:r>
        <w:rPr>
          <w:rFonts w:cs="Times New Roman"/>
        </w:rPr>
        <w:t>Administrator</w:t>
      </w:r>
      <w:r>
        <w:rPr>
          <w:rFonts w:cs="Times New Roman"/>
        </w:rPr>
        <w:tab/>
      </w:r>
      <w:r w:rsidR="00F978A9" w:rsidRPr="00B363A7">
        <w:rPr>
          <w:rFonts w:cs="Times New Roman"/>
        </w:rPr>
        <w:t>An individual working under the following certificate or license:  Principal License,</w:t>
      </w:r>
      <w:r>
        <w:rPr>
          <w:rFonts w:cs="Times New Roman"/>
        </w:rPr>
        <w:t xml:space="preserve"> </w:t>
      </w:r>
      <w:r w:rsidR="00F978A9" w:rsidRPr="00B363A7">
        <w:rPr>
          <w:rFonts w:cs="Times New Roman"/>
        </w:rPr>
        <w:t>Administrative Specialist License, Superintendent License, Principal Certificate, Educational Administrative Specialist Certificate, Assistant Superintendent Certificate, Superintendent Certificate.</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Approved Institution</w:t>
      </w:r>
      <w:r w:rsidRPr="00B363A7">
        <w:rPr>
          <w:rFonts w:cs="Times New Roman"/>
        </w:rPr>
        <w:tab/>
        <w:t>A college or university which has been approved for the preparation of teachers, administrators, and school employees in pupil personnel services by the State Board of</w:t>
      </w:r>
      <w:r w:rsidR="00B363A7">
        <w:rPr>
          <w:rFonts w:cs="Times New Roman"/>
        </w:rPr>
        <w:t xml:space="preserve"> </w:t>
      </w:r>
      <w:r w:rsidRPr="00B363A7">
        <w:rPr>
          <w:rFonts w:cs="Times New Roman"/>
        </w:rPr>
        <w:t>Education.</w:t>
      </w:r>
    </w:p>
    <w:p w:rsidR="00F978A9" w:rsidRPr="00B363A7" w:rsidRDefault="00F978A9" w:rsidP="008424D0">
      <w:pPr>
        <w:spacing w:after="0" w:line="240" w:lineRule="auto"/>
        <w:ind w:left="2880" w:hanging="2880"/>
        <w:jc w:val="both"/>
        <w:rPr>
          <w:rFonts w:cs="Times New Roman"/>
        </w:rPr>
      </w:pPr>
    </w:p>
    <w:p w:rsidR="00F978A9" w:rsidRPr="00B363A7" w:rsidRDefault="00B363A7" w:rsidP="008424D0">
      <w:pPr>
        <w:spacing w:after="0" w:line="240" w:lineRule="auto"/>
        <w:ind w:left="2880" w:hanging="2880"/>
        <w:jc w:val="both"/>
        <w:rPr>
          <w:rFonts w:cs="Times New Roman"/>
        </w:rPr>
      </w:pPr>
      <w:r>
        <w:rPr>
          <w:rFonts w:cs="Times New Roman"/>
        </w:rPr>
        <w:t>Appeal Process</w:t>
      </w:r>
      <w:r>
        <w:rPr>
          <w:rFonts w:cs="Times New Roman"/>
        </w:rPr>
        <w:tab/>
      </w:r>
      <w:r w:rsidR="00F978A9" w:rsidRPr="00B363A7">
        <w:rPr>
          <w:rFonts w:cs="Times New Roman"/>
        </w:rPr>
        <w:t>The process by which an educator can have the decision of a LPDC reviewed.</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CEU</w:t>
      </w:r>
      <w:r w:rsidRPr="00B363A7">
        <w:rPr>
          <w:rFonts w:cs="Times New Roman"/>
        </w:rPr>
        <w:tab/>
        <w:t>Continuing Education Credit is ten (10) professional development contact hours approved by a Local Professional Development Committee.</w:t>
      </w:r>
    </w:p>
    <w:p w:rsidR="00F978A9" w:rsidRPr="00B363A7" w:rsidRDefault="00F978A9" w:rsidP="008424D0">
      <w:pPr>
        <w:spacing w:after="0" w:line="240" w:lineRule="auto"/>
        <w:ind w:left="2880" w:hanging="2880"/>
        <w:jc w:val="both"/>
        <w:rPr>
          <w:rFonts w:cs="Times New Roman"/>
        </w:rPr>
      </w:pPr>
    </w:p>
    <w:p w:rsidR="00F978A9" w:rsidRPr="00B363A7" w:rsidRDefault="00B363A7" w:rsidP="008424D0">
      <w:pPr>
        <w:spacing w:after="0" w:line="240" w:lineRule="auto"/>
        <w:ind w:left="2880" w:hanging="2880"/>
        <w:jc w:val="both"/>
        <w:rPr>
          <w:rFonts w:cs="Times New Roman"/>
        </w:rPr>
      </w:pPr>
      <w:r>
        <w:rPr>
          <w:rFonts w:cs="Times New Roman"/>
        </w:rPr>
        <w:t>Certificate</w:t>
      </w:r>
      <w:r>
        <w:rPr>
          <w:rFonts w:cs="Times New Roman"/>
        </w:rPr>
        <w:tab/>
      </w:r>
      <w:r w:rsidR="00F978A9" w:rsidRPr="00B363A7">
        <w:rPr>
          <w:rFonts w:cs="Times New Roman"/>
        </w:rPr>
        <w:t>A documen</w:t>
      </w:r>
      <w:r w:rsidR="008424D0">
        <w:rPr>
          <w:rFonts w:cs="Times New Roman"/>
        </w:rPr>
        <w:t xml:space="preserve">t issued by the State Board of </w:t>
      </w:r>
      <w:r w:rsidR="00F978A9" w:rsidRPr="00B363A7">
        <w:rPr>
          <w:rFonts w:cs="Times New Roman"/>
        </w:rPr>
        <w:t xml:space="preserve">Education to an individual which is deemed to be qualified, under the 1987 </w:t>
      </w:r>
      <w:r w:rsidR="00F978A9" w:rsidRPr="00B363A7">
        <w:rPr>
          <w:rFonts w:cs="Times New Roman"/>
          <w:i/>
        </w:rPr>
        <w:t>Teacher Education and Certification Standards,</w:t>
      </w:r>
      <w:r w:rsidR="00F978A9" w:rsidRPr="00B363A7">
        <w:rPr>
          <w:rFonts w:cs="Times New Roman"/>
        </w:rPr>
        <w:t xml:space="preserve"> to teach or practice in Ohio schools.</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Consortium</w:t>
      </w:r>
      <w:r w:rsidRPr="00B363A7">
        <w:rPr>
          <w:rFonts w:cs="Times New Roman"/>
        </w:rPr>
        <w:tab/>
        <w:t>Two or more school districts or educational agencies joined together to establish a LPDC and share responsibilities for the LPDC work.</w:t>
      </w:r>
    </w:p>
    <w:p w:rsidR="00F978A9" w:rsidRPr="00B363A7" w:rsidRDefault="00F978A9" w:rsidP="008424D0">
      <w:pPr>
        <w:spacing w:after="0" w:line="240" w:lineRule="auto"/>
        <w:ind w:left="2880" w:hanging="2880"/>
        <w:jc w:val="both"/>
        <w:rPr>
          <w:rFonts w:cs="Times New Roman"/>
        </w:rPr>
      </w:pPr>
    </w:p>
    <w:p w:rsidR="00F978A9" w:rsidRPr="00B363A7" w:rsidRDefault="00B363A7" w:rsidP="008424D0">
      <w:pPr>
        <w:spacing w:after="0" w:line="240" w:lineRule="auto"/>
        <w:ind w:left="2880" w:hanging="2880"/>
        <w:jc w:val="both"/>
        <w:rPr>
          <w:rFonts w:cs="Times New Roman"/>
        </w:rPr>
      </w:pPr>
      <w:r>
        <w:rPr>
          <w:rFonts w:cs="Times New Roman"/>
        </w:rPr>
        <w:t>Contact Hours</w:t>
      </w:r>
      <w:r>
        <w:rPr>
          <w:rFonts w:cs="Times New Roman"/>
        </w:rPr>
        <w:tab/>
      </w:r>
      <w:r w:rsidR="00F978A9" w:rsidRPr="00B363A7">
        <w:rPr>
          <w:rFonts w:cs="Times New Roman"/>
        </w:rPr>
        <w:t>The direct clock hours engaged in a professional development activity.</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Ed</w:t>
      </w:r>
      <w:r w:rsidR="00B363A7">
        <w:rPr>
          <w:rFonts w:cs="Times New Roman"/>
        </w:rPr>
        <w:t>ucator</w:t>
      </w:r>
      <w:r w:rsidR="00B363A7">
        <w:rPr>
          <w:rFonts w:cs="Times New Roman"/>
        </w:rPr>
        <w:tab/>
      </w:r>
      <w:r w:rsidRPr="00B363A7">
        <w:rPr>
          <w:rFonts w:cs="Times New Roman"/>
        </w:rPr>
        <w:t>An individual</w:t>
      </w:r>
      <w:r w:rsidR="008424D0">
        <w:rPr>
          <w:rFonts w:cs="Times New Roman"/>
        </w:rPr>
        <w:t xml:space="preserve"> </w:t>
      </w:r>
      <w:r w:rsidRPr="00B363A7">
        <w:rPr>
          <w:rFonts w:cs="Times New Roman"/>
        </w:rPr>
        <w:t>who has been certified or license</w:t>
      </w:r>
      <w:r w:rsidR="00B363A7">
        <w:rPr>
          <w:rFonts w:cs="Times New Roman"/>
        </w:rPr>
        <w:t>d</w:t>
      </w:r>
      <w:r w:rsidRPr="00B363A7">
        <w:rPr>
          <w:rFonts w:cs="Times New Roman"/>
        </w:rPr>
        <w:t xml:space="preserve"> by the State Board of Education to teach</w:t>
      </w:r>
      <w:r w:rsidR="00B363A7">
        <w:rPr>
          <w:rFonts w:cs="Times New Roman"/>
        </w:rPr>
        <w:t xml:space="preserve"> </w:t>
      </w:r>
      <w:r w:rsidRPr="00B363A7">
        <w:rPr>
          <w:rFonts w:cs="Times New Roman"/>
        </w:rPr>
        <w:t>or practice in Ohio schools.</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Equivalent Activity</w:t>
      </w:r>
      <w:r w:rsidRPr="00B363A7">
        <w:rPr>
          <w:rFonts w:cs="Times New Roman"/>
        </w:rPr>
        <w:tab/>
        <w:t xml:space="preserve">Professional development activities that go beyond traditional workshops and course </w:t>
      </w:r>
      <w:r w:rsidRPr="00B363A7">
        <w:rPr>
          <w:rFonts w:cs="Times New Roman"/>
        </w:rPr>
        <w:tab/>
        <w:t>work to job-related activities.</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IPDP</w:t>
      </w:r>
      <w:r w:rsidRPr="00B363A7">
        <w:rPr>
          <w:rFonts w:cs="Times New Roman"/>
        </w:rPr>
        <w:tab/>
        <w:t>An individual plan that defines and directs an educator’s professional development and</w:t>
      </w:r>
      <w:r w:rsidR="00B363A7">
        <w:rPr>
          <w:rFonts w:cs="Times New Roman"/>
        </w:rPr>
        <w:t xml:space="preserve"> </w:t>
      </w:r>
      <w:r w:rsidRPr="00B363A7">
        <w:rPr>
          <w:rFonts w:cs="Times New Roman"/>
        </w:rPr>
        <w:t xml:space="preserve">which links the professional development to the needs of the district, the school, the </w:t>
      </w:r>
      <w:r w:rsidRPr="00B363A7">
        <w:rPr>
          <w:rFonts w:cs="Times New Roman"/>
        </w:rPr>
        <w:tab/>
        <w:t>students, and the educator.</w:t>
      </w:r>
    </w:p>
    <w:p w:rsidR="00F978A9" w:rsidRPr="00B363A7" w:rsidRDefault="00F978A9" w:rsidP="008424D0">
      <w:pPr>
        <w:spacing w:after="0" w:line="240" w:lineRule="auto"/>
        <w:ind w:left="2880" w:hanging="2880"/>
        <w:jc w:val="both"/>
        <w:rPr>
          <w:rFonts w:cs="Times New Roman"/>
        </w:rPr>
      </w:pPr>
    </w:p>
    <w:p w:rsidR="00F978A9" w:rsidRPr="00B363A7" w:rsidRDefault="00B363A7" w:rsidP="008424D0">
      <w:pPr>
        <w:spacing w:after="0" w:line="240" w:lineRule="auto"/>
        <w:ind w:left="2880" w:hanging="2880"/>
        <w:jc w:val="both"/>
        <w:rPr>
          <w:rFonts w:cs="Times New Roman"/>
        </w:rPr>
      </w:pPr>
      <w:r>
        <w:rPr>
          <w:rFonts w:cs="Times New Roman"/>
        </w:rPr>
        <w:t>Issuing Agency</w:t>
      </w:r>
      <w:r>
        <w:rPr>
          <w:rFonts w:cs="Times New Roman"/>
        </w:rPr>
        <w:tab/>
      </w:r>
      <w:r w:rsidR="00F978A9" w:rsidRPr="00B363A7">
        <w:rPr>
          <w:rFonts w:cs="Times New Roman"/>
        </w:rPr>
        <w:t xml:space="preserve">For purpose of certification and licensure, the Ohio Department of Education serves on behalf of the State Board of Education as the </w:t>
      </w:r>
      <w:r w:rsidR="008424D0">
        <w:rPr>
          <w:rFonts w:cs="Times New Roman"/>
        </w:rPr>
        <w:t xml:space="preserve">agency responsible for issuing </w:t>
      </w:r>
      <w:r w:rsidR="00F978A9" w:rsidRPr="00B363A7">
        <w:rPr>
          <w:rFonts w:cs="Times New Roman"/>
        </w:rPr>
        <w:t>licenses and</w:t>
      </w:r>
      <w:r>
        <w:rPr>
          <w:rFonts w:cs="Times New Roman"/>
        </w:rPr>
        <w:t xml:space="preserve"> </w:t>
      </w:r>
      <w:r w:rsidR="00F978A9" w:rsidRPr="00B363A7">
        <w:rPr>
          <w:rFonts w:cs="Times New Roman"/>
        </w:rPr>
        <w:t>certificates.</w:t>
      </w:r>
    </w:p>
    <w:p w:rsidR="00F978A9" w:rsidRPr="00B363A7" w:rsidRDefault="00F978A9" w:rsidP="008424D0">
      <w:pPr>
        <w:spacing w:after="0" w:line="240" w:lineRule="auto"/>
        <w:ind w:left="2880" w:hanging="2880"/>
        <w:jc w:val="both"/>
        <w:rPr>
          <w:rFonts w:cs="Times New Roman"/>
        </w:rPr>
      </w:pPr>
    </w:p>
    <w:p w:rsidR="00F978A9" w:rsidRPr="00B363A7" w:rsidRDefault="00B363A7" w:rsidP="008424D0">
      <w:pPr>
        <w:spacing w:after="0" w:line="240" w:lineRule="auto"/>
        <w:ind w:left="2880" w:hanging="2880"/>
        <w:jc w:val="both"/>
        <w:rPr>
          <w:rFonts w:cs="Times New Roman"/>
        </w:rPr>
      </w:pPr>
      <w:r>
        <w:rPr>
          <w:rFonts w:cs="Times New Roman"/>
        </w:rPr>
        <w:t>LPDC</w:t>
      </w:r>
      <w:r>
        <w:rPr>
          <w:rFonts w:cs="Times New Roman"/>
        </w:rPr>
        <w:tab/>
      </w:r>
      <w:r w:rsidR="00F978A9" w:rsidRPr="00B363A7">
        <w:rPr>
          <w:rFonts w:cs="Times New Roman"/>
        </w:rPr>
        <w:t>Committees established by local school districts and nonpublic-chartered schools to oversee and review professional development plans, course work, continuing education</w:t>
      </w:r>
      <w:r>
        <w:rPr>
          <w:rFonts w:cs="Times New Roman"/>
        </w:rPr>
        <w:t xml:space="preserve"> </w:t>
      </w:r>
      <w:r w:rsidR="00F978A9" w:rsidRPr="00B363A7">
        <w:rPr>
          <w:rFonts w:cs="Times New Roman"/>
        </w:rPr>
        <w:t>units, and equivalent activities for the purpose of renewal of certificates and licenses.</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License</w:t>
      </w:r>
      <w:r w:rsidRPr="00B363A7">
        <w:rPr>
          <w:rFonts w:cs="Times New Roman"/>
        </w:rPr>
        <w:tab/>
        <w:t>A document issued by the State Board of Education to an individual who is deemed to be</w:t>
      </w:r>
      <w:r w:rsidR="00B363A7">
        <w:rPr>
          <w:rFonts w:cs="Times New Roman"/>
        </w:rPr>
        <w:t xml:space="preserve"> </w:t>
      </w:r>
      <w:r w:rsidRPr="00B363A7">
        <w:rPr>
          <w:rFonts w:cs="Times New Roman"/>
        </w:rPr>
        <w:t xml:space="preserve">qualified, under the 1998 </w:t>
      </w:r>
      <w:r w:rsidRPr="00B363A7">
        <w:rPr>
          <w:rFonts w:cs="Times New Roman"/>
          <w:i/>
        </w:rPr>
        <w:t>Teacher Education and License Standards,</w:t>
      </w:r>
      <w:r w:rsidRPr="00B363A7">
        <w:rPr>
          <w:rFonts w:cs="Times New Roman"/>
        </w:rPr>
        <w:t xml:space="preserve"> to teach or practice</w:t>
      </w:r>
      <w:r w:rsidR="00B363A7">
        <w:rPr>
          <w:rFonts w:cs="Times New Roman"/>
        </w:rPr>
        <w:t xml:space="preserve"> </w:t>
      </w:r>
      <w:r w:rsidRPr="00B363A7">
        <w:rPr>
          <w:rFonts w:cs="Times New Roman"/>
        </w:rPr>
        <w:t>in Ohio schools.</w:t>
      </w:r>
    </w:p>
    <w:p w:rsidR="00F978A9" w:rsidRPr="00B363A7" w:rsidRDefault="00F978A9" w:rsidP="008424D0">
      <w:pPr>
        <w:spacing w:after="0" w:line="240" w:lineRule="auto"/>
        <w:ind w:left="2880" w:hanging="2880"/>
        <w:jc w:val="both"/>
        <w:rPr>
          <w:rFonts w:cs="Times New Roman"/>
        </w:rPr>
      </w:pPr>
    </w:p>
    <w:p w:rsidR="00F978A9" w:rsidRPr="00B363A7" w:rsidRDefault="00F978A9" w:rsidP="008424D0">
      <w:pPr>
        <w:spacing w:after="0" w:line="240" w:lineRule="auto"/>
        <w:ind w:left="2880" w:hanging="2880"/>
        <w:jc w:val="both"/>
        <w:rPr>
          <w:rFonts w:cs="Times New Roman"/>
        </w:rPr>
      </w:pPr>
      <w:r w:rsidRPr="00B363A7">
        <w:rPr>
          <w:rFonts w:cs="Times New Roman"/>
        </w:rPr>
        <w:t>Permanent Certificate</w:t>
      </w:r>
      <w:r w:rsidRPr="00B363A7">
        <w:rPr>
          <w:rFonts w:cs="Times New Roman"/>
        </w:rPr>
        <w:tab/>
        <w:t>A certificate that is good for the tenure of an educator’s career and does not require further work for certification or conversion to a license.</w:t>
      </w:r>
    </w:p>
    <w:p w:rsidR="00F978A9" w:rsidRPr="00B363A7" w:rsidRDefault="00F978A9" w:rsidP="008424D0">
      <w:pPr>
        <w:spacing w:after="0" w:line="240" w:lineRule="auto"/>
        <w:ind w:left="2880" w:hanging="2880"/>
        <w:jc w:val="both"/>
        <w:rPr>
          <w:rFonts w:cs="Times New Roman"/>
        </w:rPr>
      </w:pPr>
    </w:p>
    <w:p w:rsidR="00F978A9" w:rsidRDefault="00F978A9" w:rsidP="008424D0">
      <w:pPr>
        <w:spacing w:after="0" w:line="240" w:lineRule="auto"/>
        <w:ind w:left="2880" w:hanging="2880"/>
        <w:jc w:val="both"/>
        <w:rPr>
          <w:rFonts w:cs="Times New Roman"/>
        </w:rPr>
      </w:pPr>
      <w:r w:rsidRPr="00B363A7">
        <w:rPr>
          <w:rFonts w:cs="Times New Roman"/>
        </w:rPr>
        <w:t xml:space="preserve">Professional </w:t>
      </w:r>
      <w:r w:rsidR="008424D0">
        <w:rPr>
          <w:rFonts w:cs="Times New Roman"/>
        </w:rPr>
        <w:t>Development Portfolio</w:t>
      </w:r>
      <w:r w:rsidR="008424D0">
        <w:rPr>
          <w:rFonts w:cs="Times New Roman"/>
        </w:rPr>
        <w:tab/>
        <w:t xml:space="preserve">A collection/documentation </w:t>
      </w:r>
      <w:r w:rsidRPr="00B363A7">
        <w:rPr>
          <w:rFonts w:cs="Times New Roman"/>
        </w:rPr>
        <w:t>of an indivi</w:t>
      </w:r>
      <w:r w:rsidR="008424D0">
        <w:rPr>
          <w:rFonts w:cs="Times New Roman"/>
        </w:rPr>
        <w:t xml:space="preserve">dual’s professional development </w:t>
      </w:r>
      <w:r w:rsidRPr="00B363A7">
        <w:rPr>
          <w:rFonts w:cs="Times New Roman"/>
        </w:rPr>
        <w:t>activities.</w:t>
      </w:r>
    </w:p>
    <w:p w:rsidR="008424D0" w:rsidRPr="00B363A7" w:rsidRDefault="008424D0" w:rsidP="008424D0">
      <w:pPr>
        <w:spacing w:after="0" w:line="240" w:lineRule="auto"/>
        <w:ind w:left="2880" w:hanging="2880"/>
        <w:jc w:val="both"/>
        <w:rPr>
          <w:rFonts w:cs="Times New Roman"/>
        </w:rPr>
      </w:pPr>
    </w:p>
    <w:p w:rsidR="00F978A9" w:rsidRPr="00B363A7" w:rsidRDefault="008424D0" w:rsidP="008424D0">
      <w:pPr>
        <w:spacing w:after="0" w:line="240" w:lineRule="auto"/>
        <w:ind w:left="2880" w:hanging="2880"/>
        <w:jc w:val="both"/>
        <w:rPr>
          <w:rFonts w:cs="Times New Roman"/>
        </w:rPr>
      </w:pPr>
      <w:r>
        <w:rPr>
          <w:rFonts w:cs="Times New Roman"/>
        </w:rPr>
        <w:t>Professional Development</w:t>
      </w:r>
      <w:r>
        <w:rPr>
          <w:rFonts w:cs="Times New Roman"/>
        </w:rPr>
        <w:tab/>
      </w:r>
      <w:r w:rsidR="00F978A9" w:rsidRPr="00B363A7">
        <w:rPr>
          <w:rFonts w:cs="Times New Roman"/>
        </w:rPr>
        <w:t>An ongoing, job-related proves to enhance, maintain, and refine the competencies of all staff to ensure quality outcomes for students.</w:t>
      </w:r>
    </w:p>
    <w:p w:rsidR="00F978A9" w:rsidRPr="00B363A7" w:rsidRDefault="00F978A9" w:rsidP="008424D0">
      <w:pPr>
        <w:spacing w:after="0" w:line="240" w:lineRule="auto"/>
        <w:ind w:left="2880" w:hanging="2880"/>
        <w:jc w:val="both"/>
        <w:rPr>
          <w:rFonts w:cs="Times New Roman"/>
        </w:rPr>
      </w:pPr>
    </w:p>
    <w:p w:rsidR="008424D0" w:rsidRDefault="00F978A9" w:rsidP="008424D0">
      <w:pPr>
        <w:spacing w:after="0" w:line="240" w:lineRule="auto"/>
        <w:ind w:left="2880" w:hanging="2880"/>
        <w:jc w:val="both"/>
        <w:rPr>
          <w:rFonts w:cs="Times New Roman"/>
        </w:rPr>
      </w:pPr>
      <w:r w:rsidRPr="00B363A7">
        <w:rPr>
          <w:rFonts w:cs="Times New Roman"/>
        </w:rPr>
        <w:t>Reciprocity</w:t>
      </w:r>
      <w:r w:rsidRPr="00B363A7">
        <w:rPr>
          <w:rFonts w:cs="Times New Roman"/>
        </w:rPr>
        <w:tab/>
      </w:r>
      <w:r w:rsidR="008424D0">
        <w:rPr>
          <w:rFonts w:cs="Times New Roman"/>
        </w:rPr>
        <w:t>A policy</w:t>
      </w:r>
      <w:r w:rsidRPr="00B363A7">
        <w:rPr>
          <w:rFonts w:cs="Times New Roman"/>
        </w:rPr>
        <w:t xml:space="preserve"> which acknowledges and accepts credentials awarded by another authority.</w:t>
      </w:r>
    </w:p>
    <w:p w:rsidR="008424D0" w:rsidRDefault="008424D0" w:rsidP="008424D0">
      <w:pPr>
        <w:ind w:left="2880" w:hanging="2880"/>
        <w:rPr>
          <w:rFonts w:cs="Times New Roman"/>
        </w:rPr>
      </w:pPr>
      <w:r>
        <w:rPr>
          <w:rFonts w:cs="Times New Roman"/>
        </w:rPr>
        <w:br w:type="page"/>
      </w:r>
    </w:p>
    <w:p w:rsidR="00F978A9" w:rsidRPr="00B363A7" w:rsidRDefault="00F978A9" w:rsidP="00B363A7">
      <w:pPr>
        <w:spacing w:after="0" w:line="240" w:lineRule="auto"/>
        <w:ind w:left="2160" w:hanging="2160"/>
        <w:jc w:val="both"/>
        <w:rPr>
          <w:rFonts w:cs="Times New Roman"/>
        </w:rPr>
      </w:pPr>
    </w:p>
    <w:p w:rsidR="00F978A9" w:rsidRDefault="00F978A9" w:rsidP="00F978A9">
      <w:pPr>
        <w:spacing w:after="0" w:line="240" w:lineRule="auto"/>
        <w:rPr>
          <w:rFonts w:asciiTheme="majorHAnsi" w:hAnsiTheme="majorHAnsi"/>
          <w:b/>
        </w:rPr>
      </w:pPr>
    </w:p>
    <w:p w:rsidR="002D668A" w:rsidRDefault="002D668A" w:rsidP="00F978A9">
      <w:pPr>
        <w:spacing w:after="0" w:line="240" w:lineRule="auto"/>
        <w:rPr>
          <w:rFonts w:asciiTheme="majorHAnsi" w:hAnsiTheme="majorHAnsi"/>
          <w:b/>
        </w:rPr>
      </w:pPr>
    </w:p>
    <w:p w:rsidR="002D668A" w:rsidRPr="008424D0" w:rsidRDefault="002D668A" w:rsidP="008424D0">
      <w:pPr>
        <w:spacing w:after="0" w:line="240" w:lineRule="auto"/>
        <w:jc w:val="center"/>
        <w:outlineLvl w:val="0"/>
        <w:rPr>
          <w:rFonts w:cs="Times New Roman"/>
        </w:rPr>
      </w:pPr>
      <w:r w:rsidRPr="008424D0">
        <w:rPr>
          <w:rFonts w:cs="Times New Roman"/>
        </w:rPr>
        <w:t>APPENDIX D</w:t>
      </w:r>
    </w:p>
    <w:p w:rsidR="002D668A" w:rsidRPr="008424D0" w:rsidRDefault="002D668A" w:rsidP="008424D0">
      <w:pPr>
        <w:spacing w:after="0" w:line="240" w:lineRule="auto"/>
        <w:jc w:val="center"/>
        <w:rPr>
          <w:rFonts w:cs="Times New Roman"/>
        </w:rPr>
      </w:pPr>
    </w:p>
    <w:p w:rsidR="002D668A" w:rsidRPr="008424D0" w:rsidRDefault="002D668A" w:rsidP="008424D0">
      <w:pPr>
        <w:spacing w:after="0" w:line="240" w:lineRule="auto"/>
        <w:jc w:val="center"/>
        <w:outlineLvl w:val="0"/>
        <w:rPr>
          <w:rFonts w:cs="Times New Roman"/>
        </w:rPr>
      </w:pPr>
      <w:r w:rsidRPr="008424D0">
        <w:rPr>
          <w:rFonts w:cs="Times New Roman"/>
        </w:rPr>
        <w:t>Local Professional Development Committee</w:t>
      </w: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outlineLvl w:val="0"/>
        <w:rPr>
          <w:rFonts w:cs="Times New Roman"/>
        </w:rPr>
      </w:pPr>
      <w:r w:rsidRPr="008424D0">
        <w:rPr>
          <w:rFonts w:cs="Times New Roman"/>
        </w:rPr>
        <w:t>The Charge:   Senate Bill 230</w:t>
      </w: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rPr>
          <w:rFonts w:cs="Times New Roman"/>
        </w:rPr>
      </w:pPr>
      <w:r w:rsidRPr="008424D0">
        <w:rPr>
          <w:rFonts w:cs="Times New Roman"/>
        </w:rPr>
        <w:t xml:space="preserve">The State Board of Education initiated a new era of professional development with the 1996 adoption of Ohio’s </w:t>
      </w:r>
      <w:r w:rsidRPr="008424D0">
        <w:rPr>
          <w:rFonts w:cs="Times New Roman"/>
          <w:i/>
        </w:rPr>
        <w:t>Teacher Education and Licensure Standards.</w:t>
      </w:r>
      <w:r w:rsidRPr="008424D0">
        <w:rPr>
          <w:rFonts w:cs="Times New Roman"/>
        </w:rPr>
        <w:t xml:space="preserve">  These standards, effective January 1, 1998, are based on the belief that educators must continue to learn, grow, and develop throughout their careers.</w:t>
      </w: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rPr>
          <w:rFonts w:cs="Times New Roman"/>
        </w:rPr>
      </w:pPr>
      <w:r w:rsidRPr="008424D0">
        <w:rPr>
          <w:rFonts w:cs="Times New Roman"/>
        </w:rPr>
        <w:t xml:space="preserve">Along with the adoption of the </w:t>
      </w:r>
      <w:r w:rsidRPr="008424D0">
        <w:rPr>
          <w:rFonts w:cs="Times New Roman"/>
          <w:i/>
        </w:rPr>
        <w:t xml:space="preserve">Teacher Education and Licensure Standards, </w:t>
      </w:r>
      <w:r w:rsidRPr="008424D0">
        <w:rPr>
          <w:rFonts w:cs="Times New Roman"/>
        </w:rPr>
        <w:t>1996 also brought the General Assembly passage of Senate Bill 230, authorizing the establishment of Local professional Development Committees (LPDCs).  The purpose of the committee is to review the course work and other professional development activities proposed and completed by educators within the district to determine if the requirements for renewal of certificates or licenses have been met.</w:t>
      </w: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rPr>
          <w:rFonts w:cs="Times New Roman"/>
        </w:rPr>
      </w:pPr>
      <w:r w:rsidRPr="008424D0">
        <w:rPr>
          <w:rFonts w:cs="Times New Roman"/>
        </w:rPr>
        <w:t>Based on the Local professional Development Committee’s review, the Ohio department of Education will continue to issue teaching certificates and licenses, and the certificates and licenses will be valid across the state.</w:t>
      </w:r>
    </w:p>
    <w:p w:rsidR="002D668A" w:rsidRPr="008424D0" w:rsidRDefault="002D668A" w:rsidP="008424D0">
      <w:pPr>
        <w:spacing w:after="0" w:line="240" w:lineRule="auto"/>
        <w:jc w:val="both"/>
        <w:rPr>
          <w:rFonts w:cs="Times New Roman"/>
        </w:rPr>
      </w:pPr>
    </w:p>
    <w:p w:rsidR="002D668A" w:rsidRPr="008424D0" w:rsidRDefault="002D668A" w:rsidP="008424D0">
      <w:pPr>
        <w:spacing w:after="0" w:line="240" w:lineRule="auto"/>
        <w:jc w:val="both"/>
        <w:rPr>
          <w:rFonts w:cs="Times New Roman"/>
        </w:rPr>
      </w:pPr>
      <w:r w:rsidRPr="008424D0">
        <w:rPr>
          <w:rFonts w:cs="Times New Roman"/>
        </w:rPr>
        <w:t>The foundation of the new standards is a professional continuum spanning recruitment through retirement.  At each phase, accountability for performance and continued growth is emphasized.</w:t>
      </w:r>
    </w:p>
    <w:p w:rsidR="002D668A" w:rsidRDefault="002D668A" w:rsidP="008424D0">
      <w:pPr>
        <w:spacing w:after="0" w:line="240" w:lineRule="auto"/>
        <w:jc w:val="both"/>
        <w:rPr>
          <w:rFonts w:cs="Times New Roman"/>
        </w:rPr>
      </w:pPr>
    </w:p>
    <w:p w:rsidR="00085C2F" w:rsidRDefault="00085C2F" w:rsidP="008424D0">
      <w:pPr>
        <w:spacing w:after="0" w:line="240" w:lineRule="auto"/>
        <w:jc w:val="both"/>
        <w:rPr>
          <w:rFonts w:cs="Times New Roman"/>
        </w:rPr>
      </w:pPr>
    </w:p>
    <w:p w:rsidR="00085C2F" w:rsidRPr="006B383D" w:rsidRDefault="00085C2F" w:rsidP="008424D0">
      <w:pPr>
        <w:spacing w:after="0" w:line="240" w:lineRule="auto"/>
        <w:jc w:val="both"/>
        <w:rPr>
          <w:rFonts w:cs="Times New Roman"/>
          <w:u w:val="single"/>
        </w:rPr>
      </w:pPr>
      <w:r w:rsidRPr="006B383D">
        <w:rPr>
          <w:rFonts w:cs="Times New Roman"/>
          <w:u w:val="single"/>
        </w:rPr>
        <w:t>Addendum:  House Bill 438</w:t>
      </w:r>
    </w:p>
    <w:p w:rsidR="00085C2F" w:rsidRPr="006B383D" w:rsidRDefault="00085C2F" w:rsidP="008424D0">
      <w:pPr>
        <w:spacing w:after="0" w:line="240" w:lineRule="auto"/>
        <w:jc w:val="both"/>
        <w:rPr>
          <w:rFonts w:cs="Times New Roman"/>
          <w:u w:val="single"/>
        </w:rPr>
      </w:pPr>
    </w:p>
    <w:p w:rsidR="00085C2F" w:rsidRPr="006B383D" w:rsidRDefault="00085C2F" w:rsidP="008424D0">
      <w:pPr>
        <w:spacing w:after="0" w:line="240" w:lineRule="auto"/>
        <w:jc w:val="both"/>
        <w:rPr>
          <w:rFonts w:cs="Times New Roman"/>
          <w:u w:val="single"/>
        </w:rPr>
      </w:pPr>
      <w:r w:rsidRPr="006B383D">
        <w:rPr>
          <w:rFonts w:cs="Times New Roman"/>
          <w:u w:val="single"/>
        </w:rPr>
        <w:t>Under House Bill 438, any Educational Service Center Local Professional Development Committee that agrees to work an individual not employed as an educator or not currently employed by an entity that operates a local professional development committee, will determine whether the coursework, continuing education units or other equivalent activities meet the requirements. Each participating Educational Service Center determines fees involved with this process.</w:t>
      </w:r>
    </w:p>
    <w:p w:rsidR="00085C2F" w:rsidRPr="006B383D" w:rsidRDefault="00085C2F" w:rsidP="008424D0">
      <w:pPr>
        <w:spacing w:after="0" w:line="240" w:lineRule="auto"/>
        <w:jc w:val="both"/>
        <w:rPr>
          <w:rFonts w:cs="Times New Roman"/>
          <w:u w:val="single"/>
        </w:rPr>
      </w:pPr>
    </w:p>
    <w:p w:rsidR="00085C2F" w:rsidRPr="006B383D" w:rsidRDefault="00085C2F" w:rsidP="008424D0">
      <w:pPr>
        <w:spacing w:after="0" w:line="240" w:lineRule="auto"/>
        <w:jc w:val="both"/>
        <w:rPr>
          <w:rFonts w:cs="Times New Roman"/>
          <w:u w:val="single"/>
        </w:rPr>
      </w:pPr>
      <w:r w:rsidRPr="006B383D">
        <w:rPr>
          <w:rFonts w:cs="Times New Roman"/>
          <w:u w:val="single"/>
        </w:rPr>
        <w:t>The Ross-Pike Educational Service Center Local Professional Development Committee has established a fee of $35 per individual beginning June 1, 2019.</w:t>
      </w:r>
    </w:p>
    <w:p w:rsidR="002D668A" w:rsidRPr="008424D0" w:rsidRDefault="002D668A" w:rsidP="008424D0">
      <w:pPr>
        <w:spacing w:after="0" w:line="240" w:lineRule="auto"/>
        <w:jc w:val="both"/>
        <w:rPr>
          <w:rFonts w:cs="Times New Roman"/>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Default="002D668A" w:rsidP="002D668A">
      <w:pPr>
        <w:spacing w:after="0" w:line="240" w:lineRule="auto"/>
        <w:rPr>
          <w:rFonts w:ascii="Times New Roman" w:hAnsi="Times New Roman" w:cs="Times New Roman"/>
          <w:sz w:val="24"/>
          <w:szCs w:val="24"/>
        </w:rPr>
      </w:pPr>
    </w:p>
    <w:p w:rsidR="002D668A" w:rsidRPr="008424D0" w:rsidRDefault="002D668A" w:rsidP="00DD4496">
      <w:pPr>
        <w:spacing w:after="0"/>
        <w:jc w:val="center"/>
        <w:outlineLvl w:val="0"/>
        <w:rPr>
          <w:rFonts w:cs="Times New Roman"/>
        </w:rPr>
      </w:pPr>
      <w:r w:rsidRPr="008424D0">
        <w:rPr>
          <w:rFonts w:cs="Times New Roman"/>
        </w:rPr>
        <w:lastRenderedPageBreak/>
        <w:t>APPENDIX E</w:t>
      </w:r>
    </w:p>
    <w:p w:rsidR="002D668A" w:rsidRPr="008424D0" w:rsidRDefault="002D668A" w:rsidP="002D668A">
      <w:pPr>
        <w:spacing w:after="0"/>
        <w:jc w:val="center"/>
        <w:rPr>
          <w:rFonts w:cs="Times New Roman"/>
          <w:b/>
        </w:rPr>
      </w:pPr>
    </w:p>
    <w:p w:rsidR="002D668A" w:rsidRPr="008424D0" w:rsidRDefault="002D668A" w:rsidP="00DD4496">
      <w:pPr>
        <w:spacing w:after="0"/>
        <w:jc w:val="center"/>
        <w:outlineLvl w:val="0"/>
        <w:rPr>
          <w:rFonts w:cs="Times New Roman"/>
          <w:b/>
        </w:rPr>
      </w:pPr>
      <w:r w:rsidRPr="008424D0">
        <w:rPr>
          <w:rFonts w:cs="Times New Roman"/>
          <w:b/>
        </w:rPr>
        <w:t>By-Laws Governing the Ross-Pike County</w:t>
      </w:r>
    </w:p>
    <w:p w:rsidR="002D668A" w:rsidRPr="008424D0" w:rsidRDefault="002D668A" w:rsidP="002D668A">
      <w:pPr>
        <w:spacing w:after="0"/>
        <w:jc w:val="center"/>
        <w:rPr>
          <w:rFonts w:cs="Times New Roman"/>
          <w:b/>
        </w:rPr>
      </w:pPr>
      <w:r w:rsidRPr="008424D0">
        <w:rPr>
          <w:rFonts w:cs="Times New Roman"/>
          <w:b/>
        </w:rPr>
        <w:t>Local Professional Development Committee</w:t>
      </w:r>
    </w:p>
    <w:p w:rsidR="002D668A" w:rsidRPr="008424D0" w:rsidRDefault="002D668A" w:rsidP="002D668A">
      <w:pPr>
        <w:spacing w:after="0"/>
        <w:jc w:val="center"/>
        <w:rPr>
          <w:rFonts w:cs="Times New Roman"/>
        </w:rPr>
      </w:pPr>
    </w:p>
    <w:p w:rsidR="002D668A" w:rsidRPr="008424D0" w:rsidRDefault="002D668A" w:rsidP="008424D0">
      <w:pPr>
        <w:spacing w:after="0"/>
        <w:jc w:val="both"/>
        <w:rPr>
          <w:rFonts w:cs="Times New Roman"/>
        </w:rPr>
      </w:pPr>
      <w:r w:rsidRPr="008424D0">
        <w:rPr>
          <w:rFonts w:cs="Times New Roman"/>
        </w:rPr>
        <w:t>WHEREAS, the Governing Board of the Ross-Pike County Educational Service District has approved a resolution establishing the Ross-Pike County Local Professional Development Committee pursuant to Ohio Revised Code 167; and</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rPr>
        <w:t>WHEREAS, Revised Code 167.04 requires and the resolution provides that the RPCLPDC shall adopt Bylaws designating the officers of the RPCLPDC and the method of selection thereof as designated by Senate Bill 230 and O.R.C. 3301-24-08, creating an Executive Board to act for the RPCLPDC providing for the appointment of fiscal officer and providing for the concept of the RPCLPDC’s business; and</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rPr>
        <w:t>WHEREAS, the representatives of members have met for the purpose of adopting these Bylaws in accordance with Ohio Revised Code 167.04,</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rPr>
        <w:t>NOW THEREFORE, the following provisions shall constitute the Bylaws of the Ross-Pike County Local Professional Development Committee:</w:t>
      </w:r>
    </w:p>
    <w:p w:rsidR="002D668A" w:rsidRPr="008424D0" w:rsidRDefault="002D668A" w:rsidP="008424D0">
      <w:pPr>
        <w:spacing w:after="0"/>
        <w:jc w:val="both"/>
        <w:rPr>
          <w:rFonts w:cs="Times New Roman"/>
        </w:rPr>
      </w:pPr>
    </w:p>
    <w:p w:rsidR="002D668A" w:rsidRPr="008424D0" w:rsidRDefault="002D668A" w:rsidP="00D65CAB">
      <w:pPr>
        <w:tabs>
          <w:tab w:val="left" w:pos="1422"/>
        </w:tabs>
        <w:spacing w:after="0"/>
        <w:jc w:val="center"/>
        <w:outlineLvl w:val="0"/>
        <w:rPr>
          <w:rFonts w:cs="Times New Roman"/>
        </w:rPr>
      </w:pPr>
      <w:r w:rsidRPr="008424D0">
        <w:rPr>
          <w:rFonts w:cs="Times New Roman"/>
          <w:u w:val="single"/>
        </w:rPr>
        <w:t>Section 1.</w:t>
      </w:r>
      <w:r w:rsidR="00FE3E44">
        <w:rPr>
          <w:rFonts w:cs="Times New Roman"/>
          <w:u w:val="single"/>
        </w:rPr>
        <w:t xml:space="preserve">  </w:t>
      </w:r>
      <w:r w:rsidRPr="008424D0">
        <w:rPr>
          <w:rFonts w:cs="Times New Roman"/>
          <w:u w:val="single"/>
        </w:rPr>
        <w:t>Ross-Pike County Local Professional Development Committee Membership</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rPr>
        <w:t>The RPCLPDC shall be made up of individuals who are interested in educator training and professional development as it pertains to license renewal for professional educators, and who represent a wide range of positions in the Ross-Pike County school districts and are employed by the Ross-Pike Educational Service District.  They will meet at least four (4) times a year, including the Annual Meeting each May.  The RPCLPDC Committee may provide for reimbursement of its members from the Ross-Pike County Professional Development Fund for reasonable expenses incurred in connection with the RPCLPDC.</w:t>
      </w:r>
    </w:p>
    <w:p w:rsidR="008424D0" w:rsidRDefault="008424D0" w:rsidP="00FE3E44">
      <w:pPr>
        <w:spacing w:after="0"/>
        <w:jc w:val="center"/>
        <w:rPr>
          <w:rFonts w:cs="Times New Roman"/>
        </w:rPr>
      </w:pPr>
    </w:p>
    <w:p w:rsidR="002D668A" w:rsidRPr="008424D0" w:rsidRDefault="008424D0" w:rsidP="00FE3E44">
      <w:pPr>
        <w:spacing w:after="0"/>
        <w:jc w:val="both"/>
        <w:rPr>
          <w:rFonts w:cs="Times New Roman"/>
        </w:rPr>
      </w:pPr>
      <w:r>
        <w:rPr>
          <w:rFonts w:cs="Times New Roman"/>
          <w:u w:val="single"/>
        </w:rPr>
        <w:t>Section 2.</w:t>
      </w:r>
      <w:r w:rsidR="00FE3E44">
        <w:rPr>
          <w:rFonts w:cs="Times New Roman"/>
          <w:u w:val="single"/>
        </w:rPr>
        <w:t xml:space="preserve">  </w:t>
      </w:r>
      <w:r w:rsidR="002D668A" w:rsidRPr="008424D0">
        <w:rPr>
          <w:rFonts w:cs="Times New Roman"/>
          <w:u w:val="single"/>
        </w:rPr>
        <w:t xml:space="preserve">Composition of the Ross-Pike County Local Professional Development Committee   </w:t>
      </w:r>
      <w:r w:rsidR="002D668A" w:rsidRPr="008424D0">
        <w:rPr>
          <w:rFonts w:cs="Times New Roman"/>
        </w:rPr>
        <w:t>*Committee Members are responsible for obtaining their own alternate (teacher for teacher; supervisor for supervisor)</w:t>
      </w:r>
    </w:p>
    <w:p w:rsidR="002D668A" w:rsidRPr="008424D0" w:rsidRDefault="002D668A" w:rsidP="00D65CAB">
      <w:pPr>
        <w:spacing w:after="0"/>
        <w:rPr>
          <w:rFonts w:cs="Times New Roman"/>
          <w:u w:val="single"/>
        </w:rPr>
      </w:pPr>
    </w:p>
    <w:p w:rsidR="002D668A" w:rsidRPr="008424D0" w:rsidRDefault="002D668A" w:rsidP="008424D0">
      <w:pPr>
        <w:spacing w:after="0"/>
        <w:jc w:val="both"/>
        <w:rPr>
          <w:rFonts w:cs="Times New Roman"/>
        </w:rPr>
      </w:pPr>
      <w:r w:rsidRPr="008424D0">
        <w:rPr>
          <w:rFonts w:cs="Times New Roman"/>
        </w:rPr>
        <w:t>The Ross-Pike County Local Professional Development Committee shall be comprised of seven (7) members as designated by Senate Bill 230 and O.R.C. 3301-24-08 as follows:</w:t>
      </w:r>
    </w:p>
    <w:p w:rsidR="002D668A" w:rsidRPr="008424D0" w:rsidRDefault="002D668A" w:rsidP="008424D0">
      <w:pPr>
        <w:spacing w:after="0"/>
        <w:jc w:val="both"/>
        <w:rPr>
          <w:rFonts w:cs="Times New Roman"/>
        </w:rPr>
      </w:pPr>
    </w:p>
    <w:p w:rsidR="002D668A" w:rsidRPr="00D65CAB" w:rsidRDefault="002D668A" w:rsidP="008424D0">
      <w:pPr>
        <w:pStyle w:val="ListParagraph"/>
        <w:numPr>
          <w:ilvl w:val="0"/>
          <w:numId w:val="37"/>
        </w:numPr>
        <w:spacing w:after="0"/>
        <w:ind w:hanging="720"/>
        <w:jc w:val="both"/>
        <w:rPr>
          <w:rFonts w:cs="Times New Roman"/>
        </w:rPr>
      </w:pPr>
      <w:r w:rsidRPr="00D65CAB">
        <w:rPr>
          <w:rFonts w:cs="Times New Roman"/>
        </w:rPr>
        <w:t>Four (4) teachers.  Teachers will be volunteers representing all teachers employed by the Ross-Pike County Educational Service District. Teacher representatives will be from preschool, elementary, and secondary levels.</w:t>
      </w:r>
    </w:p>
    <w:p w:rsidR="00D65CAB" w:rsidRDefault="002D668A" w:rsidP="00D65CAB">
      <w:pPr>
        <w:spacing w:after="0"/>
        <w:jc w:val="both"/>
        <w:rPr>
          <w:rFonts w:cs="Times New Roman"/>
        </w:rPr>
      </w:pPr>
      <w:r w:rsidRPr="008424D0">
        <w:rPr>
          <w:rFonts w:cs="Times New Roman"/>
        </w:rPr>
        <w:tab/>
        <w:t xml:space="preserve"> </w:t>
      </w:r>
    </w:p>
    <w:p w:rsidR="002D668A" w:rsidRPr="00D65CAB" w:rsidRDefault="002D668A" w:rsidP="00D65CAB">
      <w:pPr>
        <w:pStyle w:val="ListParagraph"/>
        <w:numPr>
          <w:ilvl w:val="0"/>
          <w:numId w:val="37"/>
        </w:numPr>
        <w:spacing w:after="0"/>
        <w:ind w:hanging="720"/>
        <w:jc w:val="both"/>
        <w:rPr>
          <w:rFonts w:cs="Times New Roman"/>
        </w:rPr>
      </w:pPr>
      <w:r w:rsidRPr="00D65CAB">
        <w:rPr>
          <w:rFonts w:cs="Times New Roman"/>
        </w:rPr>
        <w:t>Three (3) administrators.  Administrators will be volunteers representing all licensed employees of the Ross-Pike County Educational Service District who do not provide services directly to children.</w:t>
      </w:r>
    </w:p>
    <w:p w:rsidR="002D668A" w:rsidRPr="008424D0" w:rsidRDefault="002D668A" w:rsidP="008424D0">
      <w:pPr>
        <w:spacing w:after="0"/>
        <w:jc w:val="both"/>
        <w:rPr>
          <w:rFonts w:cs="Times New Roman"/>
        </w:rPr>
      </w:pPr>
    </w:p>
    <w:p w:rsidR="002D668A" w:rsidRPr="00D65CAB" w:rsidRDefault="002D668A" w:rsidP="00D65CAB">
      <w:pPr>
        <w:pStyle w:val="ListParagraph"/>
        <w:numPr>
          <w:ilvl w:val="0"/>
          <w:numId w:val="37"/>
        </w:numPr>
        <w:spacing w:after="0"/>
        <w:ind w:hanging="630"/>
        <w:jc w:val="both"/>
        <w:rPr>
          <w:rFonts w:cs="Times New Roman"/>
        </w:rPr>
      </w:pPr>
      <w:r w:rsidRPr="00D65CAB">
        <w:rPr>
          <w:rFonts w:cs="Times New Roman"/>
        </w:rPr>
        <w:lastRenderedPageBreak/>
        <w:t>Additional volunteers representing teachers and administrators will be considered alternates whose duties will include:</w:t>
      </w:r>
    </w:p>
    <w:p w:rsidR="00D65CAB" w:rsidRPr="008424D0" w:rsidRDefault="00D65CAB" w:rsidP="008424D0">
      <w:pPr>
        <w:spacing w:after="0"/>
        <w:jc w:val="both"/>
        <w:rPr>
          <w:rFonts w:cs="Times New Roman"/>
        </w:rPr>
      </w:pPr>
    </w:p>
    <w:p w:rsidR="002D668A" w:rsidRDefault="002D668A" w:rsidP="00D65CAB">
      <w:pPr>
        <w:pStyle w:val="ListParagraph"/>
        <w:numPr>
          <w:ilvl w:val="0"/>
          <w:numId w:val="38"/>
        </w:numPr>
        <w:spacing w:after="0"/>
        <w:ind w:hanging="720"/>
        <w:jc w:val="both"/>
        <w:rPr>
          <w:rFonts w:cs="Times New Roman"/>
        </w:rPr>
      </w:pPr>
      <w:r w:rsidRPr="00D65CAB">
        <w:rPr>
          <w:rFonts w:cs="Times New Roman"/>
        </w:rPr>
        <w:t>attending RPCLPDC meetings in the place of a regular member who cannot attend or whose plan is being reviewed at that particular meeting</w:t>
      </w:r>
    </w:p>
    <w:p w:rsidR="002D668A" w:rsidRPr="008424D0" w:rsidRDefault="00D65CAB" w:rsidP="008424D0">
      <w:pPr>
        <w:spacing w:after="0"/>
        <w:jc w:val="both"/>
        <w:rPr>
          <w:rFonts w:cs="Times New Roman"/>
        </w:rPr>
      </w:pPr>
      <w:r>
        <w:rPr>
          <w:rFonts w:cs="Times New Roman"/>
        </w:rPr>
        <w:tab/>
        <w:t>b)</w:t>
      </w:r>
      <w:r>
        <w:rPr>
          <w:rFonts w:cs="Times New Roman"/>
        </w:rPr>
        <w:tab/>
        <w:t>fi</w:t>
      </w:r>
      <w:r w:rsidR="002D668A" w:rsidRPr="008424D0">
        <w:rPr>
          <w:rFonts w:cs="Times New Roman"/>
        </w:rPr>
        <w:t>lling any unexpired terms of regular members</w:t>
      </w:r>
    </w:p>
    <w:p w:rsidR="002D668A" w:rsidRPr="008424D0" w:rsidRDefault="002D668A" w:rsidP="008424D0">
      <w:pPr>
        <w:spacing w:after="0"/>
        <w:jc w:val="both"/>
        <w:rPr>
          <w:rFonts w:cs="Times New Roman"/>
        </w:rPr>
      </w:pPr>
      <w:r w:rsidRPr="008424D0">
        <w:rPr>
          <w:rFonts w:cs="Times New Roman"/>
        </w:rPr>
        <w:tab/>
      </w:r>
      <w:r w:rsidR="00D65CAB">
        <w:rPr>
          <w:rFonts w:cs="Times New Roman"/>
        </w:rPr>
        <w:t>c)</w:t>
      </w:r>
      <w:r w:rsidR="00D65CAB">
        <w:rPr>
          <w:rFonts w:cs="Times New Roman"/>
        </w:rPr>
        <w:tab/>
        <w:t>s</w:t>
      </w:r>
      <w:r w:rsidRPr="008424D0">
        <w:rPr>
          <w:rFonts w:cs="Times New Roman"/>
        </w:rPr>
        <w:t>erving as a regular member upon the expiration of terms of RCLPDC members</w:t>
      </w:r>
    </w:p>
    <w:p w:rsidR="002D668A" w:rsidRPr="008424D0" w:rsidRDefault="002D668A" w:rsidP="008424D0">
      <w:pPr>
        <w:spacing w:after="0"/>
        <w:jc w:val="both"/>
        <w:rPr>
          <w:rFonts w:cs="Times New Roman"/>
        </w:rPr>
      </w:pPr>
    </w:p>
    <w:p w:rsidR="002D668A" w:rsidRPr="008424D0" w:rsidRDefault="002D668A" w:rsidP="00D65CAB">
      <w:pPr>
        <w:spacing w:after="0"/>
        <w:jc w:val="center"/>
        <w:outlineLvl w:val="0"/>
        <w:rPr>
          <w:rFonts w:cs="Times New Roman"/>
        </w:rPr>
      </w:pPr>
      <w:r w:rsidRPr="008424D0">
        <w:rPr>
          <w:rFonts w:cs="Times New Roman"/>
          <w:u w:val="single"/>
        </w:rPr>
        <w:t>Section 3.  Length of Terms</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rPr>
        <w:t xml:space="preserve">The RPCLPDC members shall serve initially for terms of three (3) or two (2) years, with the length of each term determined by drawing lots at the conclusion of May balloting.  Three (3) members will serve terms of three (3) years in </w:t>
      </w:r>
      <w:proofErr w:type="gramStart"/>
      <w:r w:rsidRPr="008424D0">
        <w:rPr>
          <w:rFonts w:cs="Times New Roman"/>
        </w:rPr>
        <w:t xml:space="preserve">length, </w:t>
      </w:r>
      <w:r w:rsidR="00D65CAB">
        <w:rPr>
          <w:rFonts w:cs="Times New Roman"/>
        </w:rPr>
        <w:t xml:space="preserve"> </w:t>
      </w:r>
      <w:r w:rsidRPr="008424D0">
        <w:rPr>
          <w:rFonts w:cs="Times New Roman"/>
        </w:rPr>
        <w:t>the</w:t>
      </w:r>
      <w:proofErr w:type="gramEnd"/>
      <w:r w:rsidRPr="008424D0">
        <w:rPr>
          <w:rFonts w:cs="Times New Roman"/>
        </w:rPr>
        <w:t xml:space="preserve"> remaining four (4) members will serve two-year terms.  Terms will begin on September 1 of each calendar year.  </w:t>
      </w:r>
      <w:r w:rsidRPr="00085C2F">
        <w:rPr>
          <w:rFonts w:cs="Times New Roman"/>
          <w:strike/>
        </w:rPr>
        <w:t>Each member can serve no more than 2 consecutive terms</w:t>
      </w:r>
      <w:r w:rsidRPr="008424D0">
        <w:rPr>
          <w:rFonts w:cs="Times New Roman"/>
        </w:rPr>
        <w:t>.  After the initial members, all terms of service will be 2 years in length.</w:t>
      </w:r>
    </w:p>
    <w:p w:rsidR="002D668A" w:rsidRPr="008424D0" w:rsidRDefault="002D668A" w:rsidP="008424D0">
      <w:pPr>
        <w:spacing w:after="0"/>
        <w:jc w:val="both"/>
        <w:rPr>
          <w:rFonts w:cs="Times New Roman"/>
        </w:rPr>
      </w:pPr>
    </w:p>
    <w:p w:rsidR="002D668A" w:rsidRPr="008424D0" w:rsidRDefault="002D668A" w:rsidP="00D65CAB">
      <w:pPr>
        <w:spacing w:after="0"/>
        <w:jc w:val="center"/>
        <w:outlineLvl w:val="0"/>
        <w:rPr>
          <w:rFonts w:cs="Times New Roman"/>
          <w:u w:val="single"/>
        </w:rPr>
      </w:pPr>
      <w:r w:rsidRPr="008424D0">
        <w:rPr>
          <w:rFonts w:cs="Times New Roman"/>
          <w:u w:val="single"/>
        </w:rPr>
        <w:t>Section 4.  Officers</w:t>
      </w:r>
    </w:p>
    <w:p w:rsidR="002D668A" w:rsidRPr="008424D0" w:rsidRDefault="002D668A" w:rsidP="008424D0">
      <w:pPr>
        <w:spacing w:after="0"/>
        <w:jc w:val="both"/>
        <w:rPr>
          <w:rFonts w:cs="Times New Roman"/>
          <w:u w:val="single"/>
        </w:rPr>
      </w:pPr>
    </w:p>
    <w:p w:rsidR="002D668A" w:rsidRPr="008424D0" w:rsidRDefault="002D668A" w:rsidP="008424D0">
      <w:pPr>
        <w:spacing w:after="0"/>
        <w:jc w:val="both"/>
        <w:rPr>
          <w:rFonts w:cs="Times New Roman"/>
        </w:rPr>
      </w:pPr>
      <w:r w:rsidRPr="008424D0">
        <w:rPr>
          <w:rFonts w:cs="Times New Roman"/>
        </w:rPr>
        <w:t xml:space="preserve">The election of officers shall be conducted each year at the </w:t>
      </w:r>
      <w:r w:rsidRPr="00085C2F">
        <w:rPr>
          <w:rFonts w:cs="Times New Roman"/>
          <w:strike/>
        </w:rPr>
        <w:t>May</w:t>
      </w:r>
      <w:r w:rsidRPr="008424D0">
        <w:rPr>
          <w:rFonts w:cs="Times New Roman"/>
        </w:rPr>
        <w:t xml:space="preserve"> </w:t>
      </w:r>
      <w:r w:rsidR="00085C2F" w:rsidRPr="00085C2F">
        <w:rPr>
          <w:rFonts w:cs="Times New Roman"/>
          <w:u w:val="single"/>
        </w:rPr>
        <w:t>September</w:t>
      </w:r>
      <w:r w:rsidR="00085C2F">
        <w:rPr>
          <w:rFonts w:cs="Times New Roman"/>
        </w:rPr>
        <w:t xml:space="preserve"> </w:t>
      </w:r>
      <w:r w:rsidRPr="008424D0">
        <w:rPr>
          <w:rFonts w:cs="Times New Roman"/>
        </w:rPr>
        <w:t>meeting.  Nominations shall be taken from the floor.  Candidates receiving the highest numbers of votes shall be declared elected to a term of office beginning on July 1 of the ensuing year.  The officers to be elected by vote of the membership are Chair, External Secretary, and Internal Secretary.  These officers shall serve one-year terms for each office and will serve on the Executive Board.  The duties of the officers shall be:</w:t>
      </w:r>
    </w:p>
    <w:p w:rsidR="002D668A" w:rsidRPr="008424D0" w:rsidRDefault="002D668A" w:rsidP="008424D0">
      <w:pPr>
        <w:spacing w:after="0"/>
        <w:jc w:val="both"/>
        <w:rPr>
          <w:rFonts w:cs="Times New Roman"/>
        </w:rPr>
      </w:pPr>
    </w:p>
    <w:p w:rsidR="002D668A" w:rsidRPr="008424D0" w:rsidRDefault="002D668A" w:rsidP="00D65CAB">
      <w:pPr>
        <w:numPr>
          <w:ilvl w:val="0"/>
          <w:numId w:val="24"/>
        </w:numPr>
        <w:tabs>
          <w:tab w:val="clear" w:pos="504"/>
          <w:tab w:val="num" w:pos="720"/>
        </w:tabs>
        <w:spacing w:after="0" w:line="240" w:lineRule="auto"/>
        <w:ind w:left="720" w:hanging="720"/>
        <w:jc w:val="both"/>
        <w:rPr>
          <w:rFonts w:cs="Times New Roman"/>
        </w:rPr>
      </w:pPr>
      <w:r w:rsidRPr="008424D0">
        <w:rPr>
          <w:rFonts w:cs="Times New Roman"/>
        </w:rPr>
        <w:t>Chair</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preside at all meetings of the RPCLPDC</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call meetings which are deemed necessary for the carrying out of policies and business of the RPCLPDC</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chair the Executive Board</w:t>
      </w:r>
    </w:p>
    <w:p w:rsidR="002D668A"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represent the RPCLPDC as the liaison to the Ohio Department of Education</w:t>
      </w:r>
    </w:p>
    <w:p w:rsidR="00085C2F" w:rsidRPr="00085C2F" w:rsidRDefault="00085C2F" w:rsidP="00D65CAB">
      <w:pPr>
        <w:numPr>
          <w:ilvl w:val="1"/>
          <w:numId w:val="24"/>
        </w:numPr>
        <w:tabs>
          <w:tab w:val="clear" w:pos="1224"/>
          <w:tab w:val="num" w:pos="1440"/>
        </w:tabs>
        <w:spacing w:after="0" w:line="240" w:lineRule="auto"/>
        <w:ind w:left="1440" w:hanging="720"/>
        <w:jc w:val="both"/>
        <w:rPr>
          <w:rFonts w:cs="Times New Roman"/>
          <w:u w:val="single"/>
        </w:rPr>
      </w:pPr>
      <w:r w:rsidRPr="00085C2F">
        <w:rPr>
          <w:rFonts w:cs="Times New Roman"/>
          <w:u w:val="single"/>
        </w:rPr>
        <w:t>Shall file all members’ paperwork</w:t>
      </w:r>
    </w:p>
    <w:p w:rsidR="002D668A" w:rsidRPr="008424D0" w:rsidRDefault="002D668A" w:rsidP="008424D0">
      <w:pPr>
        <w:spacing w:after="0"/>
        <w:jc w:val="both"/>
        <w:rPr>
          <w:rFonts w:cs="Times New Roman"/>
        </w:rPr>
      </w:pPr>
    </w:p>
    <w:p w:rsidR="002D668A" w:rsidRPr="008424D0" w:rsidRDefault="002D668A" w:rsidP="00D65CAB">
      <w:pPr>
        <w:numPr>
          <w:ilvl w:val="0"/>
          <w:numId w:val="24"/>
        </w:numPr>
        <w:tabs>
          <w:tab w:val="clear" w:pos="504"/>
          <w:tab w:val="num" w:pos="720"/>
        </w:tabs>
        <w:spacing w:after="0" w:line="240" w:lineRule="auto"/>
        <w:ind w:left="720" w:hanging="720"/>
        <w:jc w:val="both"/>
        <w:rPr>
          <w:rFonts w:cs="Times New Roman"/>
        </w:rPr>
      </w:pPr>
      <w:r w:rsidRPr="008424D0">
        <w:rPr>
          <w:rFonts w:cs="Times New Roman"/>
        </w:rPr>
        <w:t>External Secretary</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act as corresponding secretary to the members for official actions of the RPCLPDC</w:t>
      </w:r>
    </w:p>
    <w:p w:rsidR="002D668A" w:rsidRPr="00085C2F" w:rsidRDefault="002D668A" w:rsidP="00D65CAB">
      <w:pPr>
        <w:numPr>
          <w:ilvl w:val="1"/>
          <w:numId w:val="24"/>
        </w:numPr>
        <w:tabs>
          <w:tab w:val="clear" w:pos="1224"/>
          <w:tab w:val="num" w:pos="1440"/>
        </w:tabs>
        <w:spacing w:after="0" w:line="240" w:lineRule="auto"/>
        <w:ind w:left="1440" w:hanging="720"/>
        <w:jc w:val="both"/>
        <w:rPr>
          <w:rFonts w:cs="Times New Roman"/>
          <w:strike/>
        </w:rPr>
      </w:pPr>
      <w:r w:rsidRPr="00085C2F">
        <w:rPr>
          <w:rFonts w:cs="Times New Roman"/>
          <w:strike/>
        </w:rPr>
        <w:t xml:space="preserve">Shall file all members’ paperwork </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serve an extra two-year term if elected External Secretary in year two of a service term</w:t>
      </w:r>
    </w:p>
    <w:p w:rsidR="002D668A" w:rsidRPr="00085C2F" w:rsidRDefault="002D668A" w:rsidP="00D65CAB">
      <w:pPr>
        <w:numPr>
          <w:ilvl w:val="1"/>
          <w:numId w:val="24"/>
        </w:numPr>
        <w:tabs>
          <w:tab w:val="clear" w:pos="1224"/>
          <w:tab w:val="num" w:pos="1440"/>
        </w:tabs>
        <w:spacing w:after="0" w:line="240" w:lineRule="auto"/>
        <w:ind w:left="1440" w:hanging="720"/>
        <w:jc w:val="both"/>
        <w:rPr>
          <w:rFonts w:cs="Times New Roman"/>
          <w:strike/>
        </w:rPr>
      </w:pPr>
      <w:r w:rsidRPr="00085C2F">
        <w:rPr>
          <w:rFonts w:cs="Times New Roman"/>
          <w:strike/>
        </w:rPr>
        <w:t>Shall serve as the Chair the following year</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serve on the Executive Board</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preside in the absence of the Chair</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succeed to the office of Chair should that office be vacated</w:t>
      </w:r>
    </w:p>
    <w:p w:rsidR="002D668A" w:rsidRPr="008424D0" w:rsidRDefault="002D668A" w:rsidP="008424D0">
      <w:pPr>
        <w:spacing w:after="0"/>
        <w:jc w:val="both"/>
        <w:rPr>
          <w:rFonts w:cs="Times New Roman"/>
        </w:rPr>
      </w:pPr>
    </w:p>
    <w:p w:rsidR="002D668A" w:rsidRPr="008424D0" w:rsidRDefault="002D668A" w:rsidP="008424D0">
      <w:pPr>
        <w:numPr>
          <w:ilvl w:val="0"/>
          <w:numId w:val="24"/>
        </w:numPr>
        <w:spacing w:after="0" w:line="240" w:lineRule="auto"/>
        <w:jc w:val="both"/>
        <w:rPr>
          <w:rFonts w:cs="Times New Roman"/>
        </w:rPr>
      </w:pPr>
      <w:r w:rsidRPr="008424D0">
        <w:rPr>
          <w:rFonts w:cs="Times New Roman"/>
        </w:rPr>
        <w:t>Internal Secretary</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function as the Recording Secretary for all official proceedings of the RPCLPDC</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assist the Chair with all communications to the RPCLPDC Committee</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t>Shall serve on the Executive Board</w:t>
      </w:r>
    </w:p>
    <w:p w:rsidR="002D668A" w:rsidRPr="008424D0" w:rsidRDefault="002D668A" w:rsidP="00D65CAB">
      <w:pPr>
        <w:numPr>
          <w:ilvl w:val="1"/>
          <w:numId w:val="24"/>
        </w:numPr>
        <w:tabs>
          <w:tab w:val="clear" w:pos="1224"/>
          <w:tab w:val="num" w:pos="1440"/>
        </w:tabs>
        <w:spacing w:after="0" w:line="240" w:lineRule="auto"/>
        <w:ind w:left="1440" w:hanging="720"/>
        <w:jc w:val="both"/>
        <w:rPr>
          <w:rFonts w:cs="Times New Roman"/>
        </w:rPr>
      </w:pPr>
      <w:r w:rsidRPr="008424D0">
        <w:rPr>
          <w:rFonts w:cs="Times New Roman"/>
        </w:rPr>
        <w:lastRenderedPageBreak/>
        <w:t>Shall preside in the absence of the Chair and External Secretary</w:t>
      </w:r>
    </w:p>
    <w:p w:rsidR="002D668A" w:rsidRPr="008424D0" w:rsidRDefault="002D668A" w:rsidP="008424D0">
      <w:pPr>
        <w:spacing w:after="0"/>
        <w:jc w:val="both"/>
        <w:rPr>
          <w:rFonts w:cs="Times New Roman"/>
        </w:rPr>
      </w:pPr>
    </w:p>
    <w:p w:rsidR="002D668A" w:rsidRPr="008424D0" w:rsidRDefault="002D668A" w:rsidP="00D65CAB">
      <w:pPr>
        <w:spacing w:after="0"/>
        <w:jc w:val="center"/>
        <w:outlineLvl w:val="0"/>
        <w:rPr>
          <w:rFonts w:cs="Times New Roman"/>
          <w:u w:val="single"/>
        </w:rPr>
      </w:pPr>
      <w:r w:rsidRPr="008424D0">
        <w:rPr>
          <w:rFonts w:cs="Times New Roman"/>
          <w:u w:val="single"/>
        </w:rPr>
        <w:t>Section 5.  Resolutions</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rPr>
        <w:t xml:space="preserve">A majority of all the members, including any vacant positions, shall constitute a quorum to transact business.  Each member, including the Chair, shall have one vote.  The affirmative vote of a majority of all members present and voting shall be required for the enactment of every resolution.  All resolutions shall be effective immediately upon enactment.  </w:t>
      </w:r>
    </w:p>
    <w:p w:rsidR="002D668A" w:rsidRPr="008424D0" w:rsidRDefault="002D668A" w:rsidP="008424D0">
      <w:pPr>
        <w:spacing w:after="0"/>
        <w:jc w:val="both"/>
        <w:rPr>
          <w:rFonts w:cs="Times New Roman"/>
        </w:rPr>
      </w:pPr>
    </w:p>
    <w:p w:rsidR="002D668A" w:rsidRPr="008424D0" w:rsidRDefault="002D668A" w:rsidP="00D65CAB">
      <w:pPr>
        <w:spacing w:after="0"/>
        <w:jc w:val="center"/>
        <w:outlineLvl w:val="0"/>
        <w:rPr>
          <w:rFonts w:cs="Times New Roman"/>
        </w:rPr>
      </w:pPr>
      <w:r w:rsidRPr="008424D0">
        <w:rPr>
          <w:rFonts w:cs="Times New Roman"/>
          <w:u w:val="single"/>
        </w:rPr>
        <w:t>Section 6.  Meetings</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u w:val="single"/>
        </w:rPr>
        <w:t>Regular Business Meetings</w:t>
      </w:r>
      <w:r w:rsidRPr="008424D0">
        <w:rPr>
          <w:rFonts w:cs="Times New Roman"/>
        </w:rPr>
        <w:t xml:space="preserve"> of the RPCLPDC will be held throughout the year.  An annual calendar of meeting dates, times, and locations shall be distributed to the Ross-Pike County Educational Service District employees in September of each year, or on an ad hoc basis as new events are scheduled.  The May meeting of each year shall serve as a general membership meeting.  As such, any professional educator covered under this agreement may attend this, or any other regular business meeting of the RPCLPDC.</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u w:val="single"/>
        </w:rPr>
        <w:t xml:space="preserve">Professional Development </w:t>
      </w:r>
      <w:r w:rsidRPr="008424D0">
        <w:rPr>
          <w:rFonts w:cs="Times New Roman"/>
        </w:rPr>
        <w:t>for the purpose of providing training and information about the RPCLPDC shall be provided, on an as-needed basis, as determined by the Executive Board.</w:t>
      </w:r>
    </w:p>
    <w:p w:rsidR="002D668A" w:rsidRPr="008424D0" w:rsidRDefault="002D668A" w:rsidP="008424D0">
      <w:pPr>
        <w:spacing w:after="0"/>
        <w:jc w:val="both"/>
        <w:rPr>
          <w:rFonts w:cs="Times New Roman"/>
        </w:rPr>
      </w:pPr>
    </w:p>
    <w:p w:rsidR="002D668A" w:rsidRPr="008424D0" w:rsidRDefault="002D668A" w:rsidP="008424D0">
      <w:pPr>
        <w:spacing w:after="0"/>
        <w:jc w:val="both"/>
        <w:outlineLvl w:val="0"/>
        <w:rPr>
          <w:rFonts w:cs="Times New Roman"/>
        </w:rPr>
      </w:pPr>
      <w:r w:rsidRPr="008424D0">
        <w:rPr>
          <w:rFonts w:cs="Times New Roman"/>
          <w:u w:val="single"/>
        </w:rPr>
        <w:t>Special or Additional Meetings</w:t>
      </w:r>
      <w:r w:rsidRPr="008424D0">
        <w:rPr>
          <w:rFonts w:cs="Times New Roman"/>
        </w:rPr>
        <w:t xml:space="preserve"> of the RPCLPDC may be called by the Chair as deemed necessary.</w:t>
      </w:r>
    </w:p>
    <w:p w:rsidR="002D668A" w:rsidRPr="008424D0" w:rsidRDefault="002D668A" w:rsidP="008424D0">
      <w:pPr>
        <w:spacing w:after="0"/>
        <w:jc w:val="both"/>
        <w:rPr>
          <w:rFonts w:cs="Times New Roman"/>
        </w:rPr>
      </w:pPr>
    </w:p>
    <w:p w:rsidR="002D668A" w:rsidRPr="008424D0" w:rsidRDefault="002D668A" w:rsidP="00D65CAB">
      <w:pPr>
        <w:spacing w:after="0"/>
        <w:jc w:val="center"/>
        <w:outlineLvl w:val="0"/>
        <w:rPr>
          <w:rFonts w:cs="Times New Roman"/>
          <w:u w:val="single"/>
        </w:rPr>
      </w:pPr>
      <w:r w:rsidRPr="008424D0">
        <w:rPr>
          <w:rFonts w:cs="Times New Roman"/>
          <w:u w:val="single"/>
        </w:rPr>
        <w:t>Section 7. RPCLPDC Executive Board</w:t>
      </w:r>
    </w:p>
    <w:p w:rsidR="002D668A" w:rsidRPr="008424D0" w:rsidRDefault="002D668A" w:rsidP="008424D0">
      <w:pPr>
        <w:spacing w:after="0"/>
        <w:jc w:val="both"/>
        <w:rPr>
          <w:rFonts w:cs="Times New Roman"/>
          <w:u w:val="single"/>
        </w:rPr>
      </w:pPr>
    </w:p>
    <w:p w:rsidR="002D668A" w:rsidRPr="008424D0" w:rsidRDefault="002D668A" w:rsidP="008424D0">
      <w:pPr>
        <w:spacing w:after="0"/>
        <w:jc w:val="both"/>
        <w:rPr>
          <w:rFonts w:cs="Times New Roman"/>
        </w:rPr>
      </w:pPr>
      <w:r w:rsidRPr="008424D0">
        <w:rPr>
          <w:rFonts w:cs="Times New Roman"/>
        </w:rPr>
        <w:t>The RPCLPDC Executive Board serves as an information and resource body.  After adoption of the Bylaws, the Executive Board shall conduct on-going plans and activities of the RPCLPDC pursuant to the approval of the entire RPCLPDC.  The Executive Board shall be composed of four RPCLPDC regular members including the chairperson, external secretary, and internal secretary.</w:t>
      </w:r>
    </w:p>
    <w:p w:rsidR="002D668A" w:rsidRPr="008424D0" w:rsidRDefault="002D668A" w:rsidP="008424D0">
      <w:pPr>
        <w:spacing w:after="0"/>
        <w:jc w:val="both"/>
        <w:rPr>
          <w:rFonts w:cs="Times New Roman"/>
        </w:rPr>
      </w:pPr>
    </w:p>
    <w:p w:rsidR="00D65CAB" w:rsidRDefault="002D668A" w:rsidP="00D65CAB">
      <w:pPr>
        <w:numPr>
          <w:ilvl w:val="0"/>
          <w:numId w:val="40"/>
        </w:numPr>
        <w:spacing w:after="0" w:line="240" w:lineRule="auto"/>
        <w:ind w:hanging="720"/>
        <w:jc w:val="both"/>
        <w:rPr>
          <w:rFonts w:cs="Times New Roman"/>
        </w:rPr>
      </w:pPr>
      <w:r w:rsidRPr="008424D0">
        <w:rPr>
          <w:rFonts w:cs="Times New Roman"/>
        </w:rPr>
        <w:t>Dutie</w:t>
      </w:r>
      <w:r w:rsidR="00D65CAB">
        <w:rPr>
          <w:rFonts w:cs="Times New Roman"/>
        </w:rPr>
        <w:t>s:</w:t>
      </w:r>
    </w:p>
    <w:p w:rsidR="00D65CAB" w:rsidRDefault="00D65CAB" w:rsidP="00D65CAB">
      <w:pPr>
        <w:pStyle w:val="ListParagraph"/>
        <w:numPr>
          <w:ilvl w:val="1"/>
          <w:numId w:val="40"/>
        </w:numPr>
        <w:spacing w:after="0" w:line="240" w:lineRule="auto"/>
        <w:ind w:hanging="720"/>
        <w:jc w:val="both"/>
        <w:rPr>
          <w:rFonts w:cs="Times New Roman"/>
        </w:rPr>
      </w:pPr>
      <w:r w:rsidRPr="00D65CAB">
        <w:rPr>
          <w:rFonts w:cs="Times New Roman"/>
        </w:rPr>
        <w:t>T</w:t>
      </w:r>
      <w:r w:rsidR="002D668A" w:rsidRPr="00D65CAB">
        <w:rPr>
          <w:rFonts w:cs="Times New Roman"/>
        </w:rPr>
        <w:t xml:space="preserve">he Executive Board shall have primary responsibility for the day-to-day   operations of </w:t>
      </w:r>
      <w:proofErr w:type="gramStart"/>
      <w:r w:rsidR="002D668A" w:rsidRPr="00D65CAB">
        <w:rPr>
          <w:rFonts w:cs="Times New Roman"/>
        </w:rPr>
        <w:t>the  RPCLPDC</w:t>
      </w:r>
      <w:proofErr w:type="gramEnd"/>
      <w:r w:rsidR="002D668A" w:rsidRPr="00D65CAB">
        <w:rPr>
          <w:rFonts w:cs="Times New Roman"/>
        </w:rPr>
        <w:t>.</w:t>
      </w:r>
    </w:p>
    <w:p w:rsidR="002D668A" w:rsidRPr="00D65CAB" w:rsidRDefault="002D668A" w:rsidP="00D65CAB">
      <w:pPr>
        <w:pStyle w:val="ListParagraph"/>
        <w:numPr>
          <w:ilvl w:val="1"/>
          <w:numId w:val="40"/>
        </w:numPr>
        <w:spacing w:after="0" w:line="240" w:lineRule="auto"/>
        <w:ind w:hanging="720"/>
        <w:jc w:val="both"/>
        <w:rPr>
          <w:rFonts w:cs="Times New Roman"/>
        </w:rPr>
      </w:pPr>
      <w:r w:rsidRPr="00D65CAB">
        <w:rPr>
          <w:rFonts w:cs="Times New Roman"/>
        </w:rPr>
        <w:t>The Executive Board shall provide leadership, and shall conduct the RPCLPDC’s necessary business between scheduled meetings of the membership.  It shall recommend short-range and long range goals for the RPCLPDC.</w:t>
      </w:r>
    </w:p>
    <w:p w:rsidR="002D668A" w:rsidRPr="008424D0" w:rsidRDefault="00D65CAB" w:rsidP="00D65CAB">
      <w:pPr>
        <w:numPr>
          <w:ilvl w:val="1"/>
          <w:numId w:val="40"/>
        </w:numPr>
        <w:spacing w:after="0" w:line="240" w:lineRule="auto"/>
        <w:ind w:hanging="720"/>
        <w:jc w:val="both"/>
        <w:rPr>
          <w:rFonts w:cs="Times New Roman"/>
        </w:rPr>
      </w:pPr>
      <w:r>
        <w:rPr>
          <w:rFonts w:cs="Times New Roman"/>
        </w:rPr>
        <w:t>T</w:t>
      </w:r>
      <w:r w:rsidR="002D668A" w:rsidRPr="008424D0">
        <w:rPr>
          <w:rFonts w:cs="Times New Roman"/>
        </w:rPr>
        <w:t xml:space="preserve">he Executive Board shall authorize any expenditures within the approved </w:t>
      </w:r>
      <w:proofErr w:type="gramStart"/>
      <w:r w:rsidR="002D668A" w:rsidRPr="008424D0">
        <w:rPr>
          <w:rFonts w:cs="Times New Roman"/>
        </w:rPr>
        <w:t>budget, and</w:t>
      </w:r>
      <w:proofErr w:type="gramEnd"/>
      <w:r w:rsidR="002D668A" w:rsidRPr="008424D0">
        <w:rPr>
          <w:rFonts w:cs="Times New Roman"/>
        </w:rPr>
        <w:t xml:space="preserve"> shall forward approval of such expenditures to the fiscal agent for payment.</w:t>
      </w:r>
    </w:p>
    <w:p w:rsidR="002D668A" w:rsidRPr="008424D0" w:rsidRDefault="002D668A" w:rsidP="00D65CAB">
      <w:pPr>
        <w:numPr>
          <w:ilvl w:val="1"/>
          <w:numId w:val="40"/>
        </w:numPr>
        <w:spacing w:after="0" w:line="240" w:lineRule="auto"/>
        <w:ind w:hanging="720"/>
        <w:jc w:val="both"/>
        <w:rPr>
          <w:rFonts w:cs="Times New Roman"/>
        </w:rPr>
      </w:pPr>
      <w:r w:rsidRPr="008424D0">
        <w:rPr>
          <w:rFonts w:cs="Times New Roman"/>
        </w:rPr>
        <w:t>The Executive Board shall appoint standing committees as deemed necessary.</w:t>
      </w:r>
    </w:p>
    <w:p w:rsidR="002D668A" w:rsidRPr="008424D0" w:rsidRDefault="002D668A" w:rsidP="00D65CAB">
      <w:pPr>
        <w:numPr>
          <w:ilvl w:val="0"/>
          <w:numId w:val="40"/>
        </w:numPr>
        <w:spacing w:after="0" w:line="240" w:lineRule="auto"/>
        <w:ind w:hanging="720"/>
        <w:jc w:val="both"/>
        <w:rPr>
          <w:rFonts w:cs="Times New Roman"/>
        </w:rPr>
      </w:pPr>
      <w:r w:rsidRPr="008424D0">
        <w:rPr>
          <w:rFonts w:cs="Times New Roman"/>
        </w:rPr>
        <w:t>Vacancies:</w:t>
      </w:r>
    </w:p>
    <w:p w:rsidR="002D668A" w:rsidRPr="008424D0" w:rsidRDefault="002D668A" w:rsidP="00D65CAB">
      <w:pPr>
        <w:numPr>
          <w:ilvl w:val="1"/>
          <w:numId w:val="40"/>
        </w:numPr>
        <w:spacing w:after="0" w:line="240" w:lineRule="auto"/>
        <w:ind w:hanging="720"/>
        <w:jc w:val="both"/>
        <w:rPr>
          <w:rFonts w:cs="Times New Roman"/>
        </w:rPr>
      </w:pPr>
      <w:r w:rsidRPr="008424D0">
        <w:rPr>
          <w:rFonts w:cs="Times New Roman"/>
        </w:rPr>
        <w:t>All vacancies on the Executive Board shall be filled from the regular membership of the RPCLPDC.  The newly-appointed member shall serve until the expiration of the original Member’s term.</w:t>
      </w:r>
    </w:p>
    <w:p w:rsidR="002D668A" w:rsidRPr="008424D0" w:rsidRDefault="002D668A" w:rsidP="00D65CAB">
      <w:pPr>
        <w:numPr>
          <w:ilvl w:val="0"/>
          <w:numId w:val="40"/>
        </w:numPr>
        <w:spacing w:after="0" w:line="240" w:lineRule="auto"/>
        <w:ind w:hanging="720"/>
        <w:jc w:val="both"/>
        <w:rPr>
          <w:rFonts w:cs="Times New Roman"/>
        </w:rPr>
      </w:pPr>
      <w:r w:rsidRPr="008424D0">
        <w:rPr>
          <w:rFonts w:cs="Times New Roman"/>
        </w:rPr>
        <w:t>Meetings:</w:t>
      </w:r>
    </w:p>
    <w:p w:rsidR="002D668A" w:rsidRPr="008424D0" w:rsidRDefault="002D668A" w:rsidP="00D65CAB">
      <w:pPr>
        <w:numPr>
          <w:ilvl w:val="1"/>
          <w:numId w:val="40"/>
        </w:numPr>
        <w:spacing w:after="0" w:line="240" w:lineRule="auto"/>
        <w:ind w:hanging="720"/>
        <w:jc w:val="both"/>
        <w:rPr>
          <w:rFonts w:cs="Times New Roman"/>
        </w:rPr>
      </w:pPr>
      <w:r w:rsidRPr="008424D0">
        <w:rPr>
          <w:rFonts w:cs="Times New Roman"/>
        </w:rPr>
        <w:t>The Executive Board shall meet as needed at the discretion of the Chair.</w:t>
      </w:r>
    </w:p>
    <w:p w:rsidR="002D668A" w:rsidRPr="008424D0" w:rsidRDefault="002D668A" w:rsidP="008424D0">
      <w:pPr>
        <w:spacing w:after="0"/>
        <w:jc w:val="both"/>
        <w:rPr>
          <w:rFonts w:cs="Times New Roman"/>
        </w:rPr>
      </w:pPr>
    </w:p>
    <w:p w:rsidR="002D668A" w:rsidRPr="008424D0" w:rsidRDefault="002D668A" w:rsidP="00D65CAB">
      <w:pPr>
        <w:spacing w:after="0"/>
        <w:jc w:val="center"/>
        <w:outlineLvl w:val="0"/>
        <w:rPr>
          <w:rFonts w:cs="Times New Roman"/>
          <w:u w:val="single"/>
        </w:rPr>
      </w:pPr>
      <w:r w:rsidRPr="008424D0">
        <w:rPr>
          <w:rFonts w:cs="Times New Roman"/>
          <w:u w:val="single"/>
        </w:rPr>
        <w:lastRenderedPageBreak/>
        <w:t>Section 8:  Fiscal Agent</w:t>
      </w:r>
    </w:p>
    <w:p w:rsidR="002D668A" w:rsidRPr="008424D0" w:rsidRDefault="002D668A" w:rsidP="008424D0">
      <w:pPr>
        <w:spacing w:after="0"/>
        <w:jc w:val="both"/>
        <w:rPr>
          <w:rFonts w:cs="Times New Roman"/>
          <w:u w:val="single"/>
        </w:rPr>
      </w:pPr>
    </w:p>
    <w:p w:rsidR="002D668A" w:rsidRPr="008424D0" w:rsidRDefault="002D668A" w:rsidP="008424D0">
      <w:pPr>
        <w:spacing w:after="0"/>
        <w:jc w:val="both"/>
        <w:rPr>
          <w:rFonts w:cs="Times New Roman"/>
        </w:rPr>
      </w:pPr>
      <w:r w:rsidRPr="008424D0">
        <w:rPr>
          <w:rFonts w:cs="Times New Roman"/>
        </w:rPr>
        <w:t>The Treasurer of the Ross-Pike County Educational Service District shall be the fiscal agent for any funds or property belonging to the RPCLPDC.  Beginning July 1, 2001, RPCLPDC members and alternates will be compensated per meeting attended at a rate determined by the Ross-Pike Governing Board.</w:t>
      </w:r>
    </w:p>
    <w:p w:rsidR="002D668A" w:rsidRPr="008424D0" w:rsidRDefault="002D668A" w:rsidP="008424D0">
      <w:pPr>
        <w:spacing w:after="0"/>
        <w:jc w:val="both"/>
        <w:rPr>
          <w:rFonts w:cs="Times New Roman"/>
        </w:rPr>
      </w:pPr>
    </w:p>
    <w:p w:rsidR="002D668A" w:rsidRPr="008424D0" w:rsidRDefault="002D668A" w:rsidP="00D65CAB">
      <w:pPr>
        <w:spacing w:after="0"/>
        <w:jc w:val="center"/>
        <w:outlineLvl w:val="0"/>
        <w:rPr>
          <w:rFonts w:cs="Times New Roman"/>
        </w:rPr>
      </w:pPr>
      <w:r w:rsidRPr="008424D0">
        <w:rPr>
          <w:rFonts w:cs="Times New Roman"/>
          <w:u w:val="single"/>
        </w:rPr>
        <w:t>Section 9:  Maintenance of Records and Reports</w:t>
      </w:r>
    </w:p>
    <w:p w:rsidR="002D668A" w:rsidRPr="008424D0" w:rsidRDefault="002D668A" w:rsidP="008424D0">
      <w:pPr>
        <w:spacing w:after="0"/>
        <w:jc w:val="both"/>
        <w:rPr>
          <w:rFonts w:cs="Times New Roman"/>
        </w:rPr>
      </w:pPr>
    </w:p>
    <w:p w:rsidR="002D668A" w:rsidRPr="008424D0" w:rsidRDefault="002D668A" w:rsidP="008424D0">
      <w:pPr>
        <w:spacing w:after="0"/>
        <w:jc w:val="both"/>
        <w:rPr>
          <w:rFonts w:cs="Times New Roman"/>
        </w:rPr>
      </w:pPr>
      <w:r w:rsidRPr="008424D0">
        <w:rPr>
          <w:rFonts w:cs="Times New Roman"/>
        </w:rPr>
        <w:t>All records and reports, including fiscal information, by-laws, minutes of meetings, official forms, etc. shall be kept on file at the Ross County Educational Service Center and shall be public information.  Individual professional employee files shall be maintained in accordance with Ross-Pike ESD policy #8320 and will be considered subsidiary records.</w:t>
      </w:r>
    </w:p>
    <w:p w:rsidR="002D668A" w:rsidRPr="008424D0" w:rsidRDefault="002D668A" w:rsidP="008424D0">
      <w:pPr>
        <w:spacing w:after="0" w:line="240" w:lineRule="auto"/>
        <w:jc w:val="both"/>
        <w:rPr>
          <w:rFonts w:cs="Times New Roman"/>
        </w:rPr>
      </w:pPr>
      <w:r w:rsidRPr="008424D0">
        <w:rPr>
          <w:rFonts w:cs="Times New Roman"/>
        </w:rPr>
        <w:tab/>
        <w:t>*  The employee shall have access to his/her file upon request.</w:t>
      </w:r>
    </w:p>
    <w:p w:rsidR="002D668A" w:rsidRPr="008424D0" w:rsidRDefault="002D668A" w:rsidP="008424D0">
      <w:pPr>
        <w:spacing w:after="0" w:line="240" w:lineRule="auto"/>
        <w:jc w:val="both"/>
        <w:rPr>
          <w:b/>
        </w:rPr>
      </w:pPr>
    </w:p>
    <w:sectPr w:rsidR="002D668A" w:rsidRPr="008424D0" w:rsidSect="00337FF3">
      <w:pgSz w:w="12240" w:h="15840"/>
      <w:pgMar w:top="1440"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B1" w:rsidRDefault="008A1CB1" w:rsidP="00E13E07">
      <w:pPr>
        <w:spacing w:after="0" w:line="240" w:lineRule="auto"/>
      </w:pPr>
      <w:r>
        <w:separator/>
      </w:r>
    </w:p>
  </w:endnote>
  <w:endnote w:type="continuationSeparator" w:id="0">
    <w:p w:rsidR="008A1CB1" w:rsidRDefault="008A1CB1" w:rsidP="00E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84268"/>
      <w:docPartObj>
        <w:docPartGallery w:val="Page Numbers (Bottom of Page)"/>
        <w:docPartUnique/>
      </w:docPartObj>
    </w:sdtPr>
    <w:sdtEndPr/>
    <w:sdtContent>
      <w:p w:rsidR="0047733A" w:rsidRDefault="0047733A">
        <w:pPr>
          <w:pStyle w:val="Footer"/>
          <w:jc w:val="center"/>
        </w:pPr>
      </w:p>
      <w:p w:rsidR="0047733A" w:rsidRDefault="0047733A">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47733A" w:rsidRDefault="0047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84301"/>
      <w:docPartObj>
        <w:docPartGallery w:val="Page Numbers (Bottom of Page)"/>
        <w:docPartUnique/>
      </w:docPartObj>
    </w:sdtPr>
    <w:sdtEndPr/>
    <w:sdtContent>
      <w:p w:rsidR="0047733A" w:rsidRDefault="0047733A">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7733A" w:rsidRDefault="0047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B1" w:rsidRDefault="008A1CB1" w:rsidP="00E13E07">
      <w:pPr>
        <w:spacing w:after="0" w:line="240" w:lineRule="auto"/>
      </w:pPr>
      <w:r>
        <w:separator/>
      </w:r>
    </w:p>
  </w:footnote>
  <w:footnote w:type="continuationSeparator" w:id="0">
    <w:p w:rsidR="008A1CB1" w:rsidRDefault="008A1CB1" w:rsidP="00E13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11E"/>
    <w:multiLevelType w:val="hybridMultilevel"/>
    <w:tmpl w:val="9164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DAC"/>
    <w:multiLevelType w:val="hybridMultilevel"/>
    <w:tmpl w:val="C1961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24B9E"/>
    <w:multiLevelType w:val="hybridMultilevel"/>
    <w:tmpl w:val="4B7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8D8"/>
    <w:multiLevelType w:val="hybridMultilevel"/>
    <w:tmpl w:val="20083552"/>
    <w:lvl w:ilvl="0" w:tplc="59FCB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243B"/>
    <w:multiLevelType w:val="hybridMultilevel"/>
    <w:tmpl w:val="C3A8764E"/>
    <w:lvl w:ilvl="0" w:tplc="16E6E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738D3"/>
    <w:multiLevelType w:val="hybridMultilevel"/>
    <w:tmpl w:val="064C08C6"/>
    <w:lvl w:ilvl="0" w:tplc="A1663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53EF"/>
    <w:multiLevelType w:val="hybridMultilevel"/>
    <w:tmpl w:val="91BEB7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A616B"/>
    <w:multiLevelType w:val="hybridMultilevel"/>
    <w:tmpl w:val="45065D16"/>
    <w:lvl w:ilvl="0" w:tplc="829ADA40">
      <w:start w:val="1"/>
      <w:numFmt w:val="lowerLetter"/>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E3439"/>
    <w:multiLevelType w:val="hybridMultilevel"/>
    <w:tmpl w:val="F2C044EA"/>
    <w:lvl w:ilvl="0" w:tplc="1A94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82C88"/>
    <w:multiLevelType w:val="hybridMultilevel"/>
    <w:tmpl w:val="7F2AF2C6"/>
    <w:lvl w:ilvl="0" w:tplc="F7B8DE0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80C11"/>
    <w:multiLevelType w:val="hybridMultilevel"/>
    <w:tmpl w:val="573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24543"/>
    <w:multiLevelType w:val="hybridMultilevel"/>
    <w:tmpl w:val="C4A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47F7"/>
    <w:multiLevelType w:val="hybridMultilevel"/>
    <w:tmpl w:val="371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C3A65"/>
    <w:multiLevelType w:val="hybridMultilevel"/>
    <w:tmpl w:val="81C6F4E6"/>
    <w:lvl w:ilvl="0" w:tplc="D2906032">
      <w:start w:val="1"/>
      <w:numFmt w:val="decimal"/>
      <w:lvlText w:val="%1)"/>
      <w:lvlJc w:val="left"/>
      <w:pPr>
        <w:tabs>
          <w:tab w:val="num" w:pos="504"/>
        </w:tabs>
        <w:ind w:left="504" w:hanging="360"/>
      </w:pPr>
      <w:rPr>
        <w:rFonts w:hint="default"/>
      </w:rPr>
    </w:lvl>
    <w:lvl w:ilvl="1" w:tplc="E252F974">
      <w:start w:val="1"/>
      <w:numFmt w:val="lowerLetter"/>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4" w15:restartNumberingAfterBreak="0">
    <w:nsid w:val="376732EA"/>
    <w:multiLevelType w:val="hybridMultilevel"/>
    <w:tmpl w:val="33E67858"/>
    <w:lvl w:ilvl="0" w:tplc="7474E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AB1A49"/>
    <w:multiLevelType w:val="hybridMultilevel"/>
    <w:tmpl w:val="1A906FD6"/>
    <w:lvl w:ilvl="0" w:tplc="E20C904A">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710C0"/>
    <w:multiLevelType w:val="hybridMultilevel"/>
    <w:tmpl w:val="9D86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F3221"/>
    <w:multiLevelType w:val="hybridMultilevel"/>
    <w:tmpl w:val="BBE49F0A"/>
    <w:lvl w:ilvl="0" w:tplc="16E6E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A6420"/>
    <w:multiLevelType w:val="hybridMultilevel"/>
    <w:tmpl w:val="9164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22494"/>
    <w:multiLevelType w:val="hybridMultilevel"/>
    <w:tmpl w:val="80E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F2E68"/>
    <w:multiLevelType w:val="hybridMultilevel"/>
    <w:tmpl w:val="E9BA0374"/>
    <w:lvl w:ilvl="0" w:tplc="16E6E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4A7E"/>
    <w:multiLevelType w:val="multilevel"/>
    <w:tmpl w:val="60E0F0C8"/>
    <w:lvl w:ilvl="0">
      <w:start w:val="1"/>
      <w:numFmt w:val="decimal"/>
      <w:lvlText w:val="(%1"/>
      <w:lvlJc w:val="left"/>
      <w:pPr>
        <w:ind w:left="1410" w:hanging="360"/>
      </w:pPr>
      <w:rPr>
        <w:rFonts w:hint="default"/>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22" w15:restartNumberingAfterBreak="0">
    <w:nsid w:val="44250E9A"/>
    <w:multiLevelType w:val="hybridMultilevel"/>
    <w:tmpl w:val="CBD4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E70C3"/>
    <w:multiLevelType w:val="hybridMultilevel"/>
    <w:tmpl w:val="2286DA2A"/>
    <w:lvl w:ilvl="0" w:tplc="2306F00A">
      <w:start w:val="1"/>
      <w:numFmt w:val="lowerRoman"/>
      <w:lvlText w:val="%1."/>
      <w:lvlJc w:val="righ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7E0CCF"/>
    <w:multiLevelType w:val="hybridMultilevel"/>
    <w:tmpl w:val="719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93606"/>
    <w:multiLevelType w:val="hybridMultilevel"/>
    <w:tmpl w:val="F8E6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85E52"/>
    <w:multiLevelType w:val="hybridMultilevel"/>
    <w:tmpl w:val="6C94E7EC"/>
    <w:lvl w:ilvl="0" w:tplc="F67EF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F2A32"/>
    <w:multiLevelType w:val="hybridMultilevel"/>
    <w:tmpl w:val="FDCAB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2A219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73762C"/>
    <w:multiLevelType w:val="hybridMultilevel"/>
    <w:tmpl w:val="7DB85F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FB6771"/>
    <w:multiLevelType w:val="hybridMultilevel"/>
    <w:tmpl w:val="7CD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5CBD"/>
    <w:multiLevelType w:val="hybridMultilevel"/>
    <w:tmpl w:val="333CE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9549E0"/>
    <w:multiLevelType w:val="hybridMultilevel"/>
    <w:tmpl w:val="CA9A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E1D08"/>
    <w:multiLevelType w:val="hybridMultilevel"/>
    <w:tmpl w:val="E48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2764B"/>
    <w:multiLevelType w:val="hybridMultilevel"/>
    <w:tmpl w:val="06122A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74208"/>
    <w:multiLevelType w:val="hybridMultilevel"/>
    <w:tmpl w:val="414C8B7C"/>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6" w15:restartNumberingAfterBreak="0">
    <w:nsid w:val="74AA6A1D"/>
    <w:multiLevelType w:val="hybridMultilevel"/>
    <w:tmpl w:val="70B0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A0749"/>
    <w:multiLevelType w:val="hybridMultilevel"/>
    <w:tmpl w:val="2D7653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C72DD1"/>
    <w:multiLevelType w:val="hybridMultilevel"/>
    <w:tmpl w:val="F02E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13655"/>
    <w:multiLevelType w:val="hybridMultilevel"/>
    <w:tmpl w:val="546E6A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9034D2D"/>
    <w:multiLevelType w:val="hybridMultilevel"/>
    <w:tmpl w:val="0E8C85D8"/>
    <w:lvl w:ilvl="0" w:tplc="8E7228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13E2A"/>
    <w:multiLevelType w:val="hybridMultilevel"/>
    <w:tmpl w:val="1A884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2"/>
  </w:num>
  <w:num w:numId="4">
    <w:abstractNumId w:val="9"/>
  </w:num>
  <w:num w:numId="5">
    <w:abstractNumId w:val="37"/>
  </w:num>
  <w:num w:numId="6">
    <w:abstractNumId w:val="24"/>
  </w:num>
  <w:num w:numId="7">
    <w:abstractNumId w:val="34"/>
  </w:num>
  <w:num w:numId="8">
    <w:abstractNumId w:val="23"/>
  </w:num>
  <w:num w:numId="9">
    <w:abstractNumId w:val="41"/>
  </w:num>
  <w:num w:numId="10">
    <w:abstractNumId w:val="40"/>
  </w:num>
  <w:num w:numId="11">
    <w:abstractNumId w:val="26"/>
  </w:num>
  <w:num w:numId="12">
    <w:abstractNumId w:val="38"/>
  </w:num>
  <w:num w:numId="13">
    <w:abstractNumId w:val="27"/>
  </w:num>
  <w:num w:numId="14">
    <w:abstractNumId w:val="32"/>
  </w:num>
  <w:num w:numId="15">
    <w:abstractNumId w:val="25"/>
  </w:num>
  <w:num w:numId="16">
    <w:abstractNumId w:val="30"/>
  </w:num>
  <w:num w:numId="17">
    <w:abstractNumId w:val="19"/>
  </w:num>
  <w:num w:numId="18">
    <w:abstractNumId w:val="11"/>
  </w:num>
  <w:num w:numId="19">
    <w:abstractNumId w:val="33"/>
  </w:num>
  <w:num w:numId="20">
    <w:abstractNumId w:val="5"/>
  </w:num>
  <w:num w:numId="21">
    <w:abstractNumId w:val="0"/>
  </w:num>
  <w:num w:numId="22">
    <w:abstractNumId w:val="31"/>
  </w:num>
  <w:num w:numId="23">
    <w:abstractNumId w:val="1"/>
  </w:num>
  <w:num w:numId="24">
    <w:abstractNumId w:val="13"/>
  </w:num>
  <w:num w:numId="25">
    <w:abstractNumId w:val="28"/>
  </w:num>
  <w:num w:numId="26">
    <w:abstractNumId w:val="17"/>
  </w:num>
  <w:num w:numId="27">
    <w:abstractNumId w:val="20"/>
  </w:num>
  <w:num w:numId="28">
    <w:abstractNumId w:val="4"/>
  </w:num>
  <w:num w:numId="29">
    <w:abstractNumId w:val="14"/>
  </w:num>
  <w:num w:numId="30">
    <w:abstractNumId w:val="35"/>
  </w:num>
  <w:num w:numId="31">
    <w:abstractNumId w:val="21"/>
  </w:num>
  <w:num w:numId="32">
    <w:abstractNumId w:val="8"/>
  </w:num>
  <w:num w:numId="33">
    <w:abstractNumId w:val="39"/>
  </w:num>
  <w:num w:numId="34">
    <w:abstractNumId w:val="3"/>
  </w:num>
  <w:num w:numId="35">
    <w:abstractNumId w:val="18"/>
  </w:num>
  <w:num w:numId="36">
    <w:abstractNumId w:val="2"/>
  </w:num>
  <w:num w:numId="37">
    <w:abstractNumId w:val="16"/>
  </w:num>
  <w:num w:numId="38">
    <w:abstractNumId w:val="29"/>
  </w:num>
  <w:num w:numId="39">
    <w:abstractNumId w:val="6"/>
  </w:num>
  <w:num w:numId="40">
    <w:abstractNumId w:val="15"/>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6D"/>
    <w:rsid w:val="0002270B"/>
    <w:rsid w:val="0002378F"/>
    <w:rsid w:val="00046BAF"/>
    <w:rsid w:val="00067A6B"/>
    <w:rsid w:val="00085B5E"/>
    <w:rsid w:val="00085C2F"/>
    <w:rsid w:val="000875AD"/>
    <w:rsid w:val="000B7287"/>
    <w:rsid w:val="000C1637"/>
    <w:rsid w:val="000C7EC2"/>
    <w:rsid w:val="000D4AFD"/>
    <w:rsid w:val="000F013E"/>
    <w:rsid w:val="001014EB"/>
    <w:rsid w:val="001047A6"/>
    <w:rsid w:val="0011202C"/>
    <w:rsid w:val="00115018"/>
    <w:rsid w:val="00132643"/>
    <w:rsid w:val="00157DE9"/>
    <w:rsid w:val="0016379A"/>
    <w:rsid w:val="001826C9"/>
    <w:rsid w:val="001865FE"/>
    <w:rsid w:val="00186D3D"/>
    <w:rsid w:val="001967CB"/>
    <w:rsid w:val="00197C6C"/>
    <w:rsid w:val="001A5799"/>
    <w:rsid w:val="001A7DF9"/>
    <w:rsid w:val="001B69BE"/>
    <w:rsid w:val="001C308F"/>
    <w:rsid w:val="001D0997"/>
    <w:rsid w:val="001E68DA"/>
    <w:rsid w:val="0022079D"/>
    <w:rsid w:val="00226775"/>
    <w:rsid w:val="00230711"/>
    <w:rsid w:val="002324EE"/>
    <w:rsid w:val="00240909"/>
    <w:rsid w:val="00245087"/>
    <w:rsid w:val="00246237"/>
    <w:rsid w:val="0026109F"/>
    <w:rsid w:val="00273DAB"/>
    <w:rsid w:val="00275E73"/>
    <w:rsid w:val="0027696D"/>
    <w:rsid w:val="00286032"/>
    <w:rsid w:val="002A46C2"/>
    <w:rsid w:val="002B2033"/>
    <w:rsid w:val="002B20BA"/>
    <w:rsid w:val="002D1019"/>
    <w:rsid w:val="002D668A"/>
    <w:rsid w:val="002E05B3"/>
    <w:rsid w:val="003033FB"/>
    <w:rsid w:val="00330968"/>
    <w:rsid w:val="00337FF3"/>
    <w:rsid w:val="00345381"/>
    <w:rsid w:val="00357D38"/>
    <w:rsid w:val="00366A36"/>
    <w:rsid w:val="00367C0F"/>
    <w:rsid w:val="00386875"/>
    <w:rsid w:val="0039163B"/>
    <w:rsid w:val="004130E6"/>
    <w:rsid w:val="00434283"/>
    <w:rsid w:val="004356C8"/>
    <w:rsid w:val="00456C7F"/>
    <w:rsid w:val="0047733A"/>
    <w:rsid w:val="00480BC3"/>
    <w:rsid w:val="004816AF"/>
    <w:rsid w:val="004917B6"/>
    <w:rsid w:val="00497CFF"/>
    <w:rsid w:val="004C2FB5"/>
    <w:rsid w:val="004D1774"/>
    <w:rsid w:val="004D3EB8"/>
    <w:rsid w:val="004F06D2"/>
    <w:rsid w:val="00500B0F"/>
    <w:rsid w:val="00504307"/>
    <w:rsid w:val="0054334E"/>
    <w:rsid w:val="00553F75"/>
    <w:rsid w:val="005561A2"/>
    <w:rsid w:val="005577A3"/>
    <w:rsid w:val="005707A7"/>
    <w:rsid w:val="00590568"/>
    <w:rsid w:val="00592D73"/>
    <w:rsid w:val="0059353B"/>
    <w:rsid w:val="00593CB5"/>
    <w:rsid w:val="00594389"/>
    <w:rsid w:val="00595768"/>
    <w:rsid w:val="005A44D4"/>
    <w:rsid w:val="005C2310"/>
    <w:rsid w:val="005C4ED6"/>
    <w:rsid w:val="005D1060"/>
    <w:rsid w:val="005E1414"/>
    <w:rsid w:val="005E74FB"/>
    <w:rsid w:val="00615552"/>
    <w:rsid w:val="00626F8C"/>
    <w:rsid w:val="00653065"/>
    <w:rsid w:val="00653303"/>
    <w:rsid w:val="00655B02"/>
    <w:rsid w:val="006A3765"/>
    <w:rsid w:val="006B383D"/>
    <w:rsid w:val="006B6AE5"/>
    <w:rsid w:val="006C241A"/>
    <w:rsid w:val="006E27C9"/>
    <w:rsid w:val="006E5F05"/>
    <w:rsid w:val="0070326C"/>
    <w:rsid w:val="00712A63"/>
    <w:rsid w:val="00740334"/>
    <w:rsid w:val="00755E42"/>
    <w:rsid w:val="00767ECD"/>
    <w:rsid w:val="00780094"/>
    <w:rsid w:val="007A1769"/>
    <w:rsid w:val="007A6C4B"/>
    <w:rsid w:val="007A7D30"/>
    <w:rsid w:val="007B19A2"/>
    <w:rsid w:val="007F2B13"/>
    <w:rsid w:val="008215E7"/>
    <w:rsid w:val="0084249B"/>
    <w:rsid w:val="008424D0"/>
    <w:rsid w:val="00871F06"/>
    <w:rsid w:val="0089769F"/>
    <w:rsid w:val="008A0DDC"/>
    <w:rsid w:val="008A1CB1"/>
    <w:rsid w:val="008A39F2"/>
    <w:rsid w:val="008A3E6B"/>
    <w:rsid w:val="008B15C0"/>
    <w:rsid w:val="008C1719"/>
    <w:rsid w:val="008C62F2"/>
    <w:rsid w:val="008E3EB8"/>
    <w:rsid w:val="008F134B"/>
    <w:rsid w:val="008F3C61"/>
    <w:rsid w:val="00900568"/>
    <w:rsid w:val="00901B5C"/>
    <w:rsid w:val="00914E9D"/>
    <w:rsid w:val="00932FDD"/>
    <w:rsid w:val="00950339"/>
    <w:rsid w:val="00970B04"/>
    <w:rsid w:val="00972C2D"/>
    <w:rsid w:val="009750A1"/>
    <w:rsid w:val="00980D51"/>
    <w:rsid w:val="00987F66"/>
    <w:rsid w:val="009925F9"/>
    <w:rsid w:val="009C01F9"/>
    <w:rsid w:val="009C0AC4"/>
    <w:rsid w:val="009C4EF9"/>
    <w:rsid w:val="009D70F6"/>
    <w:rsid w:val="009F5C85"/>
    <w:rsid w:val="009F7A2C"/>
    <w:rsid w:val="00A0202A"/>
    <w:rsid w:val="00A141A8"/>
    <w:rsid w:val="00A34A95"/>
    <w:rsid w:val="00A40728"/>
    <w:rsid w:val="00A63D5B"/>
    <w:rsid w:val="00A6597F"/>
    <w:rsid w:val="00A74664"/>
    <w:rsid w:val="00A778BE"/>
    <w:rsid w:val="00AA06CD"/>
    <w:rsid w:val="00AB0CDF"/>
    <w:rsid w:val="00AE2631"/>
    <w:rsid w:val="00AE3679"/>
    <w:rsid w:val="00B03A79"/>
    <w:rsid w:val="00B06854"/>
    <w:rsid w:val="00B136C1"/>
    <w:rsid w:val="00B258D7"/>
    <w:rsid w:val="00B359C9"/>
    <w:rsid w:val="00B363A7"/>
    <w:rsid w:val="00B4662A"/>
    <w:rsid w:val="00B50AC6"/>
    <w:rsid w:val="00B51A21"/>
    <w:rsid w:val="00B74765"/>
    <w:rsid w:val="00BB1CCD"/>
    <w:rsid w:val="00BD15F1"/>
    <w:rsid w:val="00BD21BC"/>
    <w:rsid w:val="00BD5335"/>
    <w:rsid w:val="00BF0343"/>
    <w:rsid w:val="00BF1DD0"/>
    <w:rsid w:val="00C0583A"/>
    <w:rsid w:val="00C2430A"/>
    <w:rsid w:val="00C4563A"/>
    <w:rsid w:val="00C536D0"/>
    <w:rsid w:val="00C671D0"/>
    <w:rsid w:val="00C94B38"/>
    <w:rsid w:val="00C952AF"/>
    <w:rsid w:val="00C95F79"/>
    <w:rsid w:val="00C96B44"/>
    <w:rsid w:val="00CA4CA7"/>
    <w:rsid w:val="00CC4AB0"/>
    <w:rsid w:val="00CF61DD"/>
    <w:rsid w:val="00D3554A"/>
    <w:rsid w:val="00D363D5"/>
    <w:rsid w:val="00D44679"/>
    <w:rsid w:val="00D62D80"/>
    <w:rsid w:val="00D65CAB"/>
    <w:rsid w:val="00D66A52"/>
    <w:rsid w:val="00D73FFC"/>
    <w:rsid w:val="00D805A0"/>
    <w:rsid w:val="00DA2138"/>
    <w:rsid w:val="00DA4FAD"/>
    <w:rsid w:val="00DA5E9C"/>
    <w:rsid w:val="00DB0ADF"/>
    <w:rsid w:val="00DC7D70"/>
    <w:rsid w:val="00DD4496"/>
    <w:rsid w:val="00DD7578"/>
    <w:rsid w:val="00E02418"/>
    <w:rsid w:val="00E1204C"/>
    <w:rsid w:val="00E127BA"/>
    <w:rsid w:val="00E13E07"/>
    <w:rsid w:val="00E15786"/>
    <w:rsid w:val="00E16682"/>
    <w:rsid w:val="00E35117"/>
    <w:rsid w:val="00E45DDE"/>
    <w:rsid w:val="00E51B60"/>
    <w:rsid w:val="00E60B82"/>
    <w:rsid w:val="00E73965"/>
    <w:rsid w:val="00E8570C"/>
    <w:rsid w:val="00E85C3F"/>
    <w:rsid w:val="00EA7418"/>
    <w:rsid w:val="00EC50C9"/>
    <w:rsid w:val="00ED4AA2"/>
    <w:rsid w:val="00ED7474"/>
    <w:rsid w:val="00ED787C"/>
    <w:rsid w:val="00EE3EE2"/>
    <w:rsid w:val="00EE6214"/>
    <w:rsid w:val="00EF1022"/>
    <w:rsid w:val="00EF2138"/>
    <w:rsid w:val="00EF47F1"/>
    <w:rsid w:val="00F11B96"/>
    <w:rsid w:val="00F536F0"/>
    <w:rsid w:val="00F560EA"/>
    <w:rsid w:val="00F67DB3"/>
    <w:rsid w:val="00F73E16"/>
    <w:rsid w:val="00F8309E"/>
    <w:rsid w:val="00F85DCF"/>
    <w:rsid w:val="00F91F5A"/>
    <w:rsid w:val="00F978A9"/>
    <w:rsid w:val="00FC0F62"/>
    <w:rsid w:val="00FC229F"/>
    <w:rsid w:val="00FC5F75"/>
    <w:rsid w:val="00FD7912"/>
    <w:rsid w:val="00FE2377"/>
    <w:rsid w:val="00FE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C51B"/>
  <w15:docId w15:val="{B6411908-4DA0-42C3-BA89-00F8295D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A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C01F9"/>
    <w:pPr>
      <w:ind w:left="720"/>
      <w:contextualSpacing/>
    </w:pPr>
  </w:style>
  <w:style w:type="paragraph" w:styleId="Header">
    <w:name w:val="header"/>
    <w:basedOn w:val="Normal"/>
    <w:link w:val="HeaderChar"/>
    <w:uiPriority w:val="99"/>
    <w:semiHidden/>
    <w:unhideWhenUsed/>
    <w:rsid w:val="00E13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E07"/>
  </w:style>
  <w:style w:type="paragraph" w:styleId="Footer">
    <w:name w:val="footer"/>
    <w:basedOn w:val="Normal"/>
    <w:link w:val="FooterChar"/>
    <w:uiPriority w:val="99"/>
    <w:unhideWhenUsed/>
    <w:rsid w:val="00E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07"/>
  </w:style>
  <w:style w:type="character" w:styleId="Hyperlink">
    <w:name w:val="Hyperlink"/>
    <w:basedOn w:val="DefaultParagraphFont"/>
    <w:uiPriority w:val="99"/>
    <w:unhideWhenUsed/>
    <w:rsid w:val="007B19A2"/>
    <w:rPr>
      <w:color w:val="0000FF" w:themeColor="hyperlink"/>
      <w:u w:val="single"/>
    </w:rPr>
  </w:style>
  <w:style w:type="paragraph" w:styleId="BalloonText">
    <w:name w:val="Balloon Text"/>
    <w:basedOn w:val="Normal"/>
    <w:link w:val="BalloonTextChar"/>
    <w:uiPriority w:val="99"/>
    <w:semiHidden/>
    <w:unhideWhenUsed/>
    <w:rsid w:val="00D3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54A"/>
    <w:rPr>
      <w:rFonts w:ascii="Tahoma" w:hAnsi="Tahoma" w:cs="Tahoma"/>
      <w:sz w:val="16"/>
      <w:szCs w:val="16"/>
    </w:rPr>
  </w:style>
  <w:style w:type="paragraph" w:styleId="DocumentMap">
    <w:name w:val="Document Map"/>
    <w:basedOn w:val="Normal"/>
    <w:link w:val="DocumentMapChar"/>
    <w:uiPriority w:val="99"/>
    <w:semiHidden/>
    <w:unhideWhenUsed/>
    <w:rsid w:val="00DD44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4496"/>
    <w:rPr>
      <w:rFonts w:ascii="Tahoma" w:hAnsi="Tahoma" w:cs="Tahoma"/>
      <w:sz w:val="16"/>
      <w:szCs w:val="16"/>
    </w:rPr>
  </w:style>
  <w:style w:type="character" w:styleId="CommentReference">
    <w:name w:val="annotation reference"/>
    <w:basedOn w:val="DefaultParagraphFont"/>
    <w:uiPriority w:val="99"/>
    <w:semiHidden/>
    <w:unhideWhenUsed/>
    <w:rsid w:val="00F85DCF"/>
    <w:rPr>
      <w:sz w:val="16"/>
      <w:szCs w:val="16"/>
    </w:rPr>
  </w:style>
  <w:style w:type="paragraph" w:styleId="CommentText">
    <w:name w:val="annotation text"/>
    <w:basedOn w:val="Normal"/>
    <w:link w:val="CommentTextChar"/>
    <w:uiPriority w:val="99"/>
    <w:semiHidden/>
    <w:unhideWhenUsed/>
    <w:rsid w:val="00F85DCF"/>
    <w:pPr>
      <w:spacing w:line="240" w:lineRule="auto"/>
    </w:pPr>
    <w:rPr>
      <w:sz w:val="20"/>
      <w:szCs w:val="20"/>
    </w:rPr>
  </w:style>
  <w:style w:type="character" w:customStyle="1" w:styleId="CommentTextChar">
    <w:name w:val="Comment Text Char"/>
    <w:basedOn w:val="DefaultParagraphFont"/>
    <w:link w:val="CommentText"/>
    <w:uiPriority w:val="99"/>
    <w:semiHidden/>
    <w:rsid w:val="00F85DCF"/>
    <w:rPr>
      <w:sz w:val="20"/>
      <w:szCs w:val="20"/>
    </w:rPr>
  </w:style>
  <w:style w:type="paragraph" w:styleId="CommentSubject">
    <w:name w:val="annotation subject"/>
    <w:basedOn w:val="CommentText"/>
    <w:next w:val="CommentText"/>
    <w:link w:val="CommentSubjectChar"/>
    <w:uiPriority w:val="99"/>
    <w:semiHidden/>
    <w:unhideWhenUsed/>
    <w:rsid w:val="00F85DCF"/>
    <w:rPr>
      <w:b/>
      <w:bCs/>
    </w:rPr>
  </w:style>
  <w:style w:type="character" w:customStyle="1" w:styleId="CommentSubjectChar">
    <w:name w:val="Comment Subject Char"/>
    <w:basedOn w:val="CommentTextChar"/>
    <w:link w:val="CommentSubject"/>
    <w:uiPriority w:val="99"/>
    <w:semiHidden/>
    <w:rsid w:val="00F85DCF"/>
    <w:rPr>
      <w:b/>
      <w:bCs/>
      <w:sz w:val="20"/>
      <w:szCs w:val="20"/>
    </w:rPr>
  </w:style>
  <w:style w:type="paragraph" w:styleId="NoSpacing">
    <w:name w:val="No Spacing"/>
    <w:uiPriority w:val="1"/>
    <w:qFormat/>
    <w:rsid w:val="006B3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41C9-C1D9-4168-BF0E-ACDBD42E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36</Pages>
  <Words>8671</Words>
  <Characters>49427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jillw</dc:creator>
  <cp:lastModifiedBy>Tom Kitchen</cp:lastModifiedBy>
  <cp:revision>5</cp:revision>
  <cp:lastPrinted>2012-07-18T13:24:00Z</cp:lastPrinted>
  <dcterms:created xsi:type="dcterms:W3CDTF">2018-11-20T20:39:00Z</dcterms:created>
  <dcterms:modified xsi:type="dcterms:W3CDTF">2019-01-25T17:20:00Z</dcterms:modified>
</cp:coreProperties>
</file>