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986"/>
        <w:gridCol w:w="3226"/>
        <w:gridCol w:w="355"/>
        <w:gridCol w:w="3258"/>
        <w:gridCol w:w="3310"/>
      </w:tblGrid>
      <w:tr w:rsidR="00176587" w:rsidTr="00A82D3D">
        <w:tc>
          <w:tcPr>
            <w:tcW w:w="6212" w:type="dxa"/>
            <w:gridSpan w:val="2"/>
          </w:tcPr>
          <w:p w:rsidR="00176587" w:rsidRPr="001372DA" w:rsidRDefault="00176587" w:rsidP="00A9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 Level: </w:t>
            </w:r>
            <w:r w:rsidR="00D468B1"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:rsidR="00176587" w:rsidRPr="001372DA" w:rsidRDefault="00176587" w:rsidP="00A96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3"/>
          </w:tcPr>
          <w:p w:rsidR="00176587" w:rsidRPr="001372DA" w:rsidRDefault="00176587" w:rsidP="00A9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Timeframe Needed for Completion: </w:t>
            </w:r>
            <w:r w:rsidR="00C02EB5"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April, May, June</w:t>
            </w:r>
          </w:p>
          <w:p w:rsidR="00176587" w:rsidRPr="001372DA" w:rsidRDefault="00176587" w:rsidP="00A9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Grading Period: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Fourth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Nine Weeks</w:t>
            </w:r>
          </w:p>
        </w:tc>
      </w:tr>
      <w:tr w:rsidR="002A591B" w:rsidTr="00C004E7">
        <w:tc>
          <w:tcPr>
            <w:tcW w:w="6567" w:type="dxa"/>
            <w:gridSpan w:val="3"/>
          </w:tcPr>
          <w:p w:rsidR="002A591B" w:rsidRPr="001372DA" w:rsidRDefault="002A591B" w:rsidP="001372DA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Questions: Language Arts</w:t>
            </w:r>
          </w:p>
          <w:p w:rsidR="000F37C6" w:rsidRPr="001372DA" w:rsidRDefault="000F37C6" w:rsidP="000F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Why do we read different books on the same topics? Will they teach the same information or different information?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do words and picture work together to teach us about new topics?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What kinds of pictures will I see in nonfiction texts?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What do I do if I don’t know a word?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can books on the same topic be the same and different?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Do the words and the pictures teach the same things?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Why do authors pick certain details to teach in their nonfiction texts?</w:t>
            </w:r>
          </w:p>
          <w:p w:rsidR="000F37C6" w:rsidRPr="001372DA" w:rsidRDefault="000F37C6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can we share what we have learned about topics with others?</w:t>
            </w:r>
          </w:p>
          <w:p w:rsidR="00DB388D" w:rsidRPr="001372DA" w:rsidRDefault="00DB388D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What do readers do when what they read doesn’t make sense?</w:t>
            </w:r>
          </w:p>
          <w:p w:rsidR="00DB388D" w:rsidRPr="001372DA" w:rsidRDefault="00DB388D" w:rsidP="00DB388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do you know which tricks/tools to use?</w:t>
            </w:r>
          </w:p>
          <w:p w:rsidR="00DB388D" w:rsidRPr="001372DA" w:rsidRDefault="00DB388D" w:rsidP="001372D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does a character feel? What strategies can you use to figure this out when reading a text?</w:t>
            </w:r>
          </w:p>
          <w:p w:rsidR="00DB388D" w:rsidRPr="001372DA" w:rsidRDefault="00DB388D" w:rsidP="001372D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Do similar characters feel the same way in different texts? How can you tell?</w:t>
            </w:r>
          </w:p>
          <w:p w:rsidR="000F37C6" w:rsidRPr="001372DA" w:rsidRDefault="00DB388D" w:rsidP="001372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What strategies can you use to help you read tricky parts?</w:t>
            </w:r>
          </w:p>
          <w:p w:rsidR="00DB388D" w:rsidRPr="001372DA" w:rsidRDefault="00DB388D" w:rsidP="001372D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do you know your character feels and thinks the way you described? What from the text supports your thinking?</w:t>
            </w:r>
          </w:p>
          <w:p w:rsidR="00DB388D" w:rsidRPr="001372DA" w:rsidRDefault="00DB388D" w:rsidP="001372D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How is your character like another character you have read about? How are they different?</w:t>
            </w:r>
          </w:p>
          <w:p w:rsidR="002A591B" w:rsidRPr="001372DA" w:rsidRDefault="002A591B" w:rsidP="00DB388D">
            <w:pPr>
              <w:spacing w:line="255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568" w:type="dxa"/>
            <w:gridSpan w:val="2"/>
          </w:tcPr>
          <w:p w:rsidR="002A591B" w:rsidRPr="001372DA" w:rsidRDefault="002A591B" w:rsidP="002A591B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Essential Questions: Writing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is something that I’ve done that I could tell like a story?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Who, where, and what happened in my story?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happened first, next, and last in my story?</w:t>
            </w:r>
          </w:p>
          <w:p w:rsidR="0080227B" w:rsidRPr="001372DA" w:rsidRDefault="006120E4" w:rsidP="006120E4">
            <w:pPr>
              <w:numPr>
                <w:ilvl w:val="0"/>
                <w:numId w:val="9"/>
              </w:num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is the most important part of my story?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How can you use writing to make the world better?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does it mean to live with wide open eyes?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problems do you see around you?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are some ways that the problem could be fixed?</w:t>
            </w:r>
          </w:p>
          <w:p w:rsidR="006120E4" w:rsidRPr="001372DA" w:rsidRDefault="006120E4" w:rsidP="006120E4">
            <w:pPr>
              <w:pStyle w:val="ListParagraph"/>
              <w:numPr>
                <w:ilvl w:val="0"/>
                <w:numId w:val="9"/>
              </w:numPr>
              <w:spacing w:line="312" w:lineRule="atLeast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What kind of writing will get people to help you solve the problems you see?</w:t>
            </w:r>
          </w:p>
          <w:p w:rsidR="006120E4" w:rsidRPr="001372DA" w:rsidRDefault="006120E4" w:rsidP="006120E4">
            <w:pPr>
              <w:numPr>
                <w:ilvl w:val="0"/>
                <w:numId w:val="9"/>
              </w:num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How can you make your writing even more convincing?</w:t>
            </w:r>
          </w:p>
        </w:tc>
      </w:tr>
      <w:tr w:rsidR="00176587" w:rsidTr="00A82D3D">
        <w:tc>
          <w:tcPr>
            <w:tcW w:w="13135" w:type="dxa"/>
            <w:gridSpan w:val="5"/>
          </w:tcPr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Language Arts</w:t>
            </w:r>
          </w:p>
        </w:tc>
      </w:tr>
      <w:tr w:rsidR="00176587" w:rsidTr="00A82D3D">
        <w:tc>
          <w:tcPr>
            <w:tcW w:w="2986" w:type="dxa"/>
          </w:tcPr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Reading</w:t>
            </w: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F3F2A" w:rsidRPr="001372DA" w:rsidRDefault="00176587" w:rsidP="00BC43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Foundational Skills:</w:t>
            </w: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Phonological Awareness</w:t>
            </w:r>
          </w:p>
          <w:p w:rsidR="00A00725" w:rsidRPr="001372DA" w:rsidRDefault="00A00725" w:rsidP="00A00725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A00725" w:rsidRPr="001372DA" w:rsidRDefault="00A00725" w:rsidP="00A00725">
            <w:pPr>
              <w:pStyle w:val="NormalWeb"/>
              <w:spacing w:before="0" w:beforeAutospacing="0" w:after="0" w:afterAutospacing="0"/>
              <w:rPr>
                <w:rStyle w:val="Emphasis"/>
                <w:b/>
                <w:color w:val="333333"/>
                <w:sz w:val="20"/>
                <w:szCs w:val="20"/>
                <w:u w:val="single"/>
              </w:rPr>
            </w:pPr>
            <w:r w:rsidRPr="001372DA">
              <w:rPr>
                <w:rStyle w:val="Emphasis"/>
                <w:b/>
                <w:color w:val="333333"/>
                <w:sz w:val="20"/>
                <w:szCs w:val="20"/>
                <w:u w:val="single"/>
              </w:rPr>
              <w:t>Phonics and Word Recognition</w:t>
            </w:r>
          </w:p>
          <w:p w:rsidR="00C02EB5" w:rsidRPr="001372DA" w:rsidRDefault="00C02EB5" w:rsidP="00A00725">
            <w:pPr>
              <w:pStyle w:val="NormalWeb"/>
              <w:spacing w:before="0" w:beforeAutospacing="0" w:after="0" w:afterAutospacing="0"/>
              <w:rPr>
                <w:rStyle w:val="Emphasis"/>
                <w:b/>
                <w:color w:val="333333"/>
                <w:sz w:val="20"/>
                <w:szCs w:val="20"/>
                <w:u w:val="single"/>
              </w:rPr>
            </w:pP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RFK.2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Demonstrate understanding of spoken words, syllables, and sounds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phonemes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b.Count</w:t>
            </w:r>
            <w:proofErr w:type="spell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, pronounce, blend, and segment syllables in spoken words.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72DA"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RFK.3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Know and apply grade-level phonics and word analysis skills in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decoding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words.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b.Associate</w:t>
            </w:r>
            <w:proofErr w:type="spellEnd"/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the long and short sounds with common spellings (graphemes) for the five major vowels.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c.Read</w:t>
            </w:r>
            <w:proofErr w:type="spellEnd"/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common high frequency words by sight (e.g., the, of,  to, you, she, my, is  are, do, does).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d.Distinguish</w:t>
            </w:r>
            <w:proofErr w:type="spellEnd"/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between similarly spelled words by identifying the sounds  of the letters that differ. (e.g., analogies or changes in onset and rime:  </w:t>
            </w:r>
          </w:p>
          <w:p w:rsidR="00C02EB5" w:rsidRPr="001372DA" w:rsidRDefault="00C02EB5" w:rsidP="00C02EB5">
            <w:pPr>
              <w:ind w:left="342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can/man)</w:t>
            </w:r>
          </w:p>
          <w:p w:rsidR="00C02EB5" w:rsidRPr="001372DA" w:rsidRDefault="00C02EB5" w:rsidP="00A00725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</w:p>
          <w:p w:rsidR="00BC4381" w:rsidRPr="001372DA" w:rsidRDefault="00BC4381" w:rsidP="00BC43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Informational Text: </w:t>
            </w:r>
          </w:p>
          <w:p w:rsidR="00C02EB5" w:rsidRPr="001372DA" w:rsidRDefault="00BC4381" w:rsidP="00C02E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Craft and Structure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RIK.3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prompting and support, describe the connection between two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, events, ideas, or pieces of information in a text.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and the text in which they appear (e.g., what person, place, thing, or idea in the text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illustration depicts).</w:t>
            </w:r>
          </w:p>
          <w:p w:rsidR="00BC4381" w:rsidRPr="001372DA" w:rsidRDefault="00BC4381" w:rsidP="00BC4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RIK.4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prompting and support, ask and answer questions about unknown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in a text.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4381" w:rsidRPr="001372DA" w:rsidRDefault="00BC4381" w:rsidP="00BC438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1372DA">
              <w:rPr>
                <w:b/>
                <w:color w:val="333333"/>
                <w:sz w:val="20"/>
                <w:szCs w:val="20"/>
              </w:rPr>
              <w:t>Integration of Knowledge &amp; Ideas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RIK.7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prompting and support, describe the relationship between illustrations 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RIK.8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prompting and support, identify the reasons an author gives to support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in a text.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RIK.9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prompting and support, identify basic similarities in and differences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between two texts on the same topic (e.g., in illustrations, descriptions, or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B30C0" w:rsidRPr="001372DA" w:rsidRDefault="00BB30C0" w:rsidP="00BC438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176587" w:rsidRPr="001372DA" w:rsidRDefault="00176587" w:rsidP="00A965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Literature: </w:t>
            </w:r>
          </w:p>
          <w:p w:rsidR="00BC4381" w:rsidRPr="001372DA" w:rsidRDefault="00176587" w:rsidP="00BC4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Craft and Structure</w:t>
            </w:r>
          </w:p>
          <w:p w:rsidR="005F1004" w:rsidRPr="001372DA" w:rsidRDefault="005F1004" w:rsidP="005F1004">
            <w:pPr>
              <w:pStyle w:val="NormalWeb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RLK.3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With prompting and support, identify characters, settings, and major events 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a story.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RLK.4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>Ask and answer questions about unknown words in a text.</w:t>
            </w:r>
          </w:p>
          <w:p w:rsidR="00822607" w:rsidRPr="001372DA" w:rsidRDefault="00822607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81" w:rsidRPr="001372DA" w:rsidRDefault="00BC4381" w:rsidP="005F1004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9668FF" w:rsidRPr="001372DA" w:rsidRDefault="009668FF" w:rsidP="00BC438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Integration of Knowledge &amp; Ideas</w:t>
            </w:r>
          </w:p>
          <w:p w:rsidR="00BC4381" w:rsidRPr="001372DA" w:rsidRDefault="00BC4381" w:rsidP="009668F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RLK.9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- With prompting and support, compare and contrast the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adventures and experiences of characters in familiar stories.</w:t>
            </w:r>
          </w:p>
          <w:p w:rsidR="001A3671" w:rsidRPr="001372DA" w:rsidRDefault="001A3671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587" w:rsidRPr="001372DA" w:rsidRDefault="00176587" w:rsidP="005F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Writing</w:t>
            </w:r>
          </w:p>
          <w:p w:rsidR="00176587" w:rsidRPr="001372DA" w:rsidRDefault="0039300A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Theme: </w:t>
            </w:r>
            <w:r w:rsidR="00BB30C0"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Informational Text (Compare and contrast)</w:t>
            </w:r>
            <w:r w:rsidR="00126B5A"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A591B" w:rsidRPr="001372DA" w:rsidRDefault="00176587" w:rsidP="00A965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Text Types and Purposes</w:t>
            </w:r>
            <w:r w:rsidR="002A591B" w:rsidRPr="001372D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2A591B" w:rsidRPr="001372DA" w:rsidRDefault="002A591B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22607" w:rsidRPr="001372DA" w:rsidRDefault="001372DA" w:rsidP="001372DA">
            <w:pPr>
              <w:pStyle w:val="ListParagraph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WK.1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2607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Use a combination of drawing, dictating, and writing to compose opinion </w:t>
            </w:r>
          </w:p>
          <w:p w:rsidR="00822607" w:rsidRPr="001372DA" w:rsidRDefault="00822607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pieces in which they tell a reader the topic or the name of the book they are writing about and state an opinion or preference about the topic or book (e.g., My favorite </w:t>
            </w:r>
          </w:p>
          <w:p w:rsidR="00822607" w:rsidRPr="001372DA" w:rsidRDefault="00822607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is …).</w:t>
            </w:r>
          </w:p>
          <w:p w:rsidR="00822607" w:rsidRPr="001372DA" w:rsidRDefault="001372DA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WK.3- </w:t>
            </w:r>
            <w:r w:rsidR="00822607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Use a combination of drawing, dictating, and writing to narrate a single </w:t>
            </w:r>
          </w:p>
          <w:p w:rsidR="00822607" w:rsidRPr="001372DA" w:rsidRDefault="00822607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event or several loosely linked events, tell about the events in the order in </w:t>
            </w:r>
          </w:p>
          <w:p w:rsidR="00822607" w:rsidRPr="001372DA" w:rsidRDefault="00822607" w:rsidP="00822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gram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they occurred, and provide a reaction to what happened.</w:t>
            </w:r>
          </w:p>
          <w:p w:rsidR="00822607" w:rsidRPr="001372DA" w:rsidRDefault="001372DA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WK.6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2607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With guidance and support from adults, explore a variety of digital tools to </w:t>
            </w:r>
          </w:p>
          <w:p w:rsidR="00055AFA" w:rsidRPr="001372DA" w:rsidRDefault="00822607" w:rsidP="0082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produce and publish writing, including in collaboration with peers</w:t>
            </w:r>
          </w:p>
          <w:p w:rsidR="00822607" w:rsidRPr="001372DA" w:rsidRDefault="00822607" w:rsidP="00822607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822607" w:rsidRPr="001372DA" w:rsidRDefault="001372DA" w:rsidP="0082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WK.7</w:t>
            </w:r>
            <w:proofErr w:type="gram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2607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Participate</w:t>
            </w:r>
            <w:proofErr w:type="gramEnd"/>
            <w:r w:rsidR="00822607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in shared research and writing projects (e.g., explore a number of books by a favorite author and express opinions about them).</w:t>
            </w:r>
          </w:p>
          <w:p w:rsidR="0080227B" w:rsidRPr="001372DA" w:rsidRDefault="0080227B" w:rsidP="0080227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27B" w:rsidRPr="001372DA" w:rsidRDefault="0080227B" w:rsidP="001372DA">
            <w:pPr>
              <w:pStyle w:val="ListParagraph"/>
              <w:ind w:left="0" w:firstLine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3" w:type="dxa"/>
            <w:gridSpan w:val="2"/>
          </w:tcPr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Speaking and Listening</w:t>
            </w: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6587" w:rsidRPr="001372DA" w:rsidRDefault="00176587" w:rsidP="00122A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108D" w:rsidRPr="001372DA" w:rsidRDefault="00C7108D" w:rsidP="00055A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20"/>
                <w:szCs w:val="20"/>
              </w:rPr>
            </w:pPr>
          </w:p>
          <w:p w:rsidR="00C7108D" w:rsidRPr="001372DA" w:rsidRDefault="00C7108D" w:rsidP="00055A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20"/>
                <w:szCs w:val="20"/>
              </w:rPr>
            </w:pPr>
          </w:p>
          <w:p w:rsidR="00055AFA" w:rsidRPr="001372DA" w:rsidRDefault="00055AFA" w:rsidP="00055AFA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372DA">
              <w:rPr>
                <w:rStyle w:val="Strong"/>
                <w:color w:val="333333"/>
                <w:sz w:val="20"/>
                <w:szCs w:val="20"/>
              </w:rPr>
              <w:t>Presentation of Knowledge and Ideas</w:t>
            </w:r>
          </w:p>
          <w:p w:rsidR="00C7108D" w:rsidRPr="001372DA" w:rsidRDefault="00C7108D" w:rsidP="00C7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SLK.3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Ask and answer questions in order to seek help, get information, or clarify something that is not understood.</w:t>
            </w:r>
          </w:p>
          <w:p w:rsidR="00C02EB5" w:rsidRPr="001372DA" w:rsidRDefault="001372DA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SLK.4-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EB5" w:rsidRPr="001372DA">
              <w:rPr>
                <w:rFonts w:ascii="Times New Roman" w:hAnsi="Times New Roman" w:cs="Times New Roman"/>
                <w:sz w:val="20"/>
                <w:szCs w:val="20"/>
              </w:rPr>
              <w:t>Describe familiar people, places, things, and events and, with prompting and support, provide additional detail.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2DA"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SLK.6</w:t>
            </w:r>
            <w:r w:rsidR="001372DA"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Speak audibly and express thoughts, feelings, and ideas clearly.</w:t>
            </w:r>
          </w:p>
          <w:p w:rsidR="005F1004" w:rsidRPr="001372DA" w:rsidRDefault="005F1004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Language</w:t>
            </w:r>
          </w:p>
          <w:p w:rsidR="00176587" w:rsidRPr="001372DA" w:rsidRDefault="00176587" w:rsidP="00A9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6587" w:rsidRPr="001372DA" w:rsidRDefault="00176587" w:rsidP="00A965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68B1" w:rsidRPr="001372DA" w:rsidRDefault="00D468B1" w:rsidP="00A965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l-k-5"/>
          </w:p>
          <w:p w:rsidR="00176587" w:rsidRPr="001372DA" w:rsidRDefault="00176587" w:rsidP="00D468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Vocabulary Acquisition and Use</w:t>
            </w:r>
          </w:p>
          <w:bookmarkEnd w:id="0"/>
          <w:p w:rsidR="00822607" w:rsidRPr="001372DA" w:rsidRDefault="00822607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2DA"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LK.5</w:t>
            </w:r>
            <w:r w:rsidR="001372DA" w:rsidRPr="0013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Recognize common types of texts (e.g., storybooks, poems).</w:t>
            </w:r>
          </w:p>
          <w:p w:rsidR="00C02EB5" w:rsidRPr="001372DA" w:rsidRDefault="00C02EB5" w:rsidP="00C0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LK.5d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- With guidance and support from adults, explore word relationships and nuances in word </w:t>
            </w:r>
            <w:r w:rsidRPr="0013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meanings.  Distinguish shades of meaning among verbs describing the same general action (e.g., walk, march, strut, prance) by acting out the meanings.</w:t>
            </w:r>
          </w:p>
          <w:p w:rsidR="001A3671" w:rsidRPr="001372DA" w:rsidRDefault="001A3671" w:rsidP="00D468B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2D3D" w:rsidTr="007B6824">
        <w:tc>
          <w:tcPr>
            <w:tcW w:w="6212" w:type="dxa"/>
            <w:gridSpan w:val="2"/>
          </w:tcPr>
          <w:p w:rsidR="00A82D3D" w:rsidRPr="001372DA" w:rsidRDefault="00A82D3D" w:rsidP="00A82D3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bookmarkStart w:id="1" w:name="_GoBack" w:colFirst="1" w:colLast="1"/>
            <w:r w:rsidRPr="001372DA">
              <w:rPr>
                <w:b/>
                <w:color w:val="333333"/>
                <w:sz w:val="20"/>
                <w:szCs w:val="20"/>
              </w:rPr>
              <w:lastRenderedPageBreak/>
              <w:t>Essential Vocabulary:</w:t>
            </w:r>
          </w:p>
          <w:p w:rsidR="005F1004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Photographs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Labels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Graphs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Diagrams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Close ups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Visuals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Compare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Contrast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Infer</w:t>
            </w:r>
          </w:p>
          <w:p w:rsidR="000F37C6" w:rsidRPr="001372DA" w:rsidRDefault="000F37C6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Synthesize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Syllables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Questions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Vocabulary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Characters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Gestures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feelings</w:t>
            </w:r>
          </w:p>
          <w:p w:rsidR="000F37C6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evidence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describe</w:t>
            </w:r>
          </w:p>
          <w:p w:rsidR="00DB388D" w:rsidRPr="001372DA" w:rsidRDefault="00DB388D" w:rsidP="005F10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372DA">
              <w:rPr>
                <w:color w:val="333333"/>
                <w:sz w:val="20"/>
                <w:szCs w:val="20"/>
              </w:rPr>
              <w:t>plot</w:t>
            </w:r>
          </w:p>
        </w:tc>
        <w:tc>
          <w:tcPr>
            <w:tcW w:w="6923" w:type="dxa"/>
            <w:gridSpan w:val="3"/>
          </w:tcPr>
          <w:p w:rsidR="00A82D3D" w:rsidRPr="001372DA" w:rsidRDefault="00A82D3D" w:rsidP="00A82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b/>
                <w:sz w:val="20"/>
                <w:szCs w:val="20"/>
              </w:rPr>
              <w:t>Resources:</w:t>
            </w:r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http://readingandwritingproject.org/resources/assessments/running-records</w:t>
              </w:r>
            </w:hyperlink>
          </w:p>
          <w:p w:rsidR="00406FDC" w:rsidRPr="001372DA" w:rsidRDefault="00406FDC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NYEngage</w:t>
            </w:r>
            <w:proofErr w:type="spellEnd"/>
            <w:r w:rsidRPr="001372DA">
              <w:rPr>
                <w:rFonts w:ascii="Times New Roman" w:hAnsi="Times New Roman" w:cs="Times New Roman"/>
                <w:sz w:val="20"/>
                <w:szCs w:val="20"/>
              </w:rPr>
              <w:t xml:space="preserve"> Modules: </w:t>
            </w:r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6FDC" w:rsidRPr="001372D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https://www.engageny.org/resource/grade-2-english-language-arts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https://learnzillion.com/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http://achievethecore.org/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https://www.readinga-z.com/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http://www.starfall.com/</w:t>
              </w:r>
            </w:hyperlink>
          </w:p>
          <w:p w:rsidR="00406FDC" w:rsidRPr="001372DA" w:rsidRDefault="00406FDC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DA">
              <w:rPr>
                <w:rFonts w:ascii="Times New Roman" w:hAnsi="Times New Roman" w:cs="Times New Roman"/>
                <w:sz w:val="20"/>
                <w:szCs w:val="20"/>
              </w:rPr>
              <w:t>Games and practice:</w:t>
            </w:r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https://www.studyladder.com/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http://pbskids.org/games/reading/</w:t>
              </w:r>
            </w:hyperlink>
          </w:p>
          <w:p w:rsidR="00406FDC" w:rsidRPr="001372DA" w:rsidRDefault="00301DF9" w:rsidP="00406F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5" w:history="1">
              <w:r w:rsidR="00406FDC" w:rsidRPr="001372D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https://www.abcya.com/second_grade_computers.htm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http://www.learninggamesforkids.com/vocabulary_games.html</w:t>
              </w:r>
            </w:hyperlink>
          </w:p>
          <w:p w:rsidR="00406FDC" w:rsidRPr="001372DA" w:rsidRDefault="00301DF9" w:rsidP="00406F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06FDC" w:rsidRPr="001372D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http://www.sheppardsoftware.com/web_games_vocab.htm</w:t>
              </w:r>
            </w:hyperlink>
          </w:p>
          <w:p w:rsidR="00406FDC" w:rsidRPr="001372DA" w:rsidRDefault="00406FDC" w:rsidP="00AE42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bookmarkEnd w:id="1"/>
    </w:tbl>
    <w:p w:rsidR="00176587" w:rsidRDefault="00176587" w:rsidP="0017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333333"/>
          <w:sz w:val="20"/>
        </w:rPr>
        <w:sectPr w:rsidR="00176587" w:rsidSect="00A22840">
          <w:headerReference w:type="even" r:id="rId18"/>
          <w:headerReference w:type="default" r:id="rId19"/>
          <w:headerReference w:type="first" r:id="rId2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76587" w:rsidRDefault="00176587" w:rsidP="00176587">
      <w:pPr>
        <w:sectPr w:rsidR="00176587" w:rsidSect="001A367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46EF" w:rsidRDefault="004546EF"/>
    <w:sectPr w:rsidR="0045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F9" w:rsidRDefault="00301DF9" w:rsidP="0032295E">
      <w:pPr>
        <w:spacing w:after="0" w:line="240" w:lineRule="auto"/>
      </w:pPr>
      <w:r>
        <w:separator/>
      </w:r>
    </w:p>
  </w:endnote>
  <w:endnote w:type="continuationSeparator" w:id="0">
    <w:p w:rsidR="00301DF9" w:rsidRDefault="00301DF9" w:rsidP="003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F9" w:rsidRDefault="00301DF9" w:rsidP="0032295E">
      <w:pPr>
        <w:spacing w:after="0" w:line="240" w:lineRule="auto"/>
      </w:pPr>
      <w:r>
        <w:separator/>
      </w:r>
    </w:p>
  </w:footnote>
  <w:footnote w:type="continuationSeparator" w:id="0">
    <w:p w:rsidR="00301DF9" w:rsidRDefault="00301DF9" w:rsidP="0032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5E" w:rsidRDefault="00301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09" o:spid="_x0000_s2050" type="#_x0000_t75" style="position:absolute;margin-left:0;margin-top:0;width:502.3pt;height:467.95pt;z-index:-251657216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5E" w:rsidRDefault="00301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10" o:spid="_x0000_s2051" type="#_x0000_t75" style="position:absolute;margin-left:0;margin-top:0;width:502.3pt;height:467.95pt;z-index:-251656192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  <w:r w:rsidR="001372DA">
      <w:t>K ELA Pacing Guide                                                                                                                                                                   Public Schools of Robeson County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5E" w:rsidRDefault="00301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7108" o:spid="_x0000_s2049" type="#_x0000_t75" style="position:absolute;margin-left:0;margin-top:0;width:502.3pt;height:467.95pt;z-index:-251658240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ABB"/>
    <w:multiLevelType w:val="hybridMultilevel"/>
    <w:tmpl w:val="75C47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7830"/>
    <w:multiLevelType w:val="hybridMultilevel"/>
    <w:tmpl w:val="1456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5EE"/>
    <w:multiLevelType w:val="hybridMultilevel"/>
    <w:tmpl w:val="47E8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02125"/>
    <w:multiLevelType w:val="hybridMultilevel"/>
    <w:tmpl w:val="B5588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00F7"/>
    <w:multiLevelType w:val="multilevel"/>
    <w:tmpl w:val="C8E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FD0CB7"/>
    <w:multiLevelType w:val="hybridMultilevel"/>
    <w:tmpl w:val="EA8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3584"/>
    <w:multiLevelType w:val="multilevel"/>
    <w:tmpl w:val="6BE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47C67"/>
    <w:multiLevelType w:val="hybridMultilevel"/>
    <w:tmpl w:val="945A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2D2C"/>
    <w:multiLevelType w:val="multilevel"/>
    <w:tmpl w:val="7CB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431B2"/>
    <w:multiLevelType w:val="multilevel"/>
    <w:tmpl w:val="7A7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E5575"/>
    <w:multiLevelType w:val="hybridMultilevel"/>
    <w:tmpl w:val="A12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5931"/>
    <w:multiLevelType w:val="hybridMultilevel"/>
    <w:tmpl w:val="39643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32C0"/>
    <w:multiLevelType w:val="multilevel"/>
    <w:tmpl w:val="359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74908"/>
    <w:multiLevelType w:val="multilevel"/>
    <w:tmpl w:val="1AD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528FF"/>
    <w:multiLevelType w:val="multilevel"/>
    <w:tmpl w:val="D65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E32DB"/>
    <w:multiLevelType w:val="multilevel"/>
    <w:tmpl w:val="963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F2A23"/>
    <w:multiLevelType w:val="multilevel"/>
    <w:tmpl w:val="6A0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E1CA2"/>
    <w:multiLevelType w:val="hybridMultilevel"/>
    <w:tmpl w:val="4EC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7"/>
    <w:rsid w:val="0001742E"/>
    <w:rsid w:val="00055AFA"/>
    <w:rsid w:val="000F37C6"/>
    <w:rsid w:val="00122AF3"/>
    <w:rsid w:val="00126B5A"/>
    <w:rsid w:val="001372DA"/>
    <w:rsid w:val="00176587"/>
    <w:rsid w:val="001A3671"/>
    <w:rsid w:val="00251E07"/>
    <w:rsid w:val="002716A0"/>
    <w:rsid w:val="002A591B"/>
    <w:rsid w:val="00301DF9"/>
    <w:rsid w:val="0032295E"/>
    <w:rsid w:val="0039300A"/>
    <w:rsid w:val="00406FDC"/>
    <w:rsid w:val="004546EF"/>
    <w:rsid w:val="005F1004"/>
    <w:rsid w:val="005F3F2A"/>
    <w:rsid w:val="006120E4"/>
    <w:rsid w:val="00712092"/>
    <w:rsid w:val="007F6263"/>
    <w:rsid w:val="0080227B"/>
    <w:rsid w:val="00822607"/>
    <w:rsid w:val="008B509C"/>
    <w:rsid w:val="008C0D64"/>
    <w:rsid w:val="009668FF"/>
    <w:rsid w:val="009B206B"/>
    <w:rsid w:val="00A00725"/>
    <w:rsid w:val="00A723FF"/>
    <w:rsid w:val="00A82D3D"/>
    <w:rsid w:val="00AE2257"/>
    <w:rsid w:val="00AE42A0"/>
    <w:rsid w:val="00BB30C0"/>
    <w:rsid w:val="00BC4381"/>
    <w:rsid w:val="00C02EB5"/>
    <w:rsid w:val="00C7108D"/>
    <w:rsid w:val="00D305DC"/>
    <w:rsid w:val="00D468B1"/>
    <w:rsid w:val="00D63AA1"/>
    <w:rsid w:val="00D96AC7"/>
    <w:rsid w:val="00DB388D"/>
    <w:rsid w:val="00E856B4"/>
    <w:rsid w:val="00F82C95"/>
    <w:rsid w:val="00FA2DDD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4694B04-3A08-4647-8ED3-2FF8240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87"/>
    <w:rPr>
      <w:b/>
      <w:bCs/>
    </w:rPr>
  </w:style>
  <w:style w:type="character" w:customStyle="1" w:styleId="apple-converted-space">
    <w:name w:val="apple-converted-space"/>
    <w:basedOn w:val="DefaultParagraphFont"/>
    <w:rsid w:val="00176587"/>
  </w:style>
  <w:style w:type="character" w:styleId="Emphasis">
    <w:name w:val="Emphasis"/>
    <w:basedOn w:val="DefaultParagraphFont"/>
    <w:uiPriority w:val="20"/>
    <w:qFormat/>
    <w:rsid w:val="001A3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4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5E"/>
  </w:style>
  <w:style w:type="paragraph" w:styleId="Footer">
    <w:name w:val="footer"/>
    <w:basedOn w:val="Normal"/>
    <w:link w:val="FooterChar"/>
    <w:uiPriority w:val="99"/>
    <w:unhideWhenUsed/>
    <w:rsid w:val="0032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5E"/>
  </w:style>
  <w:style w:type="paragraph" w:customStyle="1" w:styleId="normal1">
    <w:name w:val="normal1"/>
    <w:basedOn w:val="Normal"/>
    <w:rsid w:val="00BC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27B"/>
    <w:pPr>
      <w:spacing w:after="0" w:line="240" w:lineRule="auto"/>
      <w:ind w:left="720" w:hanging="36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ny.org/resource/grade-2-english-language-arts" TargetMode="External"/><Relationship Id="rId13" Type="http://schemas.openxmlformats.org/officeDocument/2006/relationships/hyperlink" Target="https://www.studyladder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adingandwritingproject.org/resources/assessments/running-records" TargetMode="External"/><Relationship Id="rId12" Type="http://schemas.openxmlformats.org/officeDocument/2006/relationships/hyperlink" Target="http://www.starfall.com/" TargetMode="External"/><Relationship Id="rId17" Type="http://schemas.openxmlformats.org/officeDocument/2006/relationships/hyperlink" Target="http://www.sheppardsoftware.com/web_games_voca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inggamesforkids.com/vocabulary_games.htm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inga-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bcya.com/second_grade_computers.htm" TargetMode="External"/><Relationship Id="rId10" Type="http://schemas.openxmlformats.org/officeDocument/2006/relationships/hyperlink" Target="http://achievethecore.org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" TargetMode="External"/><Relationship Id="rId14" Type="http://schemas.openxmlformats.org/officeDocument/2006/relationships/hyperlink" Target="http://pbskids.org/games/read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Arine Norelle Lowery</dc:creator>
  <cp:keywords/>
  <dc:description/>
  <cp:lastModifiedBy>Arine Norelle Lowery</cp:lastModifiedBy>
  <cp:revision>2</cp:revision>
  <cp:lastPrinted>2015-08-13T20:30:00Z</cp:lastPrinted>
  <dcterms:created xsi:type="dcterms:W3CDTF">2015-08-17T18:08:00Z</dcterms:created>
  <dcterms:modified xsi:type="dcterms:W3CDTF">2015-08-17T18:08:00Z</dcterms:modified>
</cp:coreProperties>
</file>