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EFD" w:rsidRDefault="00392421">
      <w:pPr>
        <w:jc w:val="center"/>
      </w:pPr>
      <w:r>
        <w:rPr>
          <w:b/>
          <w:sz w:val="28"/>
          <w:szCs w:val="28"/>
        </w:rPr>
        <w:t>PUBLIC SCHOOLS OF ROBESON COUNTY</w:t>
      </w:r>
    </w:p>
    <w:p w:rsidR="00387EFD" w:rsidRDefault="00392421">
      <w:pPr>
        <w:jc w:val="center"/>
      </w:pPr>
      <w:r>
        <w:rPr>
          <w:b/>
          <w:sz w:val="28"/>
          <w:szCs w:val="28"/>
        </w:rPr>
        <w:t>Activity Bus Request</w:t>
      </w:r>
    </w:p>
    <w:p w:rsidR="00387EFD" w:rsidRDefault="00392421">
      <w:pPr>
        <w:jc w:val="both"/>
      </w:pPr>
      <w:r>
        <w:rPr>
          <w:b/>
          <w:u w:val="single"/>
        </w:rPr>
        <w:t>Instructions:</w:t>
      </w:r>
      <w:r>
        <w:rPr>
          <w:b/>
        </w:rPr>
        <w:t xml:space="preserve">  </w:t>
      </w:r>
      <w:r>
        <w:t xml:space="preserve">Complete this application and forward to the Environmental Office </w:t>
      </w:r>
      <w:r>
        <w:rPr>
          <w:b/>
        </w:rPr>
        <w:t>a minimum of five (5) working days prior to the requested date for use</w:t>
      </w:r>
      <w:r>
        <w:t xml:space="preserve">.  </w:t>
      </w:r>
      <w:r>
        <w:rPr>
          <w:b/>
        </w:rPr>
        <w:t xml:space="preserve">Section B </w:t>
      </w:r>
      <w:r>
        <w:t xml:space="preserve">will be completed by Office Personnel, and a copy returned </w:t>
      </w:r>
      <w:bookmarkStart w:id="0" w:name="_GoBack"/>
      <w:bookmarkEnd w:id="0"/>
      <w:r>
        <w:t xml:space="preserve">to you as your </w:t>
      </w:r>
      <w:r>
        <w:rPr>
          <w:b/>
        </w:rPr>
        <w:t>confirmation of availability</w:t>
      </w:r>
      <w:r>
        <w:t xml:space="preserve"> </w:t>
      </w:r>
      <w:r>
        <w:rPr>
          <w:b/>
        </w:rPr>
        <w:t>or non-availability</w:t>
      </w:r>
      <w:r>
        <w:t xml:space="preserve"> of a bus.  The </w:t>
      </w:r>
      <w:r>
        <w:rPr>
          <w:b/>
        </w:rPr>
        <w:t xml:space="preserve">school </w:t>
      </w:r>
      <w:r>
        <w:t>will be invoiced at the rate of $1.50 per mile plus any driver’s salary paid by the Board of Education.</w:t>
      </w:r>
      <w:r>
        <w:tab/>
      </w:r>
      <w:r>
        <w:tab/>
      </w:r>
      <w:r>
        <w:rPr>
          <w:b/>
        </w:rPr>
        <w:t>Phone:</w:t>
      </w:r>
      <w:r>
        <w:rPr>
          <w:b/>
        </w:rPr>
        <w:t xml:space="preserve">  735-2286</w:t>
      </w:r>
      <w:r>
        <w:rPr>
          <w:b/>
        </w:rPr>
        <w:tab/>
        <w:t xml:space="preserve">          Fax:  735-2493</w:t>
      </w:r>
    </w:p>
    <w:p w:rsidR="00387EFD" w:rsidRDefault="00392421">
      <w:pPr>
        <w:jc w:val="both"/>
      </w:pPr>
      <w:r>
        <w:rPr>
          <w:sz w:val="20"/>
          <w:szCs w:val="20"/>
        </w:rPr>
        <w:t>*********************************************************************************************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A:</w:t>
      </w:r>
      <w:r>
        <w:t xml:space="preserve">  To Be Completed By Applicant</w:t>
      </w:r>
      <w:r>
        <w:tab/>
      </w:r>
      <w:r>
        <w:tab/>
        <w:t>Date Submitted:</w:t>
      </w:r>
      <w:r>
        <w:rPr>
          <w:u w:val="single"/>
        </w:rPr>
        <w:tab/>
        <w:t>12/7/16</w:t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School:</w:t>
      </w:r>
      <w:r>
        <w:rPr>
          <w:u w:val="single"/>
        </w:rPr>
        <w:tab/>
        <w:t xml:space="preserve">St </w:t>
      </w:r>
      <w:proofErr w:type="spellStart"/>
      <w:r>
        <w:rPr>
          <w:u w:val="single"/>
        </w:rPr>
        <w:t>Pauls</w:t>
      </w:r>
      <w:proofErr w:type="spellEnd"/>
      <w:r>
        <w:rPr>
          <w:u w:val="single"/>
        </w:rPr>
        <w:t xml:space="preserve"> Middle School</w:t>
      </w:r>
      <w:r>
        <w:rPr>
          <w:u w:val="single"/>
        </w:rPr>
        <w:tab/>
      </w:r>
      <w:r>
        <w:rPr>
          <w:u w:val="single"/>
        </w:rPr>
        <w:tab/>
      </w:r>
      <w:r>
        <w:tab/>
        <w:t>Requested By</w:t>
      </w:r>
      <w:r>
        <w:rPr>
          <w:u w:val="single"/>
        </w:rPr>
        <w:tab/>
        <w:t>Peggy Marshall</w:t>
      </w:r>
      <w:r>
        <w:rPr>
          <w:u w:val="single"/>
        </w:rPr>
        <w:tab/>
      </w:r>
    </w:p>
    <w:p w:rsidR="00387EFD" w:rsidRDefault="00392421">
      <w:pPr>
        <w:jc w:val="both"/>
      </w:pPr>
      <w:r>
        <w:t>Purpose of Trip:</w:t>
      </w:r>
      <w:r>
        <w:rPr>
          <w:u w:val="single"/>
        </w:rPr>
        <w:tab/>
        <w:t>All-County Orchestra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Destination:</w:t>
      </w:r>
      <w:r>
        <w:rPr>
          <w:u w:val="single"/>
        </w:rPr>
        <w:tab/>
        <w:t>Lumberton Junior High School</w:t>
      </w:r>
    </w:p>
    <w:p w:rsidR="00387EFD" w:rsidRDefault="00392421">
      <w:pPr>
        <w:jc w:val="both"/>
      </w:pPr>
      <w:r>
        <w:t>Date(s) To Be Used:   Pickup</w:t>
      </w:r>
      <w:r>
        <w:rPr>
          <w:u w:val="single"/>
        </w:rPr>
        <w:tab/>
        <w:t>4/27/17</w:t>
      </w:r>
      <w:r>
        <w:rPr>
          <w:u w:val="single"/>
        </w:rPr>
        <w:tab/>
      </w:r>
      <w:r>
        <w:tab/>
        <w:t>Return</w:t>
      </w:r>
      <w:r>
        <w:rPr>
          <w:u w:val="single"/>
        </w:rPr>
        <w:tab/>
        <w:t>4/27/17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 xml:space="preserve">Time </w:t>
      </w:r>
      <w:proofErr w:type="gramStart"/>
      <w:r>
        <w:t>To</w:t>
      </w:r>
      <w:proofErr w:type="gramEnd"/>
      <w:r>
        <w:t xml:space="preserve"> Be Used:      Pickup</w:t>
      </w:r>
      <w:r>
        <w:rPr>
          <w:u w:val="single"/>
        </w:rPr>
        <w:tab/>
        <w:t>7:00am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Return</w:t>
      </w:r>
      <w:r>
        <w:rPr>
          <w:u w:val="single"/>
        </w:rPr>
        <w:tab/>
        <w:t>8:00am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 xml:space="preserve">Need Bus </w:t>
      </w:r>
      <w:proofErr w:type="gramStart"/>
      <w:r>
        <w:t>With</w:t>
      </w:r>
      <w:proofErr w:type="gramEnd"/>
      <w:r>
        <w:t xml:space="preserve"> Wheel Chair Accommodatio</w:t>
      </w:r>
      <w:r>
        <w:t>ns: No</w:t>
      </w:r>
      <w:r>
        <w:tab/>
        <w:t>Number of Buses Needed:</w:t>
      </w:r>
      <w:r>
        <w:rPr>
          <w:u w:val="single"/>
        </w:rPr>
        <w:tab/>
        <w:t>1</w:t>
      </w:r>
      <w:r>
        <w:rPr>
          <w:u w:val="single"/>
        </w:rPr>
        <w:tab/>
      </w:r>
    </w:p>
    <w:p w:rsidR="00387EFD" w:rsidRDefault="00392421">
      <w:pPr>
        <w:jc w:val="both"/>
      </w:pPr>
      <w:r>
        <w:t>Approved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t>, Principal/Assistant Principal</w:t>
      </w:r>
    </w:p>
    <w:p w:rsidR="00387EFD" w:rsidRDefault="00392421">
      <w:pPr>
        <w:jc w:val="both"/>
      </w:pPr>
      <w:r>
        <w:rPr>
          <w:sz w:val="20"/>
          <w:szCs w:val="20"/>
        </w:rPr>
        <w:t>*********************************************************************************************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B</w:t>
      </w:r>
      <w:r>
        <w:rPr>
          <w:b/>
        </w:rPr>
        <w:t>:</w:t>
      </w:r>
      <w:r>
        <w:t xml:space="preserve">  Status of Request  </w:t>
      </w:r>
      <w:r>
        <w:tab/>
        <w:t>(To Be Completed By Of</w:t>
      </w:r>
      <w:r>
        <w:t>fice Personnel)</w:t>
      </w:r>
      <w: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t>Approved</w:t>
      </w:r>
      <w:r>
        <w:tab/>
      </w:r>
      <w:r>
        <w:tab/>
      </w:r>
      <w:r>
        <w:rPr>
          <w:u w:val="single"/>
        </w:rPr>
        <w:tab/>
      </w:r>
      <w:r>
        <w:t>Disapproved</w:t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</w:t>
      </w:r>
    </w:p>
    <w:p w:rsidR="00387EFD" w:rsidRDefault="00392421">
      <w:pPr>
        <w:jc w:val="both"/>
      </w:pPr>
      <w:r>
        <w:t>Bus Assigned: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tab/>
      </w:r>
      <w:r>
        <w:tab/>
        <w:t>Fax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rPr>
          <w:sz w:val="20"/>
          <w:szCs w:val="20"/>
        </w:rPr>
        <w:t>*********************************************************************************************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C:</w:t>
      </w:r>
      <w:r>
        <w:t xml:space="preserve">  This section is to be completed, by driver of the Acti</w:t>
      </w:r>
      <w:r>
        <w:t>vity Bus, and returned (with keys) to Environmental Management office upon return of the bus.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Bus Picked Up:</w:t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Bus Returned:</w:t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Cleanliness of bus upon return:  Interior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Exterior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Gasoline Level (Circle One):  Empty</w:t>
      </w:r>
      <w:r>
        <w:tab/>
      </w:r>
      <w:r>
        <w:tab/>
      </w:r>
      <w:proofErr w:type="gramStart"/>
      <w:r>
        <w:t>¼  Full</w:t>
      </w:r>
      <w:proofErr w:type="gramEnd"/>
      <w:r>
        <w:tab/>
      </w:r>
      <w:r>
        <w:tab/>
        <w:t>½ Full</w:t>
      </w:r>
      <w:r>
        <w:tab/>
      </w:r>
      <w:r>
        <w:tab/>
        <w:t>¾ Full</w:t>
      </w:r>
      <w:r>
        <w:tab/>
      </w:r>
      <w:r>
        <w:tab/>
      </w:r>
      <w:proofErr w:type="spellStart"/>
      <w:r>
        <w:t>Full</w:t>
      </w:r>
      <w:proofErr w:type="spellEnd"/>
    </w:p>
    <w:p w:rsidR="00387EFD" w:rsidRDefault="00392421">
      <w:pPr>
        <w:jc w:val="both"/>
      </w:pPr>
      <w:r>
        <w:t>Was gasoline charged to Central Office Account</w:t>
      </w:r>
      <w:proofErr w:type="gramStart"/>
      <w:r>
        <w:t>?:</w:t>
      </w:r>
      <w:proofErr w:type="gramEnd"/>
      <w:r>
        <w:tab/>
        <w:t xml:space="preserve">YES____   No____  </w:t>
      </w:r>
      <w:r>
        <w:tab/>
        <w:t>(Attach Tickets)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Describe any mechanical or other concerns that were observed or encountered.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Ending Odometer Reading Upon Return</w:t>
      </w: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Beginning Odometer Reading At Pickup</w:t>
      </w: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Total Miles Driven</w:t>
      </w:r>
      <w:r>
        <w:tab/>
        <w:t>Driver’s Signature: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******************************************************************************</w:t>
      </w:r>
    </w:p>
    <w:p w:rsidR="00387EFD" w:rsidRDefault="00392421">
      <w:pPr>
        <w:jc w:val="both"/>
      </w:pPr>
      <w:r>
        <w:rPr>
          <w:b/>
        </w:rPr>
        <w:t>Section D:</w:t>
      </w:r>
      <w:r>
        <w:rPr>
          <w:b/>
        </w:rPr>
        <w:tab/>
      </w:r>
      <w:r>
        <w:t>To be completed by Central Office Personnel</w:t>
      </w:r>
      <w:r>
        <w:tab/>
      </w:r>
      <w:r>
        <w:tab/>
      </w:r>
      <w:r>
        <w:rPr>
          <w:b/>
          <w:u w:val="single"/>
        </w:rPr>
        <w:t>I</w:t>
      </w:r>
      <w:r>
        <w:rPr>
          <w:b/>
          <w:u w:val="single"/>
        </w:rPr>
        <w:t>NVOICE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>Miles at $1.50 per mile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 xml:space="preserve">Driver’s Salary (If Applicable)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Total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87EFD" w:rsidRDefault="00392421">
      <w:pPr>
        <w:jc w:val="both"/>
      </w:pPr>
      <w:r>
        <w:t>Please make check payable to:     The Public Schools of Robeson County</w:t>
      </w:r>
    </w:p>
    <w:p w:rsidR="00387EFD" w:rsidRDefault="00392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(Revised:  August 3</w:t>
      </w:r>
      <w:proofErr w:type="gramStart"/>
      <w:r>
        <w:rPr>
          <w:sz w:val="20"/>
          <w:szCs w:val="20"/>
        </w:rPr>
        <w:t>,2009</w:t>
      </w:r>
      <w:proofErr w:type="gramEnd"/>
      <w:r>
        <w:rPr>
          <w:sz w:val="20"/>
          <w:szCs w:val="20"/>
        </w:rPr>
        <w:t>)</w:t>
      </w:r>
    </w:p>
    <w:p w:rsidR="00387EFD" w:rsidRDefault="00392421">
      <w:r>
        <w:br w:type="page"/>
      </w:r>
    </w:p>
    <w:p w:rsidR="00387EFD" w:rsidRDefault="00392421">
      <w:pPr>
        <w:jc w:val="center"/>
      </w:pPr>
      <w:proofErr w:type="gramStart"/>
      <w:r>
        <w:rPr>
          <w:b/>
          <w:sz w:val="28"/>
          <w:szCs w:val="28"/>
        </w:rPr>
        <w:lastRenderedPageBreak/>
        <w:t>PUBLIC  SCHOOLS</w:t>
      </w:r>
      <w:proofErr w:type="gramEnd"/>
      <w:r>
        <w:rPr>
          <w:b/>
          <w:sz w:val="28"/>
          <w:szCs w:val="28"/>
        </w:rPr>
        <w:t xml:space="preserve">  OF  ROBE</w:t>
      </w:r>
      <w:r>
        <w:rPr>
          <w:b/>
          <w:sz w:val="28"/>
          <w:szCs w:val="28"/>
        </w:rPr>
        <w:t>SON  COUNTY</w:t>
      </w:r>
    </w:p>
    <w:p w:rsidR="00387EFD" w:rsidRDefault="00392421">
      <w:pPr>
        <w:jc w:val="center"/>
      </w:pPr>
      <w:r>
        <w:rPr>
          <w:b/>
          <w:sz w:val="28"/>
          <w:szCs w:val="28"/>
        </w:rPr>
        <w:t>Mini Bus Request</w:t>
      </w:r>
    </w:p>
    <w:p w:rsidR="00387EFD" w:rsidRDefault="00392421">
      <w:pPr>
        <w:jc w:val="both"/>
      </w:pPr>
      <w:r>
        <w:rPr>
          <w:b/>
          <w:u w:val="single"/>
        </w:rPr>
        <w:t>Instructions:</w:t>
      </w:r>
      <w:r>
        <w:rPr>
          <w:b/>
        </w:rPr>
        <w:t xml:space="preserve">  </w:t>
      </w:r>
      <w:r>
        <w:t xml:space="preserve">Complete this application and forward to the Environmental Office </w:t>
      </w:r>
      <w:r>
        <w:rPr>
          <w:b/>
        </w:rPr>
        <w:t>a minimum of five (5) working days prior to the requested date for use.</w:t>
      </w:r>
      <w:r>
        <w:t xml:space="preserve">  </w:t>
      </w:r>
      <w:r>
        <w:rPr>
          <w:b/>
        </w:rPr>
        <w:t xml:space="preserve">Section B </w:t>
      </w:r>
      <w:r>
        <w:t>will be completed by Office Personnel, and a copy returned to y</w:t>
      </w:r>
      <w:r>
        <w:t xml:space="preserve">ou as your </w:t>
      </w:r>
      <w:r>
        <w:rPr>
          <w:b/>
        </w:rPr>
        <w:t>confirmation of availability</w:t>
      </w:r>
      <w:r>
        <w:t xml:space="preserve"> </w:t>
      </w:r>
      <w:r>
        <w:rPr>
          <w:b/>
        </w:rPr>
        <w:t>or non-availability</w:t>
      </w:r>
      <w:r>
        <w:t xml:space="preserve"> of a bus.  The </w:t>
      </w:r>
      <w:r>
        <w:rPr>
          <w:b/>
        </w:rPr>
        <w:t xml:space="preserve">school </w:t>
      </w:r>
      <w:r>
        <w:t>will be invoiced at the rate of $1.00 per mile plus any driver’s salary paid by the Board of Education.</w:t>
      </w:r>
      <w:r>
        <w:tab/>
        <w:t xml:space="preserve">      </w:t>
      </w:r>
      <w:r>
        <w:rPr>
          <w:b/>
        </w:rPr>
        <w:t>Phone:  735-2286</w:t>
      </w:r>
      <w:r>
        <w:rPr>
          <w:b/>
        </w:rPr>
        <w:tab/>
      </w:r>
      <w:r>
        <w:rPr>
          <w:b/>
        </w:rPr>
        <w:tab/>
        <w:t xml:space="preserve">          Fax:  735-2493</w:t>
      </w:r>
    </w:p>
    <w:p w:rsidR="00387EFD" w:rsidRDefault="00392421">
      <w:pPr>
        <w:jc w:val="both"/>
      </w:pPr>
      <w:r>
        <w:rPr>
          <w:sz w:val="20"/>
          <w:szCs w:val="20"/>
        </w:rPr>
        <w:t>*********************</w:t>
      </w:r>
      <w:r>
        <w:rPr>
          <w:sz w:val="20"/>
          <w:szCs w:val="20"/>
        </w:rPr>
        <w:t>************************************************************************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A:</w:t>
      </w:r>
      <w:r>
        <w:t xml:space="preserve">  To Be Completed By Applicant</w:t>
      </w:r>
      <w:r>
        <w:tab/>
      </w:r>
      <w:r>
        <w:tab/>
        <w:t>Date Submitted: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Requested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Purpose of Trip: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Destination: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Date(s) To Be Used:   Pickup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Return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 xml:space="preserve">Time </w:t>
      </w:r>
      <w:proofErr w:type="gramStart"/>
      <w:r>
        <w:t>To</w:t>
      </w:r>
      <w:proofErr w:type="gramEnd"/>
      <w:r>
        <w:t xml:space="preserve"> Be Used:      Pickup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Return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r>
        <w:t>Need Bus With Wheel Chair Accommodations:</w:t>
      </w:r>
      <w:r>
        <w:rPr>
          <w:u w:val="single"/>
        </w:rPr>
        <w:t xml:space="preserve">        </w:t>
      </w:r>
      <w:r>
        <w:t>_</w:t>
      </w:r>
      <w:r>
        <w:tab/>
        <w:t>Number of Buses Needed: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387EFD" w:rsidRDefault="00392421">
      <w:r>
        <w:t>Approved By:</w:t>
      </w:r>
      <w:r>
        <w:rPr>
          <w:u w:val="single"/>
        </w:rPr>
        <w:tab/>
        <w:t xml:space="preserve">            _</w:t>
      </w:r>
      <w:r>
        <w:rPr>
          <w:u w:val="single"/>
        </w:rPr>
        <w:tab/>
        <w:t xml:space="preserve">             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t>, Principal / Assistant Principal</w:t>
      </w:r>
    </w:p>
    <w:p w:rsidR="00387EFD" w:rsidRDefault="00392421">
      <w:pPr>
        <w:jc w:val="both"/>
      </w:pPr>
      <w:r>
        <w:rPr>
          <w:sz w:val="20"/>
          <w:szCs w:val="20"/>
        </w:rPr>
        <w:t>******************************************</w:t>
      </w:r>
      <w:r>
        <w:rPr>
          <w:sz w:val="20"/>
          <w:szCs w:val="20"/>
        </w:rPr>
        <w:t>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B</w:t>
      </w:r>
      <w:r>
        <w:rPr>
          <w:b/>
        </w:rPr>
        <w:t>:</w:t>
      </w:r>
      <w:r>
        <w:t xml:space="preserve">  Status of Request  </w:t>
      </w:r>
      <w:r>
        <w:tab/>
        <w:t>(To Be Completed By Office Personnel)</w:t>
      </w:r>
      <w: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t>Approved</w:t>
      </w:r>
      <w:r>
        <w:tab/>
      </w:r>
      <w:r>
        <w:tab/>
      </w:r>
      <w:r>
        <w:rPr>
          <w:u w:val="single"/>
        </w:rPr>
        <w:tab/>
      </w:r>
      <w:r>
        <w:t>Disapproved</w:t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</w:t>
      </w:r>
    </w:p>
    <w:p w:rsidR="00387EFD" w:rsidRDefault="00392421">
      <w:pPr>
        <w:jc w:val="both"/>
      </w:pPr>
      <w:r>
        <w:t>Bus Assigned: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tab/>
      </w:r>
      <w:r>
        <w:tab/>
        <w:t>Fax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rPr>
          <w:sz w:val="20"/>
          <w:szCs w:val="20"/>
        </w:rPr>
        <w:tab/>
      </w:r>
    </w:p>
    <w:p w:rsidR="00387EFD" w:rsidRDefault="00392421">
      <w:pPr>
        <w:jc w:val="both"/>
      </w:pPr>
      <w:r>
        <w:rPr>
          <w:sz w:val="20"/>
          <w:szCs w:val="20"/>
        </w:rPr>
        <w:t>*********************************************************************************************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C:</w:t>
      </w:r>
      <w:r>
        <w:t xml:space="preserve">  This section is to be completed, by driver of the Mini Bus, and returned (with keys) to Environmental Management office upon return of the bus.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Bus P</w:t>
      </w:r>
      <w:r>
        <w:t>icked Up:</w:t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Bus Returned:</w:t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Cleanliness of bus upon return:  Interior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Exterior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Gasoline Level (Circle One):  Empty</w:t>
      </w:r>
      <w:r>
        <w:tab/>
      </w:r>
      <w:r>
        <w:tab/>
      </w:r>
      <w:proofErr w:type="gramStart"/>
      <w:r>
        <w:t>¼  Full</w:t>
      </w:r>
      <w:proofErr w:type="gramEnd"/>
      <w:r>
        <w:tab/>
      </w:r>
      <w:r>
        <w:tab/>
        <w:t>½ Full</w:t>
      </w:r>
      <w:r>
        <w:tab/>
      </w:r>
      <w:r>
        <w:tab/>
        <w:t>¾ Full</w:t>
      </w:r>
      <w:r>
        <w:tab/>
      </w:r>
      <w:r>
        <w:tab/>
      </w:r>
      <w:proofErr w:type="spellStart"/>
      <w:r>
        <w:t>Full</w:t>
      </w:r>
      <w:proofErr w:type="spellEnd"/>
    </w:p>
    <w:p w:rsidR="00387EFD" w:rsidRDefault="00392421">
      <w:pPr>
        <w:jc w:val="both"/>
      </w:pPr>
      <w:r>
        <w:t>Was gasoline charged to Central Office Account</w:t>
      </w:r>
      <w:proofErr w:type="gramStart"/>
      <w:r>
        <w:t>?:</w:t>
      </w:r>
      <w:proofErr w:type="gramEnd"/>
      <w:r>
        <w:tab/>
        <w:t xml:space="preserve">YES____   No____  </w:t>
      </w:r>
      <w:r>
        <w:tab/>
      </w:r>
      <w:r>
        <w:t>(Attach Tickets)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Describe any mechanical or other concerns that were observed or encountered.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Ending Odometer Reading Upon Return</w:t>
      </w: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Beginning Odometer Reading At Pickup</w:t>
      </w: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Total Miles Driven</w:t>
      </w:r>
      <w:r>
        <w:tab/>
        <w:t>Driver’s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387EFD" w:rsidRDefault="00392421">
      <w:pPr>
        <w:jc w:val="both"/>
      </w:pPr>
      <w:r>
        <w:t>***</w:t>
      </w:r>
      <w:r>
        <w:t>***************************************************************************</w:t>
      </w:r>
    </w:p>
    <w:p w:rsidR="00387EFD" w:rsidRDefault="00392421">
      <w:pPr>
        <w:jc w:val="both"/>
      </w:pPr>
      <w:r>
        <w:rPr>
          <w:b/>
        </w:rPr>
        <w:t>Section D:</w:t>
      </w:r>
      <w:r>
        <w:rPr>
          <w:b/>
        </w:rPr>
        <w:tab/>
      </w:r>
      <w:r>
        <w:t>To be completed by Central Office Personnel</w:t>
      </w:r>
      <w:r>
        <w:tab/>
      </w:r>
      <w:r>
        <w:rPr>
          <w:b/>
          <w:u w:val="single"/>
        </w:rPr>
        <w:t>INVOICE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Miles at $1.00 per mile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ind w:firstLine="720"/>
        <w:jc w:val="both"/>
      </w:pPr>
      <w:r>
        <w:t xml:space="preserve">Driver’s Salary (If Applicable) 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ind w:firstLine="720"/>
        <w:jc w:val="both"/>
      </w:pPr>
      <w:r>
        <w:t>Total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87EFD" w:rsidRDefault="00392421">
      <w:pPr>
        <w:jc w:val="both"/>
      </w:pPr>
      <w:r>
        <w:t>Please make check payable to:     The Public Schools of Robeson County</w:t>
      </w:r>
    </w:p>
    <w:p w:rsidR="00387EFD" w:rsidRDefault="0039242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(Revised:</w:t>
      </w:r>
      <w:r>
        <w:t xml:space="preserve"> </w:t>
      </w:r>
      <w:r>
        <w:rPr>
          <w:sz w:val="20"/>
          <w:szCs w:val="20"/>
        </w:rPr>
        <w:t>August 3, 2009)</w:t>
      </w:r>
    </w:p>
    <w:p w:rsidR="00387EFD" w:rsidRDefault="00392421">
      <w:r>
        <w:lastRenderedPageBreak/>
        <w:br w:type="page"/>
      </w:r>
    </w:p>
    <w:p w:rsidR="00387EFD" w:rsidRDefault="00392421">
      <w:pPr>
        <w:jc w:val="center"/>
      </w:pPr>
      <w:proofErr w:type="gramStart"/>
      <w:r>
        <w:rPr>
          <w:b/>
          <w:sz w:val="28"/>
          <w:szCs w:val="28"/>
        </w:rPr>
        <w:lastRenderedPageBreak/>
        <w:t>PUBLIC  SCHOOLS</w:t>
      </w:r>
      <w:proofErr w:type="gramEnd"/>
      <w:r>
        <w:rPr>
          <w:b/>
          <w:sz w:val="28"/>
          <w:szCs w:val="28"/>
        </w:rPr>
        <w:t xml:space="preserve">  OF  ROBESON  COUNTY</w:t>
      </w:r>
    </w:p>
    <w:p w:rsidR="00387EFD" w:rsidRDefault="00392421">
      <w:pPr>
        <w:jc w:val="center"/>
      </w:pPr>
      <w:r>
        <w:rPr>
          <w:b/>
          <w:sz w:val="28"/>
          <w:szCs w:val="28"/>
        </w:rPr>
        <w:t>Staff Development Van Request</w:t>
      </w:r>
    </w:p>
    <w:p w:rsidR="00387EFD" w:rsidRDefault="00392421">
      <w:pPr>
        <w:jc w:val="both"/>
      </w:pPr>
      <w:r>
        <w:rPr>
          <w:b/>
          <w:u w:val="single"/>
        </w:rPr>
        <w:t>Instructions:</w:t>
      </w:r>
      <w:r>
        <w:rPr>
          <w:b/>
        </w:rPr>
        <w:t xml:space="preserve">  </w:t>
      </w:r>
      <w:r>
        <w:t>Complete this application and forward to the Environmental Offic</w:t>
      </w:r>
      <w:r>
        <w:t xml:space="preserve">e </w:t>
      </w:r>
      <w:r>
        <w:rPr>
          <w:b/>
        </w:rPr>
        <w:t>a minimum of five (5) working days prior to the requested date for use</w:t>
      </w:r>
      <w:r>
        <w:t xml:space="preserve">.  </w:t>
      </w:r>
      <w:r>
        <w:rPr>
          <w:b/>
        </w:rPr>
        <w:t xml:space="preserve">Section B </w:t>
      </w:r>
      <w:r>
        <w:t xml:space="preserve">will be completed by Office Personnel, and a copy returned to you as your </w:t>
      </w:r>
      <w:r>
        <w:rPr>
          <w:b/>
        </w:rPr>
        <w:t>confirmation of availability</w:t>
      </w:r>
      <w:r>
        <w:t xml:space="preserve"> </w:t>
      </w:r>
      <w:r>
        <w:rPr>
          <w:b/>
        </w:rPr>
        <w:t>or non-availability</w:t>
      </w:r>
      <w:r>
        <w:t xml:space="preserve"> of the van.  The </w:t>
      </w:r>
      <w:r>
        <w:rPr>
          <w:b/>
        </w:rPr>
        <w:t>school/department</w:t>
      </w:r>
      <w:r>
        <w:t xml:space="preserve"> will be invoi</w:t>
      </w:r>
      <w:r>
        <w:t xml:space="preserve">ced at the rate of $1.00 per mile plus any driver’s salary paid by the Board of Education.      </w:t>
      </w:r>
      <w:r>
        <w:rPr>
          <w:b/>
        </w:rPr>
        <w:t>Phone:  735-2286       Fax: 735-2493</w:t>
      </w:r>
    </w:p>
    <w:p w:rsidR="00387EFD" w:rsidRDefault="00392421">
      <w:pPr>
        <w:jc w:val="both"/>
      </w:pPr>
      <w:r>
        <w:rPr>
          <w:sz w:val="20"/>
          <w:szCs w:val="20"/>
        </w:rPr>
        <w:t>*********************************************************************************************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A:</w:t>
      </w:r>
      <w:r>
        <w:t xml:space="preserve">  To Be Completed B</w:t>
      </w:r>
      <w:r>
        <w:t>y Applicant</w:t>
      </w:r>
      <w:r>
        <w:tab/>
      </w:r>
      <w:r>
        <w:tab/>
        <w:t>Date Submitted: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School/Department: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Requested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Destination: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Designated Driver: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Purpose of Trip: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Date(s) To Be Used:</w:t>
      </w:r>
      <w:r>
        <w:tab/>
        <w:t>Pickup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Return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 xml:space="preserve">Time </w:t>
      </w:r>
      <w:proofErr w:type="gramStart"/>
      <w:r>
        <w:t>To</w:t>
      </w:r>
      <w:proofErr w:type="gramEnd"/>
      <w:r>
        <w:t xml:space="preserve"> Be Used:</w:t>
      </w:r>
      <w:r>
        <w:tab/>
        <w:t>Pickup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Return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rPr>
          <w:b/>
        </w:rPr>
        <w:t># Of Passengers: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 xml:space="preserve"> Note:  Must have 6 or more staff members as passengers to request a van.</w:t>
      </w:r>
    </w:p>
    <w:p w:rsidR="00387EFD" w:rsidRDefault="00392421">
      <w:pPr>
        <w:jc w:val="both"/>
      </w:pPr>
      <w:r>
        <w:t>Approved By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Principal / Assistant Principal, Supervisor</w:t>
      </w:r>
    </w:p>
    <w:p w:rsidR="00387EFD" w:rsidRDefault="00392421">
      <w:pPr>
        <w:jc w:val="both"/>
      </w:pPr>
      <w:r>
        <w:rPr>
          <w:sz w:val="20"/>
          <w:szCs w:val="20"/>
        </w:rPr>
        <w:t>*********************************************************************************************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B</w:t>
      </w:r>
      <w:r>
        <w:rPr>
          <w:b/>
        </w:rPr>
        <w:t>:</w:t>
      </w:r>
      <w:r>
        <w:t xml:space="preserve">  Status of Re</w:t>
      </w:r>
      <w:r>
        <w:t xml:space="preserve">quest  </w:t>
      </w:r>
      <w:r>
        <w:tab/>
        <w:t>(To Be Completed By Office Personnel)</w:t>
      </w:r>
      <w:r>
        <w:tab/>
      </w:r>
    </w:p>
    <w:p w:rsidR="00387EFD" w:rsidRDefault="00392421">
      <w:pPr>
        <w:jc w:val="both"/>
      </w:pPr>
      <w:r>
        <w:rPr>
          <w:u w:val="single"/>
        </w:rPr>
        <w:tab/>
      </w:r>
      <w:r>
        <w:t>Approved</w:t>
      </w:r>
      <w:r>
        <w:tab/>
        <w:t>By:</w:t>
      </w:r>
      <w:r>
        <w:tab/>
        <w:t>Assistant Superintendent: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ab/>
      </w:r>
      <w:r>
        <w:tab/>
      </w:r>
      <w:r>
        <w:tab/>
      </w:r>
      <w:r>
        <w:tab/>
        <w:t>Superintendent: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r>
        <w:t>Disapproved:</w:t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Van Assigned: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/>
    <w:p w:rsidR="00387EFD" w:rsidRDefault="00392421">
      <w:pPr>
        <w:jc w:val="center"/>
      </w:pPr>
      <w:r>
        <w:t>Fax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  <w:szCs w:val="20"/>
        </w:rPr>
        <w:tab/>
      </w:r>
    </w:p>
    <w:p w:rsidR="00387EFD" w:rsidRDefault="00392421">
      <w:pPr>
        <w:jc w:val="both"/>
      </w:pPr>
      <w:r>
        <w:rPr>
          <w:sz w:val="20"/>
          <w:szCs w:val="20"/>
        </w:rPr>
        <w:t>*********************************************************************************************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C:</w:t>
      </w:r>
      <w:r>
        <w:t xml:space="preserve">  This section is to be completed, by driver of the van, and returned (with keys) to Environmental Management office upon return of the van.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Van Picked Up:</w:t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Van Returned:</w:t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Cleanliness of van upon return:  Interior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Exterior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Gasoline Level (Circle One):  Empty</w:t>
      </w:r>
      <w:r>
        <w:tab/>
      </w:r>
      <w:r>
        <w:tab/>
      </w:r>
      <w:proofErr w:type="gramStart"/>
      <w:r>
        <w:t>¼  Full</w:t>
      </w:r>
      <w:proofErr w:type="gramEnd"/>
      <w:r>
        <w:tab/>
      </w:r>
      <w:r>
        <w:tab/>
        <w:t>½ Full</w:t>
      </w:r>
      <w:r>
        <w:tab/>
      </w:r>
      <w:r>
        <w:tab/>
        <w:t>¾ Full</w:t>
      </w:r>
      <w:r>
        <w:tab/>
      </w:r>
      <w:r>
        <w:tab/>
      </w:r>
      <w:proofErr w:type="spellStart"/>
      <w:r>
        <w:t>Full</w:t>
      </w:r>
      <w:proofErr w:type="spellEnd"/>
    </w:p>
    <w:p w:rsidR="00387EFD" w:rsidRDefault="00392421">
      <w:pPr>
        <w:jc w:val="both"/>
      </w:pPr>
      <w:r>
        <w:t>Was gasoline charged to Central Office Account</w:t>
      </w:r>
      <w:proofErr w:type="gramStart"/>
      <w:r>
        <w:t>?:</w:t>
      </w:r>
      <w:proofErr w:type="gramEnd"/>
      <w:r>
        <w:tab/>
        <w:t>YES____   No__</w:t>
      </w:r>
      <w:r>
        <w:t xml:space="preserve">__  </w:t>
      </w:r>
      <w:r>
        <w:tab/>
        <w:t>(Attach Tickets)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Describe any mechanical or other concerns that were observed or encountered.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Ending Odometer Reading Upon Return</w:t>
      </w: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Beginning Odometer Reading At Pickup</w:t>
      </w: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Total Miles Driven</w:t>
      </w:r>
      <w:r>
        <w:tab/>
        <w:t>Driver’s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rPr>
          <w:b/>
        </w:rPr>
        <w:t>Section D:</w:t>
      </w:r>
      <w:r>
        <w:rPr>
          <w:b/>
        </w:rPr>
        <w:tab/>
      </w:r>
      <w:r>
        <w:t>To be completed by Central Office Personnel</w:t>
      </w:r>
      <w:r>
        <w:tab/>
      </w:r>
      <w:r>
        <w:rPr>
          <w:b/>
          <w:u w:val="single"/>
        </w:rPr>
        <w:t>INVOICE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Miles at $1.00 per mile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ind w:firstLine="720"/>
        <w:jc w:val="both"/>
      </w:pPr>
      <w:r>
        <w:t xml:space="preserve">Driver’s Salary (If Applicable) 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ind w:firstLine="720"/>
        <w:jc w:val="both"/>
      </w:pPr>
      <w:r>
        <w:t>Total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87EFD" w:rsidRDefault="00392421">
      <w:pPr>
        <w:jc w:val="both"/>
      </w:pPr>
      <w:r>
        <w:t>Please make check payable to:     The Public Schools of Robeson County</w:t>
      </w:r>
    </w:p>
    <w:p w:rsidR="00387EFD" w:rsidRDefault="00392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0"/>
          <w:szCs w:val="20"/>
        </w:rPr>
        <w:t>(Revi</w:t>
      </w:r>
      <w:r>
        <w:rPr>
          <w:sz w:val="20"/>
          <w:szCs w:val="20"/>
        </w:rPr>
        <w:t>sed:  August 3, 2009)</w:t>
      </w:r>
    </w:p>
    <w:p w:rsidR="00387EFD" w:rsidRDefault="00392421">
      <w:r>
        <w:lastRenderedPageBreak/>
        <w:br w:type="page"/>
      </w:r>
    </w:p>
    <w:p w:rsidR="00387EFD" w:rsidRDefault="00392421">
      <w:pPr>
        <w:jc w:val="center"/>
      </w:pPr>
      <w:r>
        <w:rPr>
          <w:b/>
          <w:sz w:val="28"/>
          <w:szCs w:val="28"/>
        </w:rPr>
        <w:lastRenderedPageBreak/>
        <w:t xml:space="preserve"> PUBLIC SCHOOLS OF ROBESON COUNTY</w:t>
      </w:r>
    </w:p>
    <w:p w:rsidR="00387EFD" w:rsidRDefault="00392421">
      <w:pPr>
        <w:jc w:val="center"/>
      </w:pPr>
      <w:r>
        <w:rPr>
          <w:b/>
          <w:sz w:val="28"/>
          <w:szCs w:val="28"/>
        </w:rPr>
        <w:t>Staff Development Car Request</w:t>
      </w:r>
    </w:p>
    <w:p w:rsidR="00387EFD" w:rsidRDefault="00392421">
      <w:pPr>
        <w:jc w:val="both"/>
      </w:pPr>
      <w:r>
        <w:rPr>
          <w:b/>
          <w:u w:val="single"/>
        </w:rPr>
        <w:t>Instructions:</w:t>
      </w:r>
      <w:r>
        <w:rPr>
          <w:b/>
        </w:rPr>
        <w:t xml:space="preserve">  </w:t>
      </w:r>
      <w:r>
        <w:t xml:space="preserve">Complete this application and forward to the Environmental Office </w:t>
      </w:r>
      <w:r>
        <w:rPr>
          <w:b/>
        </w:rPr>
        <w:t>a minimum of five (5) working days prior to the requested date for use.</w:t>
      </w:r>
      <w:r>
        <w:t xml:space="preserve">  </w:t>
      </w:r>
      <w:r>
        <w:rPr>
          <w:b/>
        </w:rPr>
        <w:t xml:space="preserve">Section B </w:t>
      </w:r>
      <w:r>
        <w:t xml:space="preserve">will be completed by Office Personnel, and a copy returned to you as your </w:t>
      </w:r>
      <w:r>
        <w:rPr>
          <w:b/>
        </w:rPr>
        <w:t>confirmation of availability</w:t>
      </w:r>
      <w:r>
        <w:t xml:space="preserve"> </w:t>
      </w:r>
      <w:r>
        <w:rPr>
          <w:b/>
        </w:rPr>
        <w:t>or non-availability</w:t>
      </w:r>
      <w:r>
        <w:t xml:space="preserve"> of a car.  The </w:t>
      </w:r>
      <w:r>
        <w:rPr>
          <w:b/>
        </w:rPr>
        <w:t>department/school</w:t>
      </w:r>
      <w:r>
        <w:t xml:space="preserve"> will be invoiced at the rate of $1.00 per mile plus any driver’s salary paid by the Board of Educati</w:t>
      </w:r>
      <w:r>
        <w:t>on.</w:t>
      </w:r>
      <w:r>
        <w:tab/>
        <w:t xml:space="preserve">    </w:t>
      </w:r>
      <w:r>
        <w:rPr>
          <w:b/>
        </w:rPr>
        <w:t>Phone:  735-2286</w:t>
      </w:r>
      <w:r>
        <w:rPr>
          <w:b/>
        </w:rPr>
        <w:tab/>
        <w:t xml:space="preserve">          Fax:  735-2493</w:t>
      </w:r>
    </w:p>
    <w:p w:rsidR="00387EFD" w:rsidRDefault="00392421">
      <w:pPr>
        <w:jc w:val="both"/>
      </w:pPr>
      <w:r>
        <w:rPr>
          <w:sz w:val="20"/>
          <w:szCs w:val="20"/>
        </w:rPr>
        <w:t>*********************************************************************************************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A:</w:t>
      </w:r>
      <w:r>
        <w:t xml:space="preserve">  To Be Completed By Applicant</w:t>
      </w:r>
      <w:r>
        <w:tab/>
      </w:r>
      <w:r>
        <w:tab/>
        <w:t>Date Submitted: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Requested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Position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Designate</w:t>
      </w:r>
      <w:r>
        <w:t>d Driver: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Total Number of Passengers: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Purpose of Trip: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tab/>
        <w:t>Destination: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Date(s) To Be Used:   Pickup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Return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 xml:space="preserve">Time </w:t>
      </w:r>
      <w:proofErr w:type="gramStart"/>
      <w:r>
        <w:t>To</w:t>
      </w:r>
      <w:proofErr w:type="gramEnd"/>
      <w:r>
        <w:t xml:space="preserve"> Be Used:      Pickup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Return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Approved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>, Assistant Superintendent</w:t>
      </w:r>
    </w:p>
    <w:p w:rsidR="00387EFD" w:rsidRDefault="00392421">
      <w:pPr>
        <w:jc w:val="both"/>
      </w:pPr>
      <w:r>
        <w:rPr>
          <w:sz w:val="20"/>
          <w:szCs w:val="20"/>
        </w:rPr>
        <w:t>************</w:t>
      </w:r>
      <w:r>
        <w:rPr>
          <w:sz w:val="20"/>
          <w:szCs w:val="20"/>
        </w:rPr>
        <w:t>*********************************************************************************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B</w:t>
      </w:r>
      <w:r>
        <w:rPr>
          <w:b/>
        </w:rPr>
        <w:t>:</w:t>
      </w:r>
      <w:r>
        <w:t xml:space="preserve">  Status of Request  </w:t>
      </w:r>
      <w:r>
        <w:tab/>
        <w:t>(To Be Completed By Office Personnel)</w:t>
      </w:r>
      <w: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t>Approved</w:t>
      </w:r>
      <w:r>
        <w:tab/>
      </w:r>
      <w:r>
        <w:tab/>
      </w:r>
      <w:r>
        <w:rPr>
          <w:u w:val="single"/>
        </w:rPr>
        <w:tab/>
      </w:r>
      <w:r>
        <w:t>Disapproved</w:t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</w:t>
      </w:r>
    </w:p>
    <w:p w:rsidR="00387EFD" w:rsidRDefault="00392421">
      <w:pPr>
        <w:jc w:val="both"/>
      </w:pPr>
      <w:r>
        <w:t>Car Assigned: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   </w:t>
      </w:r>
      <w:r>
        <w:tab/>
      </w:r>
      <w:r>
        <w:tab/>
      </w:r>
      <w:r>
        <w:tab/>
      </w:r>
      <w:r>
        <w:tab/>
        <w:t>Fax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rPr>
          <w:sz w:val="20"/>
          <w:szCs w:val="20"/>
        </w:rPr>
        <w:tab/>
      </w:r>
    </w:p>
    <w:p w:rsidR="00387EFD" w:rsidRDefault="00392421">
      <w:pPr>
        <w:jc w:val="both"/>
      </w:pPr>
      <w:r>
        <w:rPr>
          <w:sz w:val="20"/>
          <w:szCs w:val="20"/>
        </w:rPr>
        <w:t>**********************</w:t>
      </w:r>
      <w:r>
        <w:rPr>
          <w:sz w:val="20"/>
          <w:szCs w:val="20"/>
        </w:rPr>
        <w:t>***********************************************************************</w:t>
      </w:r>
    </w:p>
    <w:p w:rsidR="00387EFD" w:rsidRDefault="00392421">
      <w:pPr>
        <w:jc w:val="both"/>
      </w:pPr>
      <w:r>
        <w:rPr>
          <w:b/>
          <w:u w:val="single"/>
        </w:rPr>
        <w:t>Section C:</w:t>
      </w:r>
      <w:r>
        <w:t xml:space="preserve">  This section is to be completed, by driver of the car, and returned (with keys) to Environmental Management office upon return of the car.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Car Picked Up:</w:t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Car Returned:</w:t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Cleanliness of car upon return:  Interior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Exterior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Gasoline Level (Circle One):  Empty</w:t>
      </w:r>
      <w:r>
        <w:tab/>
      </w:r>
      <w:r>
        <w:tab/>
      </w:r>
      <w:proofErr w:type="gramStart"/>
      <w:r>
        <w:t>¼  Full</w:t>
      </w:r>
      <w:proofErr w:type="gramEnd"/>
      <w:r>
        <w:tab/>
      </w:r>
      <w:r>
        <w:tab/>
        <w:t>½ Full</w:t>
      </w:r>
      <w:r>
        <w:tab/>
      </w:r>
      <w:r>
        <w:tab/>
        <w:t>¾ Full</w:t>
      </w:r>
      <w:r>
        <w:tab/>
      </w:r>
      <w:r>
        <w:tab/>
      </w:r>
      <w:proofErr w:type="spellStart"/>
      <w:r>
        <w:t>Full</w:t>
      </w:r>
      <w:proofErr w:type="spellEnd"/>
    </w:p>
    <w:p w:rsidR="00387EFD" w:rsidRDefault="00392421">
      <w:pPr>
        <w:jc w:val="both"/>
      </w:pPr>
      <w:r>
        <w:t>Was gasoline charged to Central Office Account</w:t>
      </w:r>
      <w:proofErr w:type="gramStart"/>
      <w:r>
        <w:t>?:</w:t>
      </w:r>
      <w:proofErr w:type="gramEnd"/>
      <w:r>
        <w:tab/>
        <w:t xml:space="preserve">Yes____   No____  </w:t>
      </w:r>
      <w:r>
        <w:tab/>
        <w:t>(Attach Tickets)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t>Describe any mechanical or other concerns that were observed or encountered.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Ending Odometer Reading Upon Return</w:t>
      </w: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Beginning Odometer Reading At Pickup</w:t>
      </w: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Total Miles Driven</w:t>
      </w:r>
      <w:r>
        <w:tab/>
        <w:t>Driver’s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387EFD" w:rsidRDefault="00392421">
      <w:pPr>
        <w:jc w:val="both"/>
      </w:pPr>
      <w:r>
        <w:t>******************************************************************************</w:t>
      </w:r>
    </w:p>
    <w:p w:rsidR="00387EFD" w:rsidRDefault="00392421">
      <w:pPr>
        <w:jc w:val="both"/>
      </w:pPr>
      <w:r>
        <w:rPr>
          <w:b/>
        </w:rPr>
        <w:t>Section D:</w:t>
      </w:r>
      <w:r>
        <w:rPr>
          <w:b/>
        </w:rPr>
        <w:tab/>
      </w:r>
      <w:r>
        <w:t>To be completed by Central Office Personnel</w:t>
      </w:r>
      <w:r>
        <w:tab/>
      </w:r>
      <w:r>
        <w:tab/>
      </w:r>
      <w:r>
        <w:rPr>
          <w:b/>
          <w:u w:val="single"/>
        </w:rPr>
        <w:t>INVOICE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>Miles at $1.00 per mile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 xml:space="preserve">Driver’s Salary (If Applicable)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EFD" w:rsidRDefault="00392421">
      <w:pPr>
        <w:jc w:val="both"/>
      </w:pPr>
      <w:r>
        <w:t>Total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87EFD" w:rsidRDefault="00392421">
      <w:pPr>
        <w:jc w:val="both"/>
      </w:pPr>
      <w:r>
        <w:t xml:space="preserve">Please make </w:t>
      </w:r>
      <w:r>
        <w:t>check payable to:     The Public Schools of Robeson County</w:t>
      </w:r>
    </w:p>
    <w:p w:rsidR="00387EFD" w:rsidRDefault="00392421">
      <w:r>
        <w:rPr>
          <w:b/>
          <w:sz w:val="20"/>
          <w:szCs w:val="20"/>
        </w:rPr>
        <w:t>Note:  Please park car in designated parking space upon return. Thanks!</w:t>
      </w:r>
      <w:r>
        <w:t xml:space="preserve">                 </w:t>
      </w:r>
      <w:r>
        <w:rPr>
          <w:sz w:val="20"/>
          <w:szCs w:val="20"/>
        </w:rPr>
        <w:t>(Revised: August 3, 2009)</w:t>
      </w:r>
    </w:p>
    <w:p w:rsidR="00387EFD" w:rsidRDefault="00392421">
      <w:r>
        <w:lastRenderedPageBreak/>
        <w:br w:type="page"/>
      </w:r>
    </w:p>
    <w:p w:rsidR="00387EFD" w:rsidRDefault="00392421">
      <w:pPr>
        <w:jc w:val="center"/>
      </w:pPr>
      <w:proofErr w:type="gramStart"/>
      <w:r>
        <w:rPr>
          <w:b/>
          <w:sz w:val="32"/>
          <w:szCs w:val="32"/>
        </w:rPr>
        <w:lastRenderedPageBreak/>
        <w:t>PUBLIC  SCHOOLS</w:t>
      </w:r>
      <w:proofErr w:type="gramEnd"/>
      <w:r>
        <w:rPr>
          <w:b/>
          <w:sz w:val="32"/>
          <w:szCs w:val="32"/>
        </w:rPr>
        <w:t xml:space="preserve">  OF  ROBESON  COUNTY</w:t>
      </w:r>
    </w:p>
    <w:p w:rsidR="00387EFD" w:rsidRDefault="00392421">
      <w:pPr>
        <w:jc w:val="center"/>
      </w:pPr>
      <w:r>
        <w:rPr>
          <w:b/>
          <w:sz w:val="32"/>
          <w:szCs w:val="32"/>
        </w:rPr>
        <w:t>Procedures</w:t>
      </w:r>
    </w:p>
    <w:p w:rsidR="00387EFD" w:rsidRDefault="00392421">
      <w:pPr>
        <w:jc w:val="center"/>
      </w:pPr>
      <w:r>
        <w:rPr>
          <w:b/>
          <w:sz w:val="32"/>
          <w:szCs w:val="32"/>
        </w:rPr>
        <w:t>For</w:t>
      </w:r>
    </w:p>
    <w:p w:rsidR="00387EFD" w:rsidRDefault="00392421">
      <w:pPr>
        <w:jc w:val="center"/>
      </w:pPr>
      <w:r>
        <w:rPr>
          <w:b/>
          <w:sz w:val="28"/>
          <w:szCs w:val="28"/>
          <w:u w:val="single"/>
        </w:rPr>
        <w:t>Buses, Vans, Staff Cars</w:t>
      </w:r>
    </w:p>
    <w:p w:rsidR="00387EFD" w:rsidRDefault="00387EFD"/>
    <w:p w:rsidR="00387EFD" w:rsidRDefault="00392421">
      <w:pPr>
        <w:jc w:val="both"/>
      </w:pPr>
      <w:r>
        <w:rPr>
          <w:rFonts w:ascii="Arial" w:eastAsia="Arial" w:hAnsi="Arial" w:cs="Arial"/>
        </w:rPr>
        <w:t>To e</w:t>
      </w:r>
      <w:r>
        <w:rPr>
          <w:rFonts w:ascii="Arial" w:eastAsia="Arial" w:hAnsi="Arial" w:cs="Arial"/>
        </w:rPr>
        <w:t xml:space="preserve">xpedite the use of the Public Schools of Robeson County Buses, Vans and Cars, the following </w:t>
      </w:r>
      <w:r>
        <w:rPr>
          <w:rFonts w:ascii="Arial" w:eastAsia="Arial" w:hAnsi="Arial" w:cs="Arial"/>
          <w:b/>
        </w:rPr>
        <w:t xml:space="preserve">new guidelines and the enclosed </w:t>
      </w:r>
      <w:r>
        <w:rPr>
          <w:rFonts w:ascii="Arial" w:eastAsia="Arial" w:hAnsi="Arial" w:cs="Arial"/>
          <w:b/>
          <w:u w:val="single"/>
        </w:rPr>
        <w:t>revised</w:t>
      </w:r>
      <w:r>
        <w:rPr>
          <w:rFonts w:ascii="Arial" w:eastAsia="Arial" w:hAnsi="Arial" w:cs="Arial"/>
          <w:b/>
        </w:rPr>
        <w:t xml:space="preserve"> vehicle request forms</w:t>
      </w:r>
      <w:r>
        <w:rPr>
          <w:rFonts w:ascii="Arial" w:eastAsia="Arial" w:hAnsi="Arial" w:cs="Arial"/>
        </w:rPr>
        <w:t xml:space="preserve"> are provided for your information and use.  All original vehicle request forms should be discarded and</w:t>
      </w:r>
      <w:r>
        <w:rPr>
          <w:rFonts w:ascii="Arial" w:eastAsia="Arial" w:hAnsi="Arial" w:cs="Arial"/>
        </w:rPr>
        <w:t xml:space="preserve"> the enclosed forms implemented.  The effective date for implementation is:</w:t>
      </w:r>
      <w:r>
        <w:rPr>
          <w:rFonts w:ascii="Arial" w:eastAsia="Arial" w:hAnsi="Arial" w:cs="Arial"/>
          <w:b/>
        </w:rPr>
        <w:t xml:space="preserve"> August 1, 2008.</w:t>
      </w:r>
    </w:p>
    <w:p w:rsidR="00387EFD" w:rsidRDefault="00392421">
      <w:pPr>
        <w:numPr>
          <w:ilvl w:val="0"/>
          <w:numId w:val="1"/>
        </w:numPr>
        <w:spacing w:before="240"/>
        <w:ind w:righ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vehicle request form for use of vehicle(s) should be submitted five (5) working days prior to the requested use date (See attached vehicle request forms).</w:t>
      </w:r>
    </w:p>
    <w:p w:rsidR="00387EFD" w:rsidRDefault="00387EFD">
      <w:pPr>
        <w:ind w:left="1440" w:right="720" w:hanging="720"/>
        <w:jc w:val="both"/>
      </w:pPr>
    </w:p>
    <w:p w:rsidR="00387EFD" w:rsidRDefault="00392421">
      <w:pPr>
        <w:ind w:left="1080" w:right="720" w:hanging="360"/>
        <w:jc w:val="both"/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All personnel and schools, using Central Office vehicles, should perform a thorough inspection of the vehicle to insure that a proper state of preparation for use (cleanliness, gas, etc.) has been performed on the vehicle(s) before leaving the Central Offi</w:t>
      </w:r>
      <w:r>
        <w:rPr>
          <w:rFonts w:ascii="Arial" w:eastAsia="Arial" w:hAnsi="Arial" w:cs="Arial"/>
        </w:rPr>
        <w:t>ce grounds.</w:t>
      </w:r>
    </w:p>
    <w:p w:rsidR="00387EFD" w:rsidRDefault="00387EFD">
      <w:pPr>
        <w:ind w:left="1440" w:right="720" w:hanging="720"/>
        <w:jc w:val="both"/>
      </w:pPr>
    </w:p>
    <w:p w:rsidR="00387EFD" w:rsidRDefault="00392421">
      <w:pPr>
        <w:ind w:left="1080" w:right="720" w:hanging="360"/>
        <w:jc w:val="both"/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 xml:space="preserve">When the vehicle(s) are returned to the Central Office, </w:t>
      </w:r>
      <w:r>
        <w:rPr>
          <w:rFonts w:ascii="Arial" w:eastAsia="Arial" w:hAnsi="Arial" w:cs="Arial"/>
          <w:b/>
        </w:rPr>
        <w:t>Section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C should be completed, in full. </w:t>
      </w:r>
      <w:r>
        <w:rPr>
          <w:rFonts w:ascii="Arial" w:eastAsia="Arial" w:hAnsi="Arial" w:cs="Arial"/>
        </w:rPr>
        <w:t>Mechanical problems and other concerns should be recorded and reported to appropriate Central Office Personnel.  Failure to follow these procedu</w:t>
      </w:r>
      <w:r>
        <w:rPr>
          <w:rFonts w:ascii="Arial" w:eastAsia="Arial" w:hAnsi="Arial" w:cs="Arial"/>
        </w:rPr>
        <w:t>res will result in your not being allowed the use of Central Office vehicles.  A clean-up fee of $35.00 may be charged to any groups or individuals returning vehicles in an unclean condition.</w:t>
      </w:r>
    </w:p>
    <w:p w:rsidR="00387EFD" w:rsidRDefault="00387EFD">
      <w:pPr>
        <w:ind w:left="1440" w:right="720" w:hanging="720"/>
        <w:jc w:val="both"/>
      </w:pPr>
    </w:p>
    <w:p w:rsidR="00387EFD" w:rsidRDefault="00392421">
      <w:pPr>
        <w:numPr>
          <w:ilvl w:val="0"/>
          <w:numId w:val="2"/>
        </w:numPr>
        <w:ind w:righ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make sure that all windows and doors of the vehicle(s) a</w:t>
      </w:r>
      <w:r>
        <w:rPr>
          <w:rFonts w:ascii="Arial" w:eastAsia="Arial" w:hAnsi="Arial" w:cs="Arial"/>
        </w:rPr>
        <w:t>re secure when they are returned to the Central Office.</w:t>
      </w:r>
    </w:p>
    <w:p w:rsidR="00387EFD" w:rsidRDefault="00387EFD">
      <w:pPr>
        <w:ind w:right="720"/>
        <w:jc w:val="both"/>
      </w:pPr>
    </w:p>
    <w:p w:rsidR="00387EFD" w:rsidRDefault="00392421">
      <w:pPr>
        <w:jc w:val="both"/>
      </w:pPr>
      <w:r>
        <w:rPr>
          <w:rFonts w:ascii="Arial" w:eastAsia="Arial" w:hAnsi="Arial" w:cs="Arial"/>
          <w:b/>
          <w:u w:val="single"/>
        </w:rPr>
        <w:t>Instructions for pick-up and return of vehicles before and after office hours:</w:t>
      </w:r>
    </w:p>
    <w:p w:rsidR="00387EFD" w:rsidRDefault="00387EFD">
      <w:pPr>
        <w:tabs>
          <w:tab w:val="left" w:pos="360"/>
        </w:tabs>
        <w:ind w:right="720"/>
        <w:jc w:val="both"/>
      </w:pPr>
    </w:p>
    <w:p w:rsidR="00387EFD" w:rsidRDefault="00392421">
      <w:pPr>
        <w:numPr>
          <w:ilvl w:val="1"/>
          <w:numId w:val="3"/>
        </w:numPr>
        <w:ind w:left="1080" w:righ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Vehicles may be picked up and returned before/after office hours, Monday–Friday, and on weekends, Saturday and Sunday. </w:t>
      </w:r>
      <w:r>
        <w:rPr>
          <w:rFonts w:ascii="Arial" w:eastAsia="Arial" w:hAnsi="Arial" w:cs="Arial"/>
        </w:rPr>
        <w:t xml:space="preserve">  Daily office hours are 7:00 a.m. – 5:00 p.m. (Monday–Friday).</w:t>
      </w:r>
    </w:p>
    <w:p w:rsidR="00387EFD" w:rsidRDefault="00387EFD">
      <w:pPr>
        <w:ind w:right="720"/>
        <w:jc w:val="both"/>
      </w:pPr>
    </w:p>
    <w:p w:rsidR="00387EFD" w:rsidRDefault="00392421">
      <w:pPr>
        <w:ind w:left="1080" w:right="720" w:hanging="360"/>
        <w:jc w:val="both"/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Prior to and/or after the named hours of operation, the </w:t>
      </w:r>
      <w:r>
        <w:rPr>
          <w:rFonts w:ascii="Arial" w:eastAsia="Arial" w:hAnsi="Arial" w:cs="Arial"/>
          <w:b/>
        </w:rPr>
        <w:t>vehicle key(s)</w:t>
      </w:r>
      <w:r>
        <w:rPr>
          <w:rFonts w:ascii="Arial" w:eastAsia="Arial" w:hAnsi="Arial" w:cs="Arial"/>
        </w:rPr>
        <w:t xml:space="preserve">, and the </w:t>
      </w:r>
      <w:r>
        <w:rPr>
          <w:rFonts w:ascii="Arial" w:eastAsia="Arial" w:hAnsi="Arial" w:cs="Arial"/>
          <w:b/>
        </w:rPr>
        <w:t>key copy of the request form</w:t>
      </w:r>
      <w:r>
        <w:rPr>
          <w:rFonts w:ascii="Arial" w:eastAsia="Arial" w:hAnsi="Arial" w:cs="Arial"/>
        </w:rPr>
        <w:t xml:space="preserve"> may be picked up from the Security Guard located in the front office of the Boa</w:t>
      </w:r>
      <w:r>
        <w:rPr>
          <w:rFonts w:ascii="Arial" w:eastAsia="Arial" w:hAnsi="Arial" w:cs="Arial"/>
        </w:rPr>
        <w:t xml:space="preserve">rd of Education.  The </w:t>
      </w:r>
      <w:r>
        <w:rPr>
          <w:rFonts w:ascii="Arial" w:eastAsia="Arial" w:hAnsi="Arial" w:cs="Arial"/>
          <w:b/>
        </w:rPr>
        <w:t>vehicle,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keys and request form,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with recorded mileage</w:t>
      </w:r>
      <w:r>
        <w:rPr>
          <w:rFonts w:ascii="Arial" w:eastAsia="Arial" w:hAnsi="Arial" w:cs="Arial"/>
        </w:rPr>
        <w:t xml:space="preserve">, may be returned in like manner unless the return is during regular office hours.  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rFonts w:ascii="Arial" w:eastAsia="Arial" w:hAnsi="Arial" w:cs="Arial"/>
          <w:b/>
          <w:u w:val="single"/>
        </w:rPr>
        <w:t>Vehicles “will not” be allowed to leave the complex without proper documentation in place.</w:t>
      </w:r>
      <w:r>
        <w:rPr>
          <w:rFonts w:ascii="Arial" w:eastAsia="Arial" w:hAnsi="Arial" w:cs="Arial"/>
        </w:rPr>
        <w:t xml:space="preserve">  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f you have questions and/or concerns, please feel free to contact Ms. Barbara Lowry at (910) 735-2286.</w:t>
      </w: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  <w:sz w:val="16"/>
          <w:szCs w:val="16"/>
        </w:rPr>
        <w:t>(Revised: August 3, 2009)</w:t>
      </w:r>
    </w:p>
    <w:p w:rsidR="00387EFD" w:rsidRDefault="00392421">
      <w:r>
        <w:br w:type="page"/>
      </w:r>
    </w:p>
    <w:p w:rsidR="00387EFD" w:rsidRDefault="00392421">
      <w:pPr>
        <w:jc w:val="center"/>
      </w:pPr>
      <w:proofErr w:type="gramStart"/>
      <w:r>
        <w:rPr>
          <w:b/>
          <w:sz w:val="32"/>
          <w:szCs w:val="32"/>
        </w:rPr>
        <w:lastRenderedPageBreak/>
        <w:t>PUBLIC  SCHOOLS</w:t>
      </w:r>
      <w:proofErr w:type="gramEnd"/>
      <w:r>
        <w:rPr>
          <w:b/>
          <w:sz w:val="32"/>
          <w:szCs w:val="32"/>
        </w:rPr>
        <w:t xml:space="preserve">  OF  ROBESON  COUNTY</w:t>
      </w:r>
    </w:p>
    <w:p w:rsidR="00387EFD" w:rsidRDefault="00392421">
      <w:pPr>
        <w:jc w:val="center"/>
      </w:pPr>
      <w:r>
        <w:rPr>
          <w:b/>
          <w:sz w:val="32"/>
          <w:szCs w:val="32"/>
        </w:rPr>
        <w:t xml:space="preserve">Use </w:t>
      </w:r>
      <w:proofErr w:type="gramStart"/>
      <w:r>
        <w:rPr>
          <w:b/>
          <w:sz w:val="32"/>
          <w:szCs w:val="32"/>
        </w:rPr>
        <w:t>Of</w:t>
      </w:r>
      <w:proofErr w:type="gramEnd"/>
      <w:r>
        <w:rPr>
          <w:b/>
          <w:sz w:val="32"/>
          <w:szCs w:val="32"/>
        </w:rPr>
        <w:t xml:space="preserve"> Vehicle Charges</w:t>
      </w:r>
    </w:p>
    <w:p w:rsidR="00387EFD" w:rsidRDefault="00392421">
      <w:pPr>
        <w:jc w:val="center"/>
      </w:pPr>
      <w:r>
        <w:rPr>
          <w:b/>
          <w:sz w:val="32"/>
          <w:szCs w:val="32"/>
          <w:u w:val="single"/>
        </w:rPr>
        <w:t>Central Office Departments</w:t>
      </w:r>
    </w:p>
    <w:p w:rsidR="00387EFD" w:rsidRDefault="00387EFD">
      <w:pPr>
        <w:jc w:val="center"/>
      </w:pPr>
    </w:p>
    <w:tbl>
      <w:tblPr>
        <w:tblStyle w:val="a"/>
        <w:tblW w:w="96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08"/>
        <w:gridCol w:w="4788"/>
      </w:tblGrid>
      <w:tr w:rsidR="00387EFD">
        <w:tc>
          <w:tcPr>
            <w:tcW w:w="4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pPr>
              <w:jc w:val="center"/>
            </w:pPr>
            <w:r>
              <w:rPr>
                <w:b/>
                <w:sz w:val="32"/>
                <w:szCs w:val="32"/>
              </w:rPr>
              <w:t>Department</w:t>
            </w:r>
          </w:p>
        </w:tc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pPr>
              <w:jc w:val="center"/>
            </w:pPr>
            <w:r>
              <w:rPr>
                <w:b/>
                <w:sz w:val="32"/>
                <w:szCs w:val="32"/>
              </w:rPr>
              <w:t>Responsible Supervisor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87EFD"/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87EFD">
            <w:pPr>
              <w:ind w:left="-108" w:hanging="5268"/>
            </w:pP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All Schools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Principals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Arts Education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Dr. Linda Emanuel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Child Nutrition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Dr. Danny Stedman (Temporary)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Community Services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Mr. Stephen Gaskins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Computer Services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Mr. Stephen Gaskins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Driver’s Ed.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Dr. Linda Emanuel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E. C. Dept.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Mr. Tommy Lowry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Finance Dept.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 xml:space="preserve">Ms. Erica </w:t>
            </w:r>
            <w:proofErr w:type="spellStart"/>
            <w:r>
              <w:rPr>
                <w:b/>
                <w:sz w:val="28"/>
                <w:szCs w:val="28"/>
              </w:rPr>
              <w:t>Setzer</w:t>
            </w:r>
            <w:proofErr w:type="spellEnd"/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Grants Dept.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Dr. Linda Emanuel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Guidance Counselor Dept.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Mr. Tommy Lowry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Health Services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Mr. Tommy Lowry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Human Resources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Dr. Walter Jackson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IEA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Mr. Tommy Lowry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Maintenance Dept.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Mr. Stephen Gaskins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Media Services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Dr. Linda Emanuel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Planetarium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Dr. Linda Emanuel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Purchasing Dept.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Mr. Stephen Gaskins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Robeson County Resource Center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Dr. Linda Emanuel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Shinning Stars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Dr. Linda Emanuel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Transportation Dept.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Dr. Walter Jackson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Curriculum Supervisor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Dr. Li</w:t>
            </w:r>
            <w:r>
              <w:rPr>
                <w:b/>
                <w:sz w:val="28"/>
                <w:szCs w:val="28"/>
              </w:rPr>
              <w:t>nda Emanuel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 xml:space="preserve">Secretaries </w:t>
            </w: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92421">
            <w:r>
              <w:rPr>
                <w:b/>
                <w:sz w:val="28"/>
                <w:szCs w:val="28"/>
              </w:rPr>
              <w:t>Designated Dept. Supervisors</w:t>
            </w:r>
          </w:p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87EFD"/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87EFD"/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87EFD"/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87EFD"/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7EFD" w:rsidRDefault="00387EFD"/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87EFD" w:rsidRDefault="00387EFD"/>
        </w:tc>
      </w:tr>
      <w:tr w:rsidR="00387EFD">
        <w:tc>
          <w:tcPr>
            <w:tcW w:w="49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7EFD" w:rsidRDefault="00387EFD">
            <w:pPr>
              <w:jc w:val="center"/>
            </w:pPr>
          </w:p>
        </w:tc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87EFD" w:rsidRDefault="00387EFD">
            <w:pPr>
              <w:jc w:val="center"/>
            </w:pPr>
          </w:p>
        </w:tc>
      </w:tr>
    </w:tbl>
    <w:p w:rsidR="00387EFD" w:rsidRDefault="00387EFD">
      <w:pPr>
        <w:jc w:val="center"/>
      </w:pPr>
    </w:p>
    <w:p w:rsidR="00387EFD" w:rsidRDefault="00392421">
      <w:pPr>
        <w:jc w:val="both"/>
      </w:pPr>
      <w:r>
        <w:rPr>
          <w:b/>
          <w:sz w:val="28"/>
          <w:szCs w:val="28"/>
        </w:rPr>
        <w:t xml:space="preserve">Note:  All bills and checks will be forwarded to Ms. Erica </w:t>
      </w:r>
      <w:proofErr w:type="spellStart"/>
      <w:r>
        <w:rPr>
          <w:b/>
          <w:sz w:val="28"/>
          <w:szCs w:val="28"/>
        </w:rPr>
        <w:t>Setzer</w:t>
      </w:r>
      <w:proofErr w:type="spellEnd"/>
      <w:r>
        <w:rPr>
          <w:b/>
          <w:sz w:val="28"/>
          <w:szCs w:val="28"/>
        </w:rPr>
        <w:t>.  Bookkeeping and Finance will pay back to the proper account for the use of central office vehicles and fuels used.</w:t>
      </w:r>
    </w:p>
    <w:p w:rsidR="00387EFD" w:rsidRDefault="00387EFD">
      <w:pPr>
        <w:jc w:val="both"/>
      </w:pPr>
    </w:p>
    <w:p w:rsidR="00387EFD" w:rsidRDefault="00387EFD">
      <w:pPr>
        <w:jc w:val="both"/>
      </w:pPr>
    </w:p>
    <w:p w:rsidR="00387EFD" w:rsidRDefault="00387EFD">
      <w:pPr>
        <w:jc w:val="both"/>
      </w:pPr>
    </w:p>
    <w:p w:rsidR="00387EFD" w:rsidRDefault="00387EFD">
      <w:pPr>
        <w:jc w:val="both"/>
      </w:pPr>
    </w:p>
    <w:p w:rsidR="00387EFD" w:rsidRDefault="00387EFD">
      <w:pPr>
        <w:jc w:val="both"/>
      </w:pPr>
    </w:p>
    <w:p w:rsidR="00387EFD" w:rsidRDefault="00387EFD">
      <w:pPr>
        <w:jc w:val="both"/>
      </w:pPr>
    </w:p>
    <w:p w:rsidR="00387EFD" w:rsidRDefault="00387EFD">
      <w:pPr>
        <w:jc w:val="both"/>
      </w:pPr>
    </w:p>
    <w:p w:rsidR="00387EFD" w:rsidRDefault="00387EFD">
      <w:pPr>
        <w:jc w:val="both"/>
      </w:pPr>
    </w:p>
    <w:p w:rsidR="00387EFD" w:rsidRDefault="00392421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(Revised: August 3, 2009)</w:t>
      </w:r>
    </w:p>
    <w:sectPr w:rsidR="00387EF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3502"/>
    <w:multiLevelType w:val="multilevel"/>
    <w:tmpl w:val="79C2A9F4"/>
    <w:lvl w:ilvl="0">
      <w:start w:val="5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602817A1"/>
    <w:multiLevelType w:val="multilevel"/>
    <w:tmpl w:val="5224BF2C"/>
    <w:lvl w:ilvl="0">
      <w:start w:val="4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73571030"/>
    <w:multiLevelType w:val="multilevel"/>
    <w:tmpl w:val="64A8DD42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FD"/>
    <w:rsid w:val="00387EFD"/>
    <w:rsid w:val="00392421"/>
    <w:rsid w:val="007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F7F5C-ED60-4264-9534-A5D7CF8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Ann Marshall</dc:creator>
  <cp:lastModifiedBy>Peggy Ann Marshall</cp:lastModifiedBy>
  <cp:revision>3</cp:revision>
  <dcterms:created xsi:type="dcterms:W3CDTF">2016-12-07T16:37:00Z</dcterms:created>
  <dcterms:modified xsi:type="dcterms:W3CDTF">2016-12-07T16:42:00Z</dcterms:modified>
</cp:coreProperties>
</file>