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A" w:rsidRDefault="00D462BA" w:rsidP="00D462BA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Candy’s Creek Cherokee Elementary School</w:t>
      </w:r>
    </w:p>
    <w:p w:rsidR="00D462BA" w:rsidRDefault="00D462BA" w:rsidP="00D462BA">
      <w:pPr>
        <w:spacing w:line="240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Family Engagement Compact</w:t>
      </w:r>
    </w:p>
    <w:p w:rsidR="00D462BA" w:rsidRPr="00D462BA" w:rsidRDefault="00D462BA" w:rsidP="00D462BA">
      <w:pPr>
        <w:spacing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Candy’s Creek Cherokee School believes that every child CAN succeed.  Effective schools are a result of family, business, and school personnel working together in partnership to improve student academic achievement.  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i/>
          <w:sz w:val="18"/>
          <w:szCs w:val="18"/>
        </w:rPr>
      </w:pP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>
        <w:rPr>
          <w:rFonts w:ascii="Tahoma" w:hAnsi="Tahoma" w:cs="Tahoma"/>
          <w:b/>
          <w:bCs/>
          <w:sz w:val="18"/>
          <w:szCs w:val="18"/>
          <w:u w:val="single"/>
        </w:rPr>
        <w:t>CHOOL/TEACHER/STAFF AGREEMENT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It is important that our students achieve.  Therefore, the school, the teachers &amp; the staff shall strive to do the following:</w:t>
      </w:r>
    </w:p>
    <w:p w:rsidR="00D462BA" w:rsidRDefault="00D462BA" w:rsidP="00D462BA">
      <w:pPr>
        <w:spacing w:after="0" w:line="240" w:lineRule="auto"/>
        <w:ind w:left="810" w:hanging="810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Provide high-quality curriculum and instruction in a supportive and effective learning environment that enables the participating children to meet the State’s student academic standards as follows: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Believe that each student can learn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Show respect for each child and his/her family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Incorporate state standards in local curriculum pacing guides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 engaging, differentiated instruction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 a safe environment which respectfully welcomes families, community, and businesses as partners in education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Enforce school and classroom rules fairly and consistently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Demonstrate professional behavior and a positive attitude</w:t>
      </w:r>
    </w:p>
    <w:p w:rsidR="00D462BA" w:rsidRDefault="00D462BA" w:rsidP="00D462B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Set high expectations for ourselves, students, and staff to meet the students’ educational needs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Hold parent-teacher conferences during which this compact will be discussed as it relates to the individual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student’s achievement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Schedule conferences twice annually in the fall and spring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Provide parents with frequent reports on their students’ progress.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Send progress reports at least every four and one-half weeks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Provide parents reasonable access to staff.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Schedule consultations with parents during teacher planning times, before school, or after school.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Provide parents opportunities to volunteer and participate in the school activities and to observe classroom 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</w:t>
      </w:r>
      <w:r w:rsidR="00B61F4F">
        <w:rPr>
          <w:rFonts w:ascii="Tahoma" w:hAnsi="Tahoma" w:cs="Tahoma"/>
          <w:b/>
          <w:bCs/>
          <w:sz w:val="18"/>
          <w:szCs w:val="18"/>
        </w:rPr>
        <w:t>a</w:t>
      </w:r>
      <w:r>
        <w:rPr>
          <w:rFonts w:ascii="Tahoma" w:hAnsi="Tahoma" w:cs="Tahoma"/>
          <w:b/>
          <w:bCs/>
          <w:sz w:val="18"/>
          <w:szCs w:val="18"/>
        </w:rPr>
        <w:t>ctivities.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 opportunities to volunteer, participate, and observe through the school administrative offices.</w:t>
      </w:r>
    </w:p>
    <w:p w:rsidR="00D462BA" w:rsidRDefault="00D462BA" w:rsidP="00D462BA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PARENT/GUARDIAN AGREEMENT</w:t>
      </w: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Parents and families shall support my child’s learning in the following ways: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 a positive home environment that encourages my child to learn and to act responsibly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Monitor attendance at school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Make sure my child is prepared with all required supplies and materials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Communicate regularly with my child’s teachers and be involved with school functions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Support the school in developing positive behaviors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Encourage my child to read at home and let my child see me read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Monitor the amount of television my child watches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Talk with my child about his/her school activities every day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 a quiet time and place for study and review my child’s homework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Volunteer time at my child’s school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Show respect and support for my child, teacher, and the school staff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Participate, as appropriate, in decisions relating to my child’s education</w:t>
      </w:r>
    </w:p>
    <w:p w:rsidR="00D462BA" w:rsidRDefault="00D462BA" w:rsidP="00D462BA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Serve, to the extent possible, on parent advisory groups.</w:t>
      </w:r>
    </w:p>
    <w:p w:rsidR="00D462BA" w:rsidRDefault="00D462BA" w:rsidP="00D462BA">
      <w:pPr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D462BA" w:rsidRDefault="00D462BA" w:rsidP="00D462BA">
      <w:pPr>
        <w:spacing w:after="0" w:line="240" w:lineRule="auto"/>
        <w:contextualSpacing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STUDENT AGREEMENT</w:t>
      </w:r>
    </w:p>
    <w:p w:rsidR="00D462BA" w:rsidRDefault="00D462BA" w:rsidP="00B61F4F">
      <w:pPr>
        <w:spacing w:after="0" w:line="240" w:lineRule="auto"/>
        <w:ind w:left="810" w:hanging="810"/>
        <w:contextualSpacing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It is important that students work to the best of their ability in order for them to achieve success.  Therefore, students shall try to do the following: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Always try to do my best in my work and in my behavior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Work cooperatively with my classmates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Show respect for myself, my school, and other people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Obey the school rules, cafeteria rules, and bus rules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Take pride in my school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Come to school prepared with my homework and my supplies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Believe that I can learn and will be successful</w:t>
      </w:r>
    </w:p>
    <w:p w:rsidR="00D462BA" w:rsidRDefault="00D462BA" w:rsidP="00D462BA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Give my parent or guardian all school communications</w:t>
      </w:r>
    </w:p>
    <w:sectPr w:rsidR="00D462BA" w:rsidSect="00B61F4F">
      <w:footerReference w:type="default" r:id="rId7"/>
      <w:pgSz w:w="12240" w:h="15840"/>
      <w:pgMar w:top="720" w:right="810" w:bottom="81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4F" w:rsidRDefault="00B61F4F" w:rsidP="00B61F4F">
      <w:pPr>
        <w:spacing w:after="0" w:line="240" w:lineRule="auto"/>
      </w:pPr>
      <w:r>
        <w:separator/>
      </w:r>
    </w:p>
  </w:endnote>
  <w:endnote w:type="continuationSeparator" w:id="0">
    <w:p w:rsidR="00B61F4F" w:rsidRDefault="00B61F4F" w:rsidP="00B6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4F" w:rsidRDefault="00B61F4F">
    <w:pPr>
      <w:pStyle w:val="Footer"/>
    </w:pPr>
    <w:r>
      <w:t>Revised 8/2019</w:t>
    </w:r>
  </w:p>
  <w:p w:rsidR="00B61F4F" w:rsidRDefault="00B6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4F" w:rsidRDefault="00B61F4F" w:rsidP="00B61F4F">
      <w:pPr>
        <w:spacing w:after="0" w:line="240" w:lineRule="auto"/>
      </w:pPr>
      <w:r>
        <w:separator/>
      </w:r>
    </w:p>
  </w:footnote>
  <w:footnote w:type="continuationSeparator" w:id="0">
    <w:p w:rsidR="00B61F4F" w:rsidRDefault="00B61F4F" w:rsidP="00B6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280"/>
    <w:multiLevelType w:val="hybridMultilevel"/>
    <w:tmpl w:val="690E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A02"/>
    <w:multiLevelType w:val="hybridMultilevel"/>
    <w:tmpl w:val="4C084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17DE6"/>
    <w:multiLevelType w:val="hybridMultilevel"/>
    <w:tmpl w:val="8C3A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74"/>
    <w:rsid w:val="00017BB1"/>
    <w:rsid w:val="000B795A"/>
    <w:rsid w:val="00762D74"/>
    <w:rsid w:val="007D2CA5"/>
    <w:rsid w:val="00B61F4F"/>
    <w:rsid w:val="00D462BA"/>
    <w:rsid w:val="00D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4C6B2"/>
  <w15:chartTrackingRefBased/>
  <w15:docId w15:val="{CE9946D8-0634-42AE-B5F5-114B9417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4F"/>
  </w:style>
  <w:style w:type="paragraph" w:styleId="Footer">
    <w:name w:val="footer"/>
    <w:basedOn w:val="Normal"/>
    <w:link w:val="FooterChar"/>
    <w:uiPriority w:val="99"/>
    <w:unhideWhenUsed/>
    <w:rsid w:val="00B6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Pesterfield</dc:creator>
  <cp:keywords/>
  <dc:description/>
  <cp:lastModifiedBy>LeighAnn Pesterfield</cp:lastModifiedBy>
  <cp:revision>4</cp:revision>
  <dcterms:created xsi:type="dcterms:W3CDTF">2019-08-14T15:33:00Z</dcterms:created>
  <dcterms:modified xsi:type="dcterms:W3CDTF">2019-08-28T18:28:00Z</dcterms:modified>
</cp:coreProperties>
</file>