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7F" w:rsidRDefault="0033427F">
      <w:bookmarkStart w:id="0" w:name="_GoBack"/>
      <w:bookmarkEnd w:id="0"/>
    </w:p>
    <w:p w:rsidR="0033427F" w:rsidRDefault="00F20CD3">
      <w:pPr>
        <w:jc w:val="center"/>
      </w:pPr>
      <w:r>
        <w:t xml:space="preserve">Title: </w:t>
      </w:r>
      <w:r>
        <w:rPr>
          <w:u w:val="single"/>
        </w:rPr>
        <w:t xml:space="preserve">One Hot Summer Night </w:t>
      </w:r>
      <w:r>
        <w:t xml:space="preserve">  Level: G ISBN: 978-1-57225-102-1 Publisher: Mondo</w:t>
      </w:r>
    </w:p>
    <w:p w:rsidR="0033427F" w:rsidRDefault="00F20CD3">
      <w:r>
        <w:rPr>
          <w:noProof/>
        </w:rPr>
        <mc:AlternateContent>
          <mc:Choice Requires="wps">
            <w:drawing>
              <wp:anchor distT="0" distB="0" distL="0" distR="0" simplePos="0" relativeHeight="251661312" behindDoc="0" locked="0" layoutInCell="1" allowOverlap="1">
                <wp:simplePos x="0" y="0"/>
                <wp:positionH relativeFrom="column">
                  <wp:posOffset>6972300</wp:posOffset>
                </wp:positionH>
                <wp:positionV relativeFrom="line">
                  <wp:posOffset>128270</wp:posOffset>
                </wp:positionV>
                <wp:extent cx="1" cy="8686800"/>
                <wp:effectExtent l="0" t="0" r="0" b="0"/>
                <wp:wrapNone/>
                <wp:docPr id="1073741825"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49.0pt;margin-top:10.1pt;width:0.0pt;height:684.0pt;z-index:251661312;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-114300</wp:posOffset>
                </wp:positionH>
                <wp:positionV relativeFrom="line">
                  <wp:posOffset>128270</wp:posOffset>
                </wp:positionV>
                <wp:extent cx="1" cy="8686800"/>
                <wp:effectExtent l="0" t="0" r="0" b="0"/>
                <wp:wrapNone/>
                <wp:docPr id="1073741826"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9.0pt;margin-top:10.1pt;width:0.0pt;height:684.0pt;z-index:2516592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0288" behindDoc="0" locked="0" layoutInCell="1" allowOverlap="1">
                <wp:simplePos x="0" y="0"/>
                <wp:positionH relativeFrom="column">
                  <wp:posOffset>-109537</wp:posOffset>
                </wp:positionH>
                <wp:positionV relativeFrom="line">
                  <wp:posOffset>123507</wp:posOffset>
                </wp:positionV>
                <wp:extent cx="70866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8.6pt;margin-top:9.7pt;width:55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33427F" w:rsidRDefault="00F20CD3">
      <w:r>
        <w:rPr>
          <w:rFonts w:eastAsia="Arial Unicode MS" w:cs="Arial Unicode MS"/>
        </w:rPr>
        <w:t>Familiar Read:  (3 min.)</w:t>
      </w:r>
    </w:p>
    <w:p w:rsidR="0033427F" w:rsidRDefault="00F20CD3">
      <w:r>
        <w:rPr>
          <w:noProof/>
        </w:rPr>
        <mc:AlternateContent>
          <mc:Choice Requires="wps">
            <w:drawing>
              <wp:anchor distT="0" distB="0" distL="0" distR="0" simplePos="0" relativeHeight="251664384" behindDoc="0" locked="0" layoutInCell="1" allowOverlap="1">
                <wp:simplePos x="0" y="0"/>
                <wp:positionH relativeFrom="column">
                  <wp:posOffset>3429000</wp:posOffset>
                </wp:positionH>
                <wp:positionV relativeFrom="line">
                  <wp:posOffset>6350</wp:posOffset>
                </wp:positionV>
                <wp:extent cx="0" cy="68580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270.0pt;margin-top:0.5pt;width:0.0pt;height:54.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-109537</wp:posOffset>
                </wp:positionH>
                <wp:positionV relativeFrom="line">
                  <wp:posOffset>1587</wp:posOffset>
                </wp:positionV>
                <wp:extent cx="70866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8.6pt;margin-top:0.1pt;width:558.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eastAsia="Arial Unicode MS" w:cs="Arial Unicode MS"/>
        </w:rPr>
        <w:t>Familiar Writing: (3 min.)</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     </w:t>
      </w:r>
      <w:r>
        <w:tab/>
      </w:r>
      <w:proofErr w:type="gramStart"/>
      <w:r>
        <w:rPr>
          <w:rFonts w:eastAsia="Arial Unicode MS" w:cs="Arial Unicode MS"/>
        </w:rPr>
        <w:t>Word Building (3 min.)</w:t>
      </w:r>
      <w:proofErr w:type="gramEnd"/>
      <w:r>
        <w:rPr>
          <w:noProof/>
        </w:rPr>
        <mc:AlternateContent>
          <mc:Choice Requires="wps">
            <w:drawing>
              <wp:anchor distT="152400" distB="152400" distL="152400" distR="152400" simplePos="0" relativeHeight="251668480" behindDoc="0" locked="0" layoutInCell="1" allowOverlap="1">
                <wp:simplePos x="0" y="0"/>
                <wp:positionH relativeFrom="margin">
                  <wp:posOffset>3557547</wp:posOffset>
                </wp:positionH>
                <wp:positionV relativeFrom="line">
                  <wp:posOffset>196849</wp:posOffset>
                </wp:positionV>
                <wp:extent cx="2598976" cy="366475"/>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598976" cy="366475"/>
                        </a:xfrm>
                        <a:prstGeom prst="rect">
                          <a:avLst/>
                        </a:prstGeom>
                        <a:noFill/>
                        <a:ln w="12700" cap="flat">
                          <a:noFill/>
                          <a:miter lim="400000"/>
                        </a:ln>
                        <a:effectLst/>
                      </wps:spPr>
                      <wps:txbx>
                        <w:txbxContent>
                          <w:p w:rsidR="0033427F" w:rsidRDefault="00F20CD3">
                            <w:proofErr w:type="gramStart"/>
                            <w:r>
                              <w:rPr>
                                <w:rFonts w:eastAsia="Arial Unicode MS" w:cs="Arial Unicode MS"/>
                              </w:rPr>
                              <w:t>want</w:t>
                            </w:r>
                            <w:proofErr w:type="gramEnd"/>
                            <w:r>
                              <w:rPr>
                                <w:rFonts w:eastAsia="Arial Unicode MS" w:cs="Arial Unicode MS"/>
                              </w:rPr>
                              <w:t xml:space="preserve"> + </w:t>
                            </w:r>
                            <w:proofErr w:type="spellStart"/>
                            <w:r>
                              <w:rPr>
                                <w:rFonts w:eastAsia="Arial Unicode MS" w:cs="Arial Unicode MS"/>
                              </w:rPr>
                              <w:t>ed</w:t>
                            </w:r>
                            <w:proofErr w:type="spellEnd"/>
                            <w:r>
                              <w:rPr>
                                <w:rFonts w:eastAsia="Arial Unicode MS" w:cs="Arial Unicode MS"/>
                              </w:rPr>
                              <w:t xml:space="preserve"> = wanted</w:t>
                            </w:r>
                          </w:p>
                          <w:p w:rsidR="0033427F" w:rsidRDefault="00F20CD3">
                            <w:proofErr w:type="gramStart"/>
                            <w:r>
                              <w:rPr>
                                <w:rFonts w:eastAsia="Arial Unicode MS" w:cs="Arial Unicode MS"/>
                              </w:rPr>
                              <w:t>decide</w:t>
                            </w:r>
                            <w:proofErr w:type="gramEnd"/>
                            <w:r>
                              <w:rPr>
                                <w:rFonts w:eastAsia="Arial Unicode MS" w:cs="Arial Unicode MS"/>
                              </w:rPr>
                              <w:t xml:space="preserve"> + </w:t>
                            </w:r>
                            <w:proofErr w:type="spellStart"/>
                            <w:r>
                              <w:rPr>
                                <w:rFonts w:eastAsia="Arial Unicode MS" w:cs="Arial Unicode MS"/>
                              </w:rPr>
                              <w:t>ed</w:t>
                            </w:r>
                            <w:proofErr w:type="spellEnd"/>
                            <w:r>
                              <w:rPr>
                                <w:rFonts w:eastAsia="Arial Unicode MS" w:cs="Arial Unicode MS"/>
                              </w:rPr>
                              <w:t xml:space="preserve"> = decided</w:t>
                            </w:r>
                          </w:p>
                        </w:txbxContent>
                      </wps:txbx>
                      <wps:bodyPr wrap="square" lIns="0" tIns="0" rIns="0" bIns="0" numCol="1" anchor="t">
                        <a:noAutofit/>
                      </wps:bodyPr>
                    </wps:wsp>
                  </a:graphicData>
                </a:graphic>
              </wp:anchor>
            </w:drawing>
          </mc:Choice>
          <mc:Fallback>
            <w:pict>
              <v:rect id="_x0000_s1031" style="visibility:visible;position:absolute;margin-left:280.1pt;margin-top:15.5pt;width:204.6pt;height:28.9pt;z-index:25166848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cs="Arial Unicode MS" w:eastAsia="Arial Unicode MS"/>
                          <w:rtl w:val="0"/>
                        </w:rPr>
                        <w:t>want + ed = wanted</w:t>
                      </w:r>
                    </w:p>
                    <w:p>
                      <w:pPr>
                        <w:pStyle w:val="Normal.0"/>
                      </w:pPr>
                      <w:r>
                        <w:rPr>
                          <w:rFonts w:cs="Arial Unicode MS" w:eastAsia="Arial Unicode MS"/>
                          <w:rtl w:val="0"/>
                        </w:rPr>
                        <w:t>decide + ed = decided</w:t>
                      </w:r>
                    </w:p>
                  </w:txbxContent>
                </v:textbox>
                <w10:wrap type="through" side="bothSides" anchorx="margin"/>
              </v:rect>
            </w:pict>
          </mc:Fallback>
        </mc:AlternateContent>
      </w:r>
    </w:p>
    <w:p w:rsidR="0033427F" w:rsidRDefault="00F20CD3">
      <w:r>
        <w:rPr>
          <w:rFonts w:eastAsia="Arial Unicode MS" w:cs="Arial Unicode MS"/>
        </w:rPr>
        <w:t xml:space="preserve">1. </w:t>
      </w:r>
      <w:proofErr w:type="gramStart"/>
      <w:r>
        <w:rPr>
          <w:rFonts w:eastAsia="Arial Unicode MS" w:cs="Arial Unicode MS"/>
        </w:rPr>
        <w:t>said</w:t>
      </w:r>
      <w:proofErr w:type="gramEnd"/>
    </w:p>
    <w:p w:rsidR="0033427F" w:rsidRDefault="00F20CD3">
      <w:r>
        <w:rPr>
          <w:rFonts w:eastAsia="Arial Unicode MS" w:cs="Arial Unicode MS"/>
        </w:rPr>
        <w:t xml:space="preserve">2. </w:t>
      </w:r>
      <w:proofErr w:type="gramStart"/>
      <w:r>
        <w:rPr>
          <w:rFonts w:eastAsia="Arial Unicode MS" w:cs="Arial Unicode MS"/>
        </w:rPr>
        <w:t>tent</w:t>
      </w:r>
      <w:proofErr w:type="gramEnd"/>
    </w:p>
    <w:p w:rsidR="0033427F" w:rsidRDefault="00F20CD3">
      <w:r>
        <w:rPr>
          <w:noProof/>
        </w:rPr>
        <mc:AlternateContent>
          <mc:Choice Requires="wps">
            <w:drawing>
              <wp:anchor distT="0" distB="0" distL="0" distR="0" simplePos="0" relativeHeight="251662336" behindDoc="0" locked="0" layoutInCell="1" allowOverlap="1">
                <wp:simplePos x="0" y="0"/>
                <wp:positionH relativeFrom="column">
                  <wp:posOffset>-109537</wp:posOffset>
                </wp:positionH>
                <wp:positionV relativeFrom="line">
                  <wp:posOffset>161607</wp:posOffset>
                </wp:positionV>
                <wp:extent cx="708660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8.6pt;margin-top:12.7pt;width:558.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eastAsia="Arial Unicode MS" w:cs="Arial Unicode MS"/>
        </w:rPr>
        <w:t xml:space="preserve">3. </w:t>
      </w:r>
      <w:proofErr w:type="gramStart"/>
      <w:r>
        <w:rPr>
          <w:rFonts w:eastAsia="Arial Unicode MS" w:cs="Arial Unicode MS"/>
        </w:rPr>
        <w:t>come</w:t>
      </w:r>
      <w:proofErr w:type="gramEnd"/>
    </w:p>
    <w:p w:rsidR="0033427F" w:rsidRDefault="00F20CD3">
      <w:proofErr w:type="gramStart"/>
      <w:r>
        <w:rPr>
          <w:rFonts w:eastAsia="Arial Unicode MS" w:cs="Arial Unicode MS"/>
        </w:rPr>
        <w:t>Before Reading:</w:t>
      </w:r>
      <w:r>
        <w:rPr>
          <w:rFonts w:eastAsia="Arial Unicode MS" w:cs="Arial Unicode MS"/>
        </w:rPr>
        <w:t xml:space="preserve"> (5-7 min.)</w:t>
      </w:r>
      <w:proofErr w:type="gramEnd"/>
    </w:p>
    <w:p w:rsidR="0033427F" w:rsidRDefault="00F20CD3">
      <w:pPr>
        <w:numPr>
          <w:ilvl w:val="0"/>
          <w:numId w:val="2"/>
        </w:numPr>
      </w:pPr>
      <w:r>
        <w:t>Book Introduction: (include meaning, structure, visual)</w:t>
      </w:r>
    </w:p>
    <w:p w:rsidR="0033427F" w:rsidRDefault="00F20CD3">
      <w:pPr>
        <w:ind w:left="120"/>
      </w:pPr>
      <w:r>
        <w:t xml:space="preserve">In this story, three kids decide to camp outside. Have you been camping before? Did you see any animals? The kids in this story see some animals. Let’s look through the story and find the </w:t>
      </w:r>
      <w:r>
        <w:t xml:space="preserve">animals. Do you think the kids are happy to see the animals? Let’s read the story to see if you are right. We will see what happens when the kids try to camp outside. </w:t>
      </w:r>
    </w:p>
    <w:p w:rsidR="0033427F" w:rsidRDefault="0033427F">
      <w:pPr>
        <w:ind w:left="120"/>
      </w:pPr>
    </w:p>
    <w:p w:rsidR="0033427F" w:rsidRDefault="00F20CD3">
      <w:pPr>
        <w:numPr>
          <w:ilvl w:val="0"/>
          <w:numId w:val="2"/>
        </w:numPr>
      </w:pPr>
      <w:r>
        <w:t>Difficult Words/Vocabulary</w:t>
      </w:r>
    </w:p>
    <w:p w:rsidR="0033427F" w:rsidRDefault="00F20CD3">
      <w:pPr>
        <w:ind w:left="120"/>
      </w:pPr>
      <w:proofErr w:type="gramStart"/>
      <w:r>
        <w:t>fleas</w:t>
      </w:r>
      <w:proofErr w:type="gramEnd"/>
      <w:r>
        <w:t xml:space="preserve"> (pg. 9)</w:t>
      </w:r>
    </w:p>
    <w:p w:rsidR="0033427F" w:rsidRDefault="00F20CD3">
      <w:pPr>
        <w:ind w:left="120"/>
      </w:pPr>
      <w:proofErr w:type="gramStart"/>
      <w:r>
        <w:t>noisy</w:t>
      </w:r>
      <w:proofErr w:type="gramEnd"/>
      <w:r>
        <w:t xml:space="preserve"> (pg. 11)</w:t>
      </w:r>
    </w:p>
    <w:p w:rsidR="0033427F" w:rsidRDefault="00F20CD3">
      <w:pPr>
        <w:ind w:left="120"/>
      </w:pPr>
      <w:proofErr w:type="gramStart"/>
      <w:r>
        <w:t>zipped</w:t>
      </w:r>
      <w:proofErr w:type="gramEnd"/>
      <w:r>
        <w:t xml:space="preserve"> (pg. 12)</w:t>
      </w:r>
    </w:p>
    <w:p w:rsidR="0033427F" w:rsidRDefault="00F20CD3">
      <w:pPr>
        <w:ind w:left="120"/>
      </w:pPr>
      <w:proofErr w:type="gramStart"/>
      <w:r>
        <w:t>squeezed</w:t>
      </w:r>
      <w:proofErr w:type="gramEnd"/>
      <w:r>
        <w:t xml:space="preserve"> (pg. 1</w:t>
      </w:r>
      <w:r>
        <w:t>3)</w:t>
      </w:r>
    </w:p>
    <w:p w:rsidR="0033427F" w:rsidRDefault="0033427F">
      <w:pPr>
        <w:ind w:left="120"/>
      </w:pPr>
    </w:p>
    <w:p w:rsidR="0033427F" w:rsidRDefault="00F20CD3">
      <w:pPr>
        <w:numPr>
          <w:ilvl w:val="0"/>
          <w:numId w:val="2"/>
        </w:numPr>
      </w:pPr>
      <w:r>
        <w:t>Suggested Teaching Point:  (refer to Behaviors to Notice and Support)</w:t>
      </w:r>
    </w:p>
    <w:p w:rsidR="0033427F" w:rsidRDefault="00F20CD3">
      <w:pPr>
        <w:ind w:left="120"/>
      </w:pPr>
      <w:r>
        <w:t xml:space="preserve">Readers look for chunks they may know to help them figure out a word. </w:t>
      </w:r>
    </w:p>
    <w:p w:rsidR="0033427F" w:rsidRDefault="00F20CD3">
      <w:r>
        <w:rPr>
          <w:noProof/>
        </w:rPr>
        <mc:AlternateContent>
          <mc:Choice Requires="wps">
            <w:drawing>
              <wp:anchor distT="0" distB="0" distL="0" distR="0" simplePos="0" relativeHeight="251665408" behindDoc="0" locked="0" layoutInCell="1" allowOverlap="1">
                <wp:simplePos x="0" y="0"/>
                <wp:positionH relativeFrom="column">
                  <wp:posOffset>-109537</wp:posOffset>
                </wp:positionH>
                <wp:positionV relativeFrom="line">
                  <wp:posOffset>68262</wp:posOffset>
                </wp:positionV>
                <wp:extent cx="70866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8.6pt;margin-top:5.4pt;width:558.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33427F" w:rsidRDefault="00F20CD3">
      <w:r>
        <w:rPr>
          <w:rFonts w:eastAsia="Arial Unicode MS" w:cs="Arial Unicode MS"/>
        </w:rPr>
        <w:t>During Reading: (5-10 min.)  *Revisit the teaching point as needed.</w:t>
      </w:r>
    </w:p>
    <w:p w:rsidR="0033427F" w:rsidRDefault="00F20CD3">
      <w:r>
        <w:rPr>
          <w:rFonts w:eastAsia="Arial Unicode MS" w:cs="Arial Unicode MS"/>
        </w:rPr>
        <w:t xml:space="preserve">Prompts to Support readers:       </w:t>
      </w:r>
      <w:r>
        <w:rPr>
          <w:rFonts w:eastAsia="Arial Unicode MS" w:cs="Arial Unicode MS"/>
          <w:i/>
          <w:iCs/>
        </w:rPr>
        <w:t>Does it</w:t>
      </w:r>
      <w:r>
        <w:rPr>
          <w:rFonts w:eastAsia="Arial Unicode MS" w:cs="Arial Unicode MS"/>
          <w:i/>
          <w:iCs/>
        </w:rPr>
        <w:t xml:space="preserve"> match?        Does it sound right?      Does it make sense</w:t>
      </w:r>
      <w:r>
        <w:rPr>
          <w:rFonts w:eastAsia="Arial Unicode MS" w:cs="Arial Unicode MS"/>
        </w:rPr>
        <w:t>?</w:t>
      </w:r>
    </w:p>
    <w:p w:rsidR="0033427F" w:rsidRDefault="00F20CD3">
      <w:r>
        <w:rPr>
          <w:noProof/>
        </w:rPr>
        <mc:AlternateContent>
          <mc:Choice Requires="wps">
            <w:drawing>
              <wp:anchor distT="0" distB="0" distL="0" distR="0" simplePos="0" relativeHeight="251666432" behindDoc="0" locked="0" layoutInCell="1" allowOverlap="1">
                <wp:simplePos x="0" y="0"/>
                <wp:positionH relativeFrom="column">
                  <wp:posOffset>-109537</wp:posOffset>
                </wp:positionH>
                <wp:positionV relativeFrom="line">
                  <wp:posOffset>113982</wp:posOffset>
                </wp:positionV>
                <wp:extent cx="70866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8.6pt;margin-top:9.0pt;width:558.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rsidR="0033427F" w:rsidRDefault="00F20CD3">
      <w:r>
        <w:rPr>
          <w:rFonts w:eastAsia="Arial Unicode MS" w:cs="Arial Unicode MS"/>
        </w:rPr>
        <w:t>After Reading: (5-7 min.)</w:t>
      </w:r>
    </w:p>
    <w:p w:rsidR="0033427F" w:rsidRDefault="00F20CD3">
      <w:pPr>
        <w:numPr>
          <w:ilvl w:val="0"/>
          <w:numId w:val="2"/>
        </w:numPr>
      </w:pPr>
      <w:r>
        <w:t>Discuss the story</w:t>
      </w:r>
    </w:p>
    <w:p w:rsidR="0033427F" w:rsidRDefault="00F20CD3">
      <w:pPr>
        <w:numPr>
          <w:ilvl w:val="0"/>
          <w:numId w:val="4"/>
        </w:numPr>
      </w:pPr>
      <w:r>
        <w:t>Did the kids want the animals in their tent? Why not?</w:t>
      </w:r>
    </w:p>
    <w:p w:rsidR="0033427F" w:rsidRDefault="00F20CD3">
      <w:pPr>
        <w:numPr>
          <w:ilvl w:val="0"/>
          <w:numId w:val="4"/>
        </w:numPr>
      </w:pPr>
      <w:r>
        <w:t>What happened at the end of the story?</w:t>
      </w:r>
    </w:p>
    <w:p w:rsidR="0033427F" w:rsidRDefault="00F20CD3">
      <w:pPr>
        <w:numPr>
          <w:ilvl w:val="0"/>
          <w:numId w:val="4"/>
        </w:numPr>
      </w:pPr>
      <w:r>
        <w:t>Would you have let the animals in your tent?</w:t>
      </w:r>
    </w:p>
    <w:p w:rsidR="0033427F" w:rsidRDefault="00F20CD3">
      <w:pPr>
        <w:numPr>
          <w:ilvl w:val="0"/>
          <w:numId w:val="4"/>
        </w:numPr>
      </w:pPr>
      <w:r>
        <w:t xml:space="preserve">Can you </w:t>
      </w:r>
      <w:r>
        <w:t>think of another animal that might have visited the kids?</w:t>
      </w:r>
    </w:p>
    <w:p w:rsidR="0033427F" w:rsidRDefault="0033427F">
      <w:pPr>
        <w:ind w:left="120"/>
      </w:pPr>
    </w:p>
    <w:p w:rsidR="0033427F" w:rsidRDefault="00F20CD3">
      <w:pPr>
        <w:numPr>
          <w:ilvl w:val="0"/>
          <w:numId w:val="2"/>
        </w:numPr>
      </w:pPr>
      <w:r>
        <w:t>Return to Teaching Point: When we come to a long or tricky word, what can we do to help us figure it out? Let’s turn to page 12 and find the word “zipped.” Can you find a chunk that you know?</w:t>
      </w:r>
    </w:p>
    <w:p w:rsidR="0033427F" w:rsidRDefault="0033427F">
      <w:pPr>
        <w:ind w:left="120"/>
      </w:pPr>
    </w:p>
    <w:p w:rsidR="0033427F" w:rsidRDefault="00F20CD3">
      <w:pPr>
        <w:numPr>
          <w:ilvl w:val="0"/>
          <w:numId w:val="2"/>
        </w:numPr>
      </w:pPr>
      <w:r>
        <w:t>Comp</w:t>
      </w:r>
      <w:r>
        <w:t xml:space="preserve">rehension Strategy Focus:  connections, questions, inferences, visualizing, </w:t>
      </w:r>
      <w:r>
        <w:rPr>
          <w:u w:val="single"/>
        </w:rPr>
        <w:t>summarizing</w:t>
      </w:r>
      <w:r>
        <w:t>, synthesizing, determining importance</w:t>
      </w:r>
    </w:p>
    <w:p w:rsidR="0033427F" w:rsidRDefault="0033427F"/>
    <w:p w:rsidR="0033427F" w:rsidRDefault="00F20CD3">
      <w:r>
        <w:rPr>
          <w:rFonts w:eastAsia="Arial Unicode MS" w:cs="Arial Unicode MS"/>
        </w:rPr>
        <w:t>Describe what each of the animals wanted. What did the kids do?</w:t>
      </w:r>
    </w:p>
    <w:p w:rsidR="0033427F" w:rsidRDefault="00F20CD3">
      <w:r>
        <w:rPr>
          <w:noProof/>
        </w:rPr>
        <mc:AlternateContent>
          <mc:Choice Requires="wps">
            <w:drawing>
              <wp:anchor distT="0" distB="0" distL="0" distR="0" simplePos="0" relativeHeight="251667456" behindDoc="0" locked="0" layoutInCell="1" allowOverlap="1">
                <wp:simplePos x="0" y="0"/>
                <wp:positionH relativeFrom="column">
                  <wp:posOffset>-109537</wp:posOffset>
                </wp:positionH>
                <wp:positionV relativeFrom="line">
                  <wp:posOffset>13017</wp:posOffset>
                </wp:positionV>
                <wp:extent cx="70866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8.6pt;margin-top:1.0pt;width:558.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roofErr w:type="gramStart"/>
      <w:r>
        <w:rPr>
          <w:rFonts w:eastAsia="Arial Unicode MS" w:cs="Arial Unicode MS"/>
        </w:rPr>
        <w:t>Writing Connection:  (5 min.)</w:t>
      </w:r>
      <w:proofErr w:type="gramEnd"/>
    </w:p>
    <w:p w:rsidR="0033427F" w:rsidRDefault="00F20CD3">
      <w:r>
        <w:rPr>
          <w:rFonts w:eastAsia="Arial Unicode MS" w:cs="Arial Unicode MS"/>
        </w:rPr>
        <w:t>The ___________ and ______________</w:t>
      </w:r>
      <w:r>
        <w:rPr>
          <w:rFonts w:eastAsia="Arial Unicode MS" w:cs="Arial Unicode MS"/>
        </w:rPr>
        <w:t xml:space="preserve"> came into the tent. </w:t>
      </w:r>
    </w:p>
    <w:p w:rsidR="0033427F" w:rsidRDefault="0033427F"/>
    <w:sectPr w:rsidR="0033427F">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D3" w:rsidRDefault="00F20CD3">
      <w:r>
        <w:separator/>
      </w:r>
    </w:p>
  </w:endnote>
  <w:endnote w:type="continuationSeparator" w:id="0">
    <w:p w:rsidR="00F20CD3" w:rsidRDefault="00F2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7F" w:rsidRDefault="003342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D3" w:rsidRDefault="00F20CD3">
      <w:r>
        <w:separator/>
      </w:r>
    </w:p>
  </w:footnote>
  <w:footnote w:type="continuationSeparator" w:id="0">
    <w:p w:rsidR="00F20CD3" w:rsidRDefault="00F2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7F" w:rsidRDefault="00F20CD3">
    <w:pPr>
      <w:pStyle w:val="Header"/>
      <w:jc w:val="center"/>
    </w:pPr>
    <w:r>
      <w:rPr>
        <w:b/>
        <w:bCs/>
        <w:sz w:val="40"/>
        <w:szCs w:val="40"/>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2CBE"/>
    <w:multiLevelType w:val="hybridMultilevel"/>
    <w:tmpl w:val="32E03B12"/>
    <w:numStyleLink w:val="ImportedStyle1"/>
  </w:abstractNum>
  <w:abstractNum w:abstractNumId="1">
    <w:nsid w:val="32970386"/>
    <w:multiLevelType w:val="hybridMultilevel"/>
    <w:tmpl w:val="D6867B30"/>
    <w:numStyleLink w:val="Numbered"/>
  </w:abstractNum>
  <w:abstractNum w:abstractNumId="2">
    <w:nsid w:val="44B105FE"/>
    <w:multiLevelType w:val="hybridMultilevel"/>
    <w:tmpl w:val="32E03B12"/>
    <w:styleLink w:val="ImportedStyle1"/>
    <w:lvl w:ilvl="0" w:tplc="7D2A5536">
      <w:start w:val="1"/>
      <w:numFmt w:val="bullet"/>
      <w:lvlText w:val="•"/>
      <w:lvlJc w:val="left"/>
      <w:pPr>
        <w:ind w:left="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40F7C">
      <w:start w:val="1"/>
      <w:numFmt w:val="bullet"/>
      <w:lvlText w:val="o"/>
      <w:lvlJc w:val="left"/>
      <w:pPr>
        <w:tabs>
          <w:tab w:val="left" w:pos="480"/>
        </w:tabs>
        <w:ind w:left="1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6DE1A">
      <w:start w:val="1"/>
      <w:numFmt w:val="bullet"/>
      <w:lvlText w:val="▪"/>
      <w:lvlJc w:val="left"/>
      <w:pPr>
        <w:tabs>
          <w:tab w:val="left" w:pos="480"/>
        </w:tabs>
        <w:ind w:left="1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C7212">
      <w:start w:val="1"/>
      <w:numFmt w:val="bullet"/>
      <w:lvlText w:val="•"/>
      <w:lvlJc w:val="left"/>
      <w:pPr>
        <w:tabs>
          <w:tab w:val="left" w:pos="480"/>
        </w:tabs>
        <w:ind w:left="2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1E30C2">
      <w:start w:val="1"/>
      <w:numFmt w:val="bullet"/>
      <w:lvlText w:val="o"/>
      <w:lvlJc w:val="left"/>
      <w:pPr>
        <w:tabs>
          <w:tab w:val="left" w:pos="480"/>
        </w:tabs>
        <w:ind w:left="3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F2E7B8">
      <w:start w:val="1"/>
      <w:numFmt w:val="bullet"/>
      <w:lvlText w:val="▪"/>
      <w:lvlJc w:val="left"/>
      <w:pPr>
        <w:tabs>
          <w:tab w:val="left" w:pos="480"/>
        </w:tabs>
        <w:ind w:left="4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2014EE">
      <w:start w:val="1"/>
      <w:numFmt w:val="bullet"/>
      <w:lvlText w:val="•"/>
      <w:lvlJc w:val="left"/>
      <w:pPr>
        <w:tabs>
          <w:tab w:val="left" w:pos="480"/>
        </w:tabs>
        <w:ind w:left="4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60A5C">
      <w:start w:val="1"/>
      <w:numFmt w:val="bullet"/>
      <w:lvlText w:val="o"/>
      <w:lvlJc w:val="left"/>
      <w:pPr>
        <w:tabs>
          <w:tab w:val="left" w:pos="480"/>
        </w:tabs>
        <w:ind w:left="5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5016FE">
      <w:start w:val="1"/>
      <w:numFmt w:val="bullet"/>
      <w:lvlText w:val="▪"/>
      <w:lvlJc w:val="left"/>
      <w:pPr>
        <w:tabs>
          <w:tab w:val="left" w:pos="480"/>
        </w:tabs>
        <w:ind w:left="6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09A04BD"/>
    <w:multiLevelType w:val="hybridMultilevel"/>
    <w:tmpl w:val="D6867B30"/>
    <w:styleLink w:val="Numbered"/>
    <w:lvl w:ilvl="0" w:tplc="61C42472">
      <w:start w:val="1"/>
      <w:numFmt w:val="decimal"/>
      <w:lvlText w:val="%1."/>
      <w:lvlJc w:val="left"/>
      <w:pPr>
        <w:ind w:left="37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1D8B3F0">
      <w:start w:val="1"/>
      <w:numFmt w:val="decimal"/>
      <w:lvlText w:val="%2."/>
      <w:lvlJc w:val="left"/>
      <w:pPr>
        <w:ind w:left="117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1DAB8A4">
      <w:start w:val="1"/>
      <w:numFmt w:val="decimal"/>
      <w:lvlText w:val="%3."/>
      <w:lvlJc w:val="left"/>
      <w:pPr>
        <w:ind w:left="197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F6ED8EE">
      <w:start w:val="1"/>
      <w:numFmt w:val="decimal"/>
      <w:lvlText w:val="%4."/>
      <w:lvlJc w:val="left"/>
      <w:pPr>
        <w:ind w:left="277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7FEFD3E">
      <w:start w:val="1"/>
      <w:numFmt w:val="decimal"/>
      <w:lvlText w:val="%5."/>
      <w:lvlJc w:val="left"/>
      <w:pPr>
        <w:ind w:left="357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4E237C4">
      <w:start w:val="1"/>
      <w:numFmt w:val="decimal"/>
      <w:lvlText w:val="%6."/>
      <w:lvlJc w:val="left"/>
      <w:pPr>
        <w:ind w:left="437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6D6C180">
      <w:start w:val="1"/>
      <w:numFmt w:val="decimal"/>
      <w:lvlText w:val="%7."/>
      <w:lvlJc w:val="left"/>
      <w:pPr>
        <w:ind w:left="517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9DEDE7E">
      <w:start w:val="1"/>
      <w:numFmt w:val="decimal"/>
      <w:lvlText w:val="%8."/>
      <w:lvlJc w:val="left"/>
      <w:pPr>
        <w:ind w:left="597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60812D4">
      <w:start w:val="1"/>
      <w:numFmt w:val="decimal"/>
      <w:lvlText w:val="%9."/>
      <w:lvlJc w:val="left"/>
      <w:pPr>
        <w:ind w:left="677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427F"/>
    <w:rsid w:val="0033427F"/>
    <w:rsid w:val="00A12E5D"/>
    <w:rsid w:val="00F2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Warsaw Community Schools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Megan Smith</cp:lastModifiedBy>
  <cp:revision>2</cp:revision>
  <dcterms:created xsi:type="dcterms:W3CDTF">2016-01-13T19:11:00Z</dcterms:created>
  <dcterms:modified xsi:type="dcterms:W3CDTF">2016-01-13T19:11:00Z</dcterms:modified>
</cp:coreProperties>
</file>