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322322" w:rsidRPr="009303E1">
        <w:rPr>
          <w:rFonts w:ascii="Verdana" w:hAnsi="Verdana"/>
          <w:sz w:val="26"/>
          <w:szCs w:val="26"/>
          <w:u w:val="single"/>
        </w:rPr>
        <w:t>What is a Forest?</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322322" w:rsidRPr="009303E1">
        <w:rPr>
          <w:rFonts w:ascii="Verdana" w:hAnsi="Verdana"/>
          <w:u w:val="single"/>
        </w:rPr>
        <w:t>D</w:t>
      </w:r>
      <w:r w:rsidR="00C937BE">
        <w:rPr>
          <w:rFonts w:ascii="Verdana" w:hAnsi="Verdana"/>
          <w:u w:val="single"/>
        </w:rPr>
        <w:t>-5</w:t>
      </w:r>
      <w:r w:rsidR="005F1BCE">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5F1BCE">
        <w:rPr>
          <w:u w:val="single"/>
        </w:rPr>
        <w:t xml:space="preserve">    </w:t>
      </w:r>
      <w:r w:rsidR="00A21D07">
        <w:rPr>
          <w:u w:val="single"/>
        </w:rPr>
        <w:t xml:space="preserve"> </w:t>
      </w:r>
      <w:r w:rsidRPr="00874663">
        <w:rPr>
          <w:u w:val="single"/>
        </w:rPr>
        <w:t>Publisher:</w:t>
      </w:r>
      <w:r w:rsidR="00322322">
        <w:rPr>
          <w:u w:val="single"/>
        </w:rPr>
        <w:t xml:space="preserve">  </w:t>
      </w:r>
      <w:r w:rsidR="00BB7FEC">
        <w:rPr>
          <w:u w:val="single"/>
        </w:rPr>
        <w:t xml:space="preserve"> </w:t>
      </w:r>
    </w:p>
    <w:p w:rsidR="006072E8" w:rsidRDefault="00662B4A">
      <w:r>
        <w:rPr>
          <w:noProof/>
        </w:rPr>
        <mc:AlternateContent>
          <mc:Choice Requires="wps">
            <w:drawing>
              <wp:anchor distT="0" distB="0" distL="114300" distR="114300" simplePos="0" relativeHeight="251653632" behindDoc="0" locked="0" layoutInCell="1" allowOverlap="1" wp14:anchorId="2C481232" wp14:editId="63EEC96D">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2BB7AB79" wp14:editId="403A1B05">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02B7565" wp14:editId="6E4370B7">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9303E1" w:rsidRDefault="006072E8">
      <w:pPr>
        <w:rPr>
          <w:rFonts w:ascii="Verdana" w:hAnsi="Verdana"/>
          <w:sz w:val="26"/>
          <w:szCs w:val="26"/>
        </w:rPr>
      </w:pPr>
      <w:r w:rsidRPr="009303E1">
        <w:rPr>
          <w:rFonts w:ascii="Verdana" w:hAnsi="Verdana"/>
          <w:sz w:val="26"/>
          <w:szCs w:val="26"/>
        </w:rPr>
        <w:t>1</w:t>
      </w:r>
      <w:r w:rsidR="00DF0A0B" w:rsidRPr="009303E1">
        <w:rPr>
          <w:rFonts w:ascii="Verdana" w:hAnsi="Verdana"/>
          <w:sz w:val="26"/>
          <w:szCs w:val="26"/>
        </w:rPr>
        <w:t>.</w:t>
      </w:r>
      <w:r w:rsidR="00421A35" w:rsidRPr="009303E1">
        <w:rPr>
          <w:rFonts w:ascii="Verdana" w:hAnsi="Verdana"/>
          <w:sz w:val="26"/>
          <w:szCs w:val="26"/>
        </w:rPr>
        <w:t xml:space="preserve">  </w:t>
      </w:r>
      <w:proofErr w:type="gramStart"/>
      <w:r w:rsidR="00322322" w:rsidRPr="009303E1">
        <w:rPr>
          <w:rFonts w:ascii="Verdana" w:hAnsi="Verdana"/>
          <w:sz w:val="26"/>
          <w:szCs w:val="26"/>
        </w:rPr>
        <w:t>are</w:t>
      </w:r>
      <w:proofErr w:type="gramEnd"/>
      <w:r w:rsidR="00874663" w:rsidRPr="009303E1">
        <w:rPr>
          <w:rFonts w:ascii="Verdana" w:hAnsi="Verdana"/>
          <w:sz w:val="26"/>
          <w:szCs w:val="26"/>
        </w:rPr>
        <w:tab/>
      </w:r>
      <w:r w:rsidR="00874663" w:rsidRPr="009303E1">
        <w:rPr>
          <w:rFonts w:ascii="Verdana" w:hAnsi="Verdana"/>
          <w:sz w:val="26"/>
          <w:szCs w:val="26"/>
        </w:rPr>
        <w:tab/>
      </w:r>
      <w:r w:rsidR="00874663" w:rsidRPr="009303E1">
        <w:rPr>
          <w:rFonts w:ascii="Verdana" w:hAnsi="Verdana"/>
          <w:sz w:val="26"/>
          <w:szCs w:val="26"/>
        </w:rPr>
        <w:tab/>
      </w:r>
      <w:r w:rsidR="00755102" w:rsidRPr="009303E1">
        <w:rPr>
          <w:rFonts w:ascii="Verdana" w:hAnsi="Verdana"/>
          <w:sz w:val="26"/>
          <w:szCs w:val="26"/>
        </w:rPr>
        <w:tab/>
      </w:r>
      <w:r w:rsidR="00F33948" w:rsidRPr="009303E1">
        <w:rPr>
          <w:rFonts w:ascii="Verdana" w:hAnsi="Verdana"/>
          <w:sz w:val="26"/>
          <w:szCs w:val="26"/>
        </w:rPr>
        <w:tab/>
      </w:r>
      <w:r w:rsidR="00A21D07" w:rsidRPr="009303E1">
        <w:rPr>
          <w:rFonts w:ascii="Verdana" w:hAnsi="Verdana"/>
          <w:sz w:val="26"/>
          <w:szCs w:val="26"/>
        </w:rPr>
        <w:tab/>
      </w:r>
      <w:r w:rsidR="00322322" w:rsidRPr="009303E1">
        <w:rPr>
          <w:rFonts w:ascii="Verdana" w:hAnsi="Verdana"/>
          <w:sz w:val="26"/>
          <w:szCs w:val="26"/>
        </w:rPr>
        <w:tab/>
      </w:r>
      <w:r w:rsidR="00322322" w:rsidRPr="009303E1">
        <w:rPr>
          <w:rFonts w:ascii="Verdana" w:hAnsi="Verdana"/>
          <w:sz w:val="26"/>
          <w:szCs w:val="26"/>
        </w:rPr>
        <w:tab/>
        <w:t>an- man- many- any</w:t>
      </w:r>
    </w:p>
    <w:p w:rsidR="00086157" w:rsidRPr="009303E1" w:rsidRDefault="00F152FF">
      <w:pPr>
        <w:rPr>
          <w:rFonts w:ascii="Verdana" w:hAnsi="Verdana"/>
          <w:sz w:val="26"/>
          <w:szCs w:val="26"/>
        </w:rPr>
      </w:pPr>
      <w:r w:rsidRPr="009303E1">
        <w:rPr>
          <w:rFonts w:ascii="Verdana" w:hAnsi="Verdana"/>
          <w:sz w:val="26"/>
          <w:szCs w:val="26"/>
        </w:rPr>
        <w:t>2</w:t>
      </w:r>
      <w:r w:rsidR="00421A35" w:rsidRPr="009303E1">
        <w:rPr>
          <w:rFonts w:ascii="Verdana" w:hAnsi="Verdana"/>
          <w:sz w:val="26"/>
          <w:szCs w:val="26"/>
        </w:rPr>
        <w:t>.</w:t>
      </w:r>
      <w:r w:rsidR="003A7272" w:rsidRPr="009303E1">
        <w:rPr>
          <w:rFonts w:ascii="Verdana" w:hAnsi="Verdana"/>
          <w:sz w:val="26"/>
          <w:szCs w:val="26"/>
        </w:rPr>
        <w:t xml:space="preserve">  </w:t>
      </w:r>
      <w:proofErr w:type="gramStart"/>
      <w:r w:rsidR="00322322" w:rsidRPr="009303E1">
        <w:rPr>
          <w:rFonts w:ascii="Verdana" w:hAnsi="Verdana"/>
          <w:sz w:val="26"/>
          <w:szCs w:val="26"/>
        </w:rPr>
        <w:t>what</w:t>
      </w:r>
      <w:proofErr w:type="gramEnd"/>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22322" w:rsidRPr="009303E1">
        <w:rPr>
          <w:rFonts w:ascii="Verdana" w:hAnsi="Verdana"/>
          <w:sz w:val="26"/>
          <w:szCs w:val="26"/>
        </w:rPr>
        <w:tab/>
      </w:r>
    </w:p>
    <w:p w:rsidR="006072E8" w:rsidRDefault="006072E8">
      <w:r w:rsidRPr="009303E1">
        <w:rPr>
          <w:rFonts w:ascii="Verdana" w:hAnsi="Verdana"/>
          <w:sz w:val="26"/>
          <w:szCs w:val="26"/>
        </w:rPr>
        <w:t>3.</w:t>
      </w:r>
      <w:r w:rsidR="00F152FF" w:rsidRPr="009303E1">
        <w:rPr>
          <w:rFonts w:ascii="Verdana" w:hAnsi="Verdana"/>
          <w:sz w:val="26"/>
          <w:szCs w:val="26"/>
        </w:rPr>
        <w:t xml:space="preserve"> </w:t>
      </w:r>
      <w:r w:rsidR="00900BA1" w:rsidRPr="009303E1">
        <w:rPr>
          <w:rFonts w:ascii="Verdana" w:hAnsi="Verdana"/>
          <w:sz w:val="26"/>
          <w:szCs w:val="26"/>
        </w:rPr>
        <w:t xml:space="preserve"> </w:t>
      </w:r>
      <w:proofErr w:type="gramStart"/>
      <w:r w:rsidR="00322322" w:rsidRPr="009303E1">
        <w:rPr>
          <w:rFonts w:ascii="Verdana" w:hAnsi="Verdana"/>
          <w:sz w:val="26"/>
          <w:szCs w:val="26"/>
        </w:rPr>
        <w:t>not</w:t>
      </w:r>
      <w:proofErr w:type="gramEnd"/>
      <w:r w:rsidR="00322322" w:rsidRPr="009303E1">
        <w:rPr>
          <w:rFonts w:ascii="Verdana" w:hAnsi="Verdana"/>
          <w:sz w:val="26"/>
          <w:szCs w:val="26"/>
        </w:rPr>
        <w:tab/>
      </w:r>
      <w:r w:rsidR="00322322" w:rsidRPr="009303E1">
        <w:rPr>
          <w:rFonts w:ascii="Verdana" w:hAnsi="Verdana"/>
          <w:sz w:val="26"/>
          <w:szCs w:val="26"/>
        </w:rPr>
        <w:tab/>
        <w:t>this</w:t>
      </w:r>
      <w:r w:rsidR="006A4C73" w:rsidRPr="009303E1">
        <w:rPr>
          <w:rFonts w:ascii="Verdana" w:hAnsi="Verdana"/>
        </w:rPr>
        <w:tab/>
      </w:r>
      <w:r w:rsidR="006A4C73">
        <w:tab/>
      </w:r>
      <w:r w:rsidR="006A4C73">
        <w:tab/>
      </w:r>
      <w:r w:rsidR="006A4C73">
        <w:tab/>
      </w:r>
      <w:r w:rsidR="006A4C73">
        <w:tab/>
      </w:r>
      <w:r w:rsidR="006A4C73">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9303E1" w:rsidRDefault="009303E1" w:rsidP="009303E1">
      <w:pPr>
        <w:ind w:left="480"/>
      </w:pPr>
    </w:p>
    <w:p w:rsidR="008F40C7" w:rsidRPr="009303E1" w:rsidRDefault="00322322" w:rsidP="008B6405">
      <w:pPr>
        <w:rPr>
          <w:rFonts w:ascii="Verdana" w:hAnsi="Verdana"/>
          <w:sz w:val="26"/>
          <w:szCs w:val="26"/>
        </w:rPr>
      </w:pPr>
      <w:r w:rsidRPr="009303E1">
        <w:rPr>
          <w:rFonts w:ascii="Verdana" w:hAnsi="Verdana"/>
          <w:sz w:val="26"/>
          <w:szCs w:val="26"/>
        </w:rPr>
        <w:t xml:space="preserve">Discuss what the difference is between </w:t>
      </w:r>
      <w:r w:rsidRPr="009303E1">
        <w:rPr>
          <w:rFonts w:ascii="Verdana" w:hAnsi="Verdana"/>
          <w:b/>
          <w:sz w:val="26"/>
          <w:szCs w:val="26"/>
        </w:rPr>
        <w:t>alive</w:t>
      </w:r>
      <w:r w:rsidRPr="009303E1">
        <w:rPr>
          <w:rFonts w:ascii="Verdana" w:hAnsi="Verdana"/>
          <w:sz w:val="26"/>
          <w:szCs w:val="26"/>
        </w:rPr>
        <w:t xml:space="preserve"> and </w:t>
      </w:r>
      <w:r w:rsidRPr="009303E1">
        <w:rPr>
          <w:rFonts w:ascii="Verdana" w:hAnsi="Verdana"/>
          <w:b/>
          <w:sz w:val="26"/>
          <w:szCs w:val="26"/>
        </w:rPr>
        <w:t>not alive</w:t>
      </w:r>
      <w:r w:rsidRPr="009303E1">
        <w:rPr>
          <w:rFonts w:ascii="Verdana" w:hAnsi="Verdana"/>
          <w:sz w:val="26"/>
          <w:szCs w:val="26"/>
        </w:rPr>
        <w:t>. (</w:t>
      </w:r>
      <w:proofErr w:type="gramStart"/>
      <w:r w:rsidRPr="009303E1">
        <w:rPr>
          <w:rFonts w:ascii="Verdana" w:hAnsi="Verdana"/>
          <w:sz w:val="26"/>
          <w:szCs w:val="26"/>
        </w:rPr>
        <w:t>never</w:t>
      </w:r>
      <w:proofErr w:type="gramEnd"/>
      <w:r w:rsidRPr="009303E1">
        <w:rPr>
          <w:rFonts w:ascii="Verdana" w:hAnsi="Verdana"/>
          <w:sz w:val="26"/>
          <w:szCs w:val="26"/>
        </w:rPr>
        <w:t xml:space="preserve"> been alive)</w:t>
      </w:r>
    </w:p>
    <w:p w:rsidR="00322322" w:rsidRPr="009303E1" w:rsidRDefault="00322322" w:rsidP="008B6405">
      <w:pPr>
        <w:rPr>
          <w:rFonts w:ascii="Verdana" w:hAnsi="Verdana"/>
          <w:sz w:val="26"/>
          <w:szCs w:val="26"/>
        </w:rPr>
      </w:pPr>
    </w:p>
    <w:p w:rsidR="00322322" w:rsidRPr="009303E1" w:rsidRDefault="00322322" w:rsidP="008B6405">
      <w:pPr>
        <w:rPr>
          <w:rFonts w:ascii="Verdana" w:hAnsi="Verdana"/>
          <w:sz w:val="26"/>
          <w:szCs w:val="26"/>
        </w:rPr>
      </w:pPr>
      <w:r w:rsidRPr="009303E1">
        <w:rPr>
          <w:rFonts w:ascii="Verdana" w:hAnsi="Verdana"/>
          <w:sz w:val="26"/>
          <w:szCs w:val="26"/>
        </w:rPr>
        <w:t>The photographs in the book can help you understand words you are reading as well as the meaning of what is happening in the story.</w:t>
      </w:r>
    </w:p>
    <w:p w:rsidR="00322322" w:rsidRPr="009303E1" w:rsidRDefault="00322322" w:rsidP="008B6405">
      <w:pPr>
        <w:rPr>
          <w:rFonts w:ascii="Verdana" w:hAnsi="Verdana"/>
          <w:sz w:val="26"/>
          <w:szCs w:val="26"/>
        </w:rPr>
      </w:pPr>
    </w:p>
    <w:p w:rsidR="00322322" w:rsidRPr="009303E1" w:rsidRDefault="00322322" w:rsidP="008B6405">
      <w:pPr>
        <w:rPr>
          <w:rFonts w:ascii="Verdana" w:hAnsi="Verdana"/>
          <w:sz w:val="26"/>
          <w:szCs w:val="26"/>
        </w:rPr>
      </w:pPr>
      <w:r w:rsidRPr="009303E1">
        <w:rPr>
          <w:rFonts w:ascii="Verdana" w:hAnsi="Verdana"/>
          <w:sz w:val="26"/>
          <w:szCs w:val="26"/>
        </w:rPr>
        <w:t>Make a list of things you may find in a forest, or in the woods.</w:t>
      </w:r>
    </w:p>
    <w:p w:rsidR="00322322" w:rsidRPr="009303E1" w:rsidRDefault="00322322" w:rsidP="008B6405">
      <w:pPr>
        <w:rPr>
          <w:rFonts w:ascii="Verdana" w:hAnsi="Verdana"/>
          <w:sz w:val="26"/>
          <w:szCs w:val="26"/>
        </w:rPr>
      </w:pPr>
    </w:p>
    <w:p w:rsidR="00322322" w:rsidRPr="009303E1" w:rsidRDefault="00322322" w:rsidP="008B6405">
      <w:pPr>
        <w:rPr>
          <w:rFonts w:ascii="Verdana" w:hAnsi="Verdana"/>
          <w:sz w:val="26"/>
          <w:szCs w:val="26"/>
        </w:rPr>
      </w:pPr>
      <w:r w:rsidRPr="009303E1">
        <w:rPr>
          <w:rFonts w:ascii="Verdana" w:hAnsi="Verdana"/>
          <w:sz w:val="26"/>
          <w:szCs w:val="26"/>
        </w:rPr>
        <w:t>This book is different than the stories we’ve been reading.  It doesn’t have characters that want or need something.  Instead, it is trying to teach us or help us learn new things.</w:t>
      </w:r>
    </w:p>
    <w:p w:rsidR="00322322" w:rsidRDefault="00322322" w:rsidP="008B6405">
      <w:pPr>
        <w:rPr>
          <w:rFonts w:ascii="Verdana" w:hAnsi="Verdana"/>
          <w:sz w:val="26"/>
          <w:szCs w:val="26"/>
        </w:rPr>
      </w:pPr>
      <w:r w:rsidRPr="009303E1">
        <w:rPr>
          <w:rFonts w:ascii="Verdana" w:hAnsi="Verdana"/>
          <w:sz w:val="26"/>
          <w:szCs w:val="26"/>
        </w:rPr>
        <w:t>As you read, notice how the author uses questions to move the story along.</w:t>
      </w:r>
    </w:p>
    <w:p w:rsidR="009303E1" w:rsidRPr="009303E1" w:rsidRDefault="009303E1" w:rsidP="008B6405">
      <w:pPr>
        <w:rPr>
          <w:rFonts w:ascii="Verdana" w:hAnsi="Verdana"/>
          <w:sz w:val="26"/>
          <w:szCs w:val="26"/>
        </w:rPr>
      </w:pPr>
    </w:p>
    <w:p w:rsidR="00C937BE" w:rsidRDefault="00C937BE" w:rsidP="00B872FC">
      <w:pPr>
        <w:pStyle w:val="NoSpacing"/>
        <w:rPr>
          <w:rFonts w:ascii="Verdana" w:hAnsi="Verdana"/>
          <w:sz w:val="22"/>
          <w:szCs w:val="22"/>
        </w:rPr>
      </w:pPr>
    </w:p>
    <w:p w:rsidR="006072E8" w:rsidRPr="009303E1" w:rsidRDefault="006072E8" w:rsidP="00B872FC">
      <w:pPr>
        <w:pStyle w:val="NoSpacing"/>
        <w:rPr>
          <w:rFonts w:ascii="Verdana" w:hAnsi="Verdana"/>
          <w:i/>
          <w:sz w:val="26"/>
          <w:szCs w:val="26"/>
          <w:u w:val="single"/>
        </w:rPr>
      </w:pPr>
      <w:r w:rsidRPr="009303E1">
        <w:rPr>
          <w:rFonts w:ascii="Verdana" w:hAnsi="Verdana"/>
          <w:sz w:val="22"/>
          <w:szCs w:val="22"/>
        </w:rPr>
        <w:t>Difficult Words/Vocabulary</w:t>
      </w:r>
      <w:r w:rsidR="00874663" w:rsidRPr="009303E1">
        <w:rPr>
          <w:rFonts w:ascii="Verdana" w:hAnsi="Verdana"/>
          <w:sz w:val="22"/>
          <w:szCs w:val="22"/>
        </w:rPr>
        <w:t xml:space="preserve"> </w:t>
      </w:r>
      <w:r w:rsidR="00B87CA2" w:rsidRPr="009303E1">
        <w:rPr>
          <w:rFonts w:ascii="Verdana" w:hAnsi="Verdana"/>
          <w:sz w:val="22"/>
          <w:szCs w:val="22"/>
        </w:rPr>
        <w:t>–</w:t>
      </w:r>
      <w:r w:rsidR="00874663" w:rsidRPr="009303E1">
        <w:rPr>
          <w:rFonts w:ascii="Verdana" w:hAnsi="Verdana"/>
          <w:sz w:val="26"/>
          <w:szCs w:val="26"/>
        </w:rPr>
        <w:t xml:space="preserve"> </w:t>
      </w:r>
      <w:r w:rsidR="008B6405" w:rsidRPr="009303E1">
        <w:rPr>
          <w:rFonts w:ascii="Verdana" w:hAnsi="Verdana"/>
          <w:sz w:val="26"/>
          <w:szCs w:val="26"/>
        </w:rPr>
        <w:t xml:space="preserve"> </w:t>
      </w:r>
      <w:r w:rsidR="00B872FC" w:rsidRPr="009303E1">
        <w:rPr>
          <w:rFonts w:ascii="Verdana" w:hAnsi="Verdana"/>
          <w:sz w:val="26"/>
          <w:szCs w:val="26"/>
        </w:rPr>
        <w:t xml:space="preserve"> </w:t>
      </w:r>
      <w:r w:rsidR="00322322" w:rsidRPr="009303E1">
        <w:rPr>
          <w:rFonts w:ascii="Verdana" w:hAnsi="Verdana"/>
          <w:sz w:val="26"/>
          <w:szCs w:val="26"/>
        </w:rPr>
        <w:t>p. 2-3  discuss photographs and drawing</w:t>
      </w:r>
      <w:r w:rsidR="00510ABB">
        <w:rPr>
          <w:rFonts w:ascii="Verdana" w:hAnsi="Verdana"/>
          <w:sz w:val="26"/>
          <w:szCs w:val="26"/>
        </w:rPr>
        <w:t>s</w:t>
      </w:r>
      <w:bookmarkStart w:id="0" w:name="_GoBack"/>
      <w:bookmarkEnd w:id="0"/>
      <w:r w:rsidR="00322322" w:rsidRPr="009303E1">
        <w:rPr>
          <w:rFonts w:ascii="Verdana" w:hAnsi="Verdana"/>
          <w:sz w:val="26"/>
          <w:szCs w:val="26"/>
        </w:rPr>
        <w:t xml:space="preserve"> to build vocabulary</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C937BE" w:rsidRDefault="00C937BE" w:rsidP="00DC07BF">
      <w:pPr>
        <w:numPr>
          <w:ilvl w:val="0"/>
          <w:numId w:val="2"/>
        </w:numPr>
      </w:pPr>
    </w:p>
    <w:p w:rsidR="008C4D7F" w:rsidRPr="009303E1" w:rsidRDefault="00322322" w:rsidP="008B6405">
      <w:pPr>
        <w:rPr>
          <w:rFonts w:ascii="Verdana" w:hAnsi="Verdana" w:cs="Aharoni"/>
          <w:b/>
          <w:sz w:val="26"/>
          <w:szCs w:val="26"/>
        </w:rPr>
      </w:pPr>
      <w:r w:rsidRPr="009303E1">
        <w:rPr>
          <w:rFonts w:ascii="Verdana" w:hAnsi="Verdana" w:cs="Aharoni"/>
          <w:b/>
          <w:sz w:val="26"/>
          <w:szCs w:val="26"/>
        </w:rPr>
        <w:t>Think about how the photographs help you understand what you are reading.</w:t>
      </w:r>
    </w:p>
    <w:p w:rsidR="00421A35" w:rsidRDefault="00421A35" w:rsidP="006072E8">
      <w:pPr>
        <w:rPr>
          <w:rFonts w:ascii="Candara" w:hAnsi="Candara" w:cs="Aharoni"/>
          <w:sz w:val="26"/>
          <w:szCs w:val="26"/>
          <w:u w:val="single"/>
        </w:rPr>
      </w:pP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C937BE" w:rsidRDefault="00C937BE" w:rsidP="006072E8"/>
    <w:p w:rsidR="00322322" w:rsidRPr="009303E1" w:rsidRDefault="00322322" w:rsidP="006072E8">
      <w:pPr>
        <w:rPr>
          <w:rFonts w:ascii="Verdana" w:hAnsi="Verdana"/>
          <w:b/>
          <w:sz w:val="26"/>
          <w:szCs w:val="26"/>
        </w:rPr>
      </w:pPr>
      <w:r w:rsidRPr="009303E1">
        <w:rPr>
          <w:rFonts w:ascii="Verdana" w:hAnsi="Verdana"/>
          <w:b/>
          <w:sz w:val="26"/>
          <w:szCs w:val="26"/>
        </w:rPr>
        <w:t>Listen to children read and give them specific praise for good reading behaviors!</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9303E1" w:rsidRDefault="009303E1" w:rsidP="006072E8"/>
    <w:p w:rsidR="009303E1" w:rsidRDefault="009303E1" w:rsidP="006072E8"/>
    <w:p w:rsidR="009303E1" w:rsidRDefault="009303E1" w:rsidP="006072E8"/>
    <w:p w:rsidR="009303E1" w:rsidRDefault="009303E1" w:rsidP="006072E8"/>
    <w:p w:rsidR="009303E1" w:rsidRDefault="009303E1" w:rsidP="006072E8"/>
    <w:p w:rsidR="009303E1" w:rsidRDefault="009303E1" w:rsidP="006072E8"/>
    <w:p w:rsidR="009303E1" w:rsidRDefault="009303E1" w:rsidP="006072E8"/>
    <w:p w:rsidR="009303E1" w:rsidRDefault="009303E1" w:rsidP="006072E8"/>
    <w:p w:rsidR="009303E1" w:rsidRDefault="009303E1" w:rsidP="006072E8"/>
    <w:p w:rsidR="00C937BE" w:rsidRDefault="00C937BE" w:rsidP="006072E8"/>
    <w:p w:rsidR="006072E8" w:rsidRDefault="006072E8" w:rsidP="006072E8">
      <w:r>
        <w:t>After Reading: (5-7 min.)</w:t>
      </w:r>
    </w:p>
    <w:p w:rsidR="006072E8" w:rsidRDefault="006072E8" w:rsidP="006072E8">
      <w:pPr>
        <w:numPr>
          <w:ilvl w:val="0"/>
          <w:numId w:val="2"/>
        </w:numPr>
        <w:rPr>
          <w:rFonts w:ascii="Verdana" w:hAnsi="Verdana"/>
          <w:sz w:val="26"/>
          <w:szCs w:val="26"/>
        </w:rPr>
      </w:pPr>
      <w:r w:rsidRPr="009303E1">
        <w:rPr>
          <w:rFonts w:ascii="Verdana" w:hAnsi="Verdana"/>
          <w:sz w:val="26"/>
          <w:szCs w:val="26"/>
        </w:rPr>
        <w:t>Discuss the story</w:t>
      </w:r>
    </w:p>
    <w:p w:rsidR="009303E1" w:rsidRPr="009303E1" w:rsidRDefault="009303E1" w:rsidP="009303E1">
      <w:pPr>
        <w:ind w:left="480"/>
        <w:rPr>
          <w:rFonts w:ascii="Verdana" w:hAnsi="Verdana"/>
          <w:sz w:val="26"/>
          <w:szCs w:val="26"/>
        </w:rPr>
      </w:pPr>
    </w:p>
    <w:p w:rsidR="00322322" w:rsidRPr="009303E1" w:rsidRDefault="00322322" w:rsidP="006072E8">
      <w:pPr>
        <w:numPr>
          <w:ilvl w:val="0"/>
          <w:numId w:val="2"/>
        </w:numPr>
        <w:rPr>
          <w:rFonts w:ascii="Verdana" w:hAnsi="Verdana"/>
          <w:sz w:val="26"/>
          <w:szCs w:val="26"/>
        </w:rPr>
      </w:pPr>
      <w:r w:rsidRPr="009303E1">
        <w:rPr>
          <w:rFonts w:ascii="Verdana" w:hAnsi="Verdana"/>
          <w:sz w:val="26"/>
          <w:szCs w:val="26"/>
        </w:rPr>
        <w:t>What is the book trying to help us understand about the forest?  (main idea)</w:t>
      </w:r>
    </w:p>
    <w:p w:rsidR="00322322" w:rsidRPr="009303E1" w:rsidRDefault="00322322" w:rsidP="006072E8">
      <w:pPr>
        <w:numPr>
          <w:ilvl w:val="0"/>
          <w:numId w:val="2"/>
        </w:numPr>
        <w:rPr>
          <w:rFonts w:ascii="Verdana" w:hAnsi="Verdana"/>
          <w:sz w:val="26"/>
          <w:szCs w:val="26"/>
        </w:rPr>
      </w:pPr>
      <w:r w:rsidRPr="009303E1">
        <w:rPr>
          <w:rFonts w:ascii="Verdana" w:hAnsi="Verdana"/>
          <w:sz w:val="26"/>
          <w:szCs w:val="26"/>
        </w:rPr>
        <w:t>How did the photographs help you understand the differences between living and nonliving?</w:t>
      </w:r>
    </w:p>
    <w:p w:rsidR="00322322" w:rsidRPr="009303E1" w:rsidRDefault="00322322" w:rsidP="00322322">
      <w:pPr>
        <w:rPr>
          <w:rFonts w:ascii="Verdana" w:hAnsi="Verdana"/>
          <w:sz w:val="26"/>
          <w:szCs w:val="26"/>
        </w:rPr>
      </w:pPr>
    </w:p>
    <w:p w:rsidR="00322322" w:rsidRPr="009303E1" w:rsidRDefault="00322322" w:rsidP="00322322">
      <w:pPr>
        <w:rPr>
          <w:rFonts w:ascii="Verdana" w:hAnsi="Verdana"/>
          <w:sz w:val="26"/>
          <w:szCs w:val="26"/>
        </w:rPr>
      </w:pPr>
      <w:r w:rsidRPr="009303E1">
        <w:rPr>
          <w:rFonts w:ascii="Verdana" w:hAnsi="Verdana"/>
          <w:sz w:val="26"/>
          <w:szCs w:val="26"/>
        </w:rPr>
        <w:t>“I liked the way I saw ____________ looking at the picture to figure out the word ______________.  That shows he/she was using meaning to understand the word and its ideas.”</w:t>
      </w:r>
    </w:p>
    <w:p w:rsidR="00D42117" w:rsidRPr="00B872FC" w:rsidRDefault="00D42117" w:rsidP="00B872FC">
      <w:pPr>
        <w:ind w:left="480"/>
        <w:rPr>
          <w:rFonts w:ascii="Candara" w:hAnsi="Candara"/>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9303E1" w:rsidRDefault="009303E1" w:rsidP="006072E8"/>
    <w:p w:rsidR="00F04249" w:rsidRPr="009303E1" w:rsidRDefault="009303E1" w:rsidP="006072E8">
      <w:pPr>
        <w:rPr>
          <w:rFonts w:ascii="Verdana" w:hAnsi="Verdana"/>
        </w:rPr>
      </w:pPr>
      <w:r w:rsidRPr="009303E1">
        <w:rPr>
          <w:rFonts w:ascii="Verdana" w:hAnsi="Verdana"/>
        </w:rPr>
        <w:t>Make a t chart- interactive writing</w:t>
      </w:r>
    </w:p>
    <w:p w:rsidR="009303E1" w:rsidRPr="009303E1" w:rsidRDefault="009303E1" w:rsidP="006072E8">
      <w:pPr>
        <w:rPr>
          <w:rFonts w:ascii="Verdana" w:hAnsi="Verdana"/>
          <w:b/>
          <w:u w:val="single"/>
        </w:rPr>
      </w:pPr>
      <w:proofErr w:type="gramStart"/>
      <w:r w:rsidRPr="009303E1">
        <w:rPr>
          <w:rFonts w:ascii="Verdana" w:hAnsi="Verdana"/>
          <w:b/>
          <w:u w:val="single"/>
        </w:rPr>
        <w:t>alive</w:t>
      </w:r>
      <w:proofErr w:type="gramEnd"/>
      <w:r w:rsidRPr="009303E1">
        <w:rPr>
          <w:rFonts w:ascii="Verdana" w:hAnsi="Verdana"/>
          <w:b/>
          <w:u w:val="single"/>
        </w:rPr>
        <w:tab/>
      </w:r>
      <w:r w:rsidRPr="009303E1">
        <w:rPr>
          <w:rFonts w:ascii="Verdana" w:hAnsi="Verdana"/>
          <w:b/>
          <w:u w:val="single"/>
        </w:rPr>
        <w:tab/>
      </w:r>
      <w:r w:rsidRPr="009303E1">
        <w:rPr>
          <w:rFonts w:ascii="Verdana" w:hAnsi="Verdana"/>
          <w:b/>
          <w:u w:val="single"/>
        </w:rPr>
        <w:tab/>
      </w:r>
      <w:r w:rsidRPr="009303E1">
        <w:rPr>
          <w:rFonts w:ascii="Verdana" w:hAnsi="Verdana"/>
          <w:b/>
          <w:u w:val="single"/>
        </w:rPr>
        <w:tab/>
      </w:r>
      <w:r>
        <w:rPr>
          <w:rFonts w:ascii="Verdana" w:hAnsi="Verdana"/>
          <w:b/>
          <w:u w:val="single"/>
        </w:rPr>
        <w:tab/>
      </w:r>
      <w:r w:rsidRPr="009303E1">
        <w:rPr>
          <w:rFonts w:ascii="Verdana" w:hAnsi="Verdana"/>
          <w:b/>
          <w:u w:val="single"/>
        </w:rPr>
        <w:t>not alive</w:t>
      </w:r>
    </w:p>
    <w:p w:rsidR="00D42117" w:rsidRPr="009303E1" w:rsidRDefault="009303E1" w:rsidP="00286939">
      <w:pPr>
        <w:rPr>
          <w:rFonts w:ascii="Verdana" w:hAnsi="Verdana"/>
          <w:sz w:val="26"/>
          <w:szCs w:val="26"/>
        </w:rPr>
      </w:pPr>
      <w:proofErr w:type="gramStart"/>
      <w:r w:rsidRPr="009303E1">
        <w:rPr>
          <w:rFonts w:ascii="Verdana" w:hAnsi="Verdana"/>
          <w:sz w:val="26"/>
          <w:szCs w:val="26"/>
        </w:rPr>
        <w:t>trees</w:t>
      </w:r>
      <w:proofErr w:type="gramEnd"/>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Pr>
          <w:rFonts w:ascii="Verdana" w:hAnsi="Verdana"/>
          <w:sz w:val="26"/>
          <w:szCs w:val="26"/>
        </w:rPr>
        <w:tab/>
      </w:r>
      <w:r w:rsidRPr="009303E1">
        <w:rPr>
          <w:rFonts w:ascii="Verdana" w:hAnsi="Verdana"/>
          <w:sz w:val="26"/>
          <w:szCs w:val="26"/>
        </w:rPr>
        <w:t>rocks</w:t>
      </w:r>
    </w:p>
    <w:p w:rsidR="009303E1" w:rsidRPr="009303E1" w:rsidRDefault="009303E1" w:rsidP="00286939">
      <w:pPr>
        <w:rPr>
          <w:rFonts w:ascii="Verdana" w:hAnsi="Verdana"/>
          <w:sz w:val="26"/>
          <w:szCs w:val="26"/>
        </w:rPr>
      </w:pPr>
      <w:proofErr w:type="gramStart"/>
      <w:r w:rsidRPr="009303E1">
        <w:rPr>
          <w:rFonts w:ascii="Verdana" w:hAnsi="Verdana"/>
          <w:sz w:val="26"/>
          <w:szCs w:val="26"/>
        </w:rPr>
        <w:t>butterflies</w:t>
      </w:r>
      <w:proofErr w:type="gramEnd"/>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Pr>
          <w:rFonts w:ascii="Verdana" w:hAnsi="Verdana"/>
          <w:sz w:val="26"/>
          <w:szCs w:val="26"/>
        </w:rPr>
        <w:tab/>
      </w:r>
      <w:r w:rsidRPr="009303E1">
        <w:rPr>
          <w:rFonts w:ascii="Verdana" w:hAnsi="Verdana"/>
          <w:sz w:val="26"/>
          <w:szCs w:val="26"/>
        </w:rPr>
        <w:t>water</w:t>
      </w:r>
    </w:p>
    <w:p w:rsidR="009303E1" w:rsidRPr="009303E1" w:rsidRDefault="009303E1" w:rsidP="00286939">
      <w:pPr>
        <w:rPr>
          <w:rFonts w:ascii="Verdana" w:hAnsi="Verdana"/>
          <w:sz w:val="26"/>
          <w:szCs w:val="26"/>
        </w:rPr>
      </w:pPr>
      <w:proofErr w:type="gramStart"/>
      <w:r w:rsidRPr="009303E1">
        <w:rPr>
          <w:rFonts w:ascii="Verdana" w:hAnsi="Verdana"/>
          <w:sz w:val="26"/>
          <w:szCs w:val="26"/>
        </w:rPr>
        <w:t>bears</w:t>
      </w:r>
      <w:proofErr w:type="gramEnd"/>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Pr>
          <w:rFonts w:ascii="Verdana" w:hAnsi="Verdana"/>
          <w:sz w:val="26"/>
          <w:szCs w:val="26"/>
        </w:rPr>
        <w:tab/>
      </w:r>
      <w:r w:rsidRPr="009303E1">
        <w:rPr>
          <w:rFonts w:ascii="Verdana" w:hAnsi="Verdana"/>
          <w:sz w:val="26"/>
          <w:szCs w:val="26"/>
        </w:rPr>
        <w:t>don’t need food or air</w:t>
      </w:r>
    </w:p>
    <w:p w:rsidR="009303E1" w:rsidRPr="009303E1" w:rsidRDefault="009303E1" w:rsidP="00286939">
      <w:pPr>
        <w:rPr>
          <w:rFonts w:ascii="Verdana" w:hAnsi="Verdana"/>
          <w:sz w:val="26"/>
          <w:szCs w:val="26"/>
        </w:rPr>
      </w:pPr>
      <w:proofErr w:type="gramStart"/>
      <w:r w:rsidRPr="009303E1">
        <w:rPr>
          <w:rFonts w:ascii="Verdana" w:hAnsi="Verdana"/>
          <w:sz w:val="26"/>
          <w:szCs w:val="26"/>
        </w:rPr>
        <w:t>plants</w:t>
      </w:r>
      <w:proofErr w:type="gramEnd"/>
      <w:r w:rsidRPr="009303E1">
        <w:rPr>
          <w:rFonts w:ascii="Verdana" w:hAnsi="Verdana"/>
          <w:sz w:val="26"/>
          <w:szCs w:val="26"/>
        </w:rPr>
        <w:t xml:space="preserve"> and animals</w:t>
      </w:r>
      <w:r w:rsidRPr="009303E1">
        <w:rPr>
          <w:rFonts w:ascii="Verdana" w:hAnsi="Verdana"/>
          <w:sz w:val="26"/>
          <w:szCs w:val="26"/>
        </w:rPr>
        <w:tab/>
      </w:r>
      <w:r w:rsidRPr="009303E1">
        <w:rPr>
          <w:rFonts w:ascii="Verdana" w:hAnsi="Verdana"/>
          <w:sz w:val="26"/>
          <w:szCs w:val="26"/>
        </w:rPr>
        <w:tab/>
        <w:t>can’t move, doesn’t grow</w:t>
      </w:r>
    </w:p>
    <w:p w:rsidR="009303E1" w:rsidRPr="009303E1" w:rsidRDefault="009303E1" w:rsidP="00286939">
      <w:pPr>
        <w:rPr>
          <w:rFonts w:ascii="Verdana" w:hAnsi="Verdana"/>
          <w:sz w:val="26"/>
          <w:szCs w:val="26"/>
        </w:rPr>
      </w:pPr>
      <w:proofErr w:type="gramStart"/>
      <w:r w:rsidRPr="009303E1">
        <w:rPr>
          <w:rFonts w:ascii="Verdana" w:hAnsi="Verdana"/>
          <w:sz w:val="26"/>
          <w:szCs w:val="26"/>
        </w:rPr>
        <w:t>needs</w:t>
      </w:r>
      <w:proofErr w:type="gramEnd"/>
      <w:r w:rsidRPr="009303E1">
        <w:rPr>
          <w:rFonts w:ascii="Verdana" w:hAnsi="Verdana"/>
          <w:sz w:val="26"/>
          <w:szCs w:val="26"/>
        </w:rPr>
        <w:t xml:space="preserve"> food, air and water</w:t>
      </w:r>
    </w:p>
    <w:p w:rsidR="009303E1" w:rsidRPr="009303E1" w:rsidRDefault="009303E1" w:rsidP="00286939">
      <w:pPr>
        <w:rPr>
          <w:rFonts w:ascii="Verdana" w:hAnsi="Verdana"/>
          <w:sz w:val="26"/>
          <w:szCs w:val="26"/>
        </w:rPr>
      </w:pPr>
      <w:proofErr w:type="gramStart"/>
      <w:r w:rsidRPr="009303E1">
        <w:rPr>
          <w:rFonts w:ascii="Verdana" w:hAnsi="Verdana"/>
          <w:sz w:val="26"/>
          <w:szCs w:val="26"/>
        </w:rPr>
        <w:t>moves</w:t>
      </w:r>
      <w:proofErr w:type="gramEnd"/>
      <w:r w:rsidRPr="009303E1">
        <w:rPr>
          <w:rFonts w:ascii="Verdana" w:hAnsi="Verdana"/>
          <w:sz w:val="26"/>
          <w:szCs w:val="26"/>
        </w:rPr>
        <w:t xml:space="preserve"> and grows</w:t>
      </w:r>
    </w:p>
    <w:p w:rsidR="009303E1" w:rsidRPr="009303E1" w:rsidRDefault="009303E1" w:rsidP="00286939">
      <w:pPr>
        <w:rPr>
          <w:rFonts w:ascii="Verdana" w:hAnsi="Verdana"/>
          <w:sz w:val="26"/>
          <w:szCs w:val="26"/>
        </w:rPr>
      </w:pPr>
    </w:p>
    <w:p w:rsidR="009303E1" w:rsidRDefault="009303E1" w:rsidP="00286939">
      <w:pPr>
        <w:rPr>
          <w:rFonts w:ascii="Verdana" w:hAnsi="Verdana"/>
          <w:sz w:val="26"/>
          <w:szCs w:val="26"/>
        </w:rPr>
      </w:pPr>
      <w:r w:rsidRPr="009303E1">
        <w:rPr>
          <w:rFonts w:ascii="Verdana" w:hAnsi="Verdana"/>
          <w:sz w:val="26"/>
          <w:szCs w:val="26"/>
        </w:rPr>
        <w:t>“Are all these things talked about in the book?  Did you just know some of these things?</w:t>
      </w:r>
      <w:r w:rsidR="00C937BE">
        <w:rPr>
          <w:rFonts w:ascii="Verdana" w:hAnsi="Verdana"/>
          <w:sz w:val="26"/>
          <w:szCs w:val="26"/>
        </w:rPr>
        <w:t>”</w:t>
      </w: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Pr="009303E1" w:rsidRDefault="00C937BE" w:rsidP="00286939">
      <w:pPr>
        <w:rPr>
          <w:rFonts w:ascii="Verdana" w:hAnsi="Verdana"/>
          <w:sz w:val="26"/>
          <w:szCs w:val="26"/>
        </w:rPr>
      </w:pPr>
    </w:p>
    <w:p w:rsidR="009303E1" w:rsidRPr="009303E1" w:rsidRDefault="009303E1" w:rsidP="00286939">
      <w:pPr>
        <w:rPr>
          <w:rFonts w:ascii="Verdana" w:hAnsi="Verdana"/>
          <w:sz w:val="26"/>
          <w:szCs w:val="26"/>
        </w:rPr>
      </w:pPr>
    </w:p>
    <w:p w:rsidR="009303E1" w:rsidRPr="009303E1" w:rsidRDefault="009303E1" w:rsidP="00286939">
      <w:pPr>
        <w:rPr>
          <w:rFonts w:ascii="Verdana" w:hAnsi="Verdana"/>
          <w:sz w:val="26"/>
          <w:szCs w:val="26"/>
        </w:rPr>
      </w:pPr>
      <w:r w:rsidRPr="009303E1">
        <w:rPr>
          <w:rFonts w:ascii="Verdana" w:hAnsi="Verdana"/>
          <w:sz w:val="26"/>
          <w:szCs w:val="26"/>
        </w:rPr>
        <w:t xml:space="preserve">*See if you can find the companion book, </w:t>
      </w:r>
      <w:r w:rsidRPr="009303E1">
        <w:rPr>
          <w:rFonts w:ascii="Verdana" w:hAnsi="Verdana"/>
          <w:sz w:val="26"/>
          <w:szCs w:val="26"/>
          <w:u w:val="single"/>
        </w:rPr>
        <w:t>Fox in the Forest</w:t>
      </w:r>
      <w:r w:rsidRPr="009303E1">
        <w:rPr>
          <w:rFonts w:ascii="Verdana" w:hAnsi="Verdana"/>
          <w:sz w:val="26"/>
          <w:szCs w:val="26"/>
        </w:rPr>
        <w:t>.  Compare and contrast both books.  (</w:t>
      </w:r>
      <w:proofErr w:type="gramStart"/>
      <w:r w:rsidRPr="009303E1">
        <w:rPr>
          <w:rFonts w:ascii="Verdana" w:hAnsi="Verdana"/>
          <w:sz w:val="26"/>
          <w:szCs w:val="26"/>
        </w:rPr>
        <w:t>fiction</w:t>
      </w:r>
      <w:proofErr w:type="gramEnd"/>
      <w:r w:rsidRPr="009303E1">
        <w:rPr>
          <w:rFonts w:ascii="Verdana" w:hAnsi="Verdana"/>
          <w:sz w:val="26"/>
          <w:szCs w:val="26"/>
        </w:rPr>
        <w:t xml:space="preserve"> &amp; nonfiction)   </w:t>
      </w:r>
      <w:proofErr w:type="gramStart"/>
      <w:r w:rsidRPr="009303E1">
        <w:rPr>
          <w:rFonts w:ascii="Verdana" w:hAnsi="Verdana"/>
          <w:sz w:val="26"/>
          <w:szCs w:val="26"/>
        </w:rPr>
        <w:t>Just like we compared alive &amp; not alive or living &amp; nonliving.</w:t>
      </w:r>
      <w:proofErr w:type="gramEnd"/>
    </w:p>
    <w:sectPr w:rsidR="009303E1" w:rsidRPr="009303E1"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A9" w:rsidRDefault="00A237A9">
      <w:r>
        <w:separator/>
      </w:r>
    </w:p>
  </w:endnote>
  <w:endnote w:type="continuationSeparator" w:id="0">
    <w:p w:rsidR="00A237A9" w:rsidRDefault="00A2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A9" w:rsidRDefault="00A237A9">
      <w:r>
        <w:separator/>
      </w:r>
    </w:p>
  </w:footnote>
  <w:footnote w:type="continuationSeparator" w:id="0">
    <w:p w:rsidR="00A237A9" w:rsidRDefault="00A2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C75B3"/>
    <w:rsid w:val="00105E3F"/>
    <w:rsid w:val="001617A1"/>
    <w:rsid w:val="0017569D"/>
    <w:rsid w:val="0019087F"/>
    <w:rsid w:val="001A10EA"/>
    <w:rsid w:val="001A579E"/>
    <w:rsid w:val="001E6A9F"/>
    <w:rsid w:val="002731FF"/>
    <w:rsid w:val="00286939"/>
    <w:rsid w:val="00287259"/>
    <w:rsid w:val="00322322"/>
    <w:rsid w:val="003A7272"/>
    <w:rsid w:val="003B2F0A"/>
    <w:rsid w:val="003F4929"/>
    <w:rsid w:val="00421A35"/>
    <w:rsid w:val="00465033"/>
    <w:rsid w:val="00490478"/>
    <w:rsid w:val="00510ABB"/>
    <w:rsid w:val="005A201A"/>
    <w:rsid w:val="005F1BCE"/>
    <w:rsid w:val="006072E8"/>
    <w:rsid w:val="006473E6"/>
    <w:rsid w:val="006600D6"/>
    <w:rsid w:val="00662B4A"/>
    <w:rsid w:val="006A4C73"/>
    <w:rsid w:val="006B1238"/>
    <w:rsid w:val="00726705"/>
    <w:rsid w:val="00755102"/>
    <w:rsid w:val="0079146A"/>
    <w:rsid w:val="007D4978"/>
    <w:rsid w:val="008069A3"/>
    <w:rsid w:val="00874663"/>
    <w:rsid w:val="008B6405"/>
    <w:rsid w:val="008C4D7F"/>
    <w:rsid w:val="008D1F6D"/>
    <w:rsid w:val="008F40C7"/>
    <w:rsid w:val="00900BA1"/>
    <w:rsid w:val="00907A08"/>
    <w:rsid w:val="00921C10"/>
    <w:rsid w:val="009303E1"/>
    <w:rsid w:val="00A21D07"/>
    <w:rsid w:val="00A237A9"/>
    <w:rsid w:val="00AA4012"/>
    <w:rsid w:val="00AF0B1A"/>
    <w:rsid w:val="00B626B1"/>
    <w:rsid w:val="00B6483F"/>
    <w:rsid w:val="00B872FC"/>
    <w:rsid w:val="00B87CA2"/>
    <w:rsid w:val="00BB7FEC"/>
    <w:rsid w:val="00C0228A"/>
    <w:rsid w:val="00C500B5"/>
    <w:rsid w:val="00C937BE"/>
    <w:rsid w:val="00CE58C9"/>
    <w:rsid w:val="00D305BE"/>
    <w:rsid w:val="00D42117"/>
    <w:rsid w:val="00DC07BF"/>
    <w:rsid w:val="00DF0A0B"/>
    <w:rsid w:val="00E553BC"/>
    <w:rsid w:val="00E55855"/>
    <w:rsid w:val="00EA4AFB"/>
    <w:rsid w:val="00ED229E"/>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2014-10-07T01:23:00Z</cp:lastPrinted>
  <dcterms:created xsi:type="dcterms:W3CDTF">2015-02-24T15:46:00Z</dcterms:created>
  <dcterms:modified xsi:type="dcterms:W3CDTF">2015-02-24T15:46:00Z</dcterms:modified>
</cp:coreProperties>
</file>