
<file path=[Content_Types].xml><?xml version="1.0" encoding="utf-8"?>
<Types xmlns="http://schemas.openxmlformats.org/package/2006/content-types">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6E0" w:rsidRDefault="004056E0" w:rsidP="004056E0">
      <w:pPr>
        <w:jc w:val="center"/>
        <w:rPr>
          <w:rFonts w:ascii="Bradley Hand ITC" w:hAnsi="Bradley Hand ITC"/>
          <w:b/>
          <w:sz w:val="56"/>
        </w:rPr>
      </w:pPr>
      <w:bookmarkStart w:id="0" w:name="_GoBack"/>
      <w:bookmarkEnd w:id="0"/>
    </w:p>
    <w:p w:rsidR="004056E0" w:rsidRPr="00A04048" w:rsidRDefault="00A04048" w:rsidP="00A04048">
      <w:pPr>
        <w:jc w:val="center"/>
        <w:rPr>
          <w:rFonts w:ascii="Lucida Calligraphy" w:hAnsi="Lucida Calligraphy"/>
          <w:b/>
          <w:sz w:val="144"/>
          <w:szCs w:val="144"/>
        </w:rPr>
      </w:pPr>
      <w:r w:rsidRPr="00A04048">
        <w:rPr>
          <w:rFonts w:ascii="Lucida Calligraphy" w:hAnsi="Lucida Calligraphy"/>
          <w:b/>
          <w:sz w:val="144"/>
          <w:szCs w:val="144"/>
        </w:rPr>
        <w:t>Yorkville School</w:t>
      </w:r>
    </w:p>
    <w:p w:rsidR="004056E0" w:rsidRDefault="004056E0" w:rsidP="004056E0">
      <w:pPr>
        <w:jc w:val="center"/>
        <w:rPr>
          <w:rFonts w:ascii="Bradley Hand ITC" w:hAnsi="Bradley Hand ITC"/>
          <w:b/>
          <w:sz w:val="56"/>
        </w:rPr>
      </w:pPr>
    </w:p>
    <w:p w:rsidR="004056E0" w:rsidRDefault="004056E0" w:rsidP="004056E0">
      <w:pPr>
        <w:jc w:val="center"/>
        <w:rPr>
          <w:rFonts w:ascii="Bradley Hand ITC" w:hAnsi="Bradley Hand ITC"/>
          <w:b/>
          <w:sz w:val="56"/>
        </w:rPr>
      </w:pPr>
    </w:p>
    <w:p w:rsidR="004056E0" w:rsidRDefault="004056E0" w:rsidP="00A04048">
      <w:pPr>
        <w:rPr>
          <w:rFonts w:ascii="Times New Roman" w:hAnsi="Times New Roman" w:cs="Times New Roman"/>
          <w:b/>
          <w:sz w:val="56"/>
        </w:rPr>
      </w:pPr>
    </w:p>
    <w:p w:rsidR="004056E0" w:rsidRPr="00264F01" w:rsidRDefault="004056E0" w:rsidP="004056E0">
      <w:pPr>
        <w:spacing w:after="100"/>
        <w:jc w:val="center"/>
        <w:rPr>
          <w:rFonts w:ascii="Times New Roman" w:hAnsi="Times New Roman" w:cs="Times New Roman"/>
          <w:sz w:val="56"/>
        </w:rPr>
      </w:pPr>
    </w:p>
    <w:p w:rsidR="00786B5F" w:rsidRPr="00A04048" w:rsidRDefault="0093077B" w:rsidP="00264F01">
      <w:pPr>
        <w:spacing w:after="100"/>
        <w:jc w:val="center"/>
        <w:rPr>
          <w:rFonts w:ascii="Lucida Calligraphy" w:hAnsi="Lucida Calligraphy" w:cs="Times New Roman"/>
          <w:sz w:val="56"/>
        </w:rPr>
      </w:pPr>
      <w:r>
        <w:rPr>
          <w:rFonts w:ascii="Lucida Calligraphy" w:hAnsi="Lucida Calligraphy" w:cs="Times New Roman"/>
          <w:sz w:val="56"/>
        </w:rPr>
        <w:t>2019-2020</w:t>
      </w:r>
      <w:r w:rsidR="00264F01" w:rsidRPr="00A04048">
        <w:rPr>
          <w:rFonts w:ascii="Lucida Calligraphy" w:hAnsi="Lucida Calligraphy" w:cs="Times New Roman"/>
          <w:sz w:val="56"/>
        </w:rPr>
        <w:t xml:space="preserve"> </w:t>
      </w:r>
      <w:r w:rsidR="00234D4B" w:rsidRPr="00A04048">
        <w:rPr>
          <w:rFonts w:ascii="Lucida Calligraphy" w:hAnsi="Lucida Calligraphy" w:cs="Times New Roman"/>
          <w:sz w:val="56"/>
        </w:rPr>
        <w:t>Student</w:t>
      </w:r>
      <w:r w:rsidR="00264F01" w:rsidRPr="00A04048">
        <w:rPr>
          <w:rFonts w:ascii="Lucida Calligraphy" w:hAnsi="Lucida Calligraphy" w:cs="Times New Roman"/>
          <w:sz w:val="56"/>
        </w:rPr>
        <w:t xml:space="preserve"> Handbook</w:t>
      </w:r>
    </w:p>
    <w:p w:rsidR="00264F01" w:rsidRDefault="00A04048" w:rsidP="00264F01">
      <w:pPr>
        <w:spacing w:after="100"/>
        <w:jc w:val="center"/>
        <w:rPr>
          <w:rFonts w:ascii="Lucida Calligraphy" w:hAnsi="Lucida Calligraphy" w:cs="Times New Roman"/>
          <w:sz w:val="56"/>
        </w:rPr>
      </w:pPr>
      <w:r>
        <w:rPr>
          <w:rFonts w:ascii="Lucida Calligraphy" w:hAnsi="Lucida Calligraphy" w:cs="Times New Roman"/>
          <w:sz w:val="56"/>
        </w:rPr>
        <w:t>56 Nebo-Yorkville Road</w:t>
      </w:r>
    </w:p>
    <w:p w:rsidR="00A04048" w:rsidRDefault="00A04048" w:rsidP="00264F01">
      <w:pPr>
        <w:spacing w:after="100"/>
        <w:jc w:val="center"/>
        <w:rPr>
          <w:rFonts w:ascii="Lucida Calligraphy" w:hAnsi="Lucida Calligraphy" w:cs="Times New Roman"/>
          <w:sz w:val="56"/>
        </w:rPr>
      </w:pPr>
      <w:r>
        <w:rPr>
          <w:rFonts w:ascii="Lucida Calligraphy" w:hAnsi="Lucida Calligraphy" w:cs="Times New Roman"/>
          <w:sz w:val="56"/>
        </w:rPr>
        <w:t>Newbern, TN 38059</w:t>
      </w:r>
    </w:p>
    <w:p w:rsidR="00A04048" w:rsidRDefault="00A04048" w:rsidP="00264F01">
      <w:pPr>
        <w:spacing w:after="100"/>
        <w:jc w:val="center"/>
        <w:rPr>
          <w:rFonts w:ascii="Lucida Calligraphy" w:hAnsi="Lucida Calligraphy" w:cs="Times New Roman"/>
          <w:sz w:val="56"/>
        </w:rPr>
      </w:pPr>
      <w:r>
        <w:rPr>
          <w:rFonts w:ascii="Lucida Calligraphy" w:hAnsi="Lucida Calligraphy" w:cs="Times New Roman"/>
          <w:sz w:val="56"/>
        </w:rPr>
        <w:t>731-483-4138-Office</w:t>
      </w:r>
    </w:p>
    <w:p w:rsidR="00A04048" w:rsidRPr="00A04048" w:rsidRDefault="00A04048" w:rsidP="00264F01">
      <w:pPr>
        <w:spacing w:after="100"/>
        <w:jc w:val="center"/>
        <w:rPr>
          <w:rFonts w:ascii="Lucida Calligraphy" w:hAnsi="Lucida Calligraphy" w:cs="Times New Roman"/>
          <w:sz w:val="56"/>
        </w:rPr>
      </w:pPr>
      <w:r>
        <w:rPr>
          <w:rFonts w:ascii="Lucida Calligraphy" w:hAnsi="Lucida Calligraphy" w:cs="Times New Roman"/>
          <w:sz w:val="56"/>
        </w:rPr>
        <w:lastRenderedPageBreak/>
        <w:t>731-643-6635-Fax</w:t>
      </w:r>
    </w:p>
    <w:p w:rsidR="00F20E95" w:rsidRPr="00115576" w:rsidRDefault="0093077B" w:rsidP="00115576">
      <w:pPr>
        <w:spacing w:after="100"/>
        <w:jc w:val="right"/>
        <w:rPr>
          <w:rFonts w:ascii="Times New Roman" w:hAnsi="Times New Roman" w:cs="Times New Roman"/>
          <w:sz w:val="20"/>
          <w:szCs w:val="20"/>
        </w:rPr>
      </w:pPr>
      <w:r>
        <w:rPr>
          <w:rFonts w:ascii="Times New Roman" w:hAnsi="Times New Roman" w:cs="Times New Roman"/>
          <w:sz w:val="20"/>
          <w:szCs w:val="20"/>
        </w:rPr>
        <w:t>Updated 10/21/19</w:t>
      </w:r>
    </w:p>
    <w:p w:rsidR="00325AD8" w:rsidRPr="00173781" w:rsidRDefault="00325AD8" w:rsidP="00325AD8">
      <w:pPr>
        <w:spacing w:after="100"/>
        <w:jc w:val="center"/>
        <w:rPr>
          <w:rFonts w:ascii="Times New Roman" w:hAnsi="Times New Roman" w:cs="Times New Roman"/>
          <w:sz w:val="56"/>
        </w:rPr>
      </w:pPr>
      <w:r w:rsidRPr="00173781">
        <w:rPr>
          <w:rFonts w:ascii="Times New Roman" w:hAnsi="Times New Roman" w:cs="Times New Roman"/>
          <w:sz w:val="56"/>
        </w:rPr>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6"/>
        <w:gridCol w:w="3306"/>
      </w:tblGrid>
      <w:tr w:rsidR="00325AD8" w:rsidTr="00B33E6D">
        <w:tc>
          <w:tcPr>
            <w:tcW w:w="7206" w:type="dxa"/>
          </w:tcPr>
          <w:p w:rsidR="00325AD8" w:rsidRPr="00F91EFD" w:rsidRDefault="00325AD8" w:rsidP="00A04048">
            <w:pPr>
              <w:spacing w:after="100"/>
              <w:rPr>
                <w:rFonts w:ascii="Times New Roman" w:hAnsi="Times New Roman" w:cs="Times New Roman"/>
                <w:sz w:val="40"/>
              </w:rPr>
            </w:pPr>
            <w:r w:rsidRPr="00F91EFD">
              <w:rPr>
                <w:rFonts w:ascii="Times New Roman" w:hAnsi="Times New Roman" w:cs="Times New Roman"/>
                <w:sz w:val="40"/>
              </w:rPr>
              <w:t>Introduction</w:t>
            </w:r>
          </w:p>
        </w:tc>
        <w:tc>
          <w:tcPr>
            <w:tcW w:w="3306" w:type="dxa"/>
          </w:tcPr>
          <w:p w:rsidR="00325AD8" w:rsidRPr="00F91EFD" w:rsidRDefault="001A402A" w:rsidP="00A04048">
            <w:pPr>
              <w:spacing w:after="100"/>
              <w:jc w:val="center"/>
              <w:rPr>
                <w:rFonts w:ascii="Times New Roman" w:hAnsi="Times New Roman" w:cs="Times New Roman"/>
                <w:sz w:val="40"/>
              </w:rPr>
            </w:pPr>
            <w:r>
              <w:rPr>
                <w:rFonts w:ascii="Times New Roman" w:hAnsi="Times New Roman" w:cs="Times New Roman"/>
                <w:sz w:val="40"/>
              </w:rPr>
              <w:t>3</w:t>
            </w:r>
          </w:p>
        </w:tc>
      </w:tr>
      <w:tr w:rsidR="001A402A" w:rsidTr="00B33E6D">
        <w:tc>
          <w:tcPr>
            <w:tcW w:w="7206" w:type="dxa"/>
          </w:tcPr>
          <w:p w:rsidR="001A402A" w:rsidRPr="00F91EFD" w:rsidRDefault="001A402A" w:rsidP="00A04048">
            <w:pPr>
              <w:spacing w:after="100"/>
              <w:rPr>
                <w:rFonts w:ascii="Times New Roman" w:hAnsi="Times New Roman" w:cs="Times New Roman"/>
                <w:sz w:val="40"/>
              </w:rPr>
            </w:pPr>
            <w:r>
              <w:rPr>
                <w:rFonts w:ascii="Times New Roman" w:hAnsi="Times New Roman" w:cs="Times New Roman"/>
                <w:sz w:val="40"/>
              </w:rPr>
              <w:t>Discipline/Code of Conduct</w:t>
            </w:r>
          </w:p>
        </w:tc>
        <w:tc>
          <w:tcPr>
            <w:tcW w:w="3306" w:type="dxa"/>
          </w:tcPr>
          <w:p w:rsidR="001A402A" w:rsidRDefault="001A402A" w:rsidP="00A04048">
            <w:pPr>
              <w:spacing w:after="100"/>
              <w:jc w:val="center"/>
              <w:rPr>
                <w:rFonts w:ascii="Times New Roman" w:hAnsi="Times New Roman" w:cs="Times New Roman"/>
                <w:sz w:val="40"/>
              </w:rPr>
            </w:pPr>
            <w:r>
              <w:rPr>
                <w:rFonts w:ascii="Times New Roman" w:hAnsi="Times New Roman" w:cs="Times New Roman"/>
                <w:sz w:val="40"/>
              </w:rPr>
              <w:t>3</w:t>
            </w:r>
            <w:r w:rsidR="008077E8">
              <w:rPr>
                <w:rFonts w:ascii="Times New Roman" w:hAnsi="Times New Roman" w:cs="Times New Roman"/>
                <w:sz w:val="40"/>
              </w:rPr>
              <w:t>-4</w:t>
            </w:r>
          </w:p>
        </w:tc>
      </w:tr>
      <w:tr w:rsidR="00325AD8" w:rsidTr="00B33E6D">
        <w:tc>
          <w:tcPr>
            <w:tcW w:w="7206" w:type="dxa"/>
          </w:tcPr>
          <w:p w:rsidR="00325AD8" w:rsidRPr="00F91EFD" w:rsidRDefault="00CB4672" w:rsidP="00A04048">
            <w:pPr>
              <w:spacing w:after="100"/>
              <w:rPr>
                <w:rFonts w:ascii="Times New Roman" w:hAnsi="Times New Roman" w:cs="Times New Roman"/>
                <w:sz w:val="40"/>
              </w:rPr>
            </w:pPr>
            <w:r>
              <w:rPr>
                <w:rFonts w:ascii="Times New Roman" w:hAnsi="Times New Roman" w:cs="Times New Roman"/>
                <w:sz w:val="40"/>
              </w:rPr>
              <w:t>JRP Expectations</w:t>
            </w:r>
          </w:p>
        </w:tc>
        <w:tc>
          <w:tcPr>
            <w:tcW w:w="3306" w:type="dxa"/>
          </w:tcPr>
          <w:p w:rsidR="00325AD8" w:rsidRPr="00F91EFD" w:rsidRDefault="005E20B1" w:rsidP="00A04048">
            <w:pPr>
              <w:spacing w:after="100"/>
              <w:jc w:val="center"/>
              <w:rPr>
                <w:rFonts w:ascii="Times New Roman" w:hAnsi="Times New Roman" w:cs="Times New Roman"/>
                <w:sz w:val="40"/>
              </w:rPr>
            </w:pPr>
            <w:r>
              <w:rPr>
                <w:rFonts w:ascii="Times New Roman" w:hAnsi="Times New Roman" w:cs="Times New Roman"/>
                <w:sz w:val="40"/>
              </w:rPr>
              <w:t>4</w:t>
            </w:r>
          </w:p>
        </w:tc>
      </w:tr>
      <w:tr w:rsidR="00325AD8" w:rsidTr="00B33E6D">
        <w:tc>
          <w:tcPr>
            <w:tcW w:w="7206" w:type="dxa"/>
          </w:tcPr>
          <w:p w:rsidR="00325AD8" w:rsidRPr="00F91EFD" w:rsidRDefault="00325AD8" w:rsidP="00A04048">
            <w:pPr>
              <w:spacing w:after="100"/>
              <w:rPr>
                <w:rFonts w:ascii="Times New Roman" w:hAnsi="Times New Roman" w:cs="Times New Roman"/>
                <w:sz w:val="40"/>
              </w:rPr>
            </w:pPr>
            <w:r w:rsidRPr="00F91EFD">
              <w:rPr>
                <w:rFonts w:ascii="Times New Roman" w:hAnsi="Times New Roman" w:cs="Times New Roman"/>
                <w:sz w:val="40"/>
              </w:rPr>
              <w:t>Stakeholder Expectations</w:t>
            </w:r>
          </w:p>
        </w:tc>
        <w:tc>
          <w:tcPr>
            <w:tcW w:w="3306" w:type="dxa"/>
          </w:tcPr>
          <w:p w:rsidR="00325AD8" w:rsidRPr="00F91EFD" w:rsidRDefault="001A402A" w:rsidP="00A04048">
            <w:pPr>
              <w:spacing w:after="100"/>
              <w:jc w:val="center"/>
              <w:rPr>
                <w:rFonts w:ascii="Times New Roman" w:hAnsi="Times New Roman" w:cs="Times New Roman"/>
                <w:sz w:val="40"/>
              </w:rPr>
            </w:pPr>
            <w:r>
              <w:rPr>
                <w:rFonts w:ascii="Times New Roman" w:hAnsi="Times New Roman" w:cs="Times New Roman"/>
                <w:sz w:val="40"/>
              </w:rPr>
              <w:t>4</w:t>
            </w:r>
          </w:p>
        </w:tc>
      </w:tr>
      <w:tr w:rsidR="00325AD8" w:rsidTr="00B33E6D">
        <w:tc>
          <w:tcPr>
            <w:tcW w:w="7206" w:type="dxa"/>
          </w:tcPr>
          <w:p w:rsidR="00325AD8" w:rsidRPr="00F91EFD" w:rsidRDefault="00325AD8" w:rsidP="00A04048">
            <w:pPr>
              <w:spacing w:after="100"/>
              <w:rPr>
                <w:rFonts w:ascii="Times New Roman" w:hAnsi="Times New Roman" w:cs="Times New Roman"/>
                <w:sz w:val="40"/>
              </w:rPr>
            </w:pPr>
            <w:r w:rsidRPr="00F91EFD">
              <w:rPr>
                <w:rFonts w:ascii="Times New Roman" w:hAnsi="Times New Roman" w:cs="Times New Roman"/>
                <w:sz w:val="40"/>
              </w:rPr>
              <w:t xml:space="preserve">Behavior </w:t>
            </w:r>
            <w:r>
              <w:rPr>
                <w:rFonts w:ascii="Times New Roman" w:hAnsi="Times New Roman" w:cs="Times New Roman"/>
                <w:sz w:val="40"/>
              </w:rPr>
              <w:t xml:space="preserve">Matrix/Voice </w:t>
            </w:r>
            <w:r w:rsidRPr="00F91EFD">
              <w:rPr>
                <w:rFonts w:ascii="Times New Roman" w:hAnsi="Times New Roman" w:cs="Times New Roman"/>
                <w:sz w:val="40"/>
              </w:rPr>
              <w:t>Levels</w:t>
            </w:r>
          </w:p>
        </w:tc>
        <w:tc>
          <w:tcPr>
            <w:tcW w:w="3306" w:type="dxa"/>
          </w:tcPr>
          <w:p w:rsidR="00325AD8" w:rsidRPr="00F91EFD" w:rsidRDefault="005E20B1" w:rsidP="00A04048">
            <w:pPr>
              <w:spacing w:after="100"/>
              <w:jc w:val="center"/>
              <w:rPr>
                <w:rFonts w:ascii="Times New Roman" w:hAnsi="Times New Roman" w:cs="Times New Roman"/>
                <w:sz w:val="40"/>
              </w:rPr>
            </w:pPr>
            <w:r>
              <w:rPr>
                <w:rFonts w:ascii="Times New Roman" w:hAnsi="Times New Roman" w:cs="Times New Roman"/>
                <w:sz w:val="40"/>
              </w:rPr>
              <w:t>5-6</w:t>
            </w:r>
          </w:p>
        </w:tc>
      </w:tr>
      <w:tr w:rsidR="001A402A" w:rsidTr="00B33E6D">
        <w:tc>
          <w:tcPr>
            <w:tcW w:w="7206" w:type="dxa"/>
          </w:tcPr>
          <w:p w:rsidR="001A402A" w:rsidRPr="00F91EFD" w:rsidRDefault="001A402A" w:rsidP="00A04048">
            <w:pPr>
              <w:spacing w:after="100"/>
              <w:rPr>
                <w:rFonts w:ascii="Times New Roman" w:hAnsi="Times New Roman" w:cs="Times New Roman"/>
                <w:sz w:val="40"/>
              </w:rPr>
            </w:pPr>
            <w:r>
              <w:rPr>
                <w:rFonts w:ascii="Times New Roman" w:hAnsi="Times New Roman" w:cs="Times New Roman"/>
                <w:sz w:val="40"/>
              </w:rPr>
              <w:t>Acknowledgement System</w:t>
            </w:r>
          </w:p>
        </w:tc>
        <w:tc>
          <w:tcPr>
            <w:tcW w:w="3306" w:type="dxa"/>
          </w:tcPr>
          <w:p w:rsidR="001A402A" w:rsidRDefault="001A402A" w:rsidP="00A04048">
            <w:pPr>
              <w:spacing w:after="100"/>
              <w:jc w:val="center"/>
              <w:rPr>
                <w:rFonts w:ascii="Times New Roman" w:hAnsi="Times New Roman" w:cs="Times New Roman"/>
                <w:sz w:val="40"/>
              </w:rPr>
            </w:pPr>
            <w:r>
              <w:rPr>
                <w:rFonts w:ascii="Times New Roman" w:hAnsi="Times New Roman" w:cs="Times New Roman"/>
                <w:sz w:val="40"/>
              </w:rPr>
              <w:t>6</w:t>
            </w:r>
          </w:p>
        </w:tc>
      </w:tr>
      <w:tr w:rsidR="00E90827" w:rsidTr="00B33E6D">
        <w:tc>
          <w:tcPr>
            <w:tcW w:w="7206" w:type="dxa"/>
          </w:tcPr>
          <w:p w:rsidR="00E90827" w:rsidRPr="00F91EFD" w:rsidRDefault="001A402A" w:rsidP="00A04048">
            <w:pPr>
              <w:spacing w:after="100"/>
              <w:rPr>
                <w:rFonts w:ascii="Times New Roman" w:hAnsi="Times New Roman" w:cs="Times New Roman"/>
                <w:sz w:val="40"/>
              </w:rPr>
            </w:pPr>
            <w:r>
              <w:rPr>
                <w:rFonts w:ascii="Times New Roman" w:hAnsi="Times New Roman" w:cs="Times New Roman"/>
                <w:sz w:val="40"/>
              </w:rPr>
              <w:t>Student Discipline</w:t>
            </w:r>
            <w:r w:rsidR="00B33E6D">
              <w:rPr>
                <w:rFonts w:ascii="Times New Roman" w:hAnsi="Times New Roman" w:cs="Times New Roman"/>
                <w:sz w:val="40"/>
              </w:rPr>
              <w:t>/Consequences</w:t>
            </w:r>
          </w:p>
        </w:tc>
        <w:tc>
          <w:tcPr>
            <w:tcW w:w="3306" w:type="dxa"/>
          </w:tcPr>
          <w:p w:rsidR="00E90827" w:rsidRDefault="008077E8" w:rsidP="00E90827">
            <w:pPr>
              <w:spacing w:after="100"/>
              <w:jc w:val="center"/>
              <w:rPr>
                <w:rFonts w:ascii="Times New Roman" w:hAnsi="Times New Roman" w:cs="Times New Roman"/>
                <w:sz w:val="40"/>
              </w:rPr>
            </w:pPr>
            <w:r>
              <w:rPr>
                <w:rFonts w:ascii="Times New Roman" w:hAnsi="Times New Roman" w:cs="Times New Roman"/>
                <w:sz w:val="40"/>
              </w:rPr>
              <w:t>6-</w:t>
            </w:r>
            <w:r w:rsidR="00B33E6D">
              <w:rPr>
                <w:rFonts w:ascii="Times New Roman" w:hAnsi="Times New Roman" w:cs="Times New Roman"/>
                <w:sz w:val="40"/>
              </w:rPr>
              <w:t>7</w:t>
            </w:r>
          </w:p>
        </w:tc>
      </w:tr>
      <w:tr w:rsidR="00B33E6D" w:rsidTr="00B33E6D">
        <w:tc>
          <w:tcPr>
            <w:tcW w:w="7206" w:type="dxa"/>
          </w:tcPr>
          <w:p w:rsidR="00B33E6D" w:rsidRPr="00F91EFD" w:rsidRDefault="00B33E6D" w:rsidP="00A04048">
            <w:pPr>
              <w:spacing w:after="100"/>
              <w:rPr>
                <w:rFonts w:ascii="Times New Roman" w:hAnsi="Times New Roman" w:cs="Times New Roman"/>
                <w:sz w:val="40"/>
              </w:rPr>
            </w:pPr>
            <w:r>
              <w:rPr>
                <w:rFonts w:ascii="Times New Roman" w:hAnsi="Times New Roman" w:cs="Times New Roman"/>
                <w:sz w:val="40"/>
              </w:rPr>
              <w:t>Discipline Flowchart</w:t>
            </w:r>
          </w:p>
        </w:tc>
        <w:tc>
          <w:tcPr>
            <w:tcW w:w="3306" w:type="dxa"/>
          </w:tcPr>
          <w:p w:rsidR="00B33E6D" w:rsidRPr="00F91EFD" w:rsidRDefault="008077E8" w:rsidP="00A04048">
            <w:pPr>
              <w:spacing w:after="100"/>
              <w:jc w:val="center"/>
              <w:rPr>
                <w:rFonts w:ascii="Times New Roman" w:hAnsi="Times New Roman" w:cs="Times New Roman"/>
                <w:sz w:val="40"/>
              </w:rPr>
            </w:pPr>
            <w:r>
              <w:rPr>
                <w:rFonts w:ascii="Times New Roman" w:hAnsi="Times New Roman" w:cs="Times New Roman"/>
                <w:sz w:val="40"/>
              </w:rPr>
              <w:t>8</w:t>
            </w:r>
          </w:p>
        </w:tc>
      </w:tr>
      <w:tr w:rsidR="00B33E6D" w:rsidTr="00B33E6D">
        <w:tc>
          <w:tcPr>
            <w:tcW w:w="7206" w:type="dxa"/>
          </w:tcPr>
          <w:p w:rsidR="00B33E6D" w:rsidRDefault="00B33E6D" w:rsidP="00A04048">
            <w:pPr>
              <w:spacing w:after="100"/>
              <w:rPr>
                <w:rFonts w:ascii="Times New Roman" w:hAnsi="Times New Roman" w:cs="Times New Roman"/>
                <w:sz w:val="40"/>
              </w:rPr>
            </w:pPr>
            <w:r>
              <w:rPr>
                <w:rFonts w:ascii="Times New Roman" w:hAnsi="Times New Roman" w:cs="Times New Roman"/>
                <w:sz w:val="40"/>
              </w:rPr>
              <w:t>Minor Behavior Incident Form</w:t>
            </w:r>
          </w:p>
        </w:tc>
        <w:tc>
          <w:tcPr>
            <w:tcW w:w="3306" w:type="dxa"/>
          </w:tcPr>
          <w:p w:rsidR="00B33E6D" w:rsidRDefault="008077E8" w:rsidP="00A04048">
            <w:pPr>
              <w:spacing w:after="100"/>
              <w:jc w:val="center"/>
              <w:rPr>
                <w:rFonts w:ascii="Times New Roman" w:hAnsi="Times New Roman" w:cs="Times New Roman"/>
                <w:sz w:val="40"/>
              </w:rPr>
            </w:pPr>
            <w:r>
              <w:rPr>
                <w:rFonts w:ascii="Times New Roman" w:hAnsi="Times New Roman" w:cs="Times New Roman"/>
                <w:sz w:val="40"/>
              </w:rPr>
              <w:t>9</w:t>
            </w:r>
          </w:p>
        </w:tc>
      </w:tr>
      <w:tr w:rsidR="00B33E6D" w:rsidTr="00B33E6D">
        <w:tc>
          <w:tcPr>
            <w:tcW w:w="7206" w:type="dxa"/>
          </w:tcPr>
          <w:p w:rsidR="00B33E6D" w:rsidRDefault="00B33E6D" w:rsidP="00A04048">
            <w:pPr>
              <w:spacing w:after="100"/>
              <w:rPr>
                <w:rFonts w:ascii="Times New Roman" w:hAnsi="Times New Roman" w:cs="Times New Roman"/>
                <w:sz w:val="40"/>
              </w:rPr>
            </w:pPr>
            <w:r>
              <w:rPr>
                <w:rFonts w:ascii="Times New Roman" w:hAnsi="Times New Roman" w:cs="Times New Roman"/>
                <w:sz w:val="40"/>
              </w:rPr>
              <w:t>Office Discipline Referral Form</w:t>
            </w:r>
          </w:p>
        </w:tc>
        <w:tc>
          <w:tcPr>
            <w:tcW w:w="3306" w:type="dxa"/>
          </w:tcPr>
          <w:p w:rsidR="00B33E6D" w:rsidRDefault="00B33E6D" w:rsidP="0043572B">
            <w:pPr>
              <w:spacing w:after="100"/>
              <w:jc w:val="center"/>
              <w:rPr>
                <w:rFonts w:ascii="Times New Roman" w:hAnsi="Times New Roman" w:cs="Times New Roman"/>
                <w:sz w:val="40"/>
              </w:rPr>
            </w:pPr>
            <w:r>
              <w:rPr>
                <w:rFonts w:ascii="Times New Roman" w:hAnsi="Times New Roman" w:cs="Times New Roman"/>
                <w:sz w:val="40"/>
              </w:rPr>
              <w:t>1</w:t>
            </w:r>
            <w:r w:rsidR="008077E8">
              <w:rPr>
                <w:rFonts w:ascii="Times New Roman" w:hAnsi="Times New Roman" w:cs="Times New Roman"/>
                <w:sz w:val="40"/>
              </w:rPr>
              <w:t>0</w:t>
            </w:r>
          </w:p>
        </w:tc>
      </w:tr>
      <w:tr w:rsidR="00B33E6D" w:rsidTr="00B33E6D">
        <w:tc>
          <w:tcPr>
            <w:tcW w:w="7206" w:type="dxa"/>
          </w:tcPr>
          <w:p w:rsidR="00B33E6D" w:rsidRDefault="00B33E6D" w:rsidP="00A04048">
            <w:pPr>
              <w:spacing w:after="100"/>
              <w:rPr>
                <w:rFonts w:ascii="Times New Roman" w:hAnsi="Times New Roman" w:cs="Times New Roman"/>
                <w:sz w:val="40"/>
              </w:rPr>
            </w:pPr>
            <w:r>
              <w:rPr>
                <w:rFonts w:ascii="Times New Roman" w:hAnsi="Times New Roman" w:cs="Times New Roman"/>
                <w:sz w:val="40"/>
              </w:rPr>
              <w:lastRenderedPageBreak/>
              <w:t>Definitions of Major/Minor Behavior</w:t>
            </w:r>
          </w:p>
        </w:tc>
        <w:tc>
          <w:tcPr>
            <w:tcW w:w="3306" w:type="dxa"/>
          </w:tcPr>
          <w:p w:rsidR="00B33E6D" w:rsidRDefault="00B33E6D" w:rsidP="0043572B">
            <w:pPr>
              <w:spacing w:after="100"/>
              <w:jc w:val="center"/>
              <w:rPr>
                <w:rFonts w:ascii="Times New Roman" w:hAnsi="Times New Roman" w:cs="Times New Roman"/>
                <w:sz w:val="40"/>
              </w:rPr>
            </w:pPr>
            <w:r>
              <w:rPr>
                <w:rFonts w:ascii="Times New Roman" w:hAnsi="Times New Roman" w:cs="Times New Roman"/>
                <w:sz w:val="40"/>
              </w:rPr>
              <w:t>1</w:t>
            </w:r>
            <w:r w:rsidR="008077E8">
              <w:rPr>
                <w:rFonts w:ascii="Times New Roman" w:hAnsi="Times New Roman" w:cs="Times New Roman"/>
                <w:sz w:val="40"/>
              </w:rPr>
              <w:t>1-13</w:t>
            </w:r>
          </w:p>
        </w:tc>
      </w:tr>
      <w:tr w:rsidR="00B33E6D" w:rsidTr="00B33E6D">
        <w:tc>
          <w:tcPr>
            <w:tcW w:w="7206" w:type="dxa"/>
          </w:tcPr>
          <w:p w:rsidR="00B33E6D" w:rsidRPr="00F20E95" w:rsidRDefault="0043572B" w:rsidP="00A04048">
            <w:pPr>
              <w:spacing w:after="100"/>
              <w:rPr>
                <w:rFonts w:ascii="Times New Roman" w:hAnsi="Times New Roman" w:cs="Times New Roman"/>
                <w:sz w:val="40"/>
              </w:rPr>
            </w:pPr>
            <w:r>
              <w:rPr>
                <w:rFonts w:ascii="Times New Roman" w:hAnsi="Times New Roman" w:cs="Times New Roman"/>
                <w:sz w:val="40"/>
              </w:rPr>
              <w:t>Attendance/Cafeteria</w:t>
            </w:r>
          </w:p>
        </w:tc>
        <w:tc>
          <w:tcPr>
            <w:tcW w:w="3306" w:type="dxa"/>
          </w:tcPr>
          <w:p w:rsidR="00B33E6D" w:rsidRDefault="008077E8" w:rsidP="0043572B">
            <w:pPr>
              <w:spacing w:after="100"/>
              <w:jc w:val="center"/>
              <w:rPr>
                <w:rFonts w:ascii="Times New Roman" w:hAnsi="Times New Roman" w:cs="Times New Roman"/>
                <w:sz w:val="40"/>
              </w:rPr>
            </w:pPr>
            <w:r>
              <w:rPr>
                <w:rFonts w:ascii="Times New Roman" w:hAnsi="Times New Roman" w:cs="Times New Roman"/>
                <w:sz w:val="40"/>
              </w:rPr>
              <w:t>13-14</w:t>
            </w:r>
          </w:p>
        </w:tc>
      </w:tr>
      <w:tr w:rsidR="0043572B" w:rsidTr="00B33E6D">
        <w:tc>
          <w:tcPr>
            <w:tcW w:w="7206" w:type="dxa"/>
          </w:tcPr>
          <w:p w:rsidR="0043572B" w:rsidRDefault="0043572B" w:rsidP="00A04048">
            <w:pPr>
              <w:spacing w:after="100"/>
              <w:rPr>
                <w:rFonts w:ascii="Times New Roman" w:hAnsi="Times New Roman" w:cs="Times New Roman"/>
                <w:sz w:val="40"/>
              </w:rPr>
            </w:pPr>
            <w:r>
              <w:rPr>
                <w:rFonts w:ascii="Times New Roman" w:hAnsi="Times New Roman" w:cs="Times New Roman"/>
                <w:sz w:val="40"/>
              </w:rPr>
              <w:t>Student Dress Code</w:t>
            </w:r>
          </w:p>
        </w:tc>
        <w:tc>
          <w:tcPr>
            <w:tcW w:w="3306" w:type="dxa"/>
          </w:tcPr>
          <w:p w:rsidR="0043572B" w:rsidRDefault="008077E8" w:rsidP="0043572B">
            <w:pPr>
              <w:spacing w:after="100"/>
              <w:jc w:val="center"/>
              <w:rPr>
                <w:rFonts w:ascii="Times New Roman" w:hAnsi="Times New Roman" w:cs="Times New Roman"/>
                <w:sz w:val="40"/>
              </w:rPr>
            </w:pPr>
            <w:r>
              <w:rPr>
                <w:rFonts w:ascii="Times New Roman" w:hAnsi="Times New Roman" w:cs="Times New Roman"/>
                <w:sz w:val="40"/>
              </w:rPr>
              <w:t>14-15</w:t>
            </w:r>
          </w:p>
        </w:tc>
      </w:tr>
      <w:tr w:rsidR="0043572B" w:rsidTr="00B33E6D">
        <w:tc>
          <w:tcPr>
            <w:tcW w:w="7206" w:type="dxa"/>
          </w:tcPr>
          <w:p w:rsidR="0043572B" w:rsidRDefault="0043572B" w:rsidP="00A04048">
            <w:pPr>
              <w:spacing w:after="100"/>
              <w:rPr>
                <w:rFonts w:ascii="Times New Roman" w:hAnsi="Times New Roman" w:cs="Times New Roman"/>
                <w:sz w:val="40"/>
              </w:rPr>
            </w:pPr>
            <w:r>
              <w:rPr>
                <w:rFonts w:ascii="Times New Roman" w:hAnsi="Times New Roman" w:cs="Times New Roman"/>
                <w:sz w:val="40"/>
              </w:rPr>
              <w:t>Majority to Minority Transfer Policy</w:t>
            </w:r>
          </w:p>
        </w:tc>
        <w:tc>
          <w:tcPr>
            <w:tcW w:w="3306" w:type="dxa"/>
          </w:tcPr>
          <w:p w:rsidR="0043572B" w:rsidRDefault="008077E8" w:rsidP="0043572B">
            <w:pPr>
              <w:spacing w:after="100"/>
              <w:jc w:val="center"/>
              <w:rPr>
                <w:rFonts w:ascii="Times New Roman" w:hAnsi="Times New Roman" w:cs="Times New Roman"/>
                <w:sz w:val="40"/>
              </w:rPr>
            </w:pPr>
            <w:r>
              <w:rPr>
                <w:rFonts w:ascii="Times New Roman" w:hAnsi="Times New Roman" w:cs="Times New Roman"/>
                <w:sz w:val="40"/>
              </w:rPr>
              <w:t>15</w:t>
            </w:r>
          </w:p>
        </w:tc>
      </w:tr>
      <w:tr w:rsidR="008077E8" w:rsidTr="00B33E6D">
        <w:tc>
          <w:tcPr>
            <w:tcW w:w="7206" w:type="dxa"/>
          </w:tcPr>
          <w:p w:rsidR="008077E8" w:rsidRDefault="008077E8" w:rsidP="00A04048">
            <w:pPr>
              <w:spacing w:after="100"/>
              <w:rPr>
                <w:rFonts w:ascii="Times New Roman" w:hAnsi="Times New Roman" w:cs="Times New Roman"/>
                <w:sz w:val="40"/>
              </w:rPr>
            </w:pPr>
            <w:r>
              <w:rPr>
                <w:rFonts w:ascii="Times New Roman" w:hAnsi="Times New Roman" w:cs="Times New Roman"/>
                <w:sz w:val="40"/>
              </w:rPr>
              <w:t>Athletics/Band</w:t>
            </w:r>
          </w:p>
        </w:tc>
        <w:tc>
          <w:tcPr>
            <w:tcW w:w="3306" w:type="dxa"/>
          </w:tcPr>
          <w:p w:rsidR="008077E8" w:rsidRDefault="008077E8" w:rsidP="008077E8">
            <w:pPr>
              <w:spacing w:after="100"/>
              <w:jc w:val="center"/>
              <w:rPr>
                <w:rFonts w:ascii="Times New Roman" w:hAnsi="Times New Roman" w:cs="Times New Roman"/>
                <w:sz w:val="40"/>
              </w:rPr>
            </w:pPr>
            <w:r>
              <w:rPr>
                <w:rFonts w:ascii="Times New Roman" w:hAnsi="Times New Roman" w:cs="Times New Roman"/>
                <w:sz w:val="40"/>
              </w:rPr>
              <w:t>15</w:t>
            </w:r>
          </w:p>
        </w:tc>
      </w:tr>
      <w:tr w:rsidR="00B33E6D" w:rsidTr="00B33E6D">
        <w:tc>
          <w:tcPr>
            <w:tcW w:w="7206" w:type="dxa"/>
          </w:tcPr>
          <w:p w:rsidR="00B33E6D" w:rsidRPr="00F20E95" w:rsidRDefault="0043572B" w:rsidP="00A04048">
            <w:pPr>
              <w:spacing w:after="100"/>
              <w:rPr>
                <w:rFonts w:ascii="Times New Roman" w:hAnsi="Times New Roman" w:cs="Times New Roman"/>
                <w:sz w:val="40"/>
              </w:rPr>
            </w:pPr>
            <w:r>
              <w:rPr>
                <w:rFonts w:ascii="Times New Roman" w:hAnsi="Times New Roman" w:cs="Times New Roman"/>
                <w:sz w:val="40"/>
              </w:rPr>
              <w:t>Tech Devices/</w:t>
            </w:r>
            <w:r w:rsidR="00B33E6D">
              <w:rPr>
                <w:rFonts w:ascii="Times New Roman" w:hAnsi="Times New Roman" w:cs="Times New Roman"/>
                <w:sz w:val="40"/>
              </w:rPr>
              <w:t>Grade Policies</w:t>
            </w:r>
          </w:p>
        </w:tc>
        <w:tc>
          <w:tcPr>
            <w:tcW w:w="3306" w:type="dxa"/>
          </w:tcPr>
          <w:p w:rsidR="00B33E6D" w:rsidRDefault="008077E8" w:rsidP="00A04048">
            <w:pPr>
              <w:spacing w:after="100"/>
              <w:jc w:val="center"/>
              <w:rPr>
                <w:rFonts w:ascii="Times New Roman" w:hAnsi="Times New Roman" w:cs="Times New Roman"/>
                <w:sz w:val="40"/>
              </w:rPr>
            </w:pPr>
            <w:r>
              <w:rPr>
                <w:rFonts w:ascii="Times New Roman" w:hAnsi="Times New Roman" w:cs="Times New Roman"/>
                <w:sz w:val="40"/>
              </w:rPr>
              <w:t>15-16</w:t>
            </w:r>
          </w:p>
        </w:tc>
      </w:tr>
      <w:tr w:rsidR="00B33E6D" w:rsidTr="00B33E6D">
        <w:tc>
          <w:tcPr>
            <w:tcW w:w="7206" w:type="dxa"/>
          </w:tcPr>
          <w:p w:rsidR="00B33E6D" w:rsidRDefault="00B33E6D" w:rsidP="00A04048">
            <w:pPr>
              <w:spacing w:after="100"/>
              <w:rPr>
                <w:rFonts w:ascii="Times New Roman" w:hAnsi="Times New Roman" w:cs="Times New Roman"/>
                <w:sz w:val="40"/>
              </w:rPr>
            </w:pPr>
            <w:r>
              <w:rPr>
                <w:rFonts w:ascii="Times New Roman" w:hAnsi="Times New Roman" w:cs="Times New Roman"/>
                <w:sz w:val="40"/>
              </w:rPr>
              <w:t>Honors Policy/Beta/Medication</w:t>
            </w:r>
          </w:p>
        </w:tc>
        <w:tc>
          <w:tcPr>
            <w:tcW w:w="3306" w:type="dxa"/>
          </w:tcPr>
          <w:p w:rsidR="00B33E6D" w:rsidRDefault="008077E8" w:rsidP="0043572B">
            <w:pPr>
              <w:spacing w:after="100"/>
              <w:jc w:val="center"/>
              <w:rPr>
                <w:rFonts w:ascii="Times New Roman" w:hAnsi="Times New Roman" w:cs="Times New Roman"/>
                <w:sz w:val="40"/>
              </w:rPr>
            </w:pPr>
            <w:r>
              <w:rPr>
                <w:rFonts w:ascii="Times New Roman" w:hAnsi="Times New Roman" w:cs="Times New Roman"/>
                <w:sz w:val="40"/>
              </w:rPr>
              <w:t>16-17</w:t>
            </w:r>
          </w:p>
        </w:tc>
      </w:tr>
      <w:tr w:rsidR="00B33E6D" w:rsidTr="00B33E6D">
        <w:tc>
          <w:tcPr>
            <w:tcW w:w="7206" w:type="dxa"/>
          </w:tcPr>
          <w:p w:rsidR="00B33E6D" w:rsidRDefault="00B33E6D" w:rsidP="00A04048">
            <w:pPr>
              <w:spacing w:after="100"/>
              <w:rPr>
                <w:rFonts w:ascii="Times New Roman" w:hAnsi="Times New Roman" w:cs="Times New Roman"/>
                <w:sz w:val="40"/>
              </w:rPr>
            </w:pPr>
            <w:r>
              <w:rPr>
                <w:rFonts w:ascii="Times New Roman" w:hAnsi="Times New Roman" w:cs="Times New Roman"/>
                <w:sz w:val="40"/>
              </w:rPr>
              <w:t>RTI2B Team/Helpful Links</w:t>
            </w:r>
          </w:p>
        </w:tc>
        <w:tc>
          <w:tcPr>
            <w:tcW w:w="3306" w:type="dxa"/>
          </w:tcPr>
          <w:p w:rsidR="00B33E6D" w:rsidRDefault="00B33E6D" w:rsidP="0043572B">
            <w:pPr>
              <w:spacing w:after="100"/>
              <w:jc w:val="center"/>
              <w:rPr>
                <w:rFonts w:ascii="Times New Roman" w:hAnsi="Times New Roman" w:cs="Times New Roman"/>
                <w:sz w:val="40"/>
              </w:rPr>
            </w:pPr>
            <w:r>
              <w:rPr>
                <w:rFonts w:ascii="Times New Roman" w:hAnsi="Times New Roman" w:cs="Times New Roman"/>
                <w:sz w:val="40"/>
              </w:rPr>
              <w:t>1</w:t>
            </w:r>
            <w:r w:rsidR="008077E8">
              <w:rPr>
                <w:rFonts w:ascii="Times New Roman" w:hAnsi="Times New Roman" w:cs="Times New Roman"/>
                <w:sz w:val="40"/>
              </w:rPr>
              <w:t>8</w:t>
            </w:r>
          </w:p>
        </w:tc>
      </w:tr>
      <w:tr w:rsidR="00B33E6D" w:rsidTr="00B33E6D">
        <w:tc>
          <w:tcPr>
            <w:tcW w:w="7206" w:type="dxa"/>
          </w:tcPr>
          <w:p w:rsidR="00B33E6D" w:rsidRPr="00F20E95" w:rsidRDefault="00B33E6D" w:rsidP="00A04048">
            <w:pPr>
              <w:spacing w:after="100"/>
              <w:rPr>
                <w:rFonts w:ascii="Times New Roman" w:hAnsi="Times New Roman" w:cs="Times New Roman"/>
                <w:sz w:val="36"/>
              </w:rPr>
            </w:pPr>
            <w:r>
              <w:rPr>
                <w:rFonts w:ascii="Times New Roman" w:hAnsi="Times New Roman" w:cs="Times New Roman"/>
                <w:sz w:val="40"/>
              </w:rPr>
              <w:t>Certification of Understanding</w:t>
            </w:r>
          </w:p>
        </w:tc>
        <w:tc>
          <w:tcPr>
            <w:tcW w:w="3306" w:type="dxa"/>
          </w:tcPr>
          <w:p w:rsidR="00B33E6D" w:rsidRDefault="008077E8" w:rsidP="00A94298">
            <w:pPr>
              <w:spacing w:after="100"/>
              <w:jc w:val="center"/>
              <w:rPr>
                <w:rFonts w:ascii="Times New Roman" w:hAnsi="Times New Roman" w:cs="Times New Roman"/>
                <w:sz w:val="40"/>
              </w:rPr>
            </w:pPr>
            <w:r>
              <w:rPr>
                <w:rFonts w:ascii="Times New Roman" w:hAnsi="Times New Roman" w:cs="Times New Roman"/>
                <w:sz w:val="40"/>
              </w:rPr>
              <w:t>19</w:t>
            </w:r>
          </w:p>
        </w:tc>
      </w:tr>
      <w:tr w:rsidR="00B33E6D" w:rsidTr="00B33E6D">
        <w:tc>
          <w:tcPr>
            <w:tcW w:w="7206" w:type="dxa"/>
          </w:tcPr>
          <w:p w:rsidR="00B33E6D" w:rsidRDefault="00B33E6D" w:rsidP="00634DCD">
            <w:pPr>
              <w:spacing w:after="100"/>
              <w:rPr>
                <w:rFonts w:ascii="Times New Roman" w:hAnsi="Times New Roman" w:cs="Times New Roman"/>
                <w:sz w:val="40"/>
              </w:rPr>
            </w:pPr>
          </w:p>
        </w:tc>
        <w:tc>
          <w:tcPr>
            <w:tcW w:w="3306" w:type="dxa"/>
          </w:tcPr>
          <w:p w:rsidR="00B33E6D" w:rsidRDefault="00B33E6D" w:rsidP="007076B4">
            <w:pPr>
              <w:spacing w:after="100"/>
              <w:rPr>
                <w:rFonts w:ascii="Times New Roman" w:hAnsi="Times New Roman" w:cs="Times New Roman"/>
                <w:sz w:val="40"/>
              </w:rPr>
            </w:pPr>
          </w:p>
        </w:tc>
      </w:tr>
      <w:tr w:rsidR="00B33E6D" w:rsidTr="00B33E6D">
        <w:tc>
          <w:tcPr>
            <w:tcW w:w="7206" w:type="dxa"/>
          </w:tcPr>
          <w:p w:rsidR="00B33E6D" w:rsidRDefault="00B33E6D" w:rsidP="00A04048">
            <w:pPr>
              <w:spacing w:after="100"/>
              <w:rPr>
                <w:rFonts w:ascii="Times New Roman" w:hAnsi="Times New Roman" w:cs="Times New Roman"/>
                <w:sz w:val="40"/>
              </w:rPr>
            </w:pPr>
          </w:p>
        </w:tc>
        <w:tc>
          <w:tcPr>
            <w:tcW w:w="3306" w:type="dxa"/>
          </w:tcPr>
          <w:p w:rsidR="00B33E6D" w:rsidRDefault="00B33E6D" w:rsidP="00634DCD">
            <w:pPr>
              <w:spacing w:after="100"/>
              <w:jc w:val="center"/>
              <w:rPr>
                <w:rFonts w:ascii="Times New Roman" w:hAnsi="Times New Roman" w:cs="Times New Roman"/>
                <w:sz w:val="40"/>
              </w:rPr>
            </w:pPr>
          </w:p>
        </w:tc>
      </w:tr>
      <w:tr w:rsidR="00B33E6D" w:rsidTr="00B33E6D">
        <w:tc>
          <w:tcPr>
            <w:tcW w:w="7206" w:type="dxa"/>
          </w:tcPr>
          <w:p w:rsidR="00B33E6D" w:rsidRDefault="00B33E6D" w:rsidP="00A04048">
            <w:pPr>
              <w:spacing w:after="100"/>
              <w:rPr>
                <w:rFonts w:ascii="Times New Roman" w:hAnsi="Times New Roman" w:cs="Times New Roman"/>
                <w:sz w:val="40"/>
              </w:rPr>
            </w:pPr>
          </w:p>
        </w:tc>
        <w:tc>
          <w:tcPr>
            <w:tcW w:w="3306" w:type="dxa"/>
          </w:tcPr>
          <w:p w:rsidR="00B33E6D" w:rsidRDefault="00B33E6D" w:rsidP="00A04048">
            <w:pPr>
              <w:spacing w:after="100"/>
              <w:jc w:val="center"/>
              <w:rPr>
                <w:rFonts w:ascii="Times New Roman" w:hAnsi="Times New Roman" w:cs="Times New Roman"/>
                <w:sz w:val="40"/>
              </w:rPr>
            </w:pPr>
          </w:p>
        </w:tc>
      </w:tr>
    </w:tbl>
    <w:p w:rsidR="00CD6618" w:rsidRDefault="00CD6618" w:rsidP="00786B5F">
      <w:pPr>
        <w:spacing w:after="100"/>
        <w:rPr>
          <w:rFonts w:ascii="Times New Roman" w:hAnsi="Times New Roman" w:cs="Times New Roman"/>
          <w:sz w:val="40"/>
        </w:rPr>
      </w:pPr>
    </w:p>
    <w:p w:rsidR="008077E8" w:rsidRPr="00A93873" w:rsidRDefault="008077E8" w:rsidP="00786B5F">
      <w:pPr>
        <w:spacing w:after="100"/>
        <w:rPr>
          <w:rFonts w:ascii="Times New Roman" w:hAnsi="Times New Roman" w:cs="Times New Roman"/>
          <w:sz w:val="40"/>
        </w:rPr>
      </w:pPr>
    </w:p>
    <w:p w:rsidR="00A93873" w:rsidRPr="00706134" w:rsidRDefault="00A93873" w:rsidP="00786B5F">
      <w:pPr>
        <w:spacing w:after="100"/>
        <w:rPr>
          <w:rFonts w:ascii="Times New Roman" w:hAnsi="Times New Roman" w:cs="Times New Roman"/>
          <w:b/>
          <w:sz w:val="36"/>
        </w:rPr>
      </w:pPr>
      <w:r w:rsidRPr="00706134">
        <w:rPr>
          <w:rFonts w:ascii="Times New Roman" w:hAnsi="Times New Roman" w:cs="Times New Roman"/>
          <w:b/>
          <w:sz w:val="36"/>
        </w:rPr>
        <w:lastRenderedPageBreak/>
        <w:t xml:space="preserve">Our Mission: </w:t>
      </w:r>
    </w:p>
    <w:p w:rsidR="00A93873" w:rsidRPr="00D36C3D" w:rsidRDefault="00A04048" w:rsidP="00786B5F">
      <w:pPr>
        <w:spacing w:after="100"/>
        <w:rPr>
          <w:rFonts w:ascii="Times New Roman" w:hAnsi="Times New Roman" w:cs="Times New Roman"/>
          <w:sz w:val="28"/>
          <w:szCs w:val="28"/>
        </w:rPr>
      </w:pPr>
      <w:r w:rsidRPr="00D36C3D">
        <w:rPr>
          <w:rFonts w:ascii="Times New Roman" w:hAnsi="Times New Roman" w:cs="Times New Roman"/>
          <w:sz w:val="28"/>
          <w:szCs w:val="28"/>
        </w:rPr>
        <w:t>Our mission at Yorkville School is to equip each student with the tools necessary for success by providing a positive educational experience in a safe and disciplined environment.</w:t>
      </w:r>
    </w:p>
    <w:p w:rsidR="00451998" w:rsidRDefault="00451998" w:rsidP="00786B5F">
      <w:pPr>
        <w:spacing w:after="100"/>
        <w:rPr>
          <w:rFonts w:ascii="Times New Roman" w:hAnsi="Times New Roman" w:cs="Times New Roman"/>
          <w:sz w:val="32"/>
        </w:rPr>
      </w:pPr>
    </w:p>
    <w:p w:rsidR="008077E8" w:rsidRPr="00451998" w:rsidRDefault="008077E8" w:rsidP="00786B5F">
      <w:pPr>
        <w:spacing w:after="100"/>
        <w:rPr>
          <w:rFonts w:ascii="Times New Roman" w:hAnsi="Times New Roman" w:cs="Times New Roman"/>
          <w:sz w:val="32"/>
        </w:rPr>
      </w:pPr>
    </w:p>
    <w:p w:rsidR="00451998" w:rsidRPr="00451998" w:rsidRDefault="00A04048" w:rsidP="00451998">
      <w:pPr>
        <w:spacing w:after="100"/>
        <w:rPr>
          <w:rFonts w:ascii="Times New Roman" w:hAnsi="Times New Roman" w:cs="Times New Roman"/>
          <w:b/>
          <w:sz w:val="36"/>
        </w:rPr>
      </w:pPr>
      <w:r>
        <w:rPr>
          <w:rFonts w:ascii="Times New Roman" w:hAnsi="Times New Roman" w:cs="Times New Roman"/>
          <w:b/>
          <w:sz w:val="36"/>
        </w:rPr>
        <w:t>We Believe</w:t>
      </w:r>
      <w:r w:rsidR="00451998" w:rsidRPr="00451998">
        <w:rPr>
          <w:rFonts w:ascii="Times New Roman" w:hAnsi="Times New Roman" w:cs="Times New Roman"/>
          <w:b/>
          <w:sz w:val="36"/>
        </w:rPr>
        <w:t xml:space="preserve">: </w:t>
      </w:r>
    </w:p>
    <w:p w:rsidR="00451998" w:rsidRPr="00D36C3D" w:rsidRDefault="00A04048" w:rsidP="00451998">
      <w:pPr>
        <w:pStyle w:val="ListParagraph"/>
        <w:numPr>
          <w:ilvl w:val="0"/>
          <w:numId w:val="41"/>
        </w:numPr>
        <w:spacing w:after="0" w:line="240" w:lineRule="auto"/>
        <w:rPr>
          <w:rFonts w:ascii="Times New Roman" w:hAnsi="Times New Roman" w:cs="Times New Roman"/>
          <w:sz w:val="28"/>
          <w:szCs w:val="28"/>
        </w:rPr>
      </w:pPr>
      <w:r w:rsidRPr="00D36C3D">
        <w:rPr>
          <w:rFonts w:ascii="Times New Roman" w:hAnsi="Times New Roman" w:cs="Times New Roman"/>
          <w:sz w:val="28"/>
          <w:szCs w:val="28"/>
        </w:rPr>
        <w:t>All students can experience success in the classroom.</w:t>
      </w:r>
    </w:p>
    <w:p w:rsidR="00A04048" w:rsidRPr="00D36C3D" w:rsidRDefault="00A04048" w:rsidP="00A04048">
      <w:pPr>
        <w:pStyle w:val="ListParagraph"/>
        <w:numPr>
          <w:ilvl w:val="0"/>
          <w:numId w:val="41"/>
        </w:numPr>
        <w:spacing w:after="0" w:line="240" w:lineRule="auto"/>
        <w:rPr>
          <w:rFonts w:ascii="Times New Roman" w:hAnsi="Times New Roman" w:cs="Times New Roman"/>
          <w:sz w:val="28"/>
          <w:szCs w:val="28"/>
        </w:rPr>
      </w:pPr>
      <w:r w:rsidRPr="00D36C3D">
        <w:rPr>
          <w:rFonts w:ascii="Times New Roman" w:hAnsi="Times New Roman" w:cs="Times New Roman"/>
          <w:sz w:val="28"/>
          <w:szCs w:val="28"/>
        </w:rPr>
        <w:t>All student</w:t>
      </w:r>
      <w:r w:rsidR="00A33DA1" w:rsidRPr="00D36C3D">
        <w:rPr>
          <w:rFonts w:ascii="Times New Roman" w:hAnsi="Times New Roman" w:cs="Times New Roman"/>
          <w:sz w:val="28"/>
          <w:szCs w:val="28"/>
        </w:rPr>
        <w:t>s</w:t>
      </w:r>
      <w:r w:rsidRPr="00D36C3D">
        <w:rPr>
          <w:rFonts w:ascii="Times New Roman" w:hAnsi="Times New Roman" w:cs="Times New Roman"/>
          <w:sz w:val="28"/>
          <w:szCs w:val="28"/>
        </w:rPr>
        <w:t xml:space="preserve"> should be taught in a safe, positive and non-threatening environment.</w:t>
      </w:r>
    </w:p>
    <w:p w:rsidR="00A04048" w:rsidRPr="00D36C3D" w:rsidRDefault="00A04048" w:rsidP="00A04048">
      <w:pPr>
        <w:pStyle w:val="ListParagraph"/>
        <w:numPr>
          <w:ilvl w:val="0"/>
          <w:numId w:val="41"/>
        </w:numPr>
        <w:spacing w:after="0" w:line="240" w:lineRule="auto"/>
        <w:rPr>
          <w:rFonts w:ascii="Times New Roman" w:hAnsi="Times New Roman" w:cs="Times New Roman"/>
          <w:sz w:val="28"/>
          <w:szCs w:val="28"/>
        </w:rPr>
      </w:pPr>
      <w:r w:rsidRPr="00D36C3D">
        <w:rPr>
          <w:rFonts w:ascii="Times New Roman" w:hAnsi="Times New Roman" w:cs="Times New Roman"/>
          <w:sz w:val="28"/>
          <w:szCs w:val="28"/>
        </w:rPr>
        <w:t>Lines of communication shall remain open between students, parents and teachers.</w:t>
      </w:r>
    </w:p>
    <w:p w:rsidR="00A04048" w:rsidRPr="00D36C3D" w:rsidRDefault="00A04048" w:rsidP="00A04048">
      <w:pPr>
        <w:pStyle w:val="ListParagraph"/>
        <w:numPr>
          <w:ilvl w:val="0"/>
          <w:numId w:val="41"/>
        </w:numPr>
        <w:spacing w:after="0" w:line="240" w:lineRule="auto"/>
        <w:rPr>
          <w:rFonts w:ascii="Times New Roman" w:hAnsi="Times New Roman" w:cs="Times New Roman"/>
          <w:sz w:val="28"/>
          <w:szCs w:val="28"/>
        </w:rPr>
      </w:pPr>
      <w:r w:rsidRPr="00D36C3D">
        <w:rPr>
          <w:rFonts w:ascii="Times New Roman" w:hAnsi="Times New Roman" w:cs="Times New Roman"/>
          <w:sz w:val="28"/>
          <w:szCs w:val="28"/>
        </w:rPr>
        <w:t>Promotion of positive student self-esteem is pertinent to the learning process.</w:t>
      </w:r>
    </w:p>
    <w:p w:rsidR="00A04048" w:rsidRPr="00D36C3D" w:rsidRDefault="00A04048" w:rsidP="00A04048">
      <w:pPr>
        <w:pStyle w:val="ListParagraph"/>
        <w:numPr>
          <w:ilvl w:val="0"/>
          <w:numId w:val="41"/>
        </w:numPr>
        <w:spacing w:after="0" w:line="240" w:lineRule="auto"/>
        <w:rPr>
          <w:rFonts w:ascii="Times New Roman" w:hAnsi="Times New Roman" w:cs="Times New Roman"/>
          <w:sz w:val="28"/>
          <w:szCs w:val="28"/>
        </w:rPr>
      </w:pPr>
      <w:r w:rsidRPr="00D36C3D">
        <w:rPr>
          <w:rFonts w:ascii="Times New Roman" w:hAnsi="Times New Roman" w:cs="Times New Roman"/>
          <w:sz w:val="28"/>
          <w:szCs w:val="28"/>
        </w:rPr>
        <w:lastRenderedPageBreak/>
        <w:t xml:space="preserve">Discipline and appropriate classroom behavior are </w:t>
      </w:r>
      <w:r w:rsidR="00A33DA1" w:rsidRPr="00D36C3D">
        <w:rPr>
          <w:rFonts w:ascii="Times New Roman" w:hAnsi="Times New Roman" w:cs="Times New Roman"/>
          <w:sz w:val="28"/>
          <w:szCs w:val="28"/>
        </w:rPr>
        <w:t>critical</w:t>
      </w:r>
      <w:r w:rsidRPr="00D36C3D">
        <w:rPr>
          <w:rFonts w:ascii="Times New Roman" w:hAnsi="Times New Roman" w:cs="Times New Roman"/>
          <w:sz w:val="28"/>
          <w:szCs w:val="28"/>
        </w:rPr>
        <w:t xml:space="preserve"> to the learning process.</w:t>
      </w:r>
    </w:p>
    <w:p w:rsidR="00A04048" w:rsidRPr="00D36C3D" w:rsidRDefault="00A04048" w:rsidP="00A04048">
      <w:pPr>
        <w:pStyle w:val="ListParagraph"/>
        <w:numPr>
          <w:ilvl w:val="0"/>
          <w:numId w:val="41"/>
        </w:numPr>
        <w:spacing w:after="0" w:line="240" w:lineRule="auto"/>
        <w:rPr>
          <w:rFonts w:ascii="Times New Roman" w:hAnsi="Times New Roman" w:cs="Times New Roman"/>
          <w:sz w:val="28"/>
          <w:szCs w:val="28"/>
        </w:rPr>
      </w:pPr>
      <w:r w:rsidRPr="00D36C3D">
        <w:rPr>
          <w:rFonts w:ascii="Times New Roman" w:hAnsi="Times New Roman" w:cs="Times New Roman"/>
          <w:sz w:val="28"/>
          <w:szCs w:val="28"/>
        </w:rPr>
        <w:t>Faculty and staff will display a genuine concern for each student.</w:t>
      </w:r>
    </w:p>
    <w:p w:rsidR="00A04048" w:rsidRPr="00D36C3D" w:rsidRDefault="00A04048" w:rsidP="00A04048">
      <w:pPr>
        <w:pStyle w:val="ListParagraph"/>
        <w:numPr>
          <w:ilvl w:val="0"/>
          <w:numId w:val="41"/>
        </w:numPr>
        <w:spacing w:after="0" w:line="240" w:lineRule="auto"/>
        <w:rPr>
          <w:rFonts w:ascii="Times New Roman" w:hAnsi="Times New Roman" w:cs="Times New Roman"/>
          <w:sz w:val="28"/>
          <w:szCs w:val="28"/>
        </w:rPr>
      </w:pPr>
      <w:r w:rsidRPr="00D36C3D">
        <w:rPr>
          <w:rFonts w:ascii="Times New Roman" w:hAnsi="Times New Roman" w:cs="Times New Roman"/>
          <w:sz w:val="28"/>
          <w:szCs w:val="28"/>
        </w:rPr>
        <w:t>Community support is vital to the success of our educational process.</w:t>
      </w:r>
    </w:p>
    <w:p w:rsidR="00A04048" w:rsidRPr="00D36C3D" w:rsidRDefault="00A04048" w:rsidP="00A04048">
      <w:pPr>
        <w:pStyle w:val="ListParagraph"/>
        <w:numPr>
          <w:ilvl w:val="0"/>
          <w:numId w:val="41"/>
        </w:numPr>
        <w:spacing w:after="0" w:line="240" w:lineRule="auto"/>
        <w:rPr>
          <w:rFonts w:ascii="Times New Roman" w:hAnsi="Times New Roman" w:cs="Times New Roman"/>
          <w:sz w:val="28"/>
          <w:szCs w:val="28"/>
        </w:rPr>
      </w:pPr>
      <w:r w:rsidRPr="00D36C3D">
        <w:rPr>
          <w:rFonts w:ascii="Times New Roman" w:hAnsi="Times New Roman" w:cs="Times New Roman"/>
          <w:sz w:val="28"/>
          <w:szCs w:val="28"/>
        </w:rPr>
        <w:t>Technology is an integral part of the daily learning process.</w:t>
      </w:r>
    </w:p>
    <w:p w:rsidR="00451998" w:rsidRPr="00451998" w:rsidRDefault="00451998" w:rsidP="00451998">
      <w:pPr>
        <w:pStyle w:val="ListParagraph"/>
        <w:spacing w:after="0" w:line="240" w:lineRule="auto"/>
        <w:rPr>
          <w:rFonts w:ascii="Times New Roman" w:hAnsi="Times New Roman" w:cs="Times New Roman"/>
          <w:sz w:val="32"/>
        </w:rPr>
      </w:pPr>
    </w:p>
    <w:p w:rsidR="008D260C" w:rsidRPr="0070402E" w:rsidRDefault="008D260C" w:rsidP="008D260C">
      <w:pPr>
        <w:jc w:val="center"/>
        <w:rPr>
          <w:rFonts w:ascii="Arial Rounded MT Bold" w:hAnsi="Arial Rounded MT Bold"/>
          <w:b/>
          <w:sz w:val="32"/>
        </w:rPr>
      </w:pPr>
    </w:p>
    <w:p w:rsidR="00A3365A" w:rsidRPr="00706134" w:rsidRDefault="00A3365A" w:rsidP="00706134">
      <w:pPr>
        <w:spacing w:after="100"/>
        <w:rPr>
          <w:rFonts w:ascii="Times New Roman" w:hAnsi="Times New Roman" w:cs="Times New Roman"/>
          <w:b/>
          <w:sz w:val="32"/>
          <w:u w:val="single"/>
        </w:rPr>
      </w:pPr>
      <w:r w:rsidRPr="00706134">
        <w:rPr>
          <w:rFonts w:ascii="Times New Roman" w:hAnsi="Times New Roman" w:cs="Times New Roman"/>
          <w:b/>
          <w:sz w:val="32"/>
          <w:u w:val="single"/>
        </w:rPr>
        <w:t>Discipline</w:t>
      </w:r>
    </w:p>
    <w:p w:rsidR="0008219A" w:rsidRPr="00D36C3D" w:rsidRDefault="0093077B" w:rsidP="00563815">
      <w:pPr>
        <w:spacing w:after="100"/>
        <w:ind w:firstLine="720"/>
        <w:rPr>
          <w:rFonts w:ascii="Times New Roman" w:hAnsi="Times New Roman" w:cs="Times New Roman"/>
          <w:sz w:val="28"/>
          <w:szCs w:val="28"/>
        </w:rPr>
      </w:pPr>
      <w:r>
        <w:rPr>
          <w:rFonts w:ascii="Times New Roman" w:hAnsi="Times New Roman" w:cs="Times New Roman"/>
          <w:sz w:val="28"/>
          <w:szCs w:val="28"/>
        </w:rPr>
        <w:t>The 2019-2020</w:t>
      </w:r>
      <w:r w:rsidR="00A04048" w:rsidRPr="00D36C3D">
        <w:rPr>
          <w:rFonts w:ascii="Times New Roman" w:hAnsi="Times New Roman" w:cs="Times New Roman"/>
          <w:sz w:val="28"/>
          <w:szCs w:val="28"/>
        </w:rPr>
        <w:t xml:space="preserve"> school year will be the beginning of the implementation</w:t>
      </w:r>
      <w:r w:rsidR="00A3365A" w:rsidRPr="00D36C3D">
        <w:rPr>
          <w:rFonts w:ascii="Times New Roman" w:hAnsi="Times New Roman" w:cs="Times New Roman"/>
          <w:sz w:val="28"/>
          <w:szCs w:val="28"/>
        </w:rPr>
        <w:t xml:space="preserve"> </w:t>
      </w:r>
      <w:r w:rsidR="00A04048" w:rsidRPr="00D36C3D">
        <w:rPr>
          <w:rFonts w:ascii="Times New Roman" w:hAnsi="Times New Roman" w:cs="Times New Roman"/>
          <w:sz w:val="28"/>
          <w:szCs w:val="28"/>
        </w:rPr>
        <w:t>of</w:t>
      </w:r>
      <w:r w:rsidR="00A3365A" w:rsidRPr="00D36C3D">
        <w:rPr>
          <w:rFonts w:ascii="Times New Roman" w:hAnsi="Times New Roman" w:cs="Times New Roman"/>
          <w:sz w:val="28"/>
          <w:szCs w:val="28"/>
        </w:rPr>
        <w:t xml:space="preserve"> the Response to Instruction and Intervention for Behavior (RTI</w:t>
      </w:r>
      <w:r w:rsidR="00A3365A" w:rsidRPr="00D36C3D">
        <w:rPr>
          <w:rFonts w:ascii="Times New Roman" w:hAnsi="Times New Roman" w:cs="Times New Roman"/>
          <w:sz w:val="28"/>
          <w:szCs w:val="28"/>
          <w:vertAlign w:val="superscript"/>
        </w:rPr>
        <w:t>2</w:t>
      </w:r>
      <w:r w:rsidR="00A3365A" w:rsidRPr="00D36C3D">
        <w:rPr>
          <w:rFonts w:ascii="Times New Roman" w:hAnsi="Times New Roman" w:cs="Times New Roman"/>
          <w:sz w:val="28"/>
          <w:szCs w:val="28"/>
        </w:rPr>
        <w:t>-B) program. RTI</w:t>
      </w:r>
      <w:r w:rsidR="00A3365A" w:rsidRPr="00D36C3D">
        <w:rPr>
          <w:rFonts w:ascii="Times New Roman" w:hAnsi="Times New Roman" w:cs="Times New Roman"/>
          <w:sz w:val="28"/>
          <w:szCs w:val="28"/>
          <w:vertAlign w:val="superscript"/>
        </w:rPr>
        <w:t>2</w:t>
      </w:r>
      <w:r w:rsidR="00A3365A" w:rsidRPr="00D36C3D">
        <w:rPr>
          <w:rFonts w:ascii="Times New Roman" w:hAnsi="Times New Roman" w:cs="Times New Roman"/>
          <w:sz w:val="28"/>
          <w:szCs w:val="28"/>
        </w:rPr>
        <w:t>-B is a preventative system for managing student behavior using a positive, nurturing environment. Administrators, teacher</w:t>
      </w:r>
      <w:r w:rsidR="00A33DA1" w:rsidRPr="00D36C3D">
        <w:rPr>
          <w:rFonts w:ascii="Times New Roman" w:hAnsi="Times New Roman" w:cs="Times New Roman"/>
          <w:sz w:val="28"/>
          <w:szCs w:val="28"/>
        </w:rPr>
        <w:t>s</w:t>
      </w:r>
      <w:r w:rsidR="00A3365A" w:rsidRPr="00D36C3D">
        <w:rPr>
          <w:rFonts w:ascii="Times New Roman" w:hAnsi="Times New Roman" w:cs="Times New Roman"/>
          <w:sz w:val="28"/>
          <w:szCs w:val="28"/>
        </w:rPr>
        <w:t xml:space="preserve"> and staff teach students how they are expected to behave in the halls, classrooms, common areas, assemblies, events, restrooms, etc. When students do well, authority figures will acknowledge and praise that behavior. That acknowledgement </w:t>
      </w:r>
      <w:r w:rsidR="00A3365A" w:rsidRPr="00D36C3D">
        <w:rPr>
          <w:rFonts w:ascii="Times New Roman" w:hAnsi="Times New Roman" w:cs="Times New Roman"/>
          <w:sz w:val="28"/>
          <w:szCs w:val="28"/>
        </w:rPr>
        <w:lastRenderedPageBreak/>
        <w:t xml:space="preserve">encourages students to continue to do well. </w:t>
      </w:r>
      <w:r w:rsidR="00A04048" w:rsidRPr="00D36C3D">
        <w:rPr>
          <w:rFonts w:ascii="Times New Roman" w:hAnsi="Times New Roman" w:cs="Times New Roman"/>
          <w:sz w:val="28"/>
          <w:szCs w:val="28"/>
        </w:rPr>
        <w:t xml:space="preserve">In focusing on </w:t>
      </w:r>
      <w:r w:rsidR="00C1453F" w:rsidRPr="00D36C3D">
        <w:rPr>
          <w:rFonts w:ascii="Times New Roman" w:hAnsi="Times New Roman" w:cs="Times New Roman"/>
          <w:sz w:val="28"/>
          <w:szCs w:val="28"/>
        </w:rPr>
        <w:t xml:space="preserve">positive </w:t>
      </w:r>
      <w:r w:rsidR="00A04048" w:rsidRPr="00D36C3D">
        <w:rPr>
          <w:rFonts w:ascii="Times New Roman" w:hAnsi="Times New Roman" w:cs="Times New Roman"/>
          <w:sz w:val="28"/>
          <w:szCs w:val="28"/>
        </w:rPr>
        <w:t>behavior, we will see tremendous results both in student behavior and student achievement.</w:t>
      </w:r>
      <w:r w:rsidR="00A3365A" w:rsidRPr="00D36C3D">
        <w:rPr>
          <w:rFonts w:ascii="Times New Roman" w:hAnsi="Times New Roman" w:cs="Times New Roman"/>
          <w:sz w:val="28"/>
          <w:szCs w:val="28"/>
        </w:rPr>
        <w:t xml:space="preserve"> </w:t>
      </w:r>
    </w:p>
    <w:p w:rsidR="00A3365A" w:rsidRPr="00D36C3D" w:rsidRDefault="00A3365A" w:rsidP="00563815">
      <w:pPr>
        <w:spacing w:after="100"/>
        <w:ind w:firstLine="720"/>
        <w:rPr>
          <w:rFonts w:ascii="Times New Roman" w:hAnsi="Times New Roman" w:cs="Times New Roman"/>
          <w:sz w:val="28"/>
          <w:szCs w:val="28"/>
        </w:rPr>
      </w:pPr>
      <w:r w:rsidRPr="00D36C3D">
        <w:rPr>
          <w:rFonts w:ascii="Times New Roman" w:hAnsi="Times New Roman" w:cs="Times New Roman"/>
          <w:sz w:val="28"/>
          <w:szCs w:val="28"/>
        </w:rPr>
        <w:t>For more information on the RTI</w:t>
      </w:r>
      <w:r w:rsidRPr="00D36C3D">
        <w:rPr>
          <w:rFonts w:ascii="Times New Roman" w:hAnsi="Times New Roman" w:cs="Times New Roman"/>
          <w:sz w:val="28"/>
          <w:szCs w:val="28"/>
          <w:vertAlign w:val="superscript"/>
        </w:rPr>
        <w:t>2</w:t>
      </w:r>
      <w:r w:rsidRPr="00D36C3D">
        <w:rPr>
          <w:rFonts w:ascii="Times New Roman" w:hAnsi="Times New Roman" w:cs="Times New Roman"/>
          <w:sz w:val="28"/>
          <w:szCs w:val="28"/>
        </w:rPr>
        <w:t>-B program, including research that verifies effectiveness, visit tbspmemphis.org.</w:t>
      </w:r>
    </w:p>
    <w:p w:rsidR="00706134" w:rsidRDefault="00706134" w:rsidP="00A3365A">
      <w:pPr>
        <w:spacing w:after="100"/>
        <w:jc w:val="center"/>
        <w:rPr>
          <w:rFonts w:ascii="Times New Roman" w:hAnsi="Times New Roman" w:cs="Times New Roman"/>
          <w:sz w:val="32"/>
        </w:rPr>
      </w:pPr>
    </w:p>
    <w:p w:rsidR="00706134" w:rsidRDefault="00706134" w:rsidP="00A3365A">
      <w:pPr>
        <w:spacing w:after="100"/>
        <w:jc w:val="center"/>
        <w:rPr>
          <w:rFonts w:ascii="Times New Roman" w:hAnsi="Times New Roman" w:cs="Times New Roman"/>
          <w:sz w:val="32"/>
        </w:rPr>
      </w:pPr>
    </w:p>
    <w:p w:rsidR="008077E8" w:rsidRPr="0070402E" w:rsidRDefault="008077E8" w:rsidP="00A3365A">
      <w:pPr>
        <w:spacing w:after="100"/>
        <w:jc w:val="center"/>
        <w:rPr>
          <w:rFonts w:ascii="Times New Roman" w:hAnsi="Times New Roman" w:cs="Times New Roman"/>
          <w:sz w:val="32"/>
        </w:rPr>
      </w:pPr>
    </w:p>
    <w:p w:rsidR="00B05639" w:rsidRPr="001D0BCD" w:rsidRDefault="002D0C14" w:rsidP="00706134">
      <w:pPr>
        <w:rPr>
          <w:rFonts w:ascii="Times New Roman" w:hAnsi="Times New Roman" w:cs="Times New Roman"/>
          <w:b/>
          <w:sz w:val="32"/>
          <w:szCs w:val="26"/>
          <w:u w:val="single"/>
        </w:rPr>
      </w:pPr>
      <w:r w:rsidRPr="001D0BCD">
        <w:rPr>
          <w:rFonts w:ascii="Times New Roman" w:hAnsi="Times New Roman" w:cs="Times New Roman"/>
          <w:b/>
          <w:sz w:val="32"/>
          <w:szCs w:val="26"/>
          <w:u w:val="single"/>
        </w:rPr>
        <w:t>Code of Conduct</w:t>
      </w:r>
    </w:p>
    <w:p w:rsidR="002D0C14" w:rsidRPr="00D36C3D" w:rsidRDefault="002D0C14" w:rsidP="00563815">
      <w:pPr>
        <w:ind w:firstLine="720"/>
        <w:rPr>
          <w:rFonts w:ascii="Times New Roman" w:hAnsi="Times New Roman" w:cs="Times New Roman"/>
          <w:sz w:val="28"/>
          <w:szCs w:val="28"/>
        </w:rPr>
      </w:pPr>
      <w:r w:rsidRPr="00D36C3D">
        <w:rPr>
          <w:rFonts w:ascii="Times New Roman" w:hAnsi="Times New Roman" w:cs="Times New Roman"/>
          <w:sz w:val="28"/>
          <w:szCs w:val="28"/>
        </w:rPr>
        <w:t xml:space="preserve">All </w:t>
      </w:r>
      <w:r w:rsidR="00A33DA1" w:rsidRPr="00D36C3D">
        <w:rPr>
          <w:rFonts w:ascii="Times New Roman" w:hAnsi="Times New Roman" w:cs="Times New Roman"/>
          <w:sz w:val="28"/>
          <w:szCs w:val="28"/>
        </w:rPr>
        <w:t>members of the school community – students, staff</w:t>
      </w:r>
      <w:r w:rsidR="007535C5" w:rsidRPr="00D36C3D">
        <w:rPr>
          <w:rFonts w:ascii="Times New Roman" w:hAnsi="Times New Roman" w:cs="Times New Roman"/>
          <w:sz w:val="28"/>
          <w:szCs w:val="28"/>
        </w:rPr>
        <w:t>,</w:t>
      </w:r>
      <w:r w:rsidR="00A33DA1" w:rsidRPr="00D36C3D">
        <w:rPr>
          <w:rFonts w:ascii="Times New Roman" w:hAnsi="Times New Roman" w:cs="Times New Roman"/>
          <w:sz w:val="28"/>
          <w:szCs w:val="28"/>
        </w:rPr>
        <w:t xml:space="preserve"> and parents – </w:t>
      </w:r>
      <w:r w:rsidRPr="00D36C3D">
        <w:rPr>
          <w:rFonts w:ascii="Times New Roman" w:hAnsi="Times New Roman" w:cs="Times New Roman"/>
          <w:sz w:val="28"/>
          <w:szCs w:val="28"/>
        </w:rPr>
        <w:t>must know and understand the standards of behavior which all student</w:t>
      </w:r>
      <w:r w:rsidR="00A33DA1" w:rsidRPr="00D36C3D">
        <w:rPr>
          <w:rFonts w:ascii="Times New Roman" w:hAnsi="Times New Roman" w:cs="Times New Roman"/>
          <w:sz w:val="28"/>
          <w:szCs w:val="28"/>
        </w:rPr>
        <w:t>s</w:t>
      </w:r>
      <w:r w:rsidRPr="00D36C3D">
        <w:rPr>
          <w:rFonts w:ascii="Times New Roman" w:hAnsi="Times New Roman" w:cs="Times New Roman"/>
          <w:sz w:val="28"/>
          <w:szCs w:val="28"/>
        </w:rPr>
        <w:t xml:space="preserve"> are expected to abide by</w:t>
      </w:r>
      <w:r w:rsidR="007535C5" w:rsidRPr="00D36C3D">
        <w:rPr>
          <w:rFonts w:ascii="Times New Roman" w:hAnsi="Times New Roman" w:cs="Times New Roman"/>
          <w:sz w:val="28"/>
          <w:szCs w:val="28"/>
        </w:rPr>
        <w:t>,</w:t>
      </w:r>
      <w:r w:rsidRPr="00D36C3D">
        <w:rPr>
          <w:rFonts w:ascii="Times New Roman" w:hAnsi="Times New Roman" w:cs="Times New Roman"/>
          <w:sz w:val="28"/>
          <w:szCs w:val="28"/>
        </w:rPr>
        <w:t xml:space="preserve"> as well as the consequences</w:t>
      </w:r>
      <w:r w:rsidR="007535C5" w:rsidRPr="00D36C3D">
        <w:rPr>
          <w:rFonts w:ascii="Times New Roman" w:hAnsi="Times New Roman" w:cs="Times New Roman"/>
          <w:sz w:val="28"/>
          <w:szCs w:val="28"/>
        </w:rPr>
        <w:t>,</w:t>
      </w:r>
      <w:r w:rsidRPr="00D36C3D">
        <w:rPr>
          <w:rFonts w:ascii="Times New Roman" w:hAnsi="Times New Roman" w:cs="Times New Roman"/>
          <w:sz w:val="28"/>
          <w:szCs w:val="28"/>
        </w:rPr>
        <w:t xml:space="preserve"> when these standards are not met.</w:t>
      </w:r>
    </w:p>
    <w:p w:rsidR="00A94298" w:rsidRDefault="00A94298" w:rsidP="002D0C14">
      <w:pPr>
        <w:jc w:val="center"/>
        <w:rPr>
          <w:rFonts w:ascii="Times New Roman" w:hAnsi="Times New Roman" w:cs="Times New Roman"/>
          <w:sz w:val="44"/>
          <w:szCs w:val="44"/>
        </w:rPr>
      </w:pPr>
    </w:p>
    <w:p w:rsidR="007535C5" w:rsidRDefault="002D0C14" w:rsidP="002D0C14">
      <w:pPr>
        <w:jc w:val="center"/>
        <w:rPr>
          <w:rFonts w:ascii="Times New Roman" w:hAnsi="Times New Roman" w:cs="Times New Roman"/>
          <w:sz w:val="44"/>
          <w:szCs w:val="44"/>
        </w:rPr>
      </w:pPr>
      <w:r w:rsidRPr="007535C5">
        <w:rPr>
          <w:rFonts w:ascii="Times New Roman" w:hAnsi="Times New Roman" w:cs="Times New Roman"/>
          <w:sz w:val="44"/>
          <w:szCs w:val="44"/>
        </w:rPr>
        <w:lastRenderedPageBreak/>
        <w:t xml:space="preserve">YES HOUSE RULES: </w:t>
      </w:r>
      <w:r w:rsidR="00B33E6D">
        <w:rPr>
          <w:rFonts w:ascii="Times New Roman" w:hAnsi="Times New Roman" w:cs="Times New Roman"/>
          <w:sz w:val="44"/>
          <w:szCs w:val="44"/>
        </w:rPr>
        <w:br/>
      </w:r>
    </w:p>
    <w:p w:rsidR="002D0C14" w:rsidRPr="007535C5" w:rsidRDefault="002D0C14" w:rsidP="002D0C14">
      <w:pPr>
        <w:jc w:val="center"/>
        <w:rPr>
          <w:rFonts w:ascii="Times New Roman" w:hAnsi="Times New Roman" w:cs="Times New Roman"/>
          <w:sz w:val="44"/>
          <w:szCs w:val="44"/>
        </w:rPr>
      </w:pPr>
      <w:r w:rsidRPr="007535C5">
        <w:rPr>
          <w:rFonts w:ascii="Times New Roman" w:hAnsi="Times New Roman" w:cs="Times New Roman"/>
          <w:sz w:val="44"/>
          <w:szCs w:val="44"/>
        </w:rPr>
        <w:t>School-wide Expectations</w:t>
      </w:r>
    </w:p>
    <w:p w:rsidR="002D0C14" w:rsidRPr="007535C5" w:rsidRDefault="002D0C14" w:rsidP="002D0C14">
      <w:pPr>
        <w:jc w:val="center"/>
        <w:rPr>
          <w:rFonts w:ascii="Times New Roman" w:hAnsi="Times New Roman" w:cs="Times New Roman"/>
          <w:sz w:val="44"/>
          <w:szCs w:val="44"/>
        </w:rPr>
      </w:pPr>
      <w:r w:rsidRPr="007535C5">
        <w:rPr>
          <w:rFonts w:ascii="Times New Roman" w:hAnsi="Times New Roman" w:cs="Times New Roman"/>
          <w:noProof/>
          <w:sz w:val="44"/>
          <w:szCs w:val="44"/>
        </w:rPr>
        <w:drawing>
          <wp:inline distT="0" distB="0" distL="0" distR="0" wp14:anchorId="290D9944" wp14:editId="2E804097">
            <wp:extent cx="1809750" cy="8765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ONEER.jpg"/>
                    <pic:cNvPicPr/>
                  </pic:nvPicPr>
                  <pic:blipFill>
                    <a:blip r:embed="rId8">
                      <a:extLst>
                        <a:ext uri="{28A0092B-C50C-407E-A947-70E740481C1C}">
                          <a14:useLocalDpi xmlns:a14="http://schemas.microsoft.com/office/drawing/2010/main" val="0"/>
                        </a:ext>
                      </a:extLst>
                    </a:blip>
                    <a:stretch>
                      <a:fillRect/>
                    </a:stretch>
                  </pic:blipFill>
                  <pic:spPr>
                    <a:xfrm>
                      <a:off x="0" y="0"/>
                      <a:ext cx="1818203" cy="880692"/>
                    </a:xfrm>
                    <a:prstGeom prst="rect">
                      <a:avLst/>
                    </a:prstGeom>
                  </pic:spPr>
                </pic:pic>
              </a:graphicData>
            </a:graphic>
          </wp:inline>
        </w:drawing>
      </w:r>
    </w:p>
    <w:p w:rsidR="002D0C14" w:rsidRPr="007535C5" w:rsidRDefault="002D0C14" w:rsidP="002D0C14">
      <w:pPr>
        <w:jc w:val="center"/>
        <w:rPr>
          <w:rFonts w:ascii="Times New Roman" w:hAnsi="Times New Roman" w:cs="Times New Roman"/>
          <w:sz w:val="44"/>
          <w:szCs w:val="44"/>
        </w:rPr>
      </w:pPr>
      <w:r w:rsidRPr="007535C5">
        <w:rPr>
          <w:rFonts w:ascii="Times New Roman" w:hAnsi="Times New Roman" w:cs="Times New Roman"/>
          <w:b/>
          <w:color w:val="FF0000"/>
          <w:sz w:val="44"/>
          <w:szCs w:val="44"/>
        </w:rPr>
        <w:t>J</w:t>
      </w:r>
      <w:r w:rsidRPr="007535C5">
        <w:rPr>
          <w:rFonts w:ascii="Times New Roman" w:hAnsi="Times New Roman" w:cs="Times New Roman"/>
          <w:b/>
          <w:sz w:val="44"/>
          <w:szCs w:val="44"/>
        </w:rPr>
        <w:t>ust Do Your Best</w:t>
      </w:r>
    </w:p>
    <w:p w:rsidR="002D0C14" w:rsidRPr="007535C5" w:rsidRDefault="002D0C14" w:rsidP="002D0C14">
      <w:pPr>
        <w:jc w:val="center"/>
        <w:rPr>
          <w:rFonts w:ascii="Times New Roman" w:hAnsi="Times New Roman" w:cs="Times New Roman"/>
          <w:b/>
          <w:sz w:val="44"/>
          <w:szCs w:val="44"/>
        </w:rPr>
      </w:pPr>
      <w:r w:rsidRPr="007535C5">
        <w:rPr>
          <w:rFonts w:ascii="Times New Roman" w:hAnsi="Times New Roman" w:cs="Times New Roman"/>
          <w:b/>
          <w:color w:val="FF0000"/>
          <w:sz w:val="44"/>
          <w:szCs w:val="44"/>
        </w:rPr>
        <w:t>R</w:t>
      </w:r>
      <w:r w:rsidR="005176D4">
        <w:rPr>
          <w:rFonts w:ascii="Times New Roman" w:hAnsi="Times New Roman" w:cs="Times New Roman"/>
          <w:b/>
          <w:sz w:val="44"/>
          <w:szCs w:val="44"/>
        </w:rPr>
        <w:t>espect Yourself and Others</w:t>
      </w:r>
    </w:p>
    <w:p w:rsidR="002D0C14" w:rsidRPr="007535C5" w:rsidRDefault="002D0C14" w:rsidP="005176D4">
      <w:pPr>
        <w:jc w:val="center"/>
        <w:rPr>
          <w:rFonts w:ascii="Times New Roman" w:hAnsi="Times New Roman" w:cs="Times New Roman"/>
          <w:b/>
          <w:sz w:val="44"/>
          <w:szCs w:val="44"/>
        </w:rPr>
      </w:pPr>
      <w:r w:rsidRPr="007535C5">
        <w:rPr>
          <w:rFonts w:ascii="Times New Roman" w:hAnsi="Times New Roman" w:cs="Times New Roman"/>
          <w:b/>
          <w:color w:val="FF0000"/>
          <w:sz w:val="44"/>
          <w:szCs w:val="44"/>
        </w:rPr>
        <w:t>P</w:t>
      </w:r>
      <w:r w:rsidRPr="007535C5">
        <w:rPr>
          <w:rFonts w:ascii="Times New Roman" w:hAnsi="Times New Roman" w:cs="Times New Roman"/>
          <w:b/>
          <w:sz w:val="44"/>
          <w:szCs w:val="44"/>
        </w:rPr>
        <w:t>repared To Work</w:t>
      </w:r>
    </w:p>
    <w:p w:rsidR="00B05639" w:rsidRDefault="00B33E6D" w:rsidP="000F3D18">
      <w:pPr>
        <w:jc w:val="center"/>
        <w:rPr>
          <w:rFonts w:ascii="Times New Roman" w:hAnsi="Times New Roman" w:cs="Times New Roman"/>
          <w:b/>
          <w:sz w:val="32"/>
          <w:u w:val="single"/>
        </w:rPr>
      </w:pPr>
      <w:r>
        <w:rPr>
          <w:rFonts w:ascii="Times New Roman" w:hAnsi="Times New Roman" w:cs="Times New Roman"/>
          <w:b/>
          <w:sz w:val="32"/>
          <w:u w:val="single"/>
        </w:rPr>
        <w:br/>
      </w:r>
    </w:p>
    <w:p w:rsidR="000F3D18" w:rsidRPr="00947C71" w:rsidRDefault="00B05639" w:rsidP="00706134">
      <w:pPr>
        <w:rPr>
          <w:rFonts w:ascii="Times New Roman" w:hAnsi="Times New Roman" w:cs="Times New Roman"/>
          <w:b/>
          <w:sz w:val="32"/>
          <w:u w:val="single"/>
        </w:rPr>
      </w:pPr>
      <w:r>
        <w:rPr>
          <w:rFonts w:ascii="Times New Roman" w:hAnsi="Times New Roman" w:cs="Times New Roman"/>
          <w:b/>
          <w:sz w:val="32"/>
          <w:u w:val="single"/>
        </w:rPr>
        <w:lastRenderedPageBreak/>
        <w:t>Yorkville</w:t>
      </w:r>
      <w:r w:rsidR="000F3D18" w:rsidRPr="00947C71">
        <w:rPr>
          <w:rFonts w:ascii="Times New Roman" w:hAnsi="Times New Roman" w:cs="Times New Roman"/>
          <w:b/>
          <w:sz w:val="32"/>
          <w:u w:val="single"/>
        </w:rPr>
        <w:t xml:space="preserve"> School Expectations Matrix</w:t>
      </w:r>
    </w:p>
    <w:p w:rsidR="000F3D18" w:rsidRDefault="000F3D18" w:rsidP="00563815">
      <w:pPr>
        <w:spacing w:after="0"/>
        <w:ind w:firstLine="720"/>
        <w:rPr>
          <w:rFonts w:ascii="Times New Roman" w:hAnsi="Times New Roman" w:cs="Times New Roman"/>
          <w:sz w:val="28"/>
        </w:rPr>
      </w:pPr>
      <w:r w:rsidRPr="00947C71">
        <w:rPr>
          <w:rFonts w:ascii="Times New Roman" w:hAnsi="Times New Roman" w:cs="Times New Roman"/>
          <w:sz w:val="28"/>
        </w:rPr>
        <w:t xml:space="preserve">The </w:t>
      </w:r>
      <w:r w:rsidR="00B05639">
        <w:rPr>
          <w:rFonts w:ascii="Times New Roman" w:hAnsi="Times New Roman" w:cs="Times New Roman"/>
          <w:sz w:val="28"/>
        </w:rPr>
        <w:t>Yorkville</w:t>
      </w:r>
      <w:r w:rsidRPr="00947C71">
        <w:rPr>
          <w:rFonts w:ascii="Times New Roman" w:hAnsi="Times New Roman" w:cs="Times New Roman"/>
          <w:sz w:val="28"/>
        </w:rPr>
        <w:t xml:space="preserve"> Scho</w:t>
      </w:r>
      <w:r>
        <w:rPr>
          <w:rFonts w:ascii="Times New Roman" w:hAnsi="Times New Roman" w:cs="Times New Roman"/>
          <w:sz w:val="28"/>
        </w:rPr>
        <w:t>ol behavior matrix</w:t>
      </w:r>
      <w:r w:rsidRPr="00947C71">
        <w:rPr>
          <w:rFonts w:ascii="Times New Roman" w:hAnsi="Times New Roman" w:cs="Times New Roman"/>
          <w:sz w:val="28"/>
        </w:rPr>
        <w:t xml:space="preserve"> </w:t>
      </w:r>
      <w:r>
        <w:rPr>
          <w:rFonts w:ascii="Times New Roman" w:hAnsi="Times New Roman" w:cs="Times New Roman"/>
          <w:sz w:val="28"/>
        </w:rPr>
        <w:t xml:space="preserve">outlines the </w:t>
      </w:r>
      <w:r w:rsidRPr="00947C71">
        <w:rPr>
          <w:rFonts w:ascii="Times New Roman" w:hAnsi="Times New Roman" w:cs="Times New Roman"/>
          <w:sz w:val="28"/>
        </w:rPr>
        <w:t>positive behavior expectations for each a</w:t>
      </w:r>
      <w:r w:rsidR="00177A11">
        <w:rPr>
          <w:rFonts w:ascii="Times New Roman" w:hAnsi="Times New Roman" w:cs="Times New Roman"/>
          <w:sz w:val="28"/>
        </w:rPr>
        <w:t>rea of our school. Students who</w:t>
      </w:r>
      <w:r w:rsidRPr="00947C71">
        <w:rPr>
          <w:rFonts w:ascii="Times New Roman" w:hAnsi="Times New Roman" w:cs="Times New Roman"/>
          <w:sz w:val="28"/>
        </w:rPr>
        <w:t xml:space="preserve"> display expectations will be rewarded to reinforce positive behaviors. Guided lessons plans will be used to teach students each specific area found in the matrix. </w:t>
      </w:r>
    </w:p>
    <w:p w:rsidR="000F3D18" w:rsidRDefault="000F3D18" w:rsidP="00563815">
      <w:pPr>
        <w:spacing w:after="0" w:line="240" w:lineRule="auto"/>
        <w:ind w:firstLine="720"/>
        <w:rPr>
          <w:rFonts w:ascii="Times New Roman" w:hAnsi="Times New Roman" w:cs="Times New Roman"/>
          <w:sz w:val="28"/>
        </w:rPr>
      </w:pPr>
      <w:r w:rsidRPr="00947C71">
        <w:rPr>
          <w:rFonts w:ascii="Times New Roman" w:hAnsi="Times New Roman" w:cs="Times New Roman"/>
          <w:sz w:val="28"/>
        </w:rPr>
        <w:t>Lesson plans will be used to teach students exactly what the expectations for each area of the school look</w:t>
      </w:r>
      <w:r>
        <w:rPr>
          <w:rFonts w:ascii="Times New Roman" w:hAnsi="Times New Roman" w:cs="Times New Roman"/>
          <w:sz w:val="28"/>
        </w:rPr>
        <w:t>s</w:t>
      </w:r>
      <w:r w:rsidRPr="00947C71">
        <w:rPr>
          <w:rFonts w:ascii="Times New Roman" w:hAnsi="Times New Roman" w:cs="Times New Roman"/>
          <w:sz w:val="28"/>
        </w:rPr>
        <w:t xml:space="preserve"> like and sound</w:t>
      </w:r>
      <w:r>
        <w:rPr>
          <w:rFonts w:ascii="Times New Roman" w:hAnsi="Times New Roman" w:cs="Times New Roman"/>
          <w:sz w:val="28"/>
        </w:rPr>
        <w:t>s</w:t>
      </w:r>
      <w:r w:rsidRPr="00947C71">
        <w:rPr>
          <w:rFonts w:ascii="Times New Roman" w:hAnsi="Times New Roman" w:cs="Times New Roman"/>
          <w:sz w:val="28"/>
        </w:rPr>
        <w:t xml:space="preserve"> like</w:t>
      </w:r>
      <w:r w:rsidR="00A3365A">
        <w:rPr>
          <w:rFonts w:ascii="Times New Roman" w:hAnsi="Times New Roman" w:cs="Times New Roman"/>
          <w:sz w:val="28"/>
        </w:rPr>
        <w:t xml:space="preserve">. These plans </w:t>
      </w:r>
      <w:r w:rsidRPr="00947C71">
        <w:rPr>
          <w:rFonts w:ascii="Times New Roman" w:hAnsi="Times New Roman" w:cs="Times New Roman"/>
          <w:sz w:val="28"/>
        </w:rPr>
        <w:t xml:space="preserve">will be taught to all students on the first day of school each year, and retaught after each break period. Posters displaying </w:t>
      </w:r>
      <w:r w:rsidR="00B05639">
        <w:rPr>
          <w:rFonts w:ascii="Times New Roman" w:hAnsi="Times New Roman" w:cs="Times New Roman"/>
          <w:sz w:val="28"/>
        </w:rPr>
        <w:t>these</w:t>
      </w:r>
      <w:r w:rsidRPr="00947C71">
        <w:rPr>
          <w:rFonts w:ascii="Times New Roman" w:hAnsi="Times New Roman" w:cs="Times New Roman"/>
          <w:sz w:val="28"/>
        </w:rPr>
        <w:t xml:space="preserve"> expectations will be displayed in all settings of the school for easy reference for teachers and students. Homeroom teachers will be responsible for teachi</w:t>
      </w:r>
      <w:r w:rsidR="00177A11">
        <w:rPr>
          <w:rFonts w:ascii="Times New Roman" w:hAnsi="Times New Roman" w:cs="Times New Roman"/>
          <w:sz w:val="28"/>
        </w:rPr>
        <w:t>ng lesson plans to students who</w:t>
      </w:r>
      <w:r w:rsidRPr="00947C71">
        <w:rPr>
          <w:rFonts w:ascii="Times New Roman" w:hAnsi="Times New Roman" w:cs="Times New Roman"/>
          <w:sz w:val="28"/>
        </w:rPr>
        <w:t xml:space="preserve"> may enroll after the initial introduction day. </w:t>
      </w:r>
    </w:p>
    <w:tbl>
      <w:tblPr>
        <w:tblW w:w="108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0649"/>
      </w:tblGrid>
      <w:tr w:rsidR="00B05639" w:rsidRPr="000014E9" w:rsidTr="001D0BCD">
        <w:trPr>
          <w:trHeight w:val="35"/>
        </w:trPr>
        <w:tc>
          <w:tcPr>
            <w:tcW w:w="236" w:type="dxa"/>
            <w:tcBorders>
              <w:top w:val="nil"/>
              <w:left w:val="nil"/>
            </w:tcBorders>
            <w:shd w:val="clear" w:color="auto" w:fill="auto"/>
            <w:vAlign w:val="center"/>
          </w:tcPr>
          <w:p w:rsidR="00B05639" w:rsidRPr="000014E9" w:rsidRDefault="00B05639" w:rsidP="006B1060">
            <w:pPr>
              <w:rPr>
                <w:rFonts w:ascii="Calibri" w:hAnsi="Calibri"/>
                <w:b/>
              </w:rPr>
            </w:pPr>
          </w:p>
        </w:tc>
        <w:tc>
          <w:tcPr>
            <w:tcW w:w="10649" w:type="dxa"/>
            <w:tcBorders>
              <w:top w:val="single" w:sz="18" w:space="0" w:color="auto"/>
            </w:tcBorders>
            <w:shd w:val="clear" w:color="auto" w:fill="auto"/>
          </w:tcPr>
          <w:tbl>
            <w:tblPr>
              <w:tblW w:w="103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8"/>
              <w:gridCol w:w="1251"/>
              <w:gridCol w:w="1447"/>
              <w:gridCol w:w="1440"/>
              <w:gridCol w:w="1639"/>
              <w:gridCol w:w="1601"/>
              <w:gridCol w:w="1296"/>
            </w:tblGrid>
            <w:tr w:rsidR="00B05639" w:rsidRPr="000014E9" w:rsidTr="001D0BCD">
              <w:trPr>
                <w:trHeight w:val="558"/>
              </w:trPr>
              <w:tc>
                <w:tcPr>
                  <w:tcW w:w="1718" w:type="dxa"/>
                  <w:tcBorders>
                    <w:top w:val="nil"/>
                    <w:left w:val="nil"/>
                  </w:tcBorders>
                  <w:shd w:val="clear" w:color="auto" w:fill="auto"/>
                  <w:vAlign w:val="center"/>
                </w:tcPr>
                <w:p w:rsidR="00B05639" w:rsidRPr="000014E9" w:rsidRDefault="00C1453F" w:rsidP="006B1060">
                  <w:pPr>
                    <w:rPr>
                      <w:rFonts w:ascii="Calibri" w:hAnsi="Calibri"/>
                      <w:b/>
                    </w:rPr>
                  </w:pPr>
                  <w:r>
                    <w:rPr>
                      <w:rFonts w:ascii="Calibri" w:hAnsi="Calibri"/>
                      <w:b/>
                    </w:rPr>
                    <w:t>E</w:t>
                  </w:r>
                  <w:r w:rsidR="00B05639">
                    <w:rPr>
                      <w:rFonts w:ascii="Calibri" w:hAnsi="Calibri"/>
                      <w:b/>
                    </w:rPr>
                    <w:t>XPECTATIONS</w:t>
                  </w:r>
                </w:p>
              </w:tc>
              <w:tc>
                <w:tcPr>
                  <w:tcW w:w="1251" w:type="dxa"/>
                  <w:tcBorders>
                    <w:top w:val="single" w:sz="18" w:space="0" w:color="auto"/>
                  </w:tcBorders>
                  <w:shd w:val="clear" w:color="auto" w:fill="auto"/>
                  <w:vAlign w:val="center"/>
                </w:tcPr>
                <w:p w:rsidR="00B05639" w:rsidRPr="00EB500F" w:rsidRDefault="00B05639" w:rsidP="006B1060">
                  <w:pPr>
                    <w:jc w:val="center"/>
                    <w:rPr>
                      <w:rFonts w:ascii="Calibri" w:hAnsi="Calibri"/>
                      <w:b/>
                    </w:rPr>
                  </w:pPr>
                  <w:r w:rsidRPr="00EB500F">
                    <w:rPr>
                      <w:rFonts w:ascii="Calibri" w:hAnsi="Calibri"/>
                      <w:b/>
                    </w:rPr>
                    <w:t>Classroom</w:t>
                  </w:r>
                </w:p>
              </w:tc>
              <w:tc>
                <w:tcPr>
                  <w:tcW w:w="1447" w:type="dxa"/>
                  <w:tcBorders>
                    <w:top w:val="single" w:sz="18" w:space="0" w:color="auto"/>
                  </w:tcBorders>
                  <w:shd w:val="clear" w:color="auto" w:fill="auto"/>
                  <w:vAlign w:val="center"/>
                </w:tcPr>
                <w:p w:rsidR="00B05639" w:rsidRPr="00EB500F" w:rsidRDefault="00B05639" w:rsidP="006B1060">
                  <w:pPr>
                    <w:jc w:val="center"/>
                    <w:rPr>
                      <w:rFonts w:ascii="Calibri" w:hAnsi="Calibri"/>
                      <w:b/>
                    </w:rPr>
                  </w:pPr>
                  <w:r w:rsidRPr="00EB500F">
                    <w:rPr>
                      <w:rFonts w:ascii="Calibri" w:hAnsi="Calibri"/>
                      <w:b/>
                    </w:rPr>
                    <w:t>Hallways</w:t>
                  </w:r>
                </w:p>
              </w:tc>
              <w:tc>
                <w:tcPr>
                  <w:tcW w:w="1440" w:type="dxa"/>
                  <w:tcBorders>
                    <w:top w:val="single" w:sz="18" w:space="0" w:color="auto"/>
                  </w:tcBorders>
                  <w:shd w:val="clear" w:color="auto" w:fill="auto"/>
                  <w:vAlign w:val="center"/>
                </w:tcPr>
                <w:p w:rsidR="00B05639" w:rsidRPr="00EB500F" w:rsidRDefault="00B05639" w:rsidP="006B1060">
                  <w:pPr>
                    <w:jc w:val="center"/>
                    <w:rPr>
                      <w:rFonts w:ascii="Calibri" w:hAnsi="Calibri"/>
                      <w:b/>
                    </w:rPr>
                  </w:pPr>
                  <w:r w:rsidRPr="00EB500F">
                    <w:rPr>
                      <w:rFonts w:ascii="Calibri" w:hAnsi="Calibri"/>
                      <w:b/>
                    </w:rPr>
                    <w:t>Restrooms</w:t>
                  </w:r>
                </w:p>
              </w:tc>
              <w:tc>
                <w:tcPr>
                  <w:tcW w:w="1639" w:type="dxa"/>
                  <w:tcBorders>
                    <w:top w:val="single" w:sz="18" w:space="0" w:color="auto"/>
                  </w:tcBorders>
                  <w:shd w:val="clear" w:color="auto" w:fill="auto"/>
                  <w:vAlign w:val="center"/>
                </w:tcPr>
                <w:p w:rsidR="00B05639" w:rsidRPr="00EB500F" w:rsidRDefault="00B05639" w:rsidP="007535C5">
                  <w:pPr>
                    <w:jc w:val="center"/>
                    <w:rPr>
                      <w:rFonts w:ascii="Calibri" w:hAnsi="Calibri"/>
                      <w:b/>
                    </w:rPr>
                  </w:pPr>
                  <w:r w:rsidRPr="00EB500F">
                    <w:rPr>
                      <w:rFonts w:ascii="Calibri" w:hAnsi="Calibri"/>
                      <w:b/>
                    </w:rPr>
                    <w:t>Gym/</w:t>
                  </w:r>
                  <w:r w:rsidR="007535C5">
                    <w:rPr>
                      <w:rFonts w:ascii="Calibri" w:hAnsi="Calibri"/>
                      <w:b/>
                    </w:rPr>
                    <w:br/>
                  </w:r>
                  <w:r w:rsidRPr="00EB500F">
                    <w:rPr>
                      <w:rFonts w:ascii="Calibri" w:hAnsi="Calibri"/>
                      <w:b/>
                    </w:rPr>
                    <w:t>Playground</w:t>
                  </w:r>
                </w:p>
              </w:tc>
              <w:tc>
                <w:tcPr>
                  <w:tcW w:w="1601" w:type="dxa"/>
                  <w:tcBorders>
                    <w:top w:val="single" w:sz="18" w:space="0" w:color="auto"/>
                  </w:tcBorders>
                  <w:shd w:val="clear" w:color="auto" w:fill="auto"/>
                  <w:vAlign w:val="center"/>
                </w:tcPr>
                <w:p w:rsidR="00B05639" w:rsidRPr="00EB500F" w:rsidRDefault="00B05639" w:rsidP="006B1060">
                  <w:pPr>
                    <w:jc w:val="center"/>
                    <w:rPr>
                      <w:rFonts w:ascii="Calibri" w:hAnsi="Calibri"/>
                      <w:b/>
                    </w:rPr>
                  </w:pPr>
                  <w:r w:rsidRPr="00EB500F">
                    <w:rPr>
                      <w:rFonts w:ascii="Calibri" w:hAnsi="Calibri"/>
                      <w:b/>
                    </w:rPr>
                    <w:t>Cafeteria</w:t>
                  </w:r>
                </w:p>
              </w:tc>
              <w:tc>
                <w:tcPr>
                  <w:tcW w:w="1296" w:type="dxa"/>
                  <w:tcBorders>
                    <w:top w:val="single" w:sz="18" w:space="0" w:color="auto"/>
                  </w:tcBorders>
                  <w:vAlign w:val="center"/>
                </w:tcPr>
                <w:p w:rsidR="00B05639" w:rsidRPr="00EB500F" w:rsidRDefault="00B05639" w:rsidP="006B1060">
                  <w:pPr>
                    <w:rPr>
                      <w:rFonts w:ascii="Calibri" w:hAnsi="Calibri"/>
                      <w:b/>
                    </w:rPr>
                  </w:pPr>
                  <w:r w:rsidRPr="00EB500F">
                    <w:rPr>
                      <w:rFonts w:ascii="Calibri" w:hAnsi="Calibri"/>
                      <w:b/>
                    </w:rPr>
                    <w:t>All Settings</w:t>
                  </w:r>
                </w:p>
              </w:tc>
            </w:tr>
            <w:tr w:rsidR="00B05639" w:rsidRPr="000014E9" w:rsidTr="001D0BCD">
              <w:trPr>
                <w:trHeight w:val="4130"/>
              </w:trPr>
              <w:tc>
                <w:tcPr>
                  <w:tcW w:w="1718" w:type="dxa"/>
                  <w:shd w:val="clear" w:color="auto" w:fill="auto"/>
                  <w:vAlign w:val="center"/>
                </w:tcPr>
                <w:p w:rsidR="00B05639" w:rsidRDefault="00B05639" w:rsidP="006B1060">
                  <w:pPr>
                    <w:jc w:val="center"/>
                    <w:rPr>
                      <w:rFonts w:ascii="Calibri" w:hAnsi="Calibri"/>
                      <w:b/>
                    </w:rPr>
                  </w:pPr>
                  <w:r w:rsidRPr="00C91E4A">
                    <w:rPr>
                      <w:rFonts w:ascii="Calibri" w:hAnsi="Calibri"/>
                      <w:b/>
                      <w:color w:val="FF0000"/>
                      <w:sz w:val="48"/>
                      <w:szCs w:val="48"/>
                    </w:rPr>
                    <w:lastRenderedPageBreak/>
                    <w:t>J</w:t>
                  </w:r>
                  <w:r>
                    <w:rPr>
                      <w:rFonts w:ascii="Calibri" w:hAnsi="Calibri"/>
                      <w:b/>
                    </w:rPr>
                    <w:t>ust do</w:t>
                  </w:r>
                </w:p>
                <w:p w:rsidR="00B05639" w:rsidRPr="000014E9" w:rsidRDefault="00B05639" w:rsidP="006B1060">
                  <w:pPr>
                    <w:jc w:val="center"/>
                    <w:rPr>
                      <w:rFonts w:ascii="Calibri" w:hAnsi="Calibri"/>
                      <w:b/>
                    </w:rPr>
                  </w:pPr>
                  <w:r>
                    <w:rPr>
                      <w:rFonts w:ascii="Calibri" w:hAnsi="Calibri"/>
                      <w:b/>
                    </w:rPr>
                    <w:t>your best</w:t>
                  </w:r>
                </w:p>
              </w:tc>
              <w:tc>
                <w:tcPr>
                  <w:tcW w:w="1251" w:type="dxa"/>
                  <w:shd w:val="clear" w:color="auto" w:fill="auto"/>
                </w:tcPr>
                <w:p w:rsidR="00B05639" w:rsidRDefault="00B05639" w:rsidP="006B1060">
                  <w:pPr>
                    <w:rPr>
                      <w:rFonts w:ascii="Calibri" w:hAnsi="Calibri"/>
                      <w:sz w:val="20"/>
                      <w:szCs w:val="20"/>
                    </w:rPr>
                  </w:pPr>
                  <w:r>
                    <w:rPr>
                      <w:rFonts w:ascii="Calibri" w:hAnsi="Calibri"/>
                      <w:sz w:val="20"/>
                      <w:szCs w:val="20"/>
                    </w:rPr>
                    <w:t>Participate</w:t>
                  </w:r>
                  <w:r w:rsidRPr="005D6A23">
                    <w:rPr>
                      <w:rFonts w:ascii="Calibri" w:hAnsi="Calibri"/>
                      <w:sz w:val="20"/>
                      <w:szCs w:val="20"/>
                    </w:rPr>
                    <w:t xml:space="preserve"> </w:t>
                  </w:r>
                </w:p>
                <w:p w:rsidR="00B05639" w:rsidRDefault="00B05639" w:rsidP="006B1060">
                  <w:pPr>
                    <w:rPr>
                      <w:rFonts w:ascii="Calibri" w:hAnsi="Calibri"/>
                      <w:sz w:val="20"/>
                      <w:szCs w:val="20"/>
                    </w:rPr>
                  </w:pPr>
                </w:p>
                <w:p w:rsidR="00B05639" w:rsidRDefault="00B05639" w:rsidP="006B1060">
                  <w:pPr>
                    <w:rPr>
                      <w:rFonts w:ascii="Calibri" w:hAnsi="Calibri"/>
                      <w:sz w:val="20"/>
                      <w:szCs w:val="20"/>
                    </w:rPr>
                  </w:pPr>
                  <w:r>
                    <w:rPr>
                      <w:rFonts w:ascii="Calibri" w:hAnsi="Calibri"/>
                      <w:sz w:val="20"/>
                      <w:szCs w:val="20"/>
                    </w:rPr>
                    <w:t>Pay Attention</w:t>
                  </w:r>
                </w:p>
                <w:p w:rsidR="00B05639" w:rsidRDefault="00B05639" w:rsidP="006B1060">
                  <w:pPr>
                    <w:rPr>
                      <w:rFonts w:ascii="Calibri" w:hAnsi="Calibri"/>
                      <w:sz w:val="20"/>
                      <w:szCs w:val="20"/>
                    </w:rPr>
                  </w:pPr>
                </w:p>
                <w:p w:rsidR="00B05639" w:rsidRDefault="00B05639" w:rsidP="006B1060">
                  <w:pPr>
                    <w:rPr>
                      <w:rFonts w:ascii="Calibri" w:hAnsi="Calibri"/>
                      <w:sz w:val="20"/>
                      <w:szCs w:val="20"/>
                    </w:rPr>
                  </w:pPr>
                  <w:r>
                    <w:rPr>
                      <w:rFonts w:ascii="Calibri" w:hAnsi="Calibri"/>
                      <w:sz w:val="20"/>
                      <w:szCs w:val="20"/>
                    </w:rPr>
                    <w:t>Follow Directions</w:t>
                  </w:r>
                </w:p>
                <w:p w:rsidR="00B05639" w:rsidRDefault="00B05639" w:rsidP="006B1060">
                  <w:pPr>
                    <w:rPr>
                      <w:rFonts w:ascii="Calibri" w:hAnsi="Calibri"/>
                      <w:sz w:val="20"/>
                      <w:szCs w:val="20"/>
                    </w:rPr>
                  </w:pPr>
                </w:p>
                <w:p w:rsidR="00B05639" w:rsidRPr="005D6A23" w:rsidRDefault="00B05639" w:rsidP="006B1060">
                  <w:pPr>
                    <w:rPr>
                      <w:rFonts w:ascii="Calibri" w:hAnsi="Calibri"/>
                      <w:sz w:val="20"/>
                      <w:szCs w:val="20"/>
                    </w:rPr>
                  </w:pPr>
                  <w:r>
                    <w:rPr>
                      <w:rFonts w:ascii="Calibri" w:hAnsi="Calibri"/>
                      <w:sz w:val="20"/>
                      <w:szCs w:val="20"/>
                    </w:rPr>
                    <w:t>VL - Teacher</w:t>
                  </w:r>
                </w:p>
              </w:tc>
              <w:tc>
                <w:tcPr>
                  <w:tcW w:w="1447" w:type="dxa"/>
                  <w:shd w:val="clear" w:color="auto" w:fill="auto"/>
                </w:tcPr>
                <w:p w:rsidR="00B05639" w:rsidRDefault="00B05639" w:rsidP="006B1060">
                  <w:pPr>
                    <w:rPr>
                      <w:rFonts w:ascii="Calibri" w:hAnsi="Calibri"/>
                      <w:sz w:val="20"/>
                      <w:szCs w:val="20"/>
                    </w:rPr>
                  </w:pPr>
                  <w:r>
                    <w:rPr>
                      <w:rFonts w:ascii="Calibri" w:hAnsi="Calibri"/>
                      <w:sz w:val="20"/>
                      <w:szCs w:val="20"/>
                    </w:rPr>
                    <w:t xml:space="preserve">Soft Feet </w:t>
                  </w:r>
                </w:p>
                <w:p w:rsidR="00B05639" w:rsidRDefault="0008219A" w:rsidP="006B1060">
                  <w:pPr>
                    <w:rPr>
                      <w:rFonts w:ascii="Calibri" w:hAnsi="Calibri"/>
                      <w:sz w:val="20"/>
                      <w:szCs w:val="20"/>
                    </w:rPr>
                  </w:pPr>
                  <w:r>
                    <w:rPr>
                      <w:rFonts w:ascii="Calibri" w:hAnsi="Calibri"/>
                      <w:sz w:val="20"/>
                      <w:szCs w:val="20"/>
                    </w:rPr>
                    <w:br/>
                  </w:r>
                  <w:r w:rsidR="00B05639">
                    <w:rPr>
                      <w:rFonts w:ascii="Calibri" w:hAnsi="Calibri"/>
                      <w:sz w:val="20"/>
                      <w:szCs w:val="20"/>
                    </w:rPr>
                    <w:t>Always walk on the right hand side</w:t>
                  </w:r>
                </w:p>
                <w:p w:rsidR="00B05639" w:rsidRDefault="00B05639" w:rsidP="006B1060">
                  <w:pPr>
                    <w:rPr>
                      <w:rFonts w:ascii="Calibri" w:hAnsi="Calibri"/>
                      <w:sz w:val="20"/>
                      <w:szCs w:val="20"/>
                    </w:rPr>
                  </w:pPr>
                  <w:r>
                    <w:rPr>
                      <w:rFonts w:ascii="Calibri" w:hAnsi="Calibri"/>
                      <w:sz w:val="20"/>
                      <w:szCs w:val="20"/>
                    </w:rPr>
                    <w:t>K-4- VL-2</w:t>
                  </w:r>
                </w:p>
                <w:p w:rsidR="00B05639" w:rsidRDefault="00B05639" w:rsidP="006B1060">
                  <w:pPr>
                    <w:rPr>
                      <w:rFonts w:ascii="Calibri" w:hAnsi="Calibri"/>
                      <w:sz w:val="20"/>
                      <w:szCs w:val="20"/>
                    </w:rPr>
                  </w:pPr>
                  <w:r>
                    <w:rPr>
                      <w:rFonts w:ascii="Calibri" w:hAnsi="Calibri"/>
                      <w:sz w:val="20"/>
                      <w:szCs w:val="20"/>
                    </w:rPr>
                    <w:t>5-8-VL-2</w:t>
                  </w:r>
                </w:p>
                <w:p w:rsidR="00B05639" w:rsidRPr="005D6A23" w:rsidRDefault="00B05639" w:rsidP="007535C5">
                  <w:pPr>
                    <w:rPr>
                      <w:rFonts w:ascii="Calibri" w:hAnsi="Calibri"/>
                      <w:sz w:val="20"/>
                      <w:szCs w:val="20"/>
                    </w:rPr>
                  </w:pPr>
                  <w:r>
                    <w:rPr>
                      <w:rFonts w:ascii="Calibri" w:hAnsi="Calibri"/>
                      <w:sz w:val="20"/>
                      <w:szCs w:val="20"/>
                    </w:rPr>
                    <w:t xml:space="preserve">*Except when going to/from lunch … </w:t>
                  </w:r>
                  <w:r w:rsidR="007535C5">
                    <w:rPr>
                      <w:rFonts w:ascii="Calibri" w:hAnsi="Calibri"/>
                      <w:sz w:val="20"/>
                      <w:szCs w:val="20"/>
                    </w:rPr>
                    <w:br/>
                  </w:r>
                  <w:r w:rsidR="0008219A">
                    <w:rPr>
                      <w:rFonts w:ascii="Calibri" w:hAnsi="Calibri"/>
                      <w:sz w:val="20"/>
                      <w:szCs w:val="20"/>
                    </w:rPr>
                    <w:br/>
                  </w:r>
                  <w:r>
                    <w:rPr>
                      <w:rFonts w:ascii="Calibri" w:hAnsi="Calibri"/>
                      <w:sz w:val="20"/>
                      <w:szCs w:val="20"/>
                    </w:rPr>
                    <w:t>K-8 VL-0</w:t>
                  </w:r>
                </w:p>
              </w:tc>
              <w:tc>
                <w:tcPr>
                  <w:tcW w:w="1440" w:type="dxa"/>
                  <w:shd w:val="clear" w:color="auto" w:fill="auto"/>
                </w:tcPr>
                <w:p w:rsidR="00B05639" w:rsidRDefault="00B05639" w:rsidP="006B1060">
                  <w:pPr>
                    <w:rPr>
                      <w:rFonts w:ascii="Calibri" w:hAnsi="Calibri"/>
                      <w:sz w:val="20"/>
                      <w:szCs w:val="20"/>
                    </w:rPr>
                  </w:pPr>
                  <w:r>
                    <w:rPr>
                      <w:rFonts w:ascii="Calibri" w:hAnsi="Calibri"/>
                      <w:sz w:val="20"/>
                      <w:szCs w:val="20"/>
                    </w:rPr>
                    <w:t>Go</w:t>
                  </w:r>
                </w:p>
                <w:p w:rsidR="00B05639"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Flush</w:t>
                  </w:r>
                </w:p>
                <w:p w:rsidR="00B05639"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Wash</w:t>
                  </w:r>
                </w:p>
                <w:p w:rsidR="00B05639"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Garbage in Can</w:t>
                  </w:r>
                </w:p>
                <w:p w:rsidR="00B05639" w:rsidRPr="005D6A23"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VL-2</w:t>
                  </w:r>
                </w:p>
              </w:tc>
              <w:tc>
                <w:tcPr>
                  <w:tcW w:w="1639" w:type="dxa"/>
                  <w:shd w:val="clear" w:color="auto" w:fill="auto"/>
                </w:tcPr>
                <w:p w:rsidR="00B05639" w:rsidRDefault="00B05639" w:rsidP="006B1060">
                  <w:pPr>
                    <w:rPr>
                      <w:rFonts w:ascii="Calibri" w:hAnsi="Calibri"/>
                      <w:sz w:val="20"/>
                      <w:szCs w:val="20"/>
                    </w:rPr>
                  </w:pPr>
                  <w:r>
                    <w:rPr>
                      <w:rFonts w:ascii="Calibri" w:hAnsi="Calibri"/>
                      <w:sz w:val="20"/>
                      <w:szCs w:val="20"/>
                    </w:rPr>
                    <w:t>Follow P.E. directions</w:t>
                  </w:r>
                </w:p>
                <w:p w:rsidR="00B05639"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Put equipment away</w:t>
                  </w:r>
                </w:p>
                <w:p w:rsidR="00B05639"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Follow game rules</w:t>
                  </w:r>
                </w:p>
                <w:p w:rsidR="00B05639" w:rsidRPr="005D6A23" w:rsidRDefault="00B05639" w:rsidP="006B1060">
                  <w:pPr>
                    <w:rPr>
                      <w:rFonts w:ascii="Calibri" w:hAnsi="Calibri"/>
                      <w:sz w:val="20"/>
                      <w:szCs w:val="20"/>
                    </w:rPr>
                  </w:pPr>
                  <w:r>
                    <w:rPr>
                      <w:rFonts w:ascii="Calibri" w:hAnsi="Calibri"/>
                      <w:sz w:val="20"/>
                      <w:szCs w:val="20"/>
                    </w:rPr>
                    <w:t>VL-3</w:t>
                  </w:r>
                </w:p>
              </w:tc>
              <w:tc>
                <w:tcPr>
                  <w:tcW w:w="1601" w:type="dxa"/>
                  <w:shd w:val="clear" w:color="auto" w:fill="auto"/>
                </w:tcPr>
                <w:p w:rsidR="00B05639" w:rsidRDefault="00B05639" w:rsidP="006B1060">
                  <w:pPr>
                    <w:rPr>
                      <w:rFonts w:ascii="Calibri" w:hAnsi="Calibri"/>
                      <w:sz w:val="20"/>
                      <w:szCs w:val="20"/>
                    </w:rPr>
                  </w:pPr>
                  <w:r>
                    <w:rPr>
                      <w:rFonts w:ascii="Calibri" w:hAnsi="Calibri"/>
                      <w:sz w:val="20"/>
                      <w:szCs w:val="20"/>
                    </w:rPr>
                    <w:t>Show kindness</w:t>
                  </w:r>
                </w:p>
                <w:p w:rsidR="00B05639"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Stay in line</w:t>
                  </w:r>
                </w:p>
                <w:p w:rsidR="00B05639"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Get all needed items before sitting</w:t>
                  </w:r>
                </w:p>
                <w:p w:rsidR="00B05639"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Eat then visit</w:t>
                  </w:r>
                </w:p>
                <w:p w:rsidR="00B05639" w:rsidRPr="00CA2B17"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VL-2</w:t>
                  </w:r>
                </w:p>
              </w:tc>
              <w:tc>
                <w:tcPr>
                  <w:tcW w:w="1296" w:type="dxa"/>
                </w:tcPr>
                <w:p w:rsidR="00B05639" w:rsidRDefault="00B05639" w:rsidP="006B1060">
                  <w:pPr>
                    <w:rPr>
                      <w:rFonts w:ascii="Calibri" w:hAnsi="Calibri"/>
                      <w:sz w:val="20"/>
                      <w:szCs w:val="20"/>
                    </w:rPr>
                  </w:pPr>
                  <w:r>
                    <w:rPr>
                      <w:rFonts w:ascii="Calibri" w:hAnsi="Calibri"/>
                      <w:sz w:val="20"/>
                      <w:szCs w:val="20"/>
                    </w:rPr>
                    <w:t>Positive words</w:t>
                  </w:r>
                </w:p>
                <w:p w:rsidR="00B05639" w:rsidRDefault="00B05639" w:rsidP="006B1060">
                  <w:pPr>
                    <w:rPr>
                      <w:rFonts w:ascii="Calibri" w:hAnsi="Calibri"/>
                      <w:sz w:val="20"/>
                      <w:szCs w:val="20"/>
                    </w:rPr>
                  </w:pPr>
                </w:p>
                <w:p w:rsidR="00B05639" w:rsidRPr="00CA2B17" w:rsidRDefault="00B05639" w:rsidP="006B1060">
                  <w:pPr>
                    <w:rPr>
                      <w:rFonts w:ascii="Calibri" w:hAnsi="Calibri"/>
                      <w:sz w:val="20"/>
                      <w:szCs w:val="20"/>
                    </w:rPr>
                  </w:pPr>
                  <w:r>
                    <w:rPr>
                      <w:rFonts w:ascii="Calibri" w:hAnsi="Calibri"/>
                      <w:sz w:val="20"/>
                      <w:szCs w:val="20"/>
                    </w:rPr>
                    <w:t xml:space="preserve">Leave areas </w:t>
                  </w:r>
                  <w:r w:rsidR="00944361">
                    <w:rPr>
                      <w:rFonts w:ascii="Calibri" w:hAnsi="Calibri"/>
                      <w:sz w:val="20"/>
                      <w:szCs w:val="20"/>
                    </w:rPr>
                    <w:br/>
                  </w:r>
                  <w:r>
                    <w:rPr>
                      <w:rFonts w:ascii="Calibri" w:hAnsi="Calibri"/>
                      <w:sz w:val="20"/>
                      <w:szCs w:val="20"/>
                    </w:rPr>
                    <w:t>cleaner</w:t>
                  </w:r>
                  <w:r w:rsidR="00A4026A">
                    <w:rPr>
                      <w:rFonts w:ascii="Calibri" w:hAnsi="Calibri"/>
                      <w:sz w:val="20"/>
                      <w:szCs w:val="20"/>
                    </w:rPr>
                    <w:t xml:space="preserve"> t</w:t>
                  </w:r>
                  <w:r>
                    <w:rPr>
                      <w:rFonts w:ascii="Calibri" w:hAnsi="Calibri"/>
                      <w:sz w:val="20"/>
                      <w:szCs w:val="20"/>
                    </w:rPr>
                    <w:t xml:space="preserve">han </w:t>
                  </w:r>
                  <w:r w:rsidR="00944361">
                    <w:rPr>
                      <w:rFonts w:ascii="Calibri" w:hAnsi="Calibri"/>
                      <w:sz w:val="20"/>
                      <w:szCs w:val="20"/>
                    </w:rPr>
                    <w:br/>
                  </w:r>
                  <w:r>
                    <w:rPr>
                      <w:rFonts w:ascii="Calibri" w:hAnsi="Calibri"/>
                      <w:sz w:val="20"/>
                      <w:szCs w:val="20"/>
                    </w:rPr>
                    <w:t xml:space="preserve">you found </w:t>
                  </w:r>
                  <w:r w:rsidR="00944361">
                    <w:rPr>
                      <w:rFonts w:ascii="Calibri" w:hAnsi="Calibri"/>
                      <w:sz w:val="20"/>
                      <w:szCs w:val="20"/>
                    </w:rPr>
                    <w:br/>
                  </w:r>
                  <w:r w:rsidR="00A4026A">
                    <w:rPr>
                      <w:rFonts w:ascii="Calibri" w:hAnsi="Calibri"/>
                      <w:sz w:val="20"/>
                      <w:szCs w:val="20"/>
                    </w:rPr>
                    <w:t>t</w:t>
                  </w:r>
                  <w:r>
                    <w:rPr>
                      <w:rFonts w:ascii="Calibri" w:hAnsi="Calibri"/>
                      <w:sz w:val="20"/>
                      <w:szCs w:val="20"/>
                    </w:rPr>
                    <w:t xml:space="preserve">hem </w:t>
                  </w:r>
                </w:p>
              </w:tc>
            </w:tr>
            <w:tr w:rsidR="00B05639" w:rsidRPr="000014E9" w:rsidTr="001D0BCD">
              <w:trPr>
                <w:trHeight w:val="4670"/>
              </w:trPr>
              <w:tc>
                <w:tcPr>
                  <w:tcW w:w="1718" w:type="dxa"/>
                  <w:shd w:val="clear" w:color="auto" w:fill="auto"/>
                  <w:vAlign w:val="center"/>
                </w:tcPr>
                <w:p w:rsidR="00B05639" w:rsidRPr="000014E9" w:rsidRDefault="00B05639" w:rsidP="007535C5">
                  <w:pPr>
                    <w:jc w:val="center"/>
                    <w:rPr>
                      <w:rFonts w:ascii="Calibri" w:hAnsi="Calibri"/>
                      <w:b/>
                    </w:rPr>
                  </w:pPr>
                  <w:r w:rsidRPr="00C91E4A">
                    <w:rPr>
                      <w:rFonts w:ascii="Calibri" w:hAnsi="Calibri"/>
                      <w:b/>
                      <w:color w:val="FF0000"/>
                      <w:sz w:val="48"/>
                      <w:szCs w:val="48"/>
                    </w:rPr>
                    <w:lastRenderedPageBreak/>
                    <w:t>R</w:t>
                  </w:r>
                  <w:r w:rsidR="007535C5">
                    <w:rPr>
                      <w:rFonts w:ascii="Calibri" w:hAnsi="Calibri"/>
                      <w:b/>
                    </w:rPr>
                    <w:t>espect</w:t>
                  </w:r>
                  <w:r w:rsidR="007535C5">
                    <w:rPr>
                      <w:rFonts w:ascii="Calibri" w:hAnsi="Calibri"/>
                      <w:b/>
                    </w:rPr>
                    <w:br/>
                    <w:t>y</w:t>
                  </w:r>
                  <w:r>
                    <w:rPr>
                      <w:rFonts w:ascii="Calibri" w:hAnsi="Calibri"/>
                      <w:b/>
                    </w:rPr>
                    <w:t>ourself and others</w:t>
                  </w:r>
                </w:p>
              </w:tc>
              <w:tc>
                <w:tcPr>
                  <w:tcW w:w="1251" w:type="dxa"/>
                  <w:shd w:val="clear" w:color="auto" w:fill="auto"/>
                </w:tcPr>
                <w:p w:rsidR="00B05639" w:rsidRDefault="00B05639" w:rsidP="006B1060">
                  <w:pPr>
                    <w:rPr>
                      <w:rFonts w:ascii="Calibri" w:hAnsi="Calibri"/>
                      <w:sz w:val="20"/>
                      <w:szCs w:val="20"/>
                    </w:rPr>
                  </w:pPr>
                  <w:r>
                    <w:rPr>
                      <w:rFonts w:ascii="Calibri" w:hAnsi="Calibri"/>
                      <w:sz w:val="20"/>
                      <w:szCs w:val="20"/>
                    </w:rPr>
                    <w:t>Stay on task</w:t>
                  </w:r>
                </w:p>
                <w:p w:rsidR="00B05639"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Follow teacher</w:t>
                  </w:r>
                  <w:r w:rsidR="00E9103D">
                    <w:rPr>
                      <w:rFonts w:ascii="Calibri" w:hAnsi="Calibri"/>
                      <w:sz w:val="20"/>
                      <w:szCs w:val="20"/>
                    </w:rPr>
                    <w:t>’</w:t>
                  </w:r>
                  <w:r w:rsidR="00B05639">
                    <w:rPr>
                      <w:rFonts w:ascii="Calibri" w:hAnsi="Calibri"/>
                      <w:sz w:val="20"/>
                      <w:szCs w:val="20"/>
                    </w:rPr>
                    <w:t>s directions</w:t>
                  </w:r>
                </w:p>
                <w:p w:rsidR="00B05639"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Own your actions</w:t>
                  </w:r>
                </w:p>
                <w:p w:rsidR="00B05639" w:rsidRPr="00CA2B17"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VL - Teacher</w:t>
                  </w:r>
                </w:p>
              </w:tc>
              <w:tc>
                <w:tcPr>
                  <w:tcW w:w="1447" w:type="dxa"/>
                  <w:shd w:val="clear" w:color="auto" w:fill="auto"/>
                </w:tcPr>
                <w:p w:rsidR="00B05639" w:rsidRDefault="00B05639" w:rsidP="006B1060">
                  <w:pPr>
                    <w:rPr>
                      <w:rFonts w:ascii="Calibri" w:hAnsi="Calibri"/>
                      <w:sz w:val="20"/>
                      <w:szCs w:val="20"/>
                    </w:rPr>
                  </w:pPr>
                  <w:r>
                    <w:rPr>
                      <w:rFonts w:ascii="Calibri" w:hAnsi="Calibri"/>
                      <w:sz w:val="20"/>
                      <w:szCs w:val="20"/>
                    </w:rPr>
                    <w:t>Gently close lockers</w:t>
                  </w:r>
                  <w:r w:rsidR="005F1BF4">
                    <w:rPr>
                      <w:rFonts w:ascii="Calibri" w:hAnsi="Calibri"/>
                      <w:sz w:val="20"/>
                      <w:szCs w:val="20"/>
                    </w:rPr>
                    <w:br/>
                  </w:r>
                  <w:r w:rsidR="00C1453F">
                    <w:rPr>
                      <w:rFonts w:ascii="Calibri" w:hAnsi="Calibri"/>
                      <w:sz w:val="20"/>
                      <w:szCs w:val="20"/>
                    </w:rPr>
                    <w:br/>
                  </w:r>
                  <w:r>
                    <w:rPr>
                      <w:rFonts w:ascii="Calibri" w:hAnsi="Calibri"/>
                      <w:sz w:val="20"/>
                      <w:szCs w:val="20"/>
                    </w:rPr>
                    <w:t>Hands to self</w:t>
                  </w:r>
                  <w:r w:rsidR="005F1BF4">
                    <w:rPr>
                      <w:rFonts w:ascii="Calibri" w:hAnsi="Calibri"/>
                      <w:sz w:val="20"/>
                      <w:szCs w:val="20"/>
                    </w:rPr>
                    <w:br/>
                  </w:r>
                  <w:r w:rsidR="00C1453F">
                    <w:rPr>
                      <w:rFonts w:ascii="Calibri" w:hAnsi="Calibri"/>
                      <w:sz w:val="20"/>
                      <w:szCs w:val="20"/>
                    </w:rPr>
                    <w:br/>
                  </w:r>
                  <w:r>
                    <w:rPr>
                      <w:rFonts w:ascii="Calibri" w:hAnsi="Calibri"/>
                      <w:sz w:val="20"/>
                      <w:szCs w:val="20"/>
                    </w:rPr>
                    <w:t>Stay in your space</w:t>
                  </w:r>
                  <w:r w:rsidR="005F1BF4">
                    <w:rPr>
                      <w:rFonts w:ascii="Calibri" w:hAnsi="Calibri"/>
                      <w:sz w:val="20"/>
                      <w:szCs w:val="20"/>
                    </w:rPr>
                    <w:br/>
                  </w:r>
                  <w:r w:rsidR="00C1453F">
                    <w:rPr>
                      <w:rFonts w:ascii="Calibri" w:hAnsi="Calibri"/>
                      <w:sz w:val="20"/>
                      <w:szCs w:val="20"/>
                    </w:rPr>
                    <w:br/>
                  </w:r>
                  <w:r>
                    <w:rPr>
                      <w:rFonts w:ascii="Calibri" w:hAnsi="Calibri"/>
                      <w:sz w:val="20"/>
                      <w:szCs w:val="20"/>
                    </w:rPr>
                    <w:t>Own your actions</w:t>
                  </w:r>
                  <w:r w:rsidR="005F1BF4">
                    <w:rPr>
                      <w:rFonts w:ascii="Calibri" w:hAnsi="Calibri"/>
                      <w:sz w:val="20"/>
                      <w:szCs w:val="20"/>
                    </w:rPr>
                    <w:br/>
                  </w:r>
                  <w:r w:rsidR="00C1453F">
                    <w:rPr>
                      <w:rFonts w:ascii="Calibri" w:hAnsi="Calibri"/>
                      <w:sz w:val="20"/>
                      <w:szCs w:val="20"/>
                    </w:rPr>
                    <w:br/>
                  </w:r>
                  <w:r>
                    <w:rPr>
                      <w:rFonts w:ascii="Calibri" w:hAnsi="Calibri"/>
                      <w:sz w:val="20"/>
                      <w:szCs w:val="20"/>
                    </w:rPr>
                    <w:t>VL-3</w:t>
                  </w:r>
                </w:p>
                <w:p w:rsidR="00B05639" w:rsidRPr="00CA2B17" w:rsidRDefault="00B05639" w:rsidP="006B1060">
                  <w:pPr>
                    <w:rPr>
                      <w:rFonts w:ascii="Calibri" w:hAnsi="Calibri"/>
                      <w:sz w:val="20"/>
                      <w:szCs w:val="20"/>
                    </w:rPr>
                  </w:pPr>
                  <w:r>
                    <w:rPr>
                      <w:rFonts w:ascii="Calibri" w:hAnsi="Calibri"/>
                      <w:sz w:val="20"/>
                      <w:szCs w:val="20"/>
                    </w:rPr>
                    <w:t xml:space="preserve">*Except when going to/from lunch … </w:t>
                  </w:r>
                  <w:r w:rsidR="00C1453F">
                    <w:rPr>
                      <w:rFonts w:ascii="Calibri" w:hAnsi="Calibri"/>
                      <w:sz w:val="20"/>
                      <w:szCs w:val="20"/>
                    </w:rPr>
                    <w:br/>
                  </w:r>
                  <w:r w:rsidR="00C1453F">
                    <w:rPr>
                      <w:rFonts w:ascii="Calibri" w:hAnsi="Calibri"/>
                      <w:sz w:val="20"/>
                      <w:szCs w:val="20"/>
                    </w:rPr>
                    <w:br/>
                  </w:r>
                  <w:r>
                    <w:rPr>
                      <w:rFonts w:ascii="Calibri" w:hAnsi="Calibri"/>
                      <w:sz w:val="20"/>
                      <w:szCs w:val="20"/>
                    </w:rPr>
                    <w:t>K-8 VL-0</w:t>
                  </w:r>
                </w:p>
              </w:tc>
              <w:tc>
                <w:tcPr>
                  <w:tcW w:w="1440" w:type="dxa"/>
                  <w:shd w:val="clear" w:color="auto" w:fill="auto"/>
                </w:tcPr>
                <w:p w:rsidR="00B05639" w:rsidRDefault="00B05639" w:rsidP="006B1060">
                  <w:pPr>
                    <w:rPr>
                      <w:rFonts w:ascii="Calibri" w:hAnsi="Calibri"/>
                      <w:sz w:val="20"/>
                      <w:szCs w:val="20"/>
                    </w:rPr>
                  </w:pPr>
                  <w:r>
                    <w:rPr>
                      <w:rFonts w:ascii="Calibri" w:hAnsi="Calibri"/>
                      <w:sz w:val="20"/>
                      <w:szCs w:val="20"/>
                    </w:rPr>
                    <w:t>Honor Privacy</w:t>
                  </w:r>
                </w:p>
                <w:p w:rsidR="00B05639" w:rsidRDefault="00B05639" w:rsidP="006B1060">
                  <w:pPr>
                    <w:rPr>
                      <w:rFonts w:ascii="Calibri" w:hAnsi="Calibri"/>
                      <w:sz w:val="20"/>
                      <w:szCs w:val="20"/>
                    </w:rPr>
                  </w:pPr>
                </w:p>
                <w:p w:rsidR="00B05639" w:rsidRDefault="00B05639" w:rsidP="006B1060">
                  <w:pPr>
                    <w:rPr>
                      <w:rFonts w:ascii="Calibri" w:hAnsi="Calibri"/>
                      <w:sz w:val="20"/>
                      <w:szCs w:val="20"/>
                    </w:rPr>
                  </w:pPr>
                  <w:r>
                    <w:rPr>
                      <w:rFonts w:ascii="Calibri" w:hAnsi="Calibri"/>
                      <w:sz w:val="20"/>
                      <w:szCs w:val="20"/>
                    </w:rPr>
                    <w:t>Hands to self</w:t>
                  </w:r>
                </w:p>
                <w:p w:rsidR="00B05639" w:rsidRDefault="00B05639" w:rsidP="006B1060">
                  <w:pPr>
                    <w:rPr>
                      <w:rFonts w:ascii="Calibri" w:hAnsi="Calibri"/>
                      <w:sz w:val="20"/>
                      <w:szCs w:val="20"/>
                    </w:rPr>
                  </w:pPr>
                </w:p>
                <w:p w:rsidR="00B05639" w:rsidRDefault="00B05639" w:rsidP="006B1060">
                  <w:pPr>
                    <w:rPr>
                      <w:rFonts w:ascii="Calibri" w:hAnsi="Calibri"/>
                      <w:sz w:val="20"/>
                      <w:szCs w:val="20"/>
                    </w:rPr>
                  </w:pPr>
                  <w:r>
                    <w:rPr>
                      <w:rFonts w:ascii="Calibri" w:hAnsi="Calibri"/>
                      <w:sz w:val="20"/>
                      <w:szCs w:val="20"/>
                    </w:rPr>
                    <w:t>Keep water in sink</w:t>
                  </w:r>
                </w:p>
                <w:p w:rsidR="00B05639" w:rsidRDefault="00B05639" w:rsidP="006B1060">
                  <w:pPr>
                    <w:rPr>
                      <w:rFonts w:ascii="Calibri" w:hAnsi="Calibri"/>
                      <w:sz w:val="20"/>
                      <w:szCs w:val="20"/>
                    </w:rPr>
                  </w:pPr>
                </w:p>
                <w:p w:rsidR="00B05639" w:rsidRDefault="00B05639" w:rsidP="006B1060">
                  <w:pPr>
                    <w:rPr>
                      <w:rFonts w:ascii="Calibri" w:hAnsi="Calibri"/>
                      <w:sz w:val="20"/>
                      <w:szCs w:val="20"/>
                    </w:rPr>
                  </w:pPr>
                </w:p>
                <w:p w:rsidR="00B05639" w:rsidRPr="00CA2B17" w:rsidRDefault="00B05639" w:rsidP="006B1060">
                  <w:pPr>
                    <w:rPr>
                      <w:rFonts w:ascii="Calibri" w:hAnsi="Calibri"/>
                      <w:sz w:val="20"/>
                      <w:szCs w:val="20"/>
                    </w:rPr>
                  </w:pPr>
                  <w:r>
                    <w:rPr>
                      <w:rFonts w:ascii="Calibri" w:hAnsi="Calibri"/>
                      <w:sz w:val="20"/>
                      <w:szCs w:val="20"/>
                    </w:rPr>
                    <w:t>VL-2</w:t>
                  </w:r>
                </w:p>
              </w:tc>
              <w:tc>
                <w:tcPr>
                  <w:tcW w:w="1639" w:type="dxa"/>
                  <w:shd w:val="clear" w:color="auto" w:fill="auto"/>
                </w:tcPr>
                <w:p w:rsidR="00B05639" w:rsidRDefault="00B05639" w:rsidP="006B1060">
                  <w:pPr>
                    <w:rPr>
                      <w:rFonts w:ascii="Calibri" w:hAnsi="Calibri"/>
                      <w:sz w:val="20"/>
                      <w:szCs w:val="20"/>
                    </w:rPr>
                  </w:pPr>
                  <w:r>
                    <w:rPr>
                      <w:rFonts w:ascii="Calibri" w:hAnsi="Calibri"/>
                      <w:sz w:val="20"/>
                      <w:szCs w:val="20"/>
                    </w:rPr>
                    <w:t>Hands to self</w:t>
                  </w:r>
                </w:p>
                <w:p w:rsidR="00B05639"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Use positive words</w:t>
                  </w:r>
                </w:p>
                <w:p w:rsidR="00B05639"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Include others</w:t>
                  </w:r>
                </w:p>
                <w:p w:rsidR="00B05639"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Show good sportsmanship</w:t>
                  </w:r>
                </w:p>
                <w:p w:rsidR="00B05639"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VL-2/3</w:t>
                  </w:r>
                </w:p>
                <w:p w:rsidR="00B05639" w:rsidRPr="00CA2B17" w:rsidRDefault="00B05639" w:rsidP="006B1060">
                  <w:pPr>
                    <w:rPr>
                      <w:rFonts w:ascii="Calibri" w:hAnsi="Calibri"/>
                      <w:sz w:val="20"/>
                      <w:szCs w:val="20"/>
                    </w:rPr>
                  </w:pPr>
                </w:p>
              </w:tc>
              <w:tc>
                <w:tcPr>
                  <w:tcW w:w="1601" w:type="dxa"/>
                  <w:shd w:val="clear" w:color="auto" w:fill="auto"/>
                </w:tcPr>
                <w:p w:rsidR="00B05639" w:rsidRPr="00CA2B17" w:rsidRDefault="00B05639" w:rsidP="006B1060">
                  <w:pPr>
                    <w:rPr>
                      <w:rFonts w:ascii="Calibri" w:hAnsi="Calibri"/>
                      <w:sz w:val="20"/>
                      <w:szCs w:val="20"/>
                    </w:rPr>
                  </w:pPr>
                  <w:r>
                    <w:rPr>
                      <w:rFonts w:ascii="Calibri" w:hAnsi="Calibri"/>
                      <w:sz w:val="20"/>
                      <w:szCs w:val="20"/>
                    </w:rPr>
                    <w:t>Eat with fork/spoon</w:t>
                  </w:r>
                  <w:r w:rsidR="005F1BF4">
                    <w:rPr>
                      <w:rFonts w:ascii="Calibri" w:hAnsi="Calibri"/>
                      <w:sz w:val="20"/>
                      <w:szCs w:val="20"/>
                    </w:rPr>
                    <w:br/>
                  </w:r>
                  <w:r w:rsidR="005F1BF4">
                    <w:rPr>
                      <w:rFonts w:ascii="Calibri" w:hAnsi="Calibri"/>
                      <w:sz w:val="20"/>
                      <w:szCs w:val="20"/>
                    </w:rPr>
                    <w:br/>
                  </w:r>
                  <w:r>
                    <w:rPr>
                      <w:rFonts w:ascii="Calibri" w:hAnsi="Calibri"/>
                      <w:sz w:val="20"/>
                      <w:szCs w:val="20"/>
                    </w:rPr>
                    <w:t>Chew with mouth closed</w:t>
                  </w:r>
                  <w:r w:rsidR="005F1BF4">
                    <w:rPr>
                      <w:rFonts w:ascii="Calibri" w:hAnsi="Calibri"/>
                      <w:sz w:val="20"/>
                      <w:szCs w:val="20"/>
                    </w:rPr>
                    <w:br/>
                  </w:r>
                  <w:r w:rsidR="005F1BF4">
                    <w:rPr>
                      <w:rFonts w:ascii="Calibri" w:hAnsi="Calibri"/>
                      <w:sz w:val="20"/>
                      <w:szCs w:val="20"/>
                    </w:rPr>
                    <w:br/>
                  </w:r>
                  <w:r>
                    <w:rPr>
                      <w:rFonts w:ascii="Calibri" w:hAnsi="Calibri"/>
                      <w:sz w:val="20"/>
                      <w:szCs w:val="20"/>
                    </w:rPr>
                    <w:t>Clean area</w:t>
                  </w:r>
                  <w:r w:rsidR="005F1BF4">
                    <w:rPr>
                      <w:rFonts w:ascii="Calibri" w:hAnsi="Calibri"/>
                      <w:sz w:val="20"/>
                      <w:szCs w:val="20"/>
                    </w:rPr>
                    <w:br/>
                  </w:r>
                  <w:r w:rsidR="005F1BF4">
                    <w:rPr>
                      <w:rFonts w:ascii="Calibri" w:hAnsi="Calibri"/>
                      <w:sz w:val="20"/>
                      <w:szCs w:val="20"/>
                    </w:rPr>
                    <w:br/>
                  </w:r>
                  <w:r>
                    <w:rPr>
                      <w:rFonts w:ascii="Calibri" w:hAnsi="Calibri"/>
                      <w:sz w:val="20"/>
                      <w:szCs w:val="20"/>
                    </w:rPr>
                    <w:t>Listen to monitors/</w:t>
                  </w:r>
                  <w:r w:rsidR="00C1453F">
                    <w:rPr>
                      <w:rFonts w:ascii="Calibri" w:hAnsi="Calibri"/>
                      <w:sz w:val="20"/>
                      <w:szCs w:val="20"/>
                    </w:rPr>
                    <w:br/>
                  </w:r>
                  <w:r>
                    <w:rPr>
                      <w:rFonts w:ascii="Calibri" w:hAnsi="Calibri"/>
                      <w:sz w:val="20"/>
                      <w:szCs w:val="20"/>
                    </w:rPr>
                    <w:t>workers</w:t>
                  </w:r>
                  <w:r w:rsidR="005F1BF4">
                    <w:rPr>
                      <w:rFonts w:ascii="Calibri" w:hAnsi="Calibri"/>
                      <w:sz w:val="20"/>
                      <w:szCs w:val="20"/>
                    </w:rPr>
                    <w:br/>
                  </w:r>
                  <w:r w:rsidR="005F1BF4">
                    <w:rPr>
                      <w:rFonts w:ascii="Calibri" w:hAnsi="Calibri"/>
                      <w:sz w:val="20"/>
                      <w:szCs w:val="20"/>
                    </w:rPr>
                    <w:br/>
                  </w:r>
                  <w:r>
                    <w:rPr>
                      <w:rFonts w:ascii="Calibri" w:hAnsi="Calibri"/>
                      <w:sz w:val="20"/>
                      <w:szCs w:val="20"/>
                    </w:rPr>
                    <w:t>Eat only from your tray/food</w:t>
                  </w:r>
                  <w:r w:rsidR="005F1BF4">
                    <w:rPr>
                      <w:rFonts w:ascii="Calibri" w:hAnsi="Calibri"/>
                      <w:sz w:val="20"/>
                      <w:szCs w:val="20"/>
                    </w:rPr>
                    <w:br/>
                  </w:r>
                  <w:r w:rsidR="005F1BF4">
                    <w:rPr>
                      <w:rFonts w:ascii="Calibri" w:hAnsi="Calibri"/>
                      <w:sz w:val="20"/>
                      <w:szCs w:val="20"/>
                    </w:rPr>
                    <w:br/>
                  </w:r>
                  <w:r>
                    <w:rPr>
                      <w:rFonts w:ascii="Calibri" w:hAnsi="Calibri"/>
                      <w:sz w:val="20"/>
                      <w:szCs w:val="20"/>
                    </w:rPr>
                    <w:t>VL-2</w:t>
                  </w:r>
                </w:p>
              </w:tc>
              <w:tc>
                <w:tcPr>
                  <w:tcW w:w="1296" w:type="dxa"/>
                </w:tcPr>
                <w:p w:rsidR="00B05639" w:rsidRPr="00CA2B17" w:rsidRDefault="00B05639" w:rsidP="001D0BCD">
                  <w:pPr>
                    <w:rPr>
                      <w:rFonts w:ascii="Calibri" w:hAnsi="Calibri"/>
                      <w:sz w:val="20"/>
                      <w:szCs w:val="20"/>
                    </w:rPr>
                  </w:pPr>
                  <w:r>
                    <w:rPr>
                      <w:rFonts w:ascii="Calibri" w:hAnsi="Calibri"/>
                      <w:sz w:val="20"/>
                      <w:szCs w:val="20"/>
                    </w:rPr>
                    <w:t>Hands and feet to self</w:t>
                  </w:r>
                </w:p>
              </w:tc>
            </w:tr>
            <w:tr w:rsidR="00B05639" w:rsidRPr="000014E9" w:rsidTr="001D0BCD">
              <w:trPr>
                <w:trHeight w:val="3095"/>
              </w:trPr>
              <w:tc>
                <w:tcPr>
                  <w:tcW w:w="1718" w:type="dxa"/>
                  <w:shd w:val="clear" w:color="auto" w:fill="auto"/>
                  <w:vAlign w:val="center"/>
                </w:tcPr>
                <w:p w:rsidR="00B05639" w:rsidRDefault="00B05639" w:rsidP="006B1060">
                  <w:pPr>
                    <w:jc w:val="center"/>
                    <w:rPr>
                      <w:rFonts w:ascii="Calibri" w:hAnsi="Calibri"/>
                      <w:b/>
                    </w:rPr>
                  </w:pPr>
                  <w:r w:rsidRPr="00C91E4A">
                    <w:rPr>
                      <w:rFonts w:ascii="Calibri" w:hAnsi="Calibri"/>
                      <w:b/>
                      <w:color w:val="FF0000"/>
                      <w:sz w:val="48"/>
                      <w:szCs w:val="48"/>
                    </w:rPr>
                    <w:t>P</w:t>
                  </w:r>
                  <w:r>
                    <w:rPr>
                      <w:rFonts w:ascii="Calibri" w:hAnsi="Calibri"/>
                      <w:b/>
                    </w:rPr>
                    <w:t xml:space="preserve">repared </w:t>
                  </w:r>
                </w:p>
                <w:p w:rsidR="00B05639" w:rsidRPr="000014E9" w:rsidRDefault="00B05639" w:rsidP="006B1060">
                  <w:pPr>
                    <w:jc w:val="center"/>
                    <w:rPr>
                      <w:rFonts w:ascii="Calibri" w:hAnsi="Calibri"/>
                      <w:b/>
                    </w:rPr>
                  </w:pPr>
                  <w:r>
                    <w:rPr>
                      <w:rFonts w:ascii="Calibri" w:hAnsi="Calibri"/>
                      <w:b/>
                    </w:rPr>
                    <w:t>to work</w:t>
                  </w:r>
                </w:p>
              </w:tc>
              <w:tc>
                <w:tcPr>
                  <w:tcW w:w="1251" w:type="dxa"/>
                  <w:shd w:val="clear" w:color="auto" w:fill="auto"/>
                </w:tcPr>
                <w:p w:rsidR="00B05639" w:rsidRDefault="00B05639" w:rsidP="006B1060">
                  <w:pPr>
                    <w:rPr>
                      <w:rFonts w:ascii="Calibri" w:hAnsi="Calibri"/>
                      <w:sz w:val="20"/>
                      <w:szCs w:val="20"/>
                    </w:rPr>
                  </w:pPr>
                  <w:r>
                    <w:rPr>
                      <w:rFonts w:ascii="Calibri" w:hAnsi="Calibri"/>
                      <w:sz w:val="20"/>
                      <w:szCs w:val="20"/>
                    </w:rPr>
                    <w:t>Assignments completed on time</w:t>
                  </w:r>
                </w:p>
                <w:p w:rsidR="00B05639"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All supplies every day</w:t>
                  </w:r>
                </w:p>
                <w:p w:rsidR="00B05639" w:rsidRPr="00CA2B17"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VL-Teacher</w:t>
                  </w:r>
                </w:p>
              </w:tc>
              <w:tc>
                <w:tcPr>
                  <w:tcW w:w="1447" w:type="dxa"/>
                  <w:shd w:val="clear" w:color="auto" w:fill="auto"/>
                </w:tcPr>
                <w:p w:rsidR="00B05639" w:rsidRDefault="00B05639" w:rsidP="006B1060">
                  <w:pPr>
                    <w:rPr>
                      <w:rFonts w:ascii="Calibri" w:hAnsi="Calibri"/>
                      <w:sz w:val="20"/>
                      <w:szCs w:val="20"/>
                    </w:rPr>
                  </w:pPr>
                  <w:r>
                    <w:rPr>
                      <w:rFonts w:ascii="Calibri" w:hAnsi="Calibri"/>
                      <w:sz w:val="20"/>
                      <w:szCs w:val="20"/>
                    </w:rPr>
                    <w:t>Be on time</w:t>
                  </w:r>
                </w:p>
                <w:p w:rsidR="00B05639"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 xml:space="preserve">VL-2 </w:t>
                  </w:r>
                </w:p>
                <w:p w:rsidR="00B05639" w:rsidRPr="00E8511D"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 xml:space="preserve">*Except when going to/from lunch … </w:t>
                  </w:r>
                  <w:r>
                    <w:rPr>
                      <w:rFonts w:ascii="Calibri" w:hAnsi="Calibri"/>
                      <w:sz w:val="20"/>
                      <w:szCs w:val="20"/>
                    </w:rPr>
                    <w:br/>
                  </w:r>
                  <w:r>
                    <w:rPr>
                      <w:rFonts w:ascii="Calibri" w:hAnsi="Calibri"/>
                      <w:sz w:val="20"/>
                      <w:szCs w:val="20"/>
                    </w:rPr>
                    <w:br/>
                  </w:r>
                  <w:r w:rsidR="00B05639">
                    <w:rPr>
                      <w:rFonts w:ascii="Calibri" w:hAnsi="Calibri"/>
                      <w:sz w:val="20"/>
                      <w:szCs w:val="20"/>
                    </w:rPr>
                    <w:t>K-8 VL-0</w:t>
                  </w:r>
                </w:p>
                <w:p w:rsidR="00B05639" w:rsidRPr="00CA2B17" w:rsidRDefault="00B05639" w:rsidP="006B1060">
                  <w:pPr>
                    <w:rPr>
                      <w:rFonts w:ascii="Calibri" w:hAnsi="Calibri"/>
                      <w:sz w:val="20"/>
                      <w:szCs w:val="20"/>
                    </w:rPr>
                  </w:pPr>
                </w:p>
              </w:tc>
              <w:tc>
                <w:tcPr>
                  <w:tcW w:w="1440" w:type="dxa"/>
                  <w:shd w:val="clear" w:color="auto" w:fill="auto"/>
                </w:tcPr>
                <w:p w:rsidR="00B05639" w:rsidRDefault="00B05639" w:rsidP="006B1060">
                  <w:pPr>
                    <w:rPr>
                      <w:rFonts w:ascii="Calibri" w:hAnsi="Calibri"/>
                      <w:sz w:val="20"/>
                      <w:szCs w:val="20"/>
                    </w:rPr>
                  </w:pPr>
                  <w:r>
                    <w:rPr>
                      <w:rFonts w:ascii="Calibri" w:hAnsi="Calibri"/>
                      <w:sz w:val="20"/>
                      <w:szCs w:val="20"/>
                    </w:rPr>
                    <w:t>Return to class promptly</w:t>
                  </w:r>
                </w:p>
                <w:p w:rsidR="00B05639" w:rsidRPr="00CA2B17" w:rsidRDefault="00C1453F" w:rsidP="006B1060">
                  <w:pPr>
                    <w:rPr>
                      <w:rFonts w:ascii="Calibri" w:hAnsi="Calibri"/>
                      <w:sz w:val="20"/>
                      <w:szCs w:val="20"/>
                    </w:rPr>
                  </w:pPr>
                  <w:r>
                    <w:rPr>
                      <w:rFonts w:ascii="Calibri" w:hAnsi="Calibri"/>
                      <w:sz w:val="20"/>
                      <w:szCs w:val="20"/>
                    </w:rPr>
                    <w:br/>
                  </w:r>
                  <w:r w:rsidR="00B05639">
                    <w:rPr>
                      <w:rFonts w:ascii="Calibri" w:hAnsi="Calibri"/>
                      <w:sz w:val="20"/>
                      <w:szCs w:val="20"/>
                    </w:rPr>
                    <w:t>VL-2</w:t>
                  </w:r>
                </w:p>
              </w:tc>
              <w:tc>
                <w:tcPr>
                  <w:tcW w:w="1639" w:type="dxa"/>
                  <w:shd w:val="clear" w:color="auto" w:fill="auto"/>
                </w:tcPr>
                <w:p w:rsidR="00B05639" w:rsidRPr="00CA2B17" w:rsidRDefault="00B05639" w:rsidP="006B1060">
                  <w:pPr>
                    <w:rPr>
                      <w:rFonts w:ascii="Calibri" w:hAnsi="Calibri"/>
                      <w:sz w:val="20"/>
                      <w:szCs w:val="20"/>
                    </w:rPr>
                  </w:pPr>
                  <w:r>
                    <w:rPr>
                      <w:rFonts w:ascii="Calibri" w:hAnsi="Calibri"/>
                      <w:sz w:val="20"/>
                      <w:szCs w:val="20"/>
                    </w:rPr>
                    <w:t>Participate in activities</w:t>
                  </w:r>
                </w:p>
              </w:tc>
              <w:tc>
                <w:tcPr>
                  <w:tcW w:w="1601" w:type="dxa"/>
                  <w:shd w:val="clear" w:color="auto" w:fill="auto"/>
                </w:tcPr>
                <w:p w:rsidR="00B05639" w:rsidRPr="00CA2B17" w:rsidRDefault="00B05639" w:rsidP="006B1060">
                  <w:pPr>
                    <w:rPr>
                      <w:rFonts w:ascii="Calibri" w:hAnsi="Calibri"/>
                      <w:sz w:val="20"/>
                      <w:szCs w:val="20"/>
                    </w:rPr>
                  </w:pPr>
                  <w:r>
                    <w:rPr>
                      <w:rFonts w:ascii="Calibri" w:hAnsi="Calibri"/>
                      <w:sz w:val="20"/>
                      <w:szCs w:val="20"/>
                    </w:rPr>
                    <w:t>Listen to directions</w:t>
                  </w:r>
                  <w:r w:rsidR="00D61F2A">
                    <w:rPr>
                      <w:rFonts w:ascii="Calibri" w:hAnsi="Calibri"/>
                      <w:sz w:val="20"/>
                      <w:szCs w:val="20"/>
                    </w:rPr>
                    <w:br/>
                  </w:r>
                  <w:r w:rsidR="00D61F2A">
                    <w:rPr>
                      <w:rFonts w:ascii="Calibri" w:hAnsi="Calibri"/>
                      <w:sz w:val="20"/>
                      <w:szCs w:val="20"/>
                    </w:rPr>
                    <w:br/>
                  </w:r>
                  <w:r>
                    <w:rPr>
                      <w:rFonts w:ascii="Calibri" w:hAnsi="Calibri"/>
                      <w:sz w:val="20"/>
                      <w:szCs w:val="20"/>
                    </w:rPr>
                    <w:t>Feet on floor</w:t>
                  </w:r>
                  <w:r w:rsidR="00D61F2A">
                    <w:rPr>
                      <w:rFonts w:ascii="Calibri" w:hAnsi="Calibri"/>
                      <w:sz w:val="20"/>
                      <w:szCs w:val="20"/>
                    </w:rPr>
                    <w:br/>
                  </w:r>
                  <w:r w:rsidR="00D61F2A">
                    <w:rPr>
                      <w:rFonts w:ascii="Calibri" w:hAnsi="Calibri"/>
                      <w:sz w:val="20"/>
                      <w:szCs w:val="20"/>
                    </w:rPr>
                    <w:br/>
                  </w:r>
                  <w:r>
                    <w:rPr>
                      <w:rFonts w:ascii="Calibri" w:hAnsi="Calibri"/>
                      <w:sz w:val="20"/>
                      <w:szCs w:val="20"/>
                    </w:rPr>
                    <w:t>Line up when directed with hands to self</w:t>
                  </w:r>
                  <w:r w:rsidR="00D61F2A">
                    <w:rPr>
                      <w:rFonts w:ascii="Calibri" w:hAnsi="Calibri"/>
                      <w:sz w:val="20"/>
                      <w:szCs w:val="20"/>
                    </w:rPr>
                    <w:br/>
                  </w:r>
                  <w:r w:rsidR="00D61F2A">
                    <w:rPr>
                      <w:rFonts w:ascii="Calibri" w:hAnsi="Calibri"/>
                      <w:sz w:val="20"/>
                      <w:szCs w:val="20"/>
                    </w:rPr>
                    <w:br/>
                  </w:r>
                  <w:r>
                    <w:rPr>
                      <w:rFonts w:ascii="Calibri" w:hAnsi="Calibri"/>
                      <w:sz w:val="20"/>
                      <w:szCs w:val="20"/>
                    </w:rPr>
                    <w:t>VL-2</w:t>
                  </w:r>
                </w:p>
              </w:tc>
              <w:tc>
                <w:tcPr>
                  <w:tcW w:w="1296" w:type="dxa"/>
                </w:tcPr>
                <w:p w:rsidR="00B05639" w:rsidRPr="00CA2B17" w:rsidRDefault="00B05639" w:rsidP="00C1453F">
                  <w:pPr>
                    <w:rPr>
                      <w:rFonts w:ascii="Calibri" w:hAnsi="Calibri"/>
                      <w:sz w:val="20"/>
                      <w:szCs w:val="20"/>
                    </w:rPr>
                  </w:pPr>
                  <w:r>
                    <w:rPr>
                      <w:rFonts w:ascii="Calibri" w:hAnsi="Calibri"/>
                      <w:sz w:val="20"/>
                      <w:szCs w:val="20"/>
                    </w:rPr>
                    <w:t xml:space="preserve">All supplies </w:t>
                  </w:r>
                  <w:r w:rsidR="00944361">
                    <w:rPr>
                      <w:rFonts w:ascii="Calibri" w:hAnsi="Calibri"/>
                      <w:sz w:val="20"/>
                      <w:szCs w:val="20"/>
                    </w:rPr>
                    <w:br/>
                  </w:r>
                  <w:r>
                    <w:rPr>
                      <w:rFonts w:ascii="Calibri" w:hAnsi="Calibri"/>
                      <w:sz w:val="20"/>
                      <w:szCs w:val="20"/>
                    </w:rPr>
                    <w:t>r</w:t>
                  </w:r>
                  <w:r w:rsidR="00C1453F">
                    <w:rPr>
                      <w:rFonts w:ascii="Calibri" w:hAnsi="Calibri"/>
                      <w:sz w:val="20"/>
                      <w:szCs w:val="20"/>
                    </w:rPr>
                    <w:t>e</w:t>
                  </w:r>
                  <w:r>
                    <w:rPr>
                      <w:rFonts w:ascii="Calibri" w:hAnsi="Calibri"/>
                      <w:sz w:val="20"/>
                      <w:szCs w:val="20"/>
                    </w:rPr>
                    <w:t>ady</w:t>
                  </w:r>
                </w:p>
              </w:tc>
            </w:tr>
          </w:tbl>
          <w:p w:rsidR="00B05639" w:rsidRPr="000014E9" w:rsidRDefault="00B05639" w:rsidP="006B1060">
            <w:pPr>
              <w:rPr>
                <w:rFonts w:ascii="Calibri" w:hAnsi="Calibri"/>
              </w:rPr>
            </w:pPr>
          </w:p>
        </w:tc>
      </w:tr>
    </w:tbl>
    <w:p w:rsidR="002D0C14" w:rsidRPr="002D0C14" w:rsidRDefault="002D0C14" w:rsidP="005F1BF4">
      <w:pPr>
        <w:widowControl w:val="0"/>
        <w:spacing w:after="120" w:line="285" w:lineRule="auto"/>
        <w:jc w:val="center"/>
        <w:rPr>
          <w:rFonts w:ascii="Broadway" w:eastAsia="Times New Roman" w:hAnsi="Broadway" w:cs="Calibri"/>
          <w:b/>
          <w:bCs/>
          <w:color w:val="FF0000"/>
          <w:kern w:val="28"/>
          <w:sz w:val="36"/>
          <w:szCs w:val="36"/>
          <w14:cntxtAlts/>
        </w:rPr>
      </w:pPr>
      <w:r w:rsidRPr="002D0C14">
        <w:rPr>
          <w:rFonts w:ascii="Broadway" w:eastAsia="Times New Roman" w:hAnsi="Broadway" w:cs="Calibri"/>
          <w:b/>
          <w:bCs/>
          <w:color w:val="00B0F0"/>
          <w:kern w:val="28"/>
          <w:sz w:val="36"/>
          <w:szCs w:val="36"/>
          <w14:cntxtAlts/>
        </w:rPr>
        <w:lastRenderedPageBreak/>
        <w:t>Voice Levels</w:t>
      </w:r>
    </w:p>
    <w:p w:rsidR="002D0C14" w:rsidRPr="00CB4672" w:rsidRDefault="002D0C14" w:rsidP="005F1BF4">
      <w:pPr>
        <w:widowControl w:val="0"/>
        <w:spacing w:after="120" w:line="285" w:lineRule="auto"/>
        <w:ind w:left="1440" w:firstLine="720"/>
        <w:rPr>
          <w:rFonts w:ascii="Arial Black" w:eastAsia="Times New Roman" w:hAnsi="Arial Black" w:cs="Calibri"/>
          <w:b/>
          <w:bCs/>
          <w:color w:val="6600FF"/>
          <w:kern w:val="28"/>
          <w:sz w:val="32"/>
          <w:szCs w:val="32"/>
          <w14:cntxtAlts/>
        </w:rPr>
      </w:pPr>
      <w:r w:rsidRPr="00CB4672">
        <w:rPr>
          <w:rFonts w:ascii="Goudy Stout" w:eastAsia="Times New Roman" w:hAnsi="Goudy Stout" w:cs="Calibri"/>
          <w:b/>
          <w:bCs/>
          <w:color w:val="6600FF"/>
          <w:kern w:val="28"/>
          <w:sz w:val="32"/>
          <w:szCs w:val="32"/>
          <w14:cntxtAlts/>
        </w:rPr>
        <w:t>4</w:t>
      </w:r>
      <w:r w:rsidRPr="00CB4672">
        <w:rPr>
          <w:rFonts w:ascii="Arial Black" w:eastAsia="Times New Roman" w:hAnsi="Arial Black" w:cs="Calibri"/>
          <w:b/>
          <w:bCs/>
          <w:color w:val="6600FF"/>
          <w:kern w:val="28"/>
          <w:sz w:val="32"/>
          <w:szCs w:val="32"/>
          <w14:cntxtAlts/>
        </w:rPr>
        <w:tab/>
      </w:r>
      <w:r w:rsidRPr="00CB4672">
        <w:rPr>
          <w:rFonts w:ascii="Goudy Stout" w:eastAsia="Times New Roman" w:hAnsi="Goudy Stout" w:cs="Calibri"/>
          <w:b/>
          <w:bCs/>
          <w:color w:val="6600FF"/>
          <w:kern w:val="28"/>
          <w:sz w:val="32"/>
          <w:szCs w:val="32"/>
          <w14:cntxtAlts/>
        </w:rPr>
        <w:t>OUTSIDE VOICE</w:t>
      </w:r>
    </w:p>
    <w:p w:rsidR="002D0C14" w:rsidRPr="00CB4672" w:rsidRDefault="00CB4672" w:rsidP="005F1BF4">
      <w:pPr>
        <w:widowControl w:val="0"/>
        <w:spacing w:after="120" w:line="285" w:lineRule="auto"/>
        <w:ind w:left="2160"/>
        <w:rPr>
          <w:rFonts w:ascii="Goudy Stout" w:eastAsia="Times New Roman" w:hAnsi="Goudy Stout" w:cs="Calibri"/>
          <w:b/>
          <w:bCs/>
          <w:color w:val="FF0000"/>
          <w:kern w:val="28"/>
          <w:sz w:val="32"/>
          <w:szCs w:val="32"/>
          <w14:cntxtAlts/>
        </w:rPr>
      </w:pPr>
      <w:r w:rsidRPr="00CB4672">
        <w:rPr>
          <w:rFonts w:ascii="Goudy Stout" w:eastAsia="Times New Roman" w:hAnsi="Goudy Stout" w:cs="Calibri"/>
          <w:b/>
          <w:bCs/>
          <w:color w:val="FF0000"/>
          <w:kern w:val="28"/>
          <w:sz w:val="32"/>
          <w:szCs w:val="32"/>
          <w14:cntxtAlts/>
        </w:rPr>
        <w:t>3</w:t>
      </w:r>
      <w:r w:rsidRPr="00CB4672">
        <w:rPr>
          <w:rFonts w:ascii="Goudy Stout" w:eastAsia="Times New Roman" w:hAnsi="Goudy Stout" w:cs="Calibri"/>
          <w:b/>
          <w:bCs/>
          <w:color w:val="FF0000"/>
          <w:kern w:val="28"/>
          <w:sz w:val="32"/>
          <w:szCs w:val="32"/>
          <w14:cntxtAlts/>
        </w:rPr>
        <w:tab/>
        <w:t xml:space="preserve">Speaker </w:t>
      </w:r>
      <w:r w:rsidR="006B1060" w:rsidRPr="00CB4672">
        <w:rPr>
          <w:rFonts w:ascii="Goudy Stout" w:eastAsia="Times New Roman" w:hAnsi="Goudy Stout" w:cs="Calibri"/>
          <w:b/>
          <w:bCs/>
          <w:color w:val="FF0000"/>
          <w:kern w:val="28"/>
          <w:sz w:val="32"/>
          <w:szCs w:val="32"/>
          <w14:cntxtAlts/>
        </w:rPr>
        <w:t>voice</w:t>
      </w:r>
    </w:p>
    <w:p w:rsidR="002D0C14" w:rsidRPr="00CB4672" w:rsidRDefault="002D0C14" w:rsidP="005F1BF4">
      <w:pPr>
        <w:widowControl w:val="0"/>
        <w:spacing w:after="120" w:line="285" w:lineRule="auto"/>
        <w:ind w:left="2160"/>
        <w:rPr>
          <w:rFonts w:ascii="Goudy Stout" w:eastAsia="Times New Roman" w:hAnsi="Goudy Stout" w:cs="Calibri"/>
          <w:b/>
          <w:bCs/>
          <w:color w:val="FF00FF"/>
          <w:kern w:val="28"/>
          <w:sz w:val="32"/>
          <w:szCs w:val="32"/>
          <w14:cntxtAlts/>
        </w:rPr>
      </w:pPr>
      <w:r w:rsidRPr="00CB4672">
        <w:rPr>
          <w:rFonts w:ascii="Goudy Stout" w:eastAsia="Times New Roman" w:hAnsi="Goudy Stout" w:cs="Calibri"/>
          <w:b/>
          <w:bCs/>
          <w:color w:val="FF00FF"/>
          <w:kern w:val="28"/>
          <w:sz w:val="32"/>
          <w:szCs w:val="32"/>
          <w14:cntxtAlts/>
        </w:rPr>
        <w:t>2</w:t>
      </w:r>
      <w:r w:rsidRPr="00CB4672">
        <w:rPr>
          <w:rFonts w:ascii="Goudy Stout" w:eastAsia="Times New Roman" w:hAnsi="Goudy Stout" w:cs="Calibri"/>
          <w:b/>
          <w:bCs/>
          <w:color w:val="FF00FF"/>
          <w:kern w:val="28"/>
          <w:sz w:val="32"/>
          <w:szCs w:val="32"/>
          <w14:cntxtAlts/>
        </w:rPr>
        <w:tab/>
        <w:t>Table Talk</w:t>
      </w:r>
    </w:p>
    <w:p w:rsidR="002D0C14" w:rsidRPr="00CB4672" w:rsidRDefault="00D07046" w:rsidP="005F1BF4">
      <w:pPr>
        <w:widowControl w:val="0"/>
        <w:spacing w:after="120" w:line="285" w:lineRule="auto"/>
        <w:ind w:left="1440" w:firstLine="720"/>
        <w:rPr>
          <w:rFonts w:ascii="Goudy Stout" w:eastAsia="Times New Roman" w:hAnsi="Goudy Stout" w:cs="Calibri"/>
          <w:b/>
          <w:bCs/>
          <w:color w:val="00B0F0"/>
          <w:kern w:val="28"/>
          <w:sz w:val="32"/>
          <w:szCs w:val="32"/>
          <w14:cntxtAlts/>
        </w:rPr>
      </w:pPr>
      <w:r w:rsidRPr="00CB4672">
        <w:rPr>
          <w:rFonts w:ascii="Goudy Stout" w:eastAsia="Times New Roman" w:hAnsi="Goudy Stout" w:cs="Calibri"/>
          <w:b/>
          <w:bCs/>
          <w:color w:val="00B0F0"/>
          <w:kern w:val="28"/>
          <w:sz w:val="32"/>
          <w:szCs w:val="32"/>
          <w14:cntxtAlts/>
        </w:rPr>
        <w:t>1  Whisper</w:t>
      </w:r>
      <w:r w:rsidR="00CB4672">
        <w:rPr>
          <w:rFonts w:ascii="Goudy Stout" w:eastAsia="Times New Roman" w:hAnsi="Goudy Stout" w:cs="Calibri"/>
          <w:b/>
          <w:bCs/>
          <w:color w:val="00B0F0"/>
          <w:kern w:val="28"/>
          <w:sz w:val="32"/>
          <w:szCs w:val="32"/>
          <w14:cntxtAlts/>
        </w:rPr>
        <w:t xml:space="preserve"> p</w:t>
      </w:r>
      <w:r w:rsidR="002D0C14" w:rsidRPr="00CB4672">
        <w:rPr>
          <w:rFonts w:ascii="Goudy Stout" w:eastAsia="Times New Roman" w:hAnsi="Goudy Stout" w:cs="Calibri"/>
          <w:b/>
          <w:bCs/>
          <w:color w:val="00B0F0"/>
          <w:kern w:val="28"/>
          <w:sz w:val="32"/>
          <w:szCs w:val="32"/>
          <w14:cntxtAlts/>
        </w:rPr>
        <w:t>artner talk</w:t>
      </w:r>
    </w:p>
    <w:p w:rsidR="002D0C14" w:rsidRPr="002D0C14" w:rsidRDefault="002D0C14" w:rsidP="005F1BF4">
      <w:pPr>
        <w:widowControl w:val="0"/>
        <w:spacing w:after="120" w:line="285" w:lineRule="auto"/>
        <w:ind w:left="1440" w:firstLine="720"/>
        <w:rPr>
          <w:rFonts w:ascii="Goudy Stout" w:eastAsia="Times New Roman" w:hAnsi="Goudy Stout" w:cs="Calibri"/>
          <w:b/>
          <w:bCs/>
          <w:color w:val="000000"/>
          <w:kern w:val="28"/>
          <w:sz w:val="36"/>
          <w:szCs w:val="36"/>
          <w14:cntxtAlts/>
        </w:rPr>
      </w:pPr>
      <w:r w:rsidRPr="00CB4672">
        <w:rPr>
          <w:rFonts w:ascii="Goudy Stout" w:eastAsia="Times New Roman" w:hAnsi="Goudy Stout" w:cs="Calibri"/>
          <w:b/>
          <w:bCs/>
          <w:color w:val="000000"/>
          <w:kern w:val="28"/>
          <w:sz w:val="32"/>
          <w:szCs w:val="32"/>
          <w14:cntxtAlts/>
        </w:rPr>
        <w:t>0</w:t>
      </w:r>
      <w:r w:rsidR="006B1060" w:rsidRPr="00CB4672">
        <w:rPr>
          <w:rFonts w:ascii="Goudy Stout" w:eastAsia="Times New Roman" w:hAnsi="Goudy Stout" w:cs="Calibri"/>
          <w:b/>
          <w:bCs/>
          <w:color w:val="000000"/>
          <w:kern w:val="28"/>
          <w:sz w:val="32"/>
          <w:szCs w:val="32"/>
          <w14:cntxtAlts/>
        </w:rPr>
        <w:tab/>
      </w:r>
      <w:r w:rsidR="00944361" w:rsidRPr="00CB4672">
        <w:rPr>
          <w:rFonts w:ascii="Goudy Stout" w:eastAsia="Times New Roman" w:hAnsi="Goudy Stout" w:cs="Calibri"/>
          <w:b/>
          <w:bCs/>
          <w:color w:val="000000"/>
          <w:kern w:val="28"/>
          <w:sz w:val="32"/>
          <w:szCs w:val="32"/>
          <w14:cntxtAlts/>
        </w:rPr>
        <w:t>silent</w:t>
      </w:r>
      <w:r w:rsidR="00CB4672">
        <w:rPr>
          <w:rFonts w:ascii="Goudy Stout" w:eastAsia="Times New Roman" w:hAnsi="Goudy Stout" w:cs="Calibri"/>
          <w:b/>
          <w:bCs/>
          <w:color w:val="000000"/>
          <w:kern w:val="28"/>
          <w:sz w:val="36"/>
          <w:szCs w:val="36"/>
          <w14:cntxtAlts/>
        </w:rPr>
        <w:br/>
      </w:r>
    </w:p>
    <w:p w:rsidR="002D0C14" w:rsidRDefault="002D0C14" w:rsidP="00563815">
      <w:pPr>
        <w:widowControl w:val="0"/>
        <w:spacing w:after="120" w:line="286" w:lineRule="auto"/>
        <w:ind w:firstLine="720"/>
        <w:rPr>
          <w:rFonts w:ascii="Times New Roman" w:eastAsia="Times New Roman" w:hAnsi="Times New Roman" w:cs="Times New Roman"/>
          <w:bCs/>
          <w:kern w:val="28"/>
          <w:sz w:val="28"/>
          <w:szCs w:val="28"/>
          <w14:cntxtAlts/>
        </w:rPr>
      </w:pPr>
      <w:r w:rsidRPr="005F1BF4">
        <w:rPr>
          <w:rFonts w:ascii="Times New Roman" w:eastAsia="Times New Roman" w:hAnsi="Times New Roman" w:cs="Times New Roman"/>
          <w:bCs/>
          <w:kern w:val="28"/>
          <w:sz w:val="28"/>
          <w:szCs w:val="28"/>
          <w14:cntxtAlts/>
        </w:rPr>
        <w:t>The Voice Level chart will be used to signal the proper level of noise for various places within Yorkville School.  Students, teachers</w:t>
      </w:r>
      <w:r w:rsidR="00E9103D">
        <w:rPr>
          <w:rFonts w:ascii="Times New Roman" w:eastAsia="Times New Roman" w:hAnsi="Times New Roman" w:cs="Times New Roman"/>
          <w:bCs/>
          <w:kern w:val="28"/>
          <w:sz w:val="28"/>
          <w:szCs w:val="28"/>
          <w14:cntxtAlts/>
        </w:rPr>
        <w:t>,</w:t>
      </w:r>
      <w:r w:rsidRPr="005F1BF4">
        <w:rPr>
          <w:rFonts w:ascii="Times New Roman" w:eastAsia="Times New Roman" w:hAnsi="Times New Roman" w:cs="Times New Roman"/>
          <w:bCs/>
          <w:kern w:val="28"/>
          <w:sz w:val="28"/>
          <w:szCs w:val="28"/>
          <w14:cntxtAlts/>
        </w:rPr>
        <w:t xml:space="preserve"> and staff will </w:t>
      </w:r>
      <w:r w:rsidRPr="005F1BF4">
        <w:rPr>
          <w:rFonts w:ascii="Times New Roman" w:eastAsia="Times New Roman" w:hAnsi="Times New Roman" w:cs="Times New Roman"/>
          <w:bCs/>
          <w:kern w:val="28"/>
          <w:sz w:val="28"/>
          <w:szCs w:val="28"/>
          <w14:cntxtAlts/>
        </w:rPr>
        <w:lastRenderedPageBreak/>
        <w:t>work together to learn this process and implement it with success.</w:t>
      </w:r>
    </w:p>
    <w:p w:rsidR="00E90827" w:rsidRDefault="00E90827" w:rsidP="00563815">
      <w:pPr>
        <w:widowControl w:val="0"/>
        <w:spacing w:after="120" w:line="286" w:lineRule="auto"/>
        <w:ind w:firstLine="720"/>
        <w:rPr>
          <w:rFonts w:ascii="Times New Roman" w:eastAsia="Times New Roman" w:hAnsi="Times New Roman" w:cs="Times New Roman"/>
          <w:bCs/>
          <w:kern w:val="28"/>
          <w:sz w:val="28"/>
          <w:szCs w:val="28"/>
          <w14:cntxtAlts/>
        </w:rPr>
      </w:pPr>
    </w:p>
    <w:p w:rsidR="00E90827" w:rsidRPr="00D36C3D" w:rsidRDefault="00E90827" w:rsidP="00706134">
      <w:pPr>
        <w:widowControl w:val="0"/>
        <w:spacing w:after="120" w:line="286" w:lineRule="auto"/>
        <w:jc w:val="both"/>
        <w:rPr>
          <w:rFonts w:ascii="Times New Roman" w:eastAsia="Times New Roman" w:hAnsi="Times New Roman" w:cs="Times New Roman"/>
          <w:b/>
          <w:bCs/>
          <w:kern w:val="28"/>
          <w:sz w:val="32"/>
          <w:szCs w:val="32"/>
          <w:u w:val="single"/>
          <w14:cntxtAlts/>
        </w:rPr>
      </w:pPr>
      <w:r w:rsidRPr="00D36C3D">
        <w:rPr>
          <w:rFonts w:ascii="Times New Roman" w:eastAsia="Times New Roman" w:hAnsi="Times New Roman" w:cs="Times New Roman"/>
          <w:b/>
          <w:bCs/>
          <w:kern w:val="28"/>
          <w:sz w:val="32"/>
          <w:szCs w:val="32"/>
          <w:u w:val="single"/>
          <w14:cntxtAlts/>
        </w:rPr>
        <w:t>Acknowledgme</w:t>
      </w:r>
      <w:r w:rsidR="00D36C3D" w:rsidRPr="00D36C3D">
        <w:rPr>
          <w:rFonts w:ascii="Times New Roman" w:eastAsia="Times New Roman" w:hAnsi="Times New Roman" w:cs="Times New Roman"/>
          <w:b/>
          <w:bCs/>
          <w:kern w:val="28"/>
          <w:sz w:val="32"/>
          <w:szCs w:val="32"/>
          <w:u w:val="single"/>
          <w14:cntxtAlts/>
        </w:rPr>
        <w:t>nt System</w:t>
      </w:r>
    </w:p>
    <w:p w:rsidR="00E90827" w:rsidRPr="00E90827" w:rsidRDefault="00D36C3D" w:rsidP="00E90827">
      <w:pPr>
        <w:widowControl w:val="0"/>
        <w:spacing w:after="120" w:line="286" w:lineRule="auto"/>
        <w:ind w:firstLine="720"/>
        <w:rPr>
          <w:rFonts w:ascii="Times New Roman" w:eastAsia="Times New Roman" w:hAnsi="Times New Roman" w:cs="Times New Roman"/>
          <w:bCs/>
          <w:kern w:val="28"/>
          <w:sz w:val="28"/>
          <w:szCs w:val="28"/>
          <w14:cntxtAlts/>
        </w:rPr>
      </w:pPr>
      <w:r>
        <w:rPr>
          <w:rFonts w:ascii="Times New Roman" w:eastAsia="Times New Roman" w:hAnsi="Times New Roman" w:cs="Times New Roman"/>
          <w:bCs/>
          <w:kern w:val="28"/>
          <w:sz w:val="28"/>
          <w:szCs w:val="28"/>
          <w14:cntxtAlts/>
        </w:rPr>
        <w:t>Students who</w:t>
      </w:r>
      <w:r w:rsidR="00E90827" w:rsidRPr="00E90827">
        <w:rPr>
          <w:rFonts w:ascii="Times New Roman" w:eastAsia="Times New Roman" w:hAnsi="Times New Roman" w:cs="Times New Roman"/>
          <w:bCs/>
          <w:kern w:val="28"/>
          <w:sz w:val="28"/>
          <w:szCs w:val="28"/>
          <w14:cntxtAlts/>
        </w:rPr>
        <w:t xml:space="preserve"> display the behaviors on the positive behavior matrix will re</w:t>
      </w:r>
      <w:r w:rsidR="00E90827">
        <w:rPr>
          <w:rFonts w:ascii="Times New Roman" w:eastAsia="Times New Roman" w:hAnsi="Times New Roman" w:cs="Times New Roman"/>
          <w:bCs/>
          <w:kern w:val="28"/>
          <w:sz w:val="28"/>
          <w:szCs w:val="28"/>
          <w14:cntxtAlts/>
        </w:rPr>
        <w:t>c</w:t>
      </w:r>
      <w:r w:rsidR="00E90827" w:rsidRPr="00E90827">
        <w:rPr>
          <w:rFonts w:ascii="Times New Roman" w:eastAsia="Times New Roman" w:hAnsi="Times New Roman" w:cs="Times New Roman"/>
          <w:bCs/>
          <w:kern w:val="28"/>
          <w:sz w:val="28"/>
          <w:szCs w:val="28"/>
          <w14:cntxtAlts/>
        </w:rPr>
        <w:t>eive positive stamps from any staff member. St</w:t>
      </w:r>
      <w:r>
        <w:rPr>
          <w:rFonts w:ascii="Times New Roman" w:eastAsia="Times New Roman" w:hAnsi="Times New Roman" w:cs="Times New Roman"/>
          <w:bCs/>
          <w:kern w:val="28"/>
          <w:sz w:val="28"/>
          <w:szCs w:val="28"/>
          <w14:cntxtAlts/>
        </w:rPr>
        <w:t>udents can use these stamps to purchase items from</w:t>
      </w:r>
      <w:r w:rsidR="00E90827" w:rsidRPr="00E90827">
        <w:rPr>
          <w:rFonts w:ascii="Times New Roman" w:eastAsia="Times New Roman" w:hAnsi="Times New Roman" w:cs="Times New Roman"/>
          <w:bCs/>
          <w:kern w:val="28"/>
          <w:sz w:val="28"/>
          <w:szCs w:val="28"/>
          <w14:cntxtAlts/>
        </w:rPr>
        <w:t xml:space="preserve"> the JRP store. </w:t>
      </w:r>
      <w:r w:rsidR="00E90827">
        <w:rPr>
          <w:rFonts w:ascii="Times New Roman" w:eastAsia="Times New Roman" w:hAnsi="Times New Roman" w:cs="Times New Roman"/>
          <w:bCs/>
          <w:kern w:val="28"/>
          <w:sz w:val="28"/>
          <w:szCs w:val="28"/>
          <w14:cntxtAlts/>
        </w:rPr>
        <w:t xml:space="preserve">The JRP </w:t>
      </w:r>
      <w:r>
        <w:rPr>
          <w:rFonts w:ascii="Times New Roman" w:eastAsia="Times New Roman" w:hAnsi="Times New Roman" w:cs="Times New Roman"/>
          <w:bCs/>
          <w:kern w:val="28"/>
          <w:sz w:val="28"/>
          <w:szCs w:val="28"/>
          <w14:cntxtAlts/>
        </w:rPr>
        <w:t xml:space="preserve">store </w:t>
      </w:r>
      <w:r w:rsidR="00E90827">
        <w:rPr>
          <w:rFonts w:ascii="Times New Roman" w:eastAsia="Times New Roman" w:hAnsi="Times New Roman" w:cs="Times New Roman"/>
          <w:bCs/>
          <w:kern w:val="28"/>
          <w:sz w:val="28"/>
          <w:szCs w:val="28"/>
          <w14:cntxtAlts/>
        </w:rPr>
        <w:t>will be open the last ca</w:t>
      </w:r>
      <w:r>
        <w:rPr>
          <w:rFonts w:ascii="Times New Roman" w:eastAsia="Times New Roman" w:hAnsi="Times New Roman" w:cs="Times New Roman"/>
          <w:bCs/>
          <w:kern w:val="28"/>
          <w:sz w:val="28"/>
          <w:szCs w:val="28"/>
          <w14:cntxtAlts/>
        </w:rPr>
        <w:t>lendar day of each</w:t>
      </w:r>
      <w:r w:rsidR="00E90827">
        <w:rPr>
          <w:rFonts w:ascii="Times New Roman" w:eastAsia="Times New Roman" w:hAnsi="Times New Roman" w:cs="Times New Roman"/>
          <w:bCs/>
          <w:kern w:val="28"/>
          <w:sz w:val="28"/>
          <w:szCs w:val="28"/>
          <w14:cntxtAlts/>
        </w:rPr>
        <w:t xml:space="preserve"> school month. Student</w:t>
      </w:r>
      <w:r>
        <w:rPr>
          <w:rFonts w:ascii="Times New Roman" w:eastAsia="Times New Roman" w:hAnsi="Times New Roman" w:cs="Times New Roman"/>
          <w:bCs/>
          <w:kern w:val="28"/>
          <w:sz w:val="28"/>
          <w:szCs w:val="28"/>
          <w14:cntxtAlts/>
        </w:rPr>
        <w:t>s</w:t>
      </w:r>
      <w:r w:rsidR="00E90827">
        <w:rPr>
          <w:rFonts w:ascii="Times New Roman" w:eastAsia="Times New Roman" w:hAnsi="Times New Roman" w:cs="Times New Roman"/>
          <w:bCs/>
          <w:kern w:val="28"/>
          <w:sz w:val="28"/>
          <w:szCs w:val="28"/>
          <w14:cntxtAlts/>
        </w:rPr>
        <w:t xml:space="preserve"> do not have to spend their stamps each month. In addition to JRP stamps, students can receive a positive office referral</w:t>
      </w:r>
      <w:r>
        <w:rPr>
          <w:rFonts w:ascii="Times New Roman" w:eastAsia="Times New Roman" w:hAnsi="Times New Roman" w:cs="Times New Roman"/>
          <w:bCs/>
          <w:kern w:val="28"/>
          <w:sz w:val="28"/>
          <w:szCs w:val="28"/>
          <w14:cntxtAlts/>
        </w:rPr>
        <w:t xml:space="preserve"> (POR)</w:t>
      </w:r>
      <w:r w:rsidR="00E90827">
        <w:rPr>
          <w:rFonts w:ascii="Times New Roman" w:eastAsia="Times New Roman" w:hAnsi="Times New Roman" w:cs="Times New Roman"/>
          <w:bCs/>
          <w:kern w:val="28"/>
          <w:sz w:val="28"/>
          <w:szCs w:val="28"/>
          <w14:cntxtAlts/>
        </w:rPr>
        <w:t xml:space="preserve"> for above and beyond normal </w:t>
      </w:r>
      <w:r>
        <w:rPr>
          <w:rFonts w:ascii="Times New Roman" w:eastAsia="Times New Roman" w:hAnsi="Times New Roman" w:cs="Times New Roman"/>
          <w:bCs/>
          <w:kern w:val="28"/>
          <w:sz w:val="28"/>
          <w:szCs w:val="28"/>
          <w14:cntxtAlts/>
        </w:rPr>
        <w:t>positive behavior. When students</w:t>
      </w:r>
      <w:r w:rsidR="00E90827">
        <w:rPr>
          <w:rFonts w:ascii="Times New Roman" w:eastAsia="Times New Roman" w:hAnsi="Times New Roman" w:cs="Times New Roman"/>
          <w:bCs/>
          <w:kern w:val="28"/>
          <w:sz w:val="28"/>
          <w:szCs w:val="28"/>
          <w14:cntxtAlts/>
        </w:rPr>
        <w:t xml:space="preserve"> receive a POR, they immediately go to the office and </w:t>
      </w:r>
      <w:r w:rsidR="00177A11">
        <w:rPr>
          <w:rFonts w:ascii="Times New Roman" w:eastAsia="Times New Roman" w:hAnsi="Times New Roman" w:cs="Times New Roman"/>
          <w:bCs/>
          <w:kern w:val="28"/>
          <w:sz w:val="28"/>
          <w:szCs w:val="28"/>
          <w14:cntxtAlts/>
        </w:rPr>
        <w:t>place</w:t>
      </w:r>
      <w:r>
        <w:rPr>
          <w:rFonts w:ascii="Times New Roman" w:eastAsia="Times New Roman" w:hAnsi="Times New Roman" w:cs="Times New Roman"/>
          <w:bCs/>
          <w:kern w:val="28"/>
          <w:sz w:val="28"/>
          <w:szCs w:val="28"/>
          <w14:cntxtAlts/>
        </w:rPr>
        <w:t xml:space="preserve"> a phone </w:t>
      </w:r>
      <w:r w:rsidR="00177A11">
        <w:rPr>
          <w:rFonts w:ascii="Times New Roman" w:eastAsia="Times New Roman" w:hAnsi="Times New Roman" w:cs="Times New Roman"/>
          <w:bCs/>
          <w:kern w:val="28"/>
          <w:sz w:val="28"/>
          <w:szCs w:val="28"/>
          <w14:cntxtAlts/>
        </w:rPr>
        <w:t>call to</w:t>
      </w:r>
      <w:r w:rsidR="00E90827">
        <w:rPr>
          <w:rFonts w:ascii="Times New Roman" w:eastAsia="Times New Roman" w:hAnsi="Times New Roman" w:cs="Times New Roman"/>
          <w:bCs/>
          <w:kern w:val="28"/>
          <w:sz w:val="28"/>
          <w:szCs w:val="28"/>
          <w14:cntxtAlts/>
        </w:rPr>
        <w:t xml:space="preserve"> the person of their choice</w:t>
      </w:r>
      <w:r w:rsidR="00177A11">
        <w:rPr>
          <w:rFonts w:ascii="Times New Roman" w:eastAsia="Times New Roman" w:hAnsi="Times New Roman" w:cs="Times New Roman"/>
          <w:bCs/>
          <w:kern w:val="28"/>
          <w:sz w:val="28"/>
          <w:szCs w:val="28"/>
          <w14:cntxtAlts/>
        </w:rPr>
        <w:t xml:space="preserve"> to celebrate this POR</w:t>
      </w:r>
      <w:r w:rsidR="00E90827">
        <w:rPr>
          <w:rFonts w:ascii="Times New Roman" w:eastAsia="Times New Roman" w:hAnsi="Times New Roman" w:cs="Times New Roman"/>
          <w:bCs/>
          <w:kern w:val="28"/>
          <w:sz w:val="28"/>
          <w:szCs w:val="28"/>
          <w14:cntxtAlts/>
        </w:rPr>
        <w:t xml:space="preserve">. </w:t>
      </w:r>
    </w:p>
    <w:p w:rsidR="002D0C14" w:rsidRPr="002D0C14" w:rsidRDefault="002D0C14" w:rsidP="002D0C14">
      <w:pPr>
        <w:widowControl w:val="0"/>
        <w:spacing w:after="120" w:line="285" w:lineRule="auto"/>
        <w:jc w:val="right"/>
        <w:rPr>
          <w:rFonts w:ascii="Arial Black" w:eastAsia="Times New Roman" w:hAnsi="Arial Black" w:cs="Calibri"/>
          <w:b/>
          <w:bCs/>
          <w:color w:val="000000"/>
          <w:kern w:val="28"/>
          <w:sz w:val="28"/>
          <w:szCs w:val="28"/>
          <w14:cntxtAlts/>
        </w:rPr>
      </w:pPr>
      <w:r w:rsidRPr="002D0C14">
        <w:rPr>
          <w:rFonts w:ascii="Arial Black" w:eastAsia="Times New Roman" w:hAnsi="Arial Black" w:cs="Calibri"/>
          <w:b/>
          <w:bCs/>
          <w:color w:val="000000"/>
          <w:kern w:val="28"/>
          <w:sz w:val="28"/>
          <w:szCs w:val="28"/>
          <w14:cntxtAlts/>
        </w:rPr>
        <w:t> </w:t>
      </w:r>
    </w:p>
    <w:p w:rsidR="000F3D18" w:rsidRPr="00C317E8" w:rsidRDefault="000F3D18" w:rsidP="00706134">
      <w:pPr>
        <w:rPr>
          <w:rFonts w:ascii="Times New Roman" w:hAnsi="Times New Roman" w:cs="Times New Roman"/>
          <w:b/>
          <w:sz w:val="32"/>
          <w:u w:val="single"/>
        </w:rPr>
      </w:pPr>
      <w:r w:rsidRPr="00C317E8">
        <w:rPr>
          <w:rFonts w:ascii="Times New Roman" w:hAnsi="Times New Roman" w:cs="Times New Roman"/>
          <w:b/>
          <w:sz w:val="32"/>
          <w:u w:val="single"/>
        </w:rPr>
        <w:t>Student Discipline</w:t>
      </w:r>
    </w:p>
    <w:p w:rsidR="000F3D18" w:rsidRDefault="000F3D18" w:rsidP="00563815">
      <w:pPr>
        <w:spacing w:after="0" w:line="240" w:lineRule="auto"/>
        <w:ind w:firstLine="720"/>
        <w:rPr>
          <w:rFonts w:ascii="Times New Roman" w:hAnsi="Times New Roman" w:cs="Times New Roman"/>
          <w:sz w:val="28"/>
        </w:rPr>
      </w:pPr>
      <w:r w:rsidRPr="00CE7747">
        <w:rPr>
          <w:rFonts w:ascii="Times New Roman" w:hAnsi="Times New Roman" w:cs="Times New Roman"/>
          <w:sz w:val="28"/>
        </w:rPr>
        <w:lastRenderedPageBreak/>
        <w:t xml:space="preserve">Although the primary focus of </w:t>
      </w:r>
      <w:r w:rsidR="00944361">
        <w:rPr>
          <w:rFonts w:ascii="Times New Roman" w:hAnsi="Times New Roman" w:cs="Times New Roman"/>
          <w:sz w:val="28"/>
        </w:rPr>
        <w:t>Yorkville</w:t>
      </w:r>
      <w:r w:rsidRPr="00CE7747">
        <w:rPr>
          <w:rFonts w:ascii="Times New Roman" w:hAnsi="Times New Roman" w:cs="Times New Roman"/>
          <w:sz w:val="28"/>
        </w:rPr>
        <w:t xml:space="preserve"> School will be on teaching and reinforcing positive behavior expectations, there must also be a process in place for effective discipline, when warranted. Below is a flowchart that outlines the procedures for faculty, staff, and administrators to handle student discipline. </w:t>
      </w:r>
      <w:r>
        <w:rPr>
          <w:rFonts w:ascii="Times New Roman" w:hAnsi="Times New Roman" w:cs="Times New Roman"/>
          <w:sz w:val="28"/>
        </w:rPr>
        <w:t xml:space="preserve">Misbehaviors are broken down into major or minor categories. </w:t>
      </w:r>
      <w:r w:rsidRPr="00CE7747">
        <w:rPr>
          <w:rFonts w:ascii="Times New Roman" w:hAnsi="Times New Roman" w:cs="Times New Roman"/>
          <w:sz w:val="28"/>
        </w:rPr>
        <w:t>Some minor behaviors will be handled within the classroom, while major behaviors will handled by</w:t>
      </w:r>
      <w:r w:rsidR="00A3365A">
        <w:rPr>
          <w:rFonts w:ascii="Times New Roman" w:hAnsi="Times New Roman" w:cs="Times New Roman"/>
          <w:sz w:val="28"/>
        </w:rPr>
        <w:t xml:space="preserve"> school administration. As noted</w:t>
      </w:r>
      <w:r w:rsidR="00E9103D">
        <w:rPr>
          <w:rFonts w:ascii="Times New Roman" w:hAnsi="Times New Roman" w:cs="Times New Roman"/>
          <w:sz w:val="28"/>
        </w:rPr>
        <w:t xml:space="preserve"> on the flow</w:t>
      </w:r>
      <w:r w:rsidRPr="00CE7747">
        <w:rPr>
          <w:rFonts w:ascii="Times New Roman" w:hAnsi="Times New Roman" w:cs="Times New Roman"/>
          <w:sz w:val="28"/>
        </w:rPr>
        <w:t>chart</w:t>
      </w:r>
      <w:r>
        <w:rPr>
          <w:rFonts w:ascii="Times New Roman" w:hAnsi="Times New Roman" w:cs="Times New Roman"/>
          <w:sz w:val="28"/>
        </w:rPr>
        <w:t xml:space="preserve"> on the following page</w:t>
      </w:r>
      <w:r w:rsidRPr="00CE7747">
        <w:rPr>
          <w:rFonts w:ascii="Times New Roman" w:hAnsi="Times New Roman" w:cs="Times New Roman"/>
          <w:sz w:val="28"/>
        </w:rPr>
        <w:t xml:space="preserve">, four or more minor behaviors will be considered one major behavior. </w:t>
      </w:r>
    </w:p>
    <w:p w:rsidR="000F3D18" w:rsidRPr="00CE7747" w:rsidRDefault="000F3D18" w:rsidP="000F3D18">
      <w:pPr>
        <w:spacing w:after="0" w:line="240" w:lineRule="auto"/>
        <w:jc w:val="center"/>
        <w:rPr>
          <w:rFonts w:ascii="Times New Roman" w:hAnsi="Times New Roman" w:cs="Times New Roman"/>
          <w:sz w:val="28"/>
        </w:rPr>
      </w:pPr>
    </w:p>
    <w:p w:rsidR="00D61F2A" w:rsidRDefault="00D61F2A" w:rsidP="000F3D18">
      <w:pPr>
        <w:jc w:val="center"/>
        <w:rPr>
          <w:rFonts w:ascii="Times New Roman" w:hAnsi="Times New Roman" w:cs="Times New Roman"/>
          <w:b/>
          <w:sz w:val="32"/>
          <w:u w:val="single"/>
        </w:rPr>
      </w:pPr>
    </w:p>
    <w:p w:rsidR="000F3D18" w:rsidRPr="00C317E8" w:rsidRDefault="000F3D18" w:rsidP="00706134">
      <w:pPr>
        <w:rPr>
          <w:rFonts w:ascii="Times New Roman" w:hAnsi="Times New Roman" w:cs="Times New Roman"/>
          <w:b/>
          <w:sz w:val="32"/>
          <w:u w:val="single"/>
        </w:rPr>
      </w:pPr>
      <w:r w:rsidRPr="00C317E8">
        <w:rPr>
          <w:rFonts w:ascii="Times New Roman" w:hAnsi="Times New Roman" w:cs="Times New Roman"/>
          <w:b/>
          <w:sz w:val="32"/>
          <w:u w:val="single"/>
        </w:rPr>
        <w:t>Consequences</w:t>
      </w:r>
    </w:p>
    <w:p w:rsidR="000F3D18" w:rsidRDefault="000F3D18" w:rsidP="00563815">
      <w:pPr>
        <w:ind w:firstLine="720"/>
        <w:rPr>
          <w:rFonts w:ascii="Times New Roman" w:hAnsi="Times New Roman" w:cs="Times New Roman"/>
          <w:sz w:val="28"/>
        </w:rPr>
      </w:pPr>
      <w:r w:rsidRPr="00CE7747">
        <w:rPr>
          <w:rFonts w:ascii="Times New Roman" w:hAnsi="Times New Roman" w:cs="Times New Roman"/>
          <w:sz w:val="28"/>
        </w:rPr>
        <w:t>The following progressive consequences may be assigned</w:t>
      </w:r>
      <w:r>
        <w:rPr>
          <w:rFonts w:ascii="Times New Roman" w:hAnsi="Times New Roman" w:cs="Times New Roman"/>
          <w:sz w:val="28"/>
        </w:rPr>
        <w:t xml:space="preserve"> for MAJOR behaviors</w:t>
      </w:r>
      <w:r w:rsidRPr="00CE7747">
        <w:rPr>
          <w:rFonts w:ascii="Times New Roman" w:hAnsi="Times New Roman" w:cs="Times New Roman"/>
          <w:sz w:val="28"/>
        </w:rPr>
        <w:t>. Lower level consequences may be skip</w:t>
      </w:r>
      <w:r>
        <w:rPr>
          <w:rFonts w:ascii="Times New Roman" w:hAnsi="Times New Roman" w:cs="Times New Roman"/>
          <w:sz w:val="28"/>
        </w:rPr>
        <w:t>ped due to severity of the offens</w:t>
      </w:r>
      <w:r w:rsidRPr="00CE7747">
        <w:rPr>
          <w:rFonts w:ascii="Times New Roman" w:hAnsi="Times New Roman" w:cs="Times New Roman"/>
          <w:sz w:val="28"/>
        </w:rPr>
        <w:t xml:space="preserve">e. This discipline rubric is a general guideline and can be varied by the proper administrator at his/her discretion. Policies and consequences </w:t>
      </w:r>
      <w:r w:rsidRPr="00CE7747">
        <w:rPr>
          <w:rFonts w:ascii="Times New Roman" w:hAnsi="Times New Roman" w:cs="Times New Roman"/>
          <w:sz w:val="28"/>
        </w:rPr>
        <w:lastRenderedPageBreak/>
        <w:t>may remain in effect whether the infraction is on or off campus, or during, before or after school hours.</w:t>
      </w:r>
    </w:p>
    <w:p w:rsidR="0008219A" w:rsidRPr="00CE7747" w:rsidRDefault="0008219A" w:rsidP="0008219A">
      <w:pPr>
        <w:rPr>
          <w:rFonts w:ascii="Times New Roman" w:hAnsi="Times New Roman" w:cs="Times New Roman"/>
          <w:sz w:val="28"/>
        </w:rPr>
      </w:pPr>
    </w:p>
    <w:tbl>
      <w:tblPr>
        <w:tblStyle w:val="TableGrid"/>
        <w:tblW w:w="0" w:type="auto"/>
        <w:tblLook w:val="04A0" w:firstRow="1" w:lastRow="0" w:firstColumn="1" w:lastColumn="0" w:noHBand="0" w:noVBand="1"/>
      </w:tblPr>
      <w:tblGrid>
        <w:gridCol w:w="1818"/>
        <w:gridCol w:w="1708"/>
        <w:gridCol w:w="1698"/>
        <w:gridCol w:w="1755"/>
        <w:gridCol w:w="1767"/>
        <w:gridCol w:w="1756"/>
      </w:tblGrid>
      <w:tr w:rsidR="000F3D18" w:rsidTr="00A04048">
        <w:tc>
          <w:tcPr>
            <w:tcW w:w="1798" w:type="dxa"/>
          </w:tcPr>
          <w:p w:rsidR="000F3D18" w:rsidRPr="00995C9D" w:rsidRDefault="000F3D18" w:rsidP="00A04048">
            <w:pPr>
              <w:jc w:val="center"/>
              <w:rPr>
                <w:rFonts w:ascii="Times New Roman" w:hAnsi="Times New Roman" w:cs="Times New Roman"/>
                <w:sz w:val="32"/>
              </w:rPr>
            </w:pPr>
            <w:r w:rsidRPr="00995C9D">
              <w:rPr>
                <w:rFonts w:ascii="Times New Roman" w:hAnsi="Times New Roman" w:cs="Times New Roman"/>
                <w:sz w:val="32"/>
              </w:rPr>
              <w:t>Major Referrals</w:t>
            </w:r>
          </w:p>
        </w:tc>
        <w:tc>
          <w:tcPr>
            <w:tcW w:w="1798" w:type="dxa"/>
          </w:tcPr>
          <w:p w:rsidR="000F3D18" w:rsidRPr="00995C9D" w:rsidRDefault="000F3D18" w:rsidP="00A04048">
            <w:pPr>
              <w:jc w:val="center"/>
              <w:rPr>
                <w:rFonts w:ascii="Times New Roman" w:hAnsi="Times New Roman" w:cs="Times New Roman"/>
                <w:sz w:val="32"/>
              </w:rPr>
            </w:pPr>
            <w:r w:rsidRPr="00995C9D">
              <w:rPr>
                <w:rFonts w:ascii="Times New Roman" w:hAnsi="Times New Roman" w:cs="Times New Roman"/>
                <w:sz w:val="32"/>
              </w:rPr>
              <w:t>1</w:t>
            </w:r>
            <w:r w:rsidRPr="00995C9D">
              <w:rPr>
                <w:rFonts w:ascii="Times New Roman" w:hAnsi="Times New Roman" w:cs="Times New Roman"/>
                <w:sz w:val="32"/>
                <w:vertAlign w:val="superscript"/>
              </w:rPr>
              <w:t>st</w:t>
            </w:r>
            <w:r w:rsidRPr="00995C9D">
              <w:rPr>
                <w:rFonts w:ascii="Times New Roman" w:hAnsi="Times New Roman" w:cs="Times New Roman"/>
                <w:sz w:val="32"/>
              </w:rPr>
              <w:t xml:space="preserve"> Offense</w:t>
            </w:r>
          </w:p>
        </w:tc>
        <w:tc>
          <w:tcPr>
            <w:tcW w:w="1798" w:type="dxa"/>
          </w:tcPr>
          <w:p w:rsidR="000F3D18" w:rsidRPr="00995C9D" w:rsidRDefault="000F3D18" w:rsidP="00A04048">
            <w:pPr>
              <w:jc w:val="center"/>
              <w:rPr>
                <w:rFonts w:ascii="Times New Roman" w:hAnsi="Times New Roman" w:cs="Times New Roman"/>
                <w:sz w:val="32"/>
              </w:rPr>
            </w:pPr>
            <w:r w:rsidRPr="00995C9D">
              <w:rPr>
                <w:rFonts w:ascii="Times New Roman" w:hAnsi="Times New Roman" w:cs="Times New Roman"/>
                <w:sz w:val="32"/>
              </w:rPr>
              <w:t>2</w:t>
            </w:r>
            <w:r w:rsidRPr="00995C9D">
              <w:rPr>
                <w:rFonts w:ascii="Times New Roman" w:hAnsi="Times New Roman" w:cs="Times New Roman"/>
                <w:sz w:val="32"/>
                <w:vertAlign w:val="superscript"/>
              </w:rPr>
              <w:t>nd</w:t>
            </w:r>
            <w:r w:rsidRPr="00995C9D">
              <w:rPr>
                <w:rFonts w:ascii="Times New Roman" w:hAnsi="Times New Roman" w:cs="Times New Roman"/>
                <w:sz w:val="32"/>
              </w:rPr>
              <w:t xml:space="preserve"> Offense</w:t>
            </w:r>
          </w:p>
        </w:tc>
        <w:tc>
          <w:tcPr>
            <w:tcW w:w="1798" w:type="dxa"/>
          </w:tcPr>
          <w:p w:rsidR="000F3D18" w:rsidRPr="00995C9D" w:rsidRDefault="000F3D18" w:rsidP="00A04048">
            <w:pPr>
              <w:jc w:val="center"/>
              <w:rPr>
                <w:rFonts w:ascii="Times New Roman" w:hAnsi="Times New Roman" w:cs="Times New Roman"/>
                <w:sz w:val="32"/>
              </w:rPr>
            </w:pPr>
            <w:r w:rsidRPr="00995C9D">
              <w:rPr>
                <w:rFonts w:ascii="Times New Roman" w:hAnsi="Times New Roman" w:cs="Times New Roman"/>
                <w:sz w:val="32"/>
              </w:rPr>
              <w:t>3</w:t>
            </w:r>
            <w:r w:rsidRPr="00995C9D">
              <w:rPr>
                <w:rFonts w:ascii="Times New Roman" w:hAnsi="Times New Roman" w:cs="Times New Roman"/>
                <w:sz w:val="32"/>
                <w:vertAlign w:val="superscript"/>
              </w:rPr>
              <w:t>rd</w:t>
            </w:r>
            <w:r w:rsidRPr="00995C9D">
              <w:rPr>
                <w:rFonts w:ascii="Times New Roman" w:hAnsi="Times New Roman" w:cs="Times New Roman"/>
                <w:sz w:val="32"/>
              </w:rPr>
              <w:t xml:space="preserve"> Offense</w:t>
            </w:r>
          </w:p>
        </w:tc>
        <w:tc>
          <w:tcPr>
            <w:tcW w:w="1799" w:type="dxa"/>
          </w:tcPr>
          <w:p w:rsidR="000F3D18" w:rsidRPr="00995C9D" w:rsidRDefault="000F3D18" w:rsidP="00A04048">
            <w:pPr>
              <w:jc w:val="center"/>
              <w:rPr>
                <w:rFonts w:ascii="Times New Roman" w:hAnsi="Times New Roman" w:cs="Times New Roman"/>
                <w:sz w:val="32"/>
              </w:rPr>
            </w:pPr>
            <w:r w:rsidRPr="00995C9D">
              <w:rPr>
                <w:rFonts w:ascii="Times New Roman" w:hAnsi="Times New Roman" w:cs="Times New Roman"/>
                <w:sz w:val="32"/>
              </w:rPr>
              <w:t>4</w:t>
            </w:r>
            <w:r w:rsidRPr="00995C9D">
              <w:rPr>
                <w:rFonts w:ascii="Times New Roman" w:hAnsi="Times New Roman" w:cs="Times New Roman"/>
                <w:sz w:val="32"/>
                <w:vertAlign w:val="superscript"/>
              </w:rPr>
              <w:t>th</w:t>
            </w:r>
            <w:r w:rsidRPr="00995C9D">
              <w:rPr>
                <w:rFonts w:ascii="Times New Roman" w:hAnsi="Times New Roman" w:cs="Times New Roman"/>
                <w:sz w:val="32"/>
              </w:rPr>
              <w:t xml:space="preserve"> Offense</w:t>
            </w:r>
          </w:p>
        </w:tc>
        <w:tc>
          <w:tcPr>
            <w:tcW w:w="1799" w:type="dxa"/>
          </w:tcPr>
          <w:p w:rsidR="000F3D18" w:rsidRPr="00995C9D" w:rsidRDefault="000F3D18" w:rsidP="00A04048">
            <w:pPr>
              <w:jc w:val="center"/>
              <w:rPr>
                <w:rFonts w:ascii="Times New Roman" w:hAnsi="Times New Roman" w:cs="Times New Roman"/>
                <w:sz w:val="32"/>
              </w:rPr>
            </w:pPr>
            <w:r w:rsidRPr="00995C9D">
              <w:rPr>
                <w:rFonts w:ascii="Times New Roman" w:hAnsi="Times New Roman" w:cs="Times New Roman"/>
                <w:sz w:val="32"/>
              </w:rPr>
              <w:t>5</w:t>
            </w:r>
            <w:r w:rsidRPr="00995C9D">
              <w:rPr>
                <w:rFonts w:ascii="Times New Roman" w:hAnsi="Times New Roman" w:cs="Times New Roman"/>
                <w:sz w:val="32"/>
                <w:vertAlign w:val="superscript"/>
              </w:rPr>
              <w:t>th</w:t>
            </w:r>
            <w:r w:rsidRPr="00995C9D">
              <w:rPr>
                <w:rFonts w:ascii="Times New Roman" w:hAnsi="Times New Roman" w:cs="Times New Roman"/>
                <w:sz w:val="32"/>
              </w:rPr>
              <w:t xml:space="preserve"> Offense</w:t>
            </w:r>
          </w:p>
        </w:tc>
      </w:tr>
      <w:tr w:rsidR="000F3D18" w:rsidTr="00A04048">
        <w:tc>
          <w:tcPr>
            <w:tcW w:w="1798" w:type="dxa"/>
          </w:tcPr>
          <w:p w:rsidR="000F3D18" w:rsidRDefault="000F3D18" w:rsidP="00A04048">
            <w:pPr>
              <w:jc w:val="center"/>
              <w:rPr>
                <w:rFonts w:ascii="Times New Roman" w:hAnsi="Times New Roman" w:cs="Times New Roman"/>
                <w:sz w:val="36"/>
              </w:rPr>
            </w:pPr>
            <w:r w:rsidRPr="00995C9D">
              <w:rPr>
                <w:rFonts w:ascii="Times New Roman" w:hAnsi="Times New Roman" w:cs="Times New Roman"/>
                <w:sz w:val="28"/>
              </w:rPr>
              <w:t>Progressive Consequences</w:t>
            </w:r>
          </w:p>
        </w:tc>
        <w:tc>
          <w:tcPr>
            <w:tcW w:w="1798" w:type="dxa"/>
          </w:tcPr>
          <w:p w:rsidR="000F3D18" w:rsidRPr="00995C9D" w:rsidRDefault="000F3D18" w:rsidP="00177A11">
            <w:pPr>
              <w:jc w:val="center"/>
              <w:rPr>
                <w:rFonts w:ascii="Times New Roman" w:hAnsi="Times New Roman" w:cs="Times New Roman"/>
                <w:sz w:val="24"/>
              </w:rPr>
            </w:pPr>
            <w:r>
              <w:rPr>
                <w:rFonts w:ascii="Times New Roman" w:hAnsi="Times New Roman" w:cs="Times New Roman"/>
                <w:sz w:val="24"/>
              </w:rPr>
              <w:t xml:space="preserve">Assigned detentions (lunch or activity), </w:t>
            </w:r>
            <w:r w:rsidR="00177A11">
              <w:rPr>
                <w:rFonts w:ascii="Times New Roman" w:hAnsi="Times New Roman" w:cs="Times New Roman"/>
                <w:sz w:val="24"/>
              </w:rPr>
              <w:t>Detention</w:t>
            </w:r>
            <w:r>
              <w:rPr>
                <w:rFonts w:ascii="Times New Roman" w:hAnsi="Times New Roman" w:cs="Times New Roman"/>
                <w:sz w:val="24"/>
              </w:rPr>
              <w:t>, or Community Service</w:t>
            </w:r>
          </w:p>
        </w:tc>
        <w:tc>
          <w:tcPr>
            <w:tcW w:w="1798" w:type="dxa"/>
          </w:tcPr>
          <w:p w:rsidR="000F3D18" w:rsidRPr="00995C9D" w:rsidRDefault="0093077B" w:rsidP="0093077B">
            <w:pPr>
              <w:jc w:val="center"/>
              <w:rPr>
                <w:rFonts w:ascii="Times New Roman" w:hAnsi="Times New Roman" w:cs="Times New Roman"/>
                <w:sz w:val="24"/>
              </w:rPr>
            </w:pPr>
            <w:r>
              <w:rPr>
                <w:rFonts w:ascii="Times New Roman" w:hAnsi="Times New Roman" w:cs="Times New Roman"/>
                <w:sz w:val="24"/>
              </w:rPr>
              <w:t>Assigned In-School Suspension (ISS)</w:t>
            </w:r>
            <w:r w:rsidR="000F3D18">
              <w:rPr>
                <w:rFonts w:ascii="Times New Roman" w:hAnsi="Times New Roman" w:cs="Times New Roman"/>
                <w:sz w:val="24"/>
              </w:rPr>
              <w:t xml:space="preserve"> </w:t>
            </w:r>
          </w:p>
        </w:tc>
        <w:tc>
          <w:tcPr>
            <w:tcW w:w="1798" w:type="dxa"/>
          </w:tcPr>
          <w:p w:rsidR="000F3D18" w:rsidRPr="00683A6B" w:rsidRDefault="000F3D18" w:rsidP="00A04048">
            <w:pPr>
              <w:jc w:val="center"/>
              <w:rPr>
                <w:rFonts w:ascii="Times New Roman" w:hAnsi="Times New Roman" w:cs="Times New Roman"/>
                <w:sz w:val="24"/>
              </w:rPr>
            </w:pPr>
            <w:r>
              <w:rPr>
                <w:rFonts w:ascii="Times New Roman" w:hAnsi="Times New Roman" w:cs="Times New Roman"/>
                <w:sz w:val="24"/>
              </w:rPr>
              <w:t>See 2</w:t>
            </w:r>
            <w:r w:rsidRPr="00683A6B">
              <w:rPr>
                <w:rFonts w:ascii="Times New Roman" w:hAnsi="Times New Roman" w:cs="Times New Roman"/>
                <w:sz w:val="24"/>
                <w:vertAlign w:val="superscript"/>
              </w:rPr>
              <w:t>nd</w:t>
            </w:r>
            <w:r>
              <w:rPr>
                <w:rFonts w:ascii="Times New Roman" w:hAnsi="Times New Roman" w:cs="Times New Roman"/>
                <w:sz w:val="24"/>
              </w:rPr>
              <w:t xml:space="preserve"> Offense Consequences and Set up Parent </w:t>
            </w:r>
            <w:r w:rsidR="00A3365A">
              <w:rPr>
                <w:rFonts w:ascii="Times New Roman" w:hAnsi="Times New Roman" w:cs="Times New Roman"/>
                <w:sz w:val="24"/>
              </w:rPr>
              <w:t>Meeting to Discuss Behavior Folder</w:t>
            </w:r>
          </w:p>
        </w:tc>
        <w:tc>
          <w:tcPr>
            <w:tcW w:w="1799" w:type="dxa"/>
          </w:tcPr>
          <w:p w:rsidR="000F3D18" w:rsidRDefault="00A3365A" w:rsidP="00A04048">
            <w:pPr>
              <w:jc w:val="center"/>
              <w:rPr>
                <w:rFonts w:ascii="Times New Roman" w:hAnsi="Times New Roman" w:cs="Times New Roman"/>
                <w:sz w:val="24"/>
              </w:rPr>
            </w:pPr>
            <w:r>
              <w:rPr>
                <w:rFonts w:ascii="Times New Roman" w:hAnsi="Times New Roman" w:cs="Times New Roman"/>
                <w:sz w:val="24"/>
              </w:rPr>
              <w:t>Continue behavior folder documentation</w:t>
            </w:r>
          </w:p>
          <w:p w:rsidR="000F3D18" w:rsidRDefault="000F3D18" w:rsidP="00A04048">
            <w:pPr>
              <w:jc w:val="center"/>
              <w:rPr>
                <w:rFonts w:ascii="Times New Roman" w:hAnsi="Times New Roman" w:cs="Times New Roman"/>
                <w:sz w:val="24"/>
              </w:rPr>
            </w:pPr>
          </w:p>
          <w:p w:rsidR="000F3D18" w:rsidRPr="00683A6B" w:rsidRDefault="0093077B" w:rsidP="00A04048">
            <w:pPr>
              <w:jc w:val="center"/>
              <w:rPr>
                <w:rFonts w:ascii="Times New Roman" w:hAnsi="Times New Roman" w:cs="Times New Roman"/>
                <w:sz w:val="24"/>
              </w:rPr>
            </w:pPr>
            <w:r>
              <w:rPr>
                <w:rFonts w:ascii="Times New Roman" w:hAnsi="Times New Roman" w:cs="Times New Roman"/>
                <w:sz w:val="24"/>
              </w:rPr>
              <w:t>I</w:t>
            </w:r>
            <w:r w:rsidR="000F3D18">
              <w:rPr>
                <w:rFonts w:ascii="Times New Roman" w:hAnsi="Times New Roman" w:cs="Times New Roman"/>
                <w:sz w:val="24"/>
              </w:rPr>
              <w:t>SS</w:t>
            </w:r>
          </w:p>
        </w:tc>
        <w:tc>
          <w:tcPr>
            <w:tcW w:w="1799" w:type="dxa"/>
          </w:tcPr>
          <w:p w:rsidR="000F3D18" w:rsidRDefault="000F3D18" w:rsidP="00A04048">
            <w:pPr>
              <w:jc w:val="center"/>
              <w:rPr>
                <w:rFonts w:ascii="Times New Roman" w:hAnsi="Times New Roman" w:cs="Times New Roman"/>
                <w:sz w:val="24"/>
              </w:rPr>
            </w:pPr>
            <w:r>
              <w:rPr>
                <w:rFonts w:ascii="Times New Roman" w:hAnsi="Times New Roman" w:cs="Times New Roman"/>
                <w:sz w:val="24"/>
              </w:rPr>
              <w:t>See 4</w:t>
            </w:r>
            <w:r w:rsidRPr="00683A6B">
              <w:rPr>
                <w:rFonts w:ascii="Times New Roman" w:hAnsi="Times New Roman" w:cs="Times New Roman"/>
                <w:sz w:val="24"/>
                <w:vertAlign w:val="superscript"/>
              </w:rPr>
              <w:t>th</w:t>
            </w:r>
            <w:r>
              <w:rPr>
                <w:rFonts w:ascii="Times New Roman" w:hAnsi="Times New Roman" w:cs="Times New Roman"/>
                <w:sz w:val="24"/>
              </w:rPr>
              <w:t xml:space="preserve"> Offense Consequences</w:t>
            </w:r>
          </w:p>
          <w:p w:rsidR="000F3D18" w:rsidRDefault="000F3D18" w:rsidP="00A04048">
            <w:pPr>
              <w:jc w:val="center"/>
              <w:rPr>
                <w:rFonts w:ascii="Times New Roman" w:hAnsi="Times New Roman" w:cs="Times New Roman"/>
                <w:sz w:val="24"/>
              </w:rPr>
            </w:pPr>
          </w:p>
          <w:p w:rsidR="000F3D18" w:rsidRPr="00683A6B" w:rsidRDefault="000F3D18" w:rsidP="00A04048">
            <w:pPr>
              <w:jc w:val="center"/>
              <w:rPr>
                <w:rFonts w:ascii="Times New Roman" w:hAnsi="Times New Roman" w:cs="Times New Roman"/>
                <w:sz w:val="24"/>
              </w:rPr>
            </w:pPr>
            <w:r>
              <w:rPr>
                <w:rFonts w:ascii="Times New Roman" w:hAnsi="Times New Roman" w:cs="Times New Roman"/>
                <w:sz w:val="24"/>
              </w:rPr>
              <w:t>Disciplinary Hearing Board Meeting</w:t>
            </w:r>
          </w:p>
        </w:tc>
      </w:tr>
    </w:tbl>
    <w:p w:rsidR="000F3D18" w:rsidRPr="00682107" w:rsidRDefault="000F3D18" w:rsidP="000F3D18">
      <w:pPr>
        <w:jc w:val="center"/>
        <w:rPr>
          <w:rFonts w:ascii="Times New Roman" w:hAnsi="Times New Roman" w:cs="Times New Roman"/>
          <w:sz w:val="20"/>
        </w:rPr>
      </w:pPr>
    </w:p>
    <w:p w:rsidR="00D61F2A" w:rsidRDefault="00D61F2A" w:rsidP="000F3D18">
      <w:pPr>
        <w:jc w:val="center"/>
        <w:rPr>
          <w:rFonts w:ascii="Times New Roman" w:hAnsi="Times New Roman" w:cs="Times New Roman"/>
          <w:b/>
          <w:sz w:val="32"/>
          <w:u w:val="single"/>
        </w:rPr>
      </w:pPr>
    </w:p>
    <w:p w:rsidR="000F3D18" w:rsidRPr="00C317E8" w:rsidRDefault="000F3D18" w:rsidP="00706134">
      <w:pPr>
        <w:rPr>
          <w:rFonts w:ascii="Times New Roman" w:hAnsi="Times New Roman" w:cs="Times New Roman"/>
          <w:b/>
          <w:sz w:val="32"/>
          <w:u w:val="single"/>
        </w:rPr>
      </w:pPr>
      <w:r w:rsidRPr="00C317E8">
        <w:rPr>
          <w:rFonts w:ascii="Times New Roman" w:hAnsi="Times New Roman" w:cs="Times New Roman"/>
          <w:b/>
          <w:sz w:val="32"/>
          <w:u w:val="single"/>
        </w:rPr>
        <w:t>Majors/Minors</w:t>
      </w:r>
    </w:p>
    <w:p w:rsidR="00E90827" w:rsidRPr="00D36C3D" w:rsidRDefault="000F3D18" w:rsidP="00E90827">
      <w:pPr>
        <w:ind w:firstLine="720"/>
        <w:rPr>
          <w:rFonts w:ascii="Times New Roman" w:hAnsi="Times New Roman" w:cs="Times New Roman"/>
          <w:sz w:val="28"/>
          <w:szCs w:val="28"/>
        </w:rPr>
      </w:pPr>
      <w:r w:rsidRPr="00D36C3D">
        <w:rPr>
          <w:rFonts w:ascii="Times New Roman" w:hAnsi="Times New Roman" w:cs="Times New Roman"/>
          <w:sz w:val="28"/>
          <w:szCs w:val="28"/>
        </w:rPr>
        <w:t xml:space="preserve">Student misbehaviors will be classified into major or minor categories. Majors are to be dealt with immediately by school administration. Majors include, but are not limited to, zero-tolerance offenses. Minor behaviors are </w:t>
      </w:r>
      <w:r w:rsidRPr="00D36C3D">
        <w:rPr>
          <w:rFonts w:ascii="Times New Roman" w:hAnsi="Times New Roman" w:cs="Times New Roman"/>
          <w:sz w:val="28"/>
          <w:szCs w:val="28"/>
        </w:rPr>
        <w:lastRenderedPageBreak/>
        <w:t>managed within classrooms until students accumulate 3 or more minor incidences. Three or more minor behaviors will result in one major behavior offens</w:t>
      </w:r>
      <w:r w:rsidR="00E90827" w:rsidRPr="00D36C3D">
        <w:rPr>
          <w:rFonts w:ascii="Times New Roman" w:hAnsi="Times New Roman" w:cs="Times New Roman"/>
          <w:sz w:val="28"/>
          <w:szCs w:val="28"/>
        </w:rPr>
        <w:t>e with the consequences outline</w:t>
      </w:r>
      <w:r w:rsidRPr="00D36C3D">
        <w:rPr>
          <w:rFonts w:ascii="Times New Roman" w:hAnsi="Times New Roman" w:cs="Times New Roman"/>
          <w:sz w:val="28"/>
          <w:szCs w:val="28"/>
        </w:rPr>
        <w:t xml:space="preserve"> above in the progressi</w:t>
      </w:r>
      <w:r w:rsidR="002B3A6C">
        <w:rPr>
          <w:rFonts w:ascii="Times New Roman" w:hAnsi="Times New Roman" w:cs="Times New Roman"/>
          <w:sz w:val="28"/>
          <w:szCs w:val="28"/>
        </w:rPr>
        <w:t>ve chart.</w:t>
      </w:r>
      <w:r w:rsidR="002B3A6C">
        <w:rPr>
          <w:rFonts w:ascii="Times New Roman" w:hAnsi="Times New Roman" w:cs="Times New Roman"/>
          <w:sz w:val="28"/>
          <w:szCs w:val="28"/>
        </w:rPr>
        <w:br/>
        <w:t xml:space="preserve">          </w:t>
      </w:r>
      <w:r w:rsidR="0085581A">
        <w:rPr>
          <w:rFonts w:ascii="Times New Roman" w:hAnsi="Times New Roman" w:cs="Times New Roman"/>
          <w:sz w:val="28"/>
          <w:szCs w:val="28"/>
        </w:rPr>
        <w:t xml:space="preserve">A Minor Behavior Incident Form (MBI) will be used to track student behaviors that will be managed within the classroom. On the third DOCUMENTED incident, students can be sent to the office for appropriate discipline from administration. </w:t>
      </w:r>
      <w:r w:rsidR="0085581A">
        <w:rPr>
          <w:rFonts w:ascii="Times New Roman" w:hAnsi="Times New Roman" w:cs="Times New Roman"/>
          <w:sz w:val="28"/>
          <w:szCs w:val="28"/>
        </w:rPr>
        <w:br/>
      </w:r>
      <w:r w:rsidR="0085581A">
        <w:rPr>
          <w:rFonts w:ascii="Times New Roman" w:hAnsi="Times New Roman" w:cs="Times New Roman"/>
          <w:sz w:val="28"/>
          <w:szCs w:val="28"/>
        </w:rPr>
        <w:tab/>
        <w:t>A</w:t>
      </w:r>
      <w:r w:rsidR="00177A11">
        <w:rPr>
          <w:rFonts w:ascii="Times New Roman" w:hAnsi="Times New Roman" w:cs="Times New Roman"/>
          <w:sz w:val="28"/>
          <w:szCs w:val="28"/>
        </w:rPr>
        <w:t>n</w:t>
      </w:r>
      <w:r w:rsidR="0085581A">
        <w:rPr>
          <w:rFonts w:ascii="Times New Roman" w:hAnsi="Times New Roman" w:cs="Times New Roman"/>
          <w:sz w:val="28"/>
          <w:szCs w:val="28"/>
        </w:rPr>
        <w:t xml:space="preserve"> Office Discipline Referral Form (ODR) will be used to document MAJOR student behavior for administrative discipline management. </w:t>
      </w:r>
      <w:r w:rsidR="0085581A">
        <w:rPr>
          <w:rFonts w:ascii="Times New Roman" w:hAnsi="Times New Roman" w:cs="Times New Roman"/>
          <w:sz w:val="28"/>
          <w:szCs w:val="28"/>
        </w:rPr>
        <w:br/>
        <w:t xml:space="preserve">          </w:t>
      </w:r>
      <w:r w:rsidRPr="00D36C3D">
        <w:rPr>
          <w:rFonts w:ascii="Times New Roman" w:hAnsi="Times New Roman" w:cs="Times New Roman"/>
          <w:sz w:val="28"/>
          <w:szCs w:val="28"/>
        </w:rPr>
        <w:t xml:space="preserve">The pages following include a more detailed description of major and </w:t>
      </w:r>
      <w:r w:rsidR="00E90827" w:rsidRPr="00D36C3D">
        <w:rPr>
          <w:rFonts w:ascii="Times New Roman" w:hAnsi="Times New Roman" w:cs="Times New Roman"/>
          <w:sz w:val="28"/>
          <w:szCs w:val="28"/>
        </w:rPr>
        <w:t>m</w:t>
      </w:r>
      <w:r w:rsidRPr="00D36C3D">
        <w:rPr>
          <w:rFonts w:ascii="Times New Roman" w:hAnsi="Times New Roman" w:cs="Times New Roman"/>
          <w:sz w:val="28"/>
          <w:szCs w:val="28"/>
        </w:rPr>
        <w:t>inor behaviors.</w:t>
      </w:r>
    </w:p>
    <w:p w:rsidR="00885FAF" w:rsidRDefault="00885FAF" w:rsidP="002B3A6C">
      <w:pPr>
        <w:rPr>
          <w:rFonts w:ascii="Times New Roman" w:hAnsi="Times New Roman" w:cs="Times New Roman"/>
          <w:b/>
          <w:sz w:val="32"/>
          <w:u w:val="single"/>
        </w:rPr>
      </w:pPr>
    </w:p>
    <w:p w:rsidR="00885FAF" w:rsidRDefault="00885FAF" w:rsidP="002B3A6C">
      <w:pPr>
        <w:rPr>
          <w:rFonts w:ascii="Times New Roman" w:hAnsi="Times New Roman" w:cs="Times New Roman"/>
          <w:b/>
          <w:sz w:val="32"/>
          <w:u w:val="single"/>
        </w:rPr>
      </w:pPr>
    </w:p>
    <w:p w:rsidR="00885FAF" w:rsidRDefault="00885FAF" w:rsidP="002B3A6C">
      <w:pPr>
        <w:rPr>
          <w:rFonts w:ascii="Times New Roman" w:hAnsi="Times New Roman" w:cs="Times New Roman"/>
          <w:b/>
          <w:sz w:val="32"/>
          <w:u w:val="single"/>
        </w:rPr>
      </w:pPr>
    </w:p>
    <w:p w:rsidR="00B23CB9" w:rsidRDefault="00E90827" w:rsidP="002B3A6C">
      <w:pPr>
        <w:rPr>
          <w:rFonts w:ascii="Times New Roman" w:hAnsi="Times New Roman" w:cs="Times New Roman"/>
          <w:b/>
          <w:sz w:val="32"/>
          <w:u w:val="single"/>
        </w:rPr>
      </w:pPr>
      <w:r w:rsidRPr="00E90827">
        <w:rPr>
          <w:rFonts w:ascii="Times New Roman" w:hAnsi="Times New Roman" w:cs="Times New Roman"/>
          <w:b/>
          <w:sz w:val="32"/>
          <w:u w:val="single"/>
        </w:rPr>
        <w:lastRenderedPageBreak/>
        <w:t>D</w:t>
      </w:r>
      <w:r w:rsidR="00B23CB9" w:rsidRPr="00DB2E82">
        <w:rPr>
          <w:rFonts w:ascii="Times New Roman" w:hAnsi="Times New Roman" w:cs="Times New Roman"/>
          <w:b/>
          <w:sz w:val="32"/>
          <w:u w:val="single"/>
        </w:rPr>
        <w:t>iscipline Flow Chart</w:t>
      </w:r>
      <w:r w:rsidR="00885FAF">
        <w:rPr>
          <w:rFonts w:ascii="Times New Roman" w:hAnsi="Times New Roman" w:cs="Times New Roman"/>
          <w:b/>
          <w:sz w:val="32"/>
          <w:u w:val="single"/>
        </w:rPr>
        <w:br/>
      </w:r>
    </w:p>
    <w:p w:rsidR="00853740" w:rsidRDefault="00FB5F14">
      <w:pPr>
        <w:rPr>
          <w:rFonts w:ascii="Times New Roman" w:hAnsi="Times New Roman" w:cs="Times New Roman"/>
          <w:b/>
          <w:sz w:val="32"/>
          <w:u w:val="single"/>
        </w:rPr>
      </w:pPr>
      <w:r>
        <w:rPr>
          <w:rFonts w:ascii="Times New Roman" w:hAnsi="Times New Roman" w:cs="Times New Roman"/>
          <w:b/>
          <w:noProof/>
          <w:sz w:val="32"/>
          <w:u w:val="single"/>
        </w:rPr>
        <w:lastRenderedPageBreak/>
        <w:drawing>
          <wp:inline distT="0" distB="0" distL="0" distR="0">
            <wp:extent cx="6638193" cy="778995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68F1C6.tmp"/>
                    <pic:cNvPicPr/>
                  </pic:nvPicPr>
                  <pic:blipFill>
                    <a:blip r:embed="rId9">
                      <a:extLst>
                        <a:ext uri="{28A0092B-C50C-407E-A947-70E740481C1C}">
                          <a14:useLocalDpi xmlns:a14="http://schemas.microsoft.com/office/drawing/2010/main" val="0"/>
                        </a:ext>
                      </a:extLst>
                    </a:blip>
                    <a:stretch>
                      <a:fillRect/>
                    </a:stretch>
                  </pic:blipFill>
                  <pic:spPr>
                    <a:xfrm>
                      <a:off x="0" y="0"/>
                      <a:ext cx="6670036" cy="7827318"/>
                    </a:xfrm>
                    <a:prstGeom prst="rect">
                      <a:avLst/>
                    </a:prstGeom>
                  </pic:spPr>
                </pic:pic>
              </a:graphicData>
            </a:graphic>
          </wp:inline>
        </w:drawing>
      </w:r>
      <w:r w:rsidR="00853740">
        <w:rPr>
          <w:rFonts w:ascii="Times New Roman" w:hAnsi="Times New Roman" w:cs="Times New Roman"/>
          <w:b/>
          <w:sz w:val="32"/>
          <w:u w:val="single"/>
        </w:rPr>
        <w:br w:type="page"/>
      </w:r>
    </w:p>
    <w:p w:rsidR="00853740" w:rsidRDefault="00FB5F14">
      <w:pPr>
        <w:rPr>
          <w:rFonts w:ascii="Times New Roman" w:hAnsi="Times New Roman" w:cs="Times New Roman"/>
          <w:b/>
          <w:sz w:val="32"/>
          <w:u w:val="single"/>
        </w:rPr>
      </w:pPr>
      <w:r>
        <w:rPr>
          <w:rFonts w:ascii="Times New Roman" w:hAnsi="Times New Roman" w:cs="Times New Roman"/>
          <w:b/>
          <w:noProof/>
          <w:sz w:val="32"/>
          <w:u w:val="single"/>
        </w:rPr>
        <w:lastRenderedPageBreak/>
        <w:drawing>
          <wp:inline distT="0" distB="0" distL="0" distR="0">
            <wp:extent cx="6625590" cy="8299938"/>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68D089.tmp"/>
                    <pic:cNvPicPr/>
                  </pic:nvPicPr>
                  <pic:blipFill>
                    <a:blip r:embed="rId10">
                      <a:extLst>
                        <a:ext uri="{28A0092B-C50C-407E-A947-70E740481C1C}">
                          <a14:useLocalDpi xmlns:a14="http://schemas.microsoft.com/office/drawing/2010/main" val="0"/>
                        </a:ext>
                      </a:extLst>
                    </a:blip>
                    <a:stretch>
                      <a:fillRect/>
                    </a:stretch>
                  </pic:blipFill>
                  <pic:spPr>
                    <a:xfrm>
                      <a:off x="0" y="0"/>
                      <a:ext cx="6637811" cy="8315247"/>
                    </a:xfrm>
                    <a:prstGeom prst="rect">
                      <a:avLst/>
                    </a:prstGeom>
                  </pic:spPr>
                </pic:pic>
              </a:graphicData>
            </a:graphic>
          </wp:inline>
        </w:drawing>
      </w:r>
      <w:r w:rsidR="00853740">
        <w:rPr>
          <w:rFonts w:ascii="Times New Roman" w:hAnsi="Times New Roman" w:cs="Times New Roman"/>
          <w:b/>
          <w:sz w:val="32"/>
          <w:u w:val="single"/>
        </w:rPr>
        <w:br w:type="page"/>
      </w:r>
    </w:p>
    <w:p w:rsidR="00E9103D" w:rsidRDefault="00FB5F14" w:rsidP="002B3A6C">
      <w:pPr>
        <w:tabs>
          <w:tab w:val="left" w:pos="6540"/>
        </w:tabs>
        <w:spacing w:after="0" w:line="240" w:lineRule="auto"/>
        <w:rPr>
          <w:rFonts w:ascii="Times New Roman" w:hAnsi="Times New Roman" w:cs="Times New Roman"/>
          <w:b/>
          <w:sz w:val="32"/>
          <w:u w:val="single"/>
        </w:rPr>
      </w:pPr>
      <w:r>
        <w:rPr>
          <w:rFonts w:ascii="Times New Roman" w:hAnsi="Times New Roman" w:cs="Times New Roman"/>
          <w:b/>
          <w:noProof/>
          <w:sz w:val="32"/>
          <w:u w:val="single"/>
        </w:rPr>
        <w:lastRenderedPageBreak/>
        <w:drawing>
          <wp:inline distT="0" distB="0" distL="0" distR="0">
            <wp:extent cx="6569075" cy="8004517"/>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682CC6.tmp"/>
                    <pic:cNvPicPr/>
                  </pic:nvPicPr>
                  <pic:blipFill>
                    <a:blip r:embed="rId11">
                      <a:extLst>
                        <a:ext uri="{28A0092B-C50C-407E-A947-70E740481C1C}">
                          <a14:useLocalDpi xmlns:a14="http://schemas.microsoft.com/office/drawing/2010/main" val="0"/>
                        </a:ext>
                      </a:extLst>
                    </a:blip>
                    <a:stretch>
                      <a:fillRect/>
                    </a:stretch>
                  </pic:blipFill>
                  <pic:spPr>
                    <a:xfrm>
                      <a:off x="0" y="0"/>
                      <a:ext cx="6588022" cy="8027604"/>
                    </a:xfrm>
                    <a:prstGeom prst="rect">
                      <a:avLst/>
                    </a:prstGeom>
                  </pic:spPr>
                </pic:pic>
              </a:graphicData>
            </a:graphic>
          </wp:inline>
        </w:drawing>
      </w:r>
      <w:r w:rsidR="00E9103D">
        <w:rPr>
          <w:rFonts w:ascii="Times New Roman" w:hAnsi="Times New Roman" w:cs="Times New Roman"/>
          <w:b/>
          <w:sz w:val="32"/>
          <w:u w:val="single"/>
        </w:rPr>
        <w:br/>
      </w:r>
      <w:r w:rsidR="00E9103D">
        <w:rPr>
          <w:rFonts w:ascii="Times New Roman" w:hAnsi="Times New Roman" w:cs="Times New Roman"/>
          <w:b/>
          <w:sz w:val="32"/>
          <w:u w:val="single"/>
        </w:rPr>
        <w:lastRenderedPageBreak/>
        <w:br/>
      </w:r>
      <w:r w:rsidR="00B23CB9" w:rsidRPr="00A170B6">
        <w:rPr>
          <w:rFonts w:ascii="Times New Roman" w:hAnsi="Times New Roman" w:cs="Times New Roman"/>
          <w:b/>
          <w:sz w:val="32"/>
          <w:u w:val="single"/>
        </w:rPr>
        <w:t>Definitions of Major</w:t>
      </w:r>
      <w:r w:rsidR="00B23CB9">
        <w:rPr>
          <w:rFonts w:ascii="Times New Roman" w:hAnsi="Times New Roman" w:cs="Times New Roman"/>
          <w:b/>
          <w:sz w:val="32"/>
          <w:u w:val="single"/>
        </w:rPr>
        <w:t xml:space="preserve"> </w:t>
      </w:r>
      <w:r w:rsidR="00A170B6" w:rsidRPr="00A170B6">
        <w:rPr>
          <w:rFonts w:ascii="Times New Roman" w:hAnsi="Times New Roman" w:cs="Times New Roman"/>
          <w:b/>
          <w:sz w:val="32"/>
          <w:u w:val="single"/>
        </w:rPr>
        <w:t>and Minor Behaviors</w:t>
      </w:r>
      <w:r w:rsidR="00E9103D">
        <w:rPr>
          <w:rFonts w:ascii="Times New Roman" w:hAnsi="Times New Roman" w:cs="Times New Roman"/>
          <w:b/>
          <w:sz w:val="32"/>
          <w:u w:val="single"/>
        </w:rPr>
        <w:br/>
      </w:r>
    </w:p>
    <w:tbl>
      <w:tblPr>
        <w:tblW w:w="10162" w:type="dxa"/>
        <w:jc w:val="center"/>
        <w:tblLayout w:type="fixed"/>
        <w:tblCellMar>
          <w:left w:w="100" w:type="dxa"/>
          <w:right w:w="100" w:type="dxa"/>
        </w:tblCellMar>
        <w:tblLook w:val="0000" w:firstRow="0" w:lastRow="0" w:firstColumn="0" w:lastColumn="0" w:noHBand="0" w:noVBand="0"/>
      </w:tblPr>
      <w:tblGrid>
        <w:gridCol w:w="1792"/>
        <w:gridCol w:w="2790"/>
        <w:gridCol w:w="5580"/>
      </w:tblGrid>
      <w:tr w:rsidR="00E9103D" w:rsidRPr="00E9631C" w:rsidTr="00E9103D">
        <w:trPr>
          <w:cantSplit/>
          <w:trHeight w:val="403"/>
          <w:jc w:val="center"/>
        </w:trPr>
        <w:tc>
          <w:tcPr>
            <w:tcW w:w="1792" w:type="dxa"/>
            <w:tcBorders>
              <w:top w:val="single" w:sz="6" w:space="0" w:color="auto"/>
              <w:left w:val="single" w:sz="6" w:space="0" w:color="auto"/>
              <w:bottom w:val="single" w:sz="6" w:space="0" w:color="auto"/>
              <w:right w:val="nil"/>
            </w:tcBorders>
            <w:shd w:val="clear" w:color="auto" w:fill="92D050"/>
            <w:vAlign w:val="center"/>
          </w:tcPr>
          <w:p w:rsidR="00E9103D" w:rsidRPr="00351988" w:rsidRDefault="00E9103D" w:rsidP="00FB5F14">
            <w:pPr>
              <w:spacing w:after="200" w:line="276" w:lineRule="auto"/>
              <w:jc w:val="center"/>
              <w:rPr>
                <w:rFonts w:ascii="Calibri" w:eastAsia="Calibri" w:hAnsi="Calibri" w:cs="Times New Roman"/>
                <w:color w:val="000000" w:themeColor="text1"/>
                <w:sz w:val="20"/>
                <w:szCs w:val="20"/>
              </w:rPr>
            </w:pPr>
            <w:r w:rsidRPr="00351988">
              <w:rPr>
                <w:rFonts w:ascii="Calibri" w:eastAsia="Calibri" w:hAnsi="Calibri" w:cs="Times New Roman"/>
                <w:b/>
                <w:bCs/>
                <w:color w:val="000000" w:themeColor="text1"/>
                <w:sz w:val="20"/>
                <w:szCs w:val="20"/>
              </w:rPr>
              <w:t>Minor Problem Behavior</w:t>
            </w:r>
          </w:p>
        </w:tc>
        <w:tc>
          <w:tcPr>
            <w:tcW w:w="2790" w:type="dxa"/>
            <w:tcBorders>
              <w:top w:val="single" w:sz="6" w:space="0" w:color="auto"/>
              <w:left w:val="single" w:sz="6" w:space="0" w:color="auto"/>
              <w:bottom w:val="single" w:sz="6" w:space="0" w:color="auto"/>
              <w:right w:val="single" w:sz="6" w:space="0" w:color="auto"/>
            </w:tcBorders>
            <w:shd w:val="clear" w:color="auto" w:fill="92D050"/>
            <w:vAlign w:val="center"/>
          </w:tcPr>
          <w:p w:rsidR="00E9103D" w:rsidRPr="00351988" w:rsidRDefault="00E9103D" w:rsidP="00FB5F14">
            <w:pPr>
              <w:spacing w:after="200" w:line="276" w:lineRule="auto"/>
              <w:jc w:val="center"/>
              <w:rPr>
                <w:rFonts w:ascii="Calibri" w:eastAsia="Calibri" w:hAnsi="Calibri" w:cs="Times New Roman"/>
                <w:color w:val="000000" w:themeColor="text1"/>
                <w:sz w:val="20"/>
                <w:szCs w:val="20"/>
              </w:rPr>
            </w:pPr>
            <w:r w:rsidRPr="00351988">
              <w:rPr>
                <w:rFonts w:ascii="Calibri" w:eastAsia="Calibri" w:hAnsi="Calibri" w:cs="Times New Roman"/>
                <w:b/>
                <w:bCs/>
                <w:color w:val="000000" w:themeColor="text1"/>
                <w:sz w:val="20"/>
                <w:szCs w:val="20"/>
              </w:rPr>
              <w:t>Definition</w:t>
            </w:r>
          </w:p>
        </w:tc>
        <w:tc>
          <w:tcPr>
            <w:tcW w:w="5580" w:type="dxa"/>
            <w:tcBorders>
              <w:top w:val="single" w:sz="6" w:space="0" w:color="auto"/>
              <w:left w:val="single" w:sz="6" w:space="0" w:color="auto"/>
              <w:bottom w:val="single" w:sz="6" w:space="0" w:color="auto"/>
              <w:right w:val="single" w:sz="4" w:space="0" w:color="auto"/>
            </w:tcBorders>
            <w:shd w:val="clear" w:color="auto" w:fill="92D050"/>
          </w:tcPr>
          <w:p w:rsidR="00E9103D" w:rsidRPr="00351988" w:rsidRDefault="00E9103D" w:rsidP="00FB5F14">
            <w:pPr>
              <w:spacing w:after="200" w:line="276" w:lineRule="auto"/>
              <w:jc w:val="center"/>
              <w:rPr>
                <w:rFonts w:ascii="Calibri" w:eastAsia="Calibri" w:hAnsi="Calibri" w:cs="Times New Roman"/>
                <w:b/>
                <w:bCs/>
                <w:color w:val="000000" w:themeColor="text1"/>
                <w:sz w:val="20"/>
                <w:szCs w:val="20"/>
              </w:rPr>
            </w:pPr>
            <w:r w:rsidRPr="00351988">
              <w:rPr>
                <w:rFonts w:ascii="Calibri" w:eastAsia="Calibri" w:hAnsi="Calibri" w:cs="Times New Roman"/>
                <w:b/>
                <w:bCs/>
                <w:color w:val="000000" w:themeColor="text1"/>
                <w:sz w:val="20"/>
                <w:szCs w:val="20"/>
              </w:rPr>
              <w:t>EXAMPLE</w:t>
            </w:r>
          </w:p>
          <w:p w:rsidR="00E9103D" w:rsidRPr="00351988" w:rsidRDefault="00E9103D" w:rsidP="00FB5F14">
            <w:pPr>
              <w:spacing w:after="200" w:line="276" w:lineRule="auto"/>
              <w:jc w:val="center"/>
              <w:rPr>
                <w:rFonts w:ascii="Calibri" w:eastAsia="Calibri" w:hAnsi="Calibri" w:cs="Times New Roman"/>
                <w:b/>
                <w:bCs/>
                <w:color w:val="000000" w:themeColor="text1"/>
                <w:sz w:val="20"/>
                <w:szCs w:val="20"/>
              </w:rPr>
            </w:pPr>
            <w:r w:rsidRPr="00351988">
              <w:rPr>
                <w:rFonts w:ascii="Calibri" w:eastAsia="Calibri" w:hAnsi="Calibri" w:cs="Times New Roman"/>
                <w:b/>
                <w:bCs/>
                <w:color w:val="000000" w:themeColor="text1"/>
                <w:sz w:val="20"/>
                <w:szCs w:val="20"/>
              </w:rPr>
              <w:t>Handled by teacher</w:t>
            </w:r>
          </w:p>
        </w:tc>
      </w:tr>
      <w:tr w:rsidR="00E9103D" w:rsidRPr="00E9631C" w:rsidTr="00E9103D">
        <w:trPr>
          <w:cantSplit/>
          <w:trHeight w:val="705"/>
          <w:jc w:val="center"/>
        </w:trPr>
        <w:tc>
          <w:tcPr>
            <w:tcW w:w="1792" w:type="dxa"/>
            <w:tcBorders>
              <w:top w:val="single" w:sz="6" w:space="0" w:color="auto"/>
              <w:left w:val="single" w:sz="6" w:space="0" w:color="auto"/>
              <w:bottom w:val="nil"/>
              <w:right w:val="nil"/>
            </w:tcBorders>
            <w:shd w:val="clear" w:color="auto" w:fill="FFFFFF"/>
            <w:vAlign w:val="center"/>
          </w:tcPr>
          <w:p w:rsidR="00E9103D" w:rsidRPr="00E9631C" w:rsidRDefault="00E9103D" w:rsidP="00FB5F14">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Cheating</w:t>
            </w:r>
          </w:p>
        </w:tc>
        <w:tc>
          <w:tcPr>
            <w:tcW w:w="2790" w:type="dxa"/>
            <w:tcBorders>
              <w:top w:val="single" w:sz="6" w:space="0" w:color="auto"/>
              <w:left w:val="single" w:sz="6" w:space="0" w:color="auto"/>
              <w:bottom w:val="nil"/>
              <w:right w:val="single" w:sz="6"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Pr>
                <w:rFonts w:ascii="Calibri" w:eastAsia="Calibri" w:hAnsi="Calibri" w:cs="Times New Roman"/>
                <w:sz w:val="20"/>
                <w:szCs w:val="20"/>
              </w:rPr>
              <w:t>Student uses someone else’s work as their own.</w:t>
            </w:r>
          </w:p>
        </w:tc>
        <w:tc>
          <w:tcPr>
            <w:tcW w:w="5580" w:type="dxa"/>
            <w:tcBorders>
              <w:top w:val="single" w:sz="6" w:space="0" w:color="auto"/>
              <w:left w:val="single" w:sz="6" w:space="0" w:color="auto"/>
              <w:bottom w:val="nil"/>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p>
        </w:tc>
      </w:tr>
      <w:tr w:rsidR="00E9103D" w:rsidRPr="00E9631C" w:rsidTr="00E9103D">
        <w:trPr>
          <w:cantSplit/>
          <w:trHeight w:val="705"/>
          <w:jc w:val="center"/>
        </w:trPr>
        <w:tc>
          <w:tcPr>
            <w:tcW w:w="1792" w:type="dxa"/>
            <w:tcBorders>
              <w:top w:val="single" w:sz="6" w:space="0" w:color="auto"/>
              <w:left w:val="single" w:sz="6" w:space="0" w:color="auto"/>
              <w:bottom w:val="nil"/>
              <w:right w:val="nil"/>
            </w:tcBorders>
            <w:shd w:val="clear" w:color="auto" w:fill="FFFFFF"/>
            <w:vAlign w:val="center"/>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Defiance/Disrespect/ Non-compliance</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(M-Disrespect)</w:t>
            </w:r>
          </w:p>
        </w:tc>
        <w:tc>
          <w:tcPr>
            <w:tcW w:w="2790" w:type="dxa"/>
            <w:tcBorders>
              <w:top w:val="single" w:sz="6" w:space="0" w:color="auto"/>
              <w:left w:val="single" w:sz="6" w:space="0" w:color="auto"/>
              <w:bottom w:val="nil"/>
              <w:right w:val="single" w:sz="6"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engages in brief or low-intensity failure to respond to adult requests.</w:t>
            </w:r>
          </w:p>
        </w:tc>
        <w:tc>
          <w:tcPr>
            <w:tcW w:w="5580" w:type="dxa"/>
            <w:tcBorders>
              <w:top w:val="single" w:sz="6" w:space="0" w:color="auto"/>
              <w:left w:val="single" w:sz="6" w:space="0" w:color="auto"/>
              <w:bottom w:val="nil"/>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Talking back, not following directions, sleeping, ignoring teacher, refusal to complete assignment</w:t>
            </w:r>
          </w:p>
        </w:tc>
      </w:tr>
      <w:tr w:rsidR="00E9103D" w:rsidRPr="00E9631C" w:rsidTr="00E9103D">
        <w:trPr>
          <w:cantSplit/>
          <w:trHeight w:val="525"/>
          <w:jc w:val="center"/>
        </w:trPr>
        <w:tc>
          <w:tcPr>
            <w:tcW w:w="1792" w:type="dxa"/>
            <w:tcBorders>
              <w:top w:val="single" w:sz="6" w:space="0" w:color="auto"/>
              <w:left w:val="single" w:sz="6" w:space="0" w:color="auto"/>
              <w:bottom w:val="nil"/>
              <w:right w:val="nil"/>
            </w:tcBorders>
            <w:shd w:val="clear" w:color="auto" w:fill="FFFFFF"/>
            <w:vAlign w:val="center"/>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Disruption</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(M-Disruption)</w:t>
            </w:r>
          </w:p>
        </w:tc>
        <w:tc>
          <w:tcPr>
            <w:tcW w:w="2790" w:type="dxa"/>
            <w:tcBorders>
              <w:top w:val="single" w:sz="6" w:space="0" w:color="auto"/>
              <w:left w:val="single" w:sz="6" w:space="0" w:color="auto"/>
              <w:bottom w:val="nil"/>
              <w:right w:val="single" w:sz="6"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engages in low-intensity, but inappropriate disruption.</w:t>
            </w:r>
          </w:p>
        </w:tc>
        <w:tc>
          <w:tcPr>
            <w:tcW w:w="5580" w:type="dxa"/>
            <w:tcBorders>
              <w:top w:val="single" w:sz="6" w:space="0" w:color="auto"/>
              <w:left w:val="single" w:sz="6" w:space="0" w:color="auto"/>
              <w:bottom w:val="nil"/>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Intentional distractions, noises, pranks, annoying statements/questions, breaking line, making messes, throwing paper wads, tapping pencil, out of seat, passing gas</w:t>
            </w:r>
          </w:p>
        </w:tc>
      </w:tr>
      <w:tr w:rsidR="00E9103D" w:rsidRPr="00E9631C" w:rsidTr="00E9103D">
        <w:trPr>
          <w:cantSplit/>
          <w:trHeight w:val="705"/>
          <w:jc w:val="center"/>
        </w:trPr>
        <w:tc>
          <w:tcPr>
            <w:tcW w:w="1792" w:type="dxa"/>
            <w:tcBorders>
              <w:top w:val="single" w:sz="6" w:space="0" w:color="auto"/>
              <w:left w:val="single" w:sz="6" w:space="0" w:color="auto"/>
              <w:bottom w:val="nil"/>
              <w:right w:val="nil"/>
            </w:tcBorders>
            <w:shd w:val="clear" w:color="auto" w:fill="FFFFFF"/>
            <w:vAlign w:val="center"/>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Dress Code</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Violation</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(M-Dress)</w:t>
            </w:r>
          </w:p>
        </w:tc>
        <w:tc>
          <w:tcPr>
            <w:tcW w:w="2790" w:type="dxa"/>
            <w:tcBorders>
              <w:top w:val="single" w:sz="6" w:space="0" w:color="auto"/>
              <w:left w:val="single" w:sz="6" w:space="0" w:color="auto"/>
              <w:bottom w:val="nil"/>
              <w:right w:val="single" w:sz="6"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wears clothing that is near, but not within, the dress code guidelines defined by the school/district.</w:t>
            </w:r>
          </w:p>
        </w:tc>
        <w:tc>
          <w:tcPr>
            <w:tcW w:w="5580" w:type="dxa"/>
            <w:tcBorders>
              <w:top w:val="single" w:sz="6" w:space="0" w:color="auto"/>
              <w:left w:val="single" w:sz="6" w:space="0" w:color="auto"/>
              <w:bottom w:val="nil"/>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Clothing too short or revealing, holes in pants, hats/caps, bulky clothing, offensive or suggestive clothing, leggings not worn with proper length tops</w:t>
            </w:r>
          </w:p>
        </w:tc>
      </w:tr>
      <w:tr w:rsidR="00E9103D" w:rsidRPr="00E9631C" w:rsidTr="00E9103D">
        <w:trPr>
          <w:cantSplit/>
          <w:trHeight w:val="795"/>
          <w:jc w:val="center"/>
        </w:trPr>
        <w:tc>
          <w:tcPr>
            <w:tcW w:w="1792" w:type="dxa"/>
            <w:tcBorders>
              <w:top w:val="single" w:sz="6" w:space="0" w:color="auto"/>
              <w:left w:val="single" w:sz="6" w:space="0" w:color="auto"/>
              <w:bottom w:val="nil"/>
              <w:right w:val="nil"/>
            </w:tcBorders>
            <w:shd w:val="clear" w:color="auto" w:fill="FFFFFF"/>
            <w:vAlign w:val="center"/>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Inappropriate Language</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(M-Inapp Lan)</w:t>
            </w:r>
          </w:p>
        </w:tc>
        <w:tc>
          <w:tcPr>
            <w:tcW w:w="2790" w:type="dxa"/>
            <w:tcBorders>
              <w:top w:val="single" w:sz="6" w:space="0" w:color="auto"/>
              <w:left w:val="single" w:sz="6" w:space="0" w:color="auto"/>
              <w:bottom w:val="nil"/>
              <w:right w:val="single" w:sz="6"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engages in low-intensity instance of inappropriate language.</w:t>
            </w:r>
          </w:p>
        </w:tc>
        <w:tc>
          <w:tcPr>
            <w:tcW w:w="5580" w:type="dxa"/>
            <w:tcBorders>
              <w:top w:val="single" w:sz="6" w:space="0" w:color="auto"/>
              <w:left w:val="single" w:sz="6" w:space="0" w:color="auto"/>
              <w:bottom w:val="nil"/>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Put downs, taunts, or sl</w:t>
            </w:r>
            <w:r>
              <w:rPr>
                <w:rFonts w:ascii="Calibri" w:eastAsia="Calibri" w:hAnsi="Calibri" w:cs="Times New Roman"/>
                <w:sz w:val="20"/>
                <w:szCs w:val="20"/>
              </w:rPr>
              <w:t>urs of a non-offensive nature, s</w:t>
            </w:r>
            <w:r w:rsidRPr="00E9631C">
              <w:rPr>
                <w:rFonts w:ascii="Calibri" w:eastAsia="Calibri" w:hAnsi="Calibri" w:cs="Times New Roman"/>
                <w:sz w:val="20"/>
                <w:szCs w:val="20"/>
              </w:rPr>
              <w:t xml:space="preserve">aying stupid, ugly, shut up, etc., </w:t>
            </w:r>
          </w:p>
        </w:tc>
      </w:tr>
      <w:tr w:rsidR="00E9103D" w:rsidRPr="00E9631C" w:rsidTr="00E9103D">
        <w:trPr>
          <w:cantSplit/>
          <w:trHeight w:hRule="exact" w:val="627"/>
          <w:jc w:val="center"/>
        </w:trPr>
        <w:tc>
          <w:tcPr>
            <w:tcW w:w="1792" w:type="dxa"/>
            <w:tcBorders>
              <w:top w:val="single" w:sz="6" w:space="0" w:color="auto"/>
              <w:left w:val="single" w:sz="6" w:space="0" w:color="auto"/>
              <w:bottom w:val="single" w:sz="6" w:space="0" w:color="auto"/>
              <w:right w:val="nil"/>
            </w:tcBorders>
            <w:shd w:val="clear" w:color="auto" w:fill="FFFFFF"/>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Profanity</w:t>
            </w:r>
          </w:p>
        </w:tc>
        <w:tc>
          <w:tcPr>
            <w:tcW w:w="2790" w:type="dxa"/>
            <w:tcBorders>
              <w:top w:val="single" w:sz="6" w:space="0" w:color="auto"/>
              <w:left w:val="single" w:sz="6" w:space="0" w:color="auto"/>
              <w:bottom w:val="single" w:sz="6" w:space="0" w:color="auto"/>
              <w:right w:val="single" w:sz="6"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Inappropriate language, cursing</w:t>
            </w:r>
          </w:p>
        </w:tc>
        <w:tc>
          <w:tcPr>
            <w:tcW w:w="5580" w:type="dxa"/>
            <w:tcBorders>
              <w:top w:val="single" w:sz="6" w:space="0" w:color="auto"/>
              <w:left w:val="single" w:sz="6" w:space="0" w:color="auto"/>
              <w:bottom w:val="single" w:sz="6" w:space="0" w:color="auto"/>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Inappropriate language or curse word not directed at anyone specifically</w:t>
            </w:r>
          </w:p>
        </w:tc>
      </w:tr>
      <w:tr w:rsidR="00E9103D" w:rsidRPr="00E9631C" w:rsidTr="00E9103D">
        <w:trPr>
          <w:cantSplit/>
          <w:trHeight w:hRule="exact" w:val="1005"/>
          <w:jc w:val="center"/>
        </w:trPr>
        <w:tc>
          <w:tcPr>
            <w:tcW w:w="1792" w:type="dxa"/>
            <w:tcBorders>
              <w:top w:val="single" w:sz="6" w:space="0" w:color="auto"/>
              <w:left w:val="single" w:sz="6" w:space="0" w:color="auto"/>
              <w:bottom w:val="single" w:sz="4" w:space="0" w:color="auto"/>
              <w:right w:val="nil"/>
            </w:tcBorders>
            <w:shd w:val="clear" w:color="auto" w:fill="FFFFFF"/>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Taunting/teasing</w:t>
            </w:r>
          </w:p>
          <w:p w:rsidR="00E9103D" w:rsidRPr="00E9631C" w:rsidRDefault="00E9103D" w:rsidP="00FB5F14">
            <w:pPr>
              <w:spacing w:after="0" w:line="240" w:lineRule="auto"/>
              <w:rPr>
                <w:rFonts w:ascii="Calibri" w:eastAsia="Calibri" w:hAnsi="Calibri" w:cs="Times New Roman"/>
                <w:sz w:val="20"/>
                <w:szCs w:val="20"/>
              </w:rPr>
            </w:pPr>
          </w:p>
          <w:p w:rsidR="00E9103D" w:rsidRPr="00E9631C" w:rsidRDefault="00E9103D" w:rsidP="00FB5F14">
            <w:pPr>
              <w:spacing w:after="0" w:line="240" w:lineRule="auto"/>
              <w:jc w:val="center"/>
              <w:rPr>
                <w:rFonts w:ascii="Calibri" w:eastAsia="Calibri" w:hAnsi="Calibri" w:cs="Times New Roman"/>
                <w:sz w:val="20"/>
                <w:szCs w:val="20"/>
              </w:rPr>
            </w:pPr>
          </w:p>
        </w:tc>
        <w:tc>
          <w:tcPr>
            <w:tcW w:w="2790" w:type="dxa"/>
            <w:tcBorders>
              <w:top w:val="single" w:sz="6" w:space="0" w:color="auto"/>
              <w:left w:val="single" w:sz="6" w:space="0" w:color="auto"/>
              <w:bottom w:val="single" w:sz="4" w:space="0" w:color="auto"/>
              <w:right w:val="single" w:sz="6"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Inappropriate comments and/or unwanted verbal, physical, or emotional advances</w:t>
            </w:r>
          </w:p>
          <w:p w:rsidR="00E9103D" w:rsidRPr="00E9631C" w:rsidRDefault="00E9103D" w:rsidP="00FB5F14">
            <w:pPr>
              <w:spacing w:after="0" w:line="240" w:lineRule="auto"/>
              <w:jc w:val="center"/>
              <w:rPr>
                <w:rFonts w:ascii="Calibri" w:eastAsia="Calibri" w:hAnsi="Calibri" w:cs="Times New Roman"/>
                <w:sz w:val="20"/>
                <w:szCs w:val="20"/>
              </w:rPr>
            </w:pPr>
          </w:p>
        </w:tc>
        <w:tc>
          <w:tcPr>
            <w:tcW w:w="5580" w:type="dxa"/>
            <w:tcBorders>
              <w:top w:val="single" w:sz="6" w:space="0" w:color="auto"/>
              <w:left w:val="single" w:sz="6" w:space="0" w:color="auto"/>
              <w:bottom w:val="single" w:sz="4" w:space="0" w:color="auto"/>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lastRenderedPageBreak/>
              <w:t>Making faces, calling other students names such as gay, fag, retard, whore, or pimp without the receiver fe</w:t>
            </w:r>
            <w:r>
              <w:rPr>
                <w:rFonts w:ascii="Calibri" w:eastAsia="Calibri" w:hAnsi="Calibri" w:cs="Times New Roman"/>
                <w:sz w:val="20"/>
                <w:szCs w:val="20"/>
              </w:rPr>
              <w:t>e</w:t>
            </w:r>
            <w:r w:rsidRPr="00E9631C">
              <w:rPr>
                <w:rFonts w:ascii="Calibri" w:eastAsia="Calibri" w:hAnsi="Calibri" w:cs="Times New Roman"/>
                <w:sz w:val="20"/>
                <w:szCs w:val="20"/>
              </w:rPr>
              <w:t>ling uncomfortable or threatened</w:t>
            </w:r>
          </w:p>
        </w:tc>
      </w:tr>
      <w:tr w:rsidR="00E9103D" w:rsidRPr="00E9631C" w:rsidTr="00E9103D">
        <w:trPr>
          <w:cantSplit/>
          <w:trHeight w:val="795"/>
          <w:jc w:val="center"/>
        </w:trPr>
        <w:tc>
          <w:tcPr>
            <w:tcW w:w="1792" w:type="dxa"/>
            <w:tcBorders>
              <w:top w:val="single" w:sz="4" w:space="0" w:color="auto"/>
              <w:left w:val="single" w:sz="6" w:space="0" w:color="auto"/>
              <w:bottom w:val="nil"/>
              <w:right w:val="nil"/>
            </w:tcBorders>
            <w:shd w:val="clear" w:color="auto" w:fill="FFFFFF"/>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Name calling</w:t>
            </w:r>
          </w:p>
        </w:tc>
        <w:tc>
          <w:tcPr>
            <w:tcW w:w="2790" w:type="dxa"/>
            <w:tcBorders>
              <w:top w:val="single" w:sz="4" w:space="0" w:color="auto"/>
              <w:left w:val="single" w:sz="6" w:space="0" w:color="auto"/>
              <w:bottom w:val="nil"/>
              <w:right w:val="single" w:sz="6"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Use of disrespectful, hurtful language</w:t>
            </w:r>
          </w:p>
        </w:tc>
        <w:tc>
          <w:tcPr>
            <w:tcW w:w="5580" w:type="dxa"/>
            <w:tcBorders>
              <w:top w:val="single" w:sz="4" w:space="0" w:color="auto"/>
              <w:left w:val="single" w:sz="6" w:space="0" w:color="auto"/>
              <w:bottom w:val="nil"/>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Putdowns, taunts, or slurs of a non-offensive nature, mild oaths not directed at an individual. Offensive communications targeting race, gender, faith, etc. of others.</w:t>
            </w:r>
          </w:p>
        </w:tc>
      </w:tr>
      <w:tr w:rsidR="00E9103D" w:rsidRPr="00E9631C" w:rsidTr="00E9103D">
        <w:trPr>
          <w:cantSplit/>
          <w:trHeight w:val="525"/>
          <w:jc w:val="center"/>
        </w:trPr>
        <w:tc>
          <w:tcPr>
            <w:tcW w:w="1792" w:type="dxa"/>
            <w:tcBorders>
              <w:top w:val="single" w:sz="6" w:space="0" w:color="auto"/>
              <w:left w:val="single" w:sz="6" w:space="0" w:color="auto"/>
              <w:bottom w:val="nil"/>
              <w:right w:val="nil"/>
            </w:tcBorders>
            <w:shd w:val="clear" w:color="auto" w:fill="FFFFFF"/>
            <w:vAlign w:val="center"/>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Physical Contact/ Physical Aggression</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(M-Contact)</w:t>
            </w:r>
          </w:p>
        </w:tc>
        <w:tc>
          <w:tcPr>
            <w:tcW w:w="2790" w:type="dxa"/>
            <w:tcBorders>
              <w:top w:val="single" w:sz="6" w:space="0" w:color="auto"/>
              <w:left w:val="single" w:sz="6" w:space="0" w:color="auto"/>
              <w:bottom w:val="nil"/>
              <w:right w:val="single" w:sz="6"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engages in non-serious, but inappropriate physical contact.</w:t>
            </w:r>
          </w:p>
        </w:tc>
        <w:tc>
          <w:tcPr>
            <w:tcW w:w="5580" w:type="dxa"/>
            <w:tcBorders>
              <w:top w:val="single" w:sz="6" w:space="0" w:color="auto"/>
              <w:left w:val="single" w:sz="6" w:space="0" w:color="auto"/>
              <w:bottom w:val="nil"/>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Horse play, playful grabbing, pinching, non-aggressive punching or slapping, chasing, shoving, “not keeping hands and feet to self”,  PDA</w:t>
            </w:r>
          </w:p>
        </w:tc>
      </w:tr>
      <w:tr w:rsidR="00E9103D" w:rsidRPr="00E9631C" w:rsidTr="00E9103D">
        <w:trPr>
          <w:cantSplit/>
          <w:trHeight w:hRule="exact" w:val="816"/>
          <w:jc w:val="center"/>
        </w:trPr>
        <w:tc>
          <w:tcPr>
            <w:tcW w:w="1792" w:type="dxa"/>
            <w:tcBorders>
              <w:top w:val="single" w:sz="6" w:space="0" w:color="auto"/>
              <w:left w:val="single" w:sz="6" w:space="0" w:color="auto"/>
              <w:bottom w:val="nil"/>
              <w:right w:val="nil"/>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Property Misuse</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(M-Prpty Misuse)</w:t>
            </w:r>
          </w:p>
        </w:tc>
        <w:tc>
          <w:tcPr>
            <w:tcW w:w="2790" w:type="dxa"/>
            <w:tcBorders>
              <w:top w:val="single" w:sz="6" w:space="0" w:color="auto"/>
              <w:left w:val="single" w:sz="6" w:space="0" w:color="auto"/>
              <w:bottom w:val="nil"/>
              <w:right w:val="single" w:sz="6"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engages in low-intensity misuse of property.</w:t>
            </w:r>
          </w:p>
        </w:tc>
        <w:tc>
          <w:tcPr>
            <w:tcW w:w="5580" w:type="dxa"/>
            <w:tcBorders>
              <w:top w:val="single" w:sz="6" w:space="0" w:color="auto"/>
              <w:left w:val="single" w:sz="6" w:space="0" w:color="auto"/>
              <w:bottom w:val="nil"/>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Breaking pencils/crayons, kicking furniture, mishandling textbooks/library books/tearing up paper/assignments, handouts, slamming locker</w:t>
            </w:r>
          </w:p>
        </w:tc>
      </w:tr>
      <w:tr w:rsidR="00E9103D" w:rsidRPr="00E9631C" w:rsidTr="00E9103D">
        <w:trPr>
          <w:cantSplit/>
          <w:trHeight w:val="588"/>
          <w:jc w:val="center"/>
        </w:trPr>
        <w:tc>
          <w:tcPr>
            <w:tcW w:w="1792" w:type="dxa"/>
            <w:tcBorders>
              <w:top w:val="single" w:sz="6" w:space="0" w:color="auto"/>
              <w:left w:val="single" w:sz="6" w:space="0" w:color="auto"/>
              <w:bottom w:val="nil"/>
              <w:right w:val="nil"/>
            </w:tcBorders>
            <w:shd w:val="clear" w:color="auto" w:fill="FFFFFF"/>
            <w:vAlign w:val="center"/>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Tardy</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(M-Tardy)</w:t>
            </w:r>
          </w:p>
        </w:tc>
        <w:tc>
          <w:tcPr>
            <w:tcW w:w="2790" w:type="dxa"/>
            <w:tcBorders>
              <w:top w:val="single" w:sz="6" w:space="0" w:color="auto"/>
              <w:left w:val="single" w:sz="6" w:space="0" w:color="auto"/>
              <w:bottom w:val="nil"/>
              <w:right w:val="single" w:sz="6"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arrives at class after the bell (or signal that class has started).</w:t>
            </w:r>
          </w:p>
        </w:tc>
        <w:tc>
          <w:tcPr>
            <w:tcW w:w="5580" w:type="dxa"/>
            <w:tcBorders>
              <w:top w:val="single" w:sz="6" w:space="0" w:color="auto"/>
              <w:left w:val="single" w:sz="6" w:space="0" w:color="auto"/>
              <w:bottom w:val="nil"/>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Students enter classroom after bell rings without excuse or an admit slip</w:t>
            </w:r>
          </w:p>
        </w:tc>
      </w:tr>
      <w:tr w:rsidR="00E9103D" w:rsidRPr="00E9631C" w:rsidTr="00E9103D">
        <w:trPr>
          <w:cantSplit/>
          <w:trHeight w:val="795"/>
          <w:jc w:val="center"/>
        </w:trPr>
        <w:tc>
          <w:tcPr>
            <w:tcW w:w="1792" w:type="dxa"/>
            <w:tcBorders>
              <w:top w:val="single" w:sz="6" w:space="0" w:color="auto"/>
              <w:left w:val="single" w:sz="6" w:space="0" w:color="auto"/>
              <w:bottom w:val="single" w:sz="6" w:space="0" w:color="auto"/>
              <w:right w:val="nil"/>
            </w:tcBorders>
            <w:shd w:val="clear" w:color="auto" w:fill="FFFFFF"/>
            <w:vAlign w:val="center"/>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Technology Violation</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(M-Tech)</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engages in non-serious but inappropriate (as defined by school) use of cell phone, smart watch, pager, music/video players, camera, and/or computer.</w:t>
            </w:r>
          </w:p>
        </w:tc>
        <w:tc>
          <w:tcPr>
            <w:tcW w:w="5580" w:type="dxa"/>
            <w:tcBorders>
              <w:top w:val="single" w:sz="6" w:space="0" w:color="auto"/>
              <w:left w:val="single" w:sz="6" w:space="0" w:color="auto"/>
              <w:bottom w:val="single" w:sz="6" w:space="0" w:color="auto"/>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Using computer time inappropriately,  possessing electronic devices without permission</w:t>
            </w:r>
          </w:p>
        </w:tc>
      </w:tr>
      <w:tr w:rsidR="00E9103D" w:rsidRPr="00E9631C" w:rsidTr="00E9103D">
        <w:trPr>
          <w:cantSplit/>
          <w:trHeight w:val="795"/>
          <w:jc w:val="center"/>
        </w:trPr>
        <w:tc>
          <w:tcPr>
            <w:tcW w:w="1792" w:type="dxa"/>
            <w:tcBorders>
              <w:top w:val="single" w:sz="6" w:space="0" w:color="auto"/>
              <w:left w:val="single" w:sz="6" w:space="0" w:color="auto"/>
              <w:bottom w:val="single" w:sz="6" w:space="0" w:color="auto"/>
              <w:right w:val="nil"/>
            </w:tcBorders>
            <w:shd w:val="clear" w:color="auto" w:fill="FFFFFF"/>
            <w:vAlign w:val="center"/>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Other</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(M-Other)</w:t>
            </w:r>
          </w:p>
        </w:tc>
        <w:tc>
          <w:tcPr>
            <w:tcW w:w="2790" w:type="dxa"/>
            <w:tcBorders>
              <w:top w:val="single" w:sz="6" w:space="0" w:color="auto"/>
              <w:left w:val="single" w:sz="6" w:space="0" w:color="auto"/>
              <w:bottom w:val="single" w:sz="6" w:space="0" w:color="auto"/>
              <w:right w:val="single" w:sz="6" w:space="0" w:color="auto"/>
            </w:tcBorders>
            <w:shd w:val="clear" w:color="auto" w:fill="FFFFFF"/>
            <w:vAlign w:val="center"/>
          </w:tcPr>
          <w:p w:rsidR="00E9103D" w:rsidRPr="00E9631C" w:rsidRDefault="00E9103D" w:rsidP="00FB5F14">
            <w:pPr>
              <w:widowControl w:val="0"/>
              <w:autoSpaceDE w:val="0"/>
              <w:autoSpaceDN w:val="0"/>
              <w:adjustRightInd w:val="0"/>
              <w:spacing w:after="0" w:line="240" w:lineRule="auto"/>
              <w:rPr>
                <w:rFonts w:ascii="Calibri" w:eastAsia="Times New Roman" w:hAnsi="Calibri" w:cs="Times New Roman"/>
                <w:sz w:val="20"/>
                <w:szCs w:val="20"/>
              </w:rPr>
            </w:pPr>
            <w:r w:rsidRPr="00E9631C">
              <w:rPr>
                <w:rFonts w:ascii="Calibri" w:eastAsia="Times New Roman" w:hAnsi="Calibri" w:cs="Times New Roman"/>
                <w:snapToGrid w:val="0"/>
                <w:sz w:val="20"/>
                <w:szCs w:val="20"/>
              </w:rPr>
              <w:t>Student engages in</w:t>
            </w:r>
            <w:r w:rsidRPr="00E9631C">
              <w:rPr>
                <w:rFonts w:ascii="Calibri" w:eastAsia="Times New Roman" w:hAnsi="Calibri" w:cs="Times New Roman"/>
                <w:sz w:val="20"/>
                <w:szCs w:val="20"/>
              </w:rPr>
              <w:t xml:space="preserve"> any other minor problem behaviors that do not fall within the above categories.</w:t>
            </w:r>
          </w:p>
        </w:tc>
        <w:tc>
          <w:tcPr>
            <w:tcW w:w="5580" w:type="dxa"/>
            <w:tcBorders>
              <w:top w:val="single" w:sz="6" w:space="0" w:color="auto"/>
              <w:left w:val="single" w:sz="6" w:space="0" w:color="auto"/>
              <w:bottom w:val="single" w:sz="6" w:space="0" w:color="auto"/>
              <w:right w:val="single" w:sz="4" w:space="0" w:color="auto"/>
            </w:tcBorders>
            <w:shd w:val="clear" w:color="auto" w:fill="FFFFFF"/>
          </w:tcPr>
          <w:p w:rsidR="00E9103D" w:rsidRPr="00E9631C" w:rsidRDefault="00E9103D" w:rsidP="00FB5F14">
            <w:pPr>
              <w:widowControl w:val="0"/>
              <w:autoSpaceDE w:val="0"/>
              <w:autoSpaceDN w:val="0"/>
              <w:adjustRightInd w:val="0"/>
              <w:spacing w:after="0" w:line="240" w:lineRule="auto"/>
              <w:rPr>
                <w:rFonts w:ascii="Times New Roman" w:eastAsia="Times New Roman" w:hAnsi="Times New Roman" w:cs="Times New Roman"/>
                <w:snapToGrid w:val="0"/>
                <w:sz w:val="20"/>
                <w:szCs w:val="20"/>
              </w:rPr>
            </w:pPr>
          </w:p>
        </w:tc>
      </w:tr>
    </w:tbl>
    <w:p w:rsidR="00E9103D" w:rsidRDefault="00E9103D" w:rsidP="002B3A6C">
      <w:pPr>
        <w:tabs>
          <w:tab w:val="left" w:pos="6540"/>
        </w:tabs>
        <w:spacing w:after="0" w:line="240" w:lineRule="auto"/>
        <w:rPr>
          <w:rFonts w:ascii="Times New Roman" w:hAnsi="Times New Roman" w:cs="Times New Roman"/>
          <w:b/>
          <w:sz w:val="32"/>
          <w:u w:val="single"/>
        </w:rPr>
      </w:pPr>
    </w:p>
    <w:p w:rsidR="003F2749" w:rsidRPr="00573B1B" w:rsidRDefault="00D07046" w:rsidP="002B3A6C">
      <w:pPr>
        <w:tabs>
          <w:tab w:val="left" w:pos="6540"/>
        </w:tabs>
        <w:spacing w:after="0" w:line="240" w:lineRule="auto"/>
        <w:rPr>
          <w:rFonts w:ascii="Times New Roman" w:hAnsi="Times New Roman" w:cs="Times New Roman"/>
        </w:rPr>
      </w:pPr>
      <w:r>
        <w:rPr>
          <w:rFonts w:ascii="Times New Roman" w:hAnsi="Times New Roman" w:cs="Times New Roman"/>
          <w:b/>
          <w:sz w:val="32"/>
          <w:u w:val="single"/>
        </w:rPr>
        <w:br/>
      </w:r>
    </w:p>
    <w:p w:rsidR="00E9631C" w:rsidRPr="00E9631C" w:rsidRDefault="00E9631C" w:rsidP="00E9631C">
      <w:pPr>
        <w:tabs>
          <w:tab w:val="left" w:pos="3695"/>
        </w:tabs>
        <w:spacing w:after="0" w:line="240" w:lineRule="auto"/>
        <w:rPr>
          <w:rFonts w:ascii="Times New Roman" w:eastAsia="Calibri" w:hAnsi="Times New Roman" w:cs="Times New Roman"/>
          <w:sz w:val="20"/>
          <w:szCs w:val="20"/>
        </w:rPr>
      </w:pPr>
    </w:p>
    <w:tbl>
      <w:tblPr>
        <w:tblW w:w="0" w:type="auto"/>
        <w:tblCellMar>
          <w:left w:w="100" w:type="dxa"/>
          <w:right w:w="100" w:type="dxa"/>
        </w:tblCellMar>
        <w:tblLook w:val="0000" w:firstRow="0" w:lastRow="0" w:firstColumn="0" w:lastColumn="0" w:noHBand="0" w:noVBand="0"/>
      </w:tblPr>
      <w:tblGrid>
        <w:gridCol w:w="2344"/>
        <w:gridCol w:w="4259"/>
        <w:gridCol w:w="3896"/>
      </w:tblGrid>
      <w:tr w:rsidR="00E9103D" w:rsidRPr="00E9631C" w:rsidTr="00FB5F14">
        <w:trPr>
          <w:cantSplit/>
          <w:trHeight w:val="885"/>
          <w:tblHeader/>
        </w:trPr>
        <w:tc>
          <w:tcPr>
            <w:tcW w:w="0" w:type="auto"/>
            <w:tcBorders>
              <w:top w:val="single" w:sz="6" w:space="0" w:color="auto"/>
              <w:left w:val="single" w:sz="6" w:space="0" w:color="auto"/>
              <w:bottom w:val="single" w:sz="6" w:space="0" w:color="auto"/>
              <w:right w:val="nil"/>
            </w:tcBorders>
            <w:shd w:val="clear" w:color="auto" w:fill="FFFF00"/>
            <w:vAlign w:val="center"/>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b/>
                <w:bCs/>
                <w:sz w:val="24"/>
                <w:szCs w:val="20"/>
              </w:rPr>
              <w:t>Major Problem Behavior</w:t>
            </w:r>
          </w:p>
        </w:tc>
        <w:tc>
          <w:tcPr>
            <w:tcW w:w="0" w:type="auto"/>
            <w:tcBorders>
              <w:top w:val="single" w:sz="6" w:space="0" w:color="auto"/>
              <w:left w:val="single" w:sz="6" w:space="0" w:color="auto"/>
              <w:bottom w:val="single" w:sz="6" w:space="0" w:color="auto"/>
              <w:right w:val="single" w:sz="6" w:space="0" w:color="auto"/>
            </w:tcBorders>
            <w:shd w:val="clear" w:color="auto" w:fill="FFFF00"/>
            <w:vAlign w:val="center"/>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b/>
                <w:bCs/>
                <w:sz w:val="24"/>
                <w:szCs w:val="20"/>
              </w:rPr>
              <w:t>Definition</w:t>
            </w:r>
          </w:p>
        </w:tc>
        <w:tc>
          <w:tcPr>
            <w:tcW w:w="0" w:type="auto"/>
            <w:tcBorders>
              <w:top w:val="single" w:sz="6" w:space="0" w:color="auto"/>
              <w:left w:val="single" w:sz="6" w:space="0" w:color="auto"/>
              <w:bottom w:val="single" w:sz="6" w:space="0" w:color="auto"/>
              <w:right w:val="single" w:sz="4" w:space="0" w:color="auto"/>
            </w:tcBorders>
            <w:shd w:val="clear" w:color="auto" w:fill="FFFF00"/>
          </w:tcPr>
          <w:p w:rsidR="00E9103D" w:rsidRPr="00E9631C" w:rsidRDefault="00E9103D" w:rsidP="00FB5F14">
            <w:pPr>
              <w:spacing w:after="0" w:line="240" w:lineRule="auto"/>
              <w:jc w:val="center"/>
              <w:rPr>
                <w:rFonts w:ascii="Calibri" w:eastAsia="Calibri" w:hAnsi="Calibri" w:cs="Times New Roman"/>
                <w:b/>
                <w:bCs/>
                <w:sz w:val="24"/>
                <w:szCs w:val="20"/>
              </w:rPr>
            </w:pPr>
            <w:r w:rsidRPr="00E9631C">
              <w:rPr>
                <w:rFonts w:ascii="Calibri" w:eastAsia="Calibri" w:hAnsi="Calibri" w:cs="Times New Roman"/>
                <w:b/>
                <w:bCs/>
                <w:sz w:val="24"/>
                <w:szCs w:val="20"/>
              </w:rPr>
              <w:t>EXAMPLE</w:t>
            </w:r>
          </w:p>
          <w:p w:rsidR="00E9103D" w:rsidRPr="00E9631C" w:rsidRDefault="00E9103D" w:rsidP="00FB5F14">
            <w:pPr>
              <w:spacing w:after="0" w:line="240" w:lineRule="auto"/>
              <w:jc w:val="center"/>
              <w:rPr>
                <w:rFonts w:ascii="Calibri" w:eastAsia="Calibri" w:hAnsi="Calibri" w:cs="Times New Roman"/>
                <w:b/>
                <w:bCs/>
                <w:sz w:val="20"/>
                <w:szCs w:val="20"/>
              </w:rPr>
            </w:pPr>
            <w:r w:rsidRPr="00E9631C">
              <w:rPr>
                <w:rFonts w:ascii="Calibri" w:eastAsia="Calibri" w:hAnsi="Calibri" w:cs="Times New Roman"/>
                <w:b/>
                <w:bCs/>
                <w:sz w:val="24"/>
                <w:szCs w:val="20"/>
              </w:rPr>
              <w:t>IMMEDIATE OFFICE REFERRAL</w:t>
            </w:r>
          </w:p>
        </w:tc>
      </w:tr>
      <w:tr w:rsidR="00E9103D" w:rsidRPr="00E9631C" w:rsidTr="00FB5F14">
        <w:trPr>
          <w:cantSplit/>
          <w:trHeight w:val="403"/>
        </w:trPr>
        <w:tc>
          <w:tcPr>
            <w:tcW w:w="0" w:type="auto"/>
            <w:tcBorders>
              <w:top w:val="single" w:sz="4" w:space="0" w:color="auto"/>
              <w:left w:val="single" w:sz="6" w:space="0" w:color="auto"/>
              <w:bottom w:val="nil"/>
              <w:right w:val="nil"/>
            </w:tcBorders>
            <w:shd w:val="clear" w:color="auto" w:fill="FFFFFF"/>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 xml:space="preserve">Defiance/Disrespect/ Insubordination/ Non-Compliance </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(Disrespect)</w:t>
            </w:r>
          </w:p>
        </w:tc>
        <w:tc>
          <w:tcPr>
            <w:tcW w:w="0" w:type="auto"/>
            <w:tcBorders>
              <w:top w:val="single" w:sz="4" w:space="0" w:color="auto"/>
              <w:left w:val="single" w:sz="6" w:space="0" w:color="auto"/>
              <w:bottom w:val="nil"/>
              <w:right w:val="single" w:sz="6" w:space="0" w:color="auto"/>
            </w:tcBorders>
            <w:shd w:val="clear" w:color="auto" w:fill="FFFFFF"/>
            <w:vAlign w:val="center"/>
          </w:tcPr>
          <w:p w:rsidR="00E9103D" w:rsidRPr="00E9631C" w:rsidRDefault="00E9103D" w:rsidP="00FB5F14">
            <w:pPr>
              <w:spacing w:after="0" w:line="240" w:lineRule="auto"/>
              <w:rPr>
                <w:rFonts w:ascii="Arial" w:eastAsia="Calibri" w:hAnsi="Arial" w:cs="Arial"/>
                <w:b/>
                <w:bCs/>
                <w:sz w:val="20"/>
                <w:szCs w:val="20"/>
              </w:rPr>
            </w:pPr>
            <w:r w:rsidRPr="00E9631C">
              <w:rPr>
                <w:rFonts w:ascii="Calibri" w:eastAsia="Calibri" w:hAnsi="Calibri" w:cs="Times New Roman"/>
                <w:sz w:val="20"/>
                <w:szCs w:val="20"/>
              </w:rPr>
              <w:t>Student repeatedly engages in refusal to follow directions, talks back</w:t>
            </w:r>
            <w:r>
              <w:rPr>
                <w:rFonts w:ascii="Calibri" w:eastAsia="Calibri" w:hAnsi="Calibri" w:cs="Times New Roman"/>
                <w:sz w:val="20"/>
                <w:szCs w:val="20"/>
              </w:rPr>
              <w:t>,</w:t>
            </w:r>
            <w:r w:rsidRPr="00E9631C">
              <w:rPr>
                <w:rFonts w:ascii="Calibri" w:eastAsia="Calibri" w:hAnsi="Calibri" w:cs="Times New Roman"/>
                <w:sz w:val="20"/>
                <w:szCs w:val="20"/>
              </w:rPr>
              <w:t xml:space="preserve"> and/or delivers socially rude interactions.</w:t>
            </w:r>
          </w:p>
        </w:tc>
        <w:tc>
          <w:tcPr>
            <w:tcW w:w="0" w:type="auto"/>
            <w:tcBorders>
              <w:top w:val="single" w:sz="4" w:space="0" w:color="auto"/>
              <w:left w:val="single" w:sz="6" w:space="0" w:color="auto"/>
              <w:bottom w:val="nil"/>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Repeatedly refusing to comply with rules/expectations, leaving class without permission, verbal defiance/ argumentative</w:t>
            </w:r>
          </w:p>
        </w:tc>
      </w:tr>
      <w:tr w:rsidR="00E9103D" w:rsidRPr="00E9631C" w:rsidTr="00FB5F14">
        <w:trPr>
          <w:cantSplit/>
          <w:trHeight w:hRule="exact" w:val="1275"/>
        </w:trPr>
        <w:tc>
          <w:tcPr>
            <w:tcW w:w="0" w:type="auto"/>
            <w:tcBorders>
              <w:top w:val="single" w:sz="6" w:space="0" w:color="auto"/>
              <w:left w:val="single" w:sz="6" w:space="0" w:color="auto"/>
              <w:bottom w:val="nil"/>
              <w:right w:val="nil"/>
            </w:tcBorders>
            <w:shd w:val="clear" w:color="auto" w:fill="FFFFFF"/>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Disruption</w:t>
            </w:r>
          </w:p>
          <w:p w:rsidR="00E9103D" w:rsidRPr="00E9631C" w:rsidRDefault="00E9103D" w:rsidP="00FB5F14">
            <w:pPr>
              <w:spacing w:after="0" w:line="240" w:lineRule="auto"/>
              <w:jc w:val="center"/>
              <w:rPr>
                <w:rFonts w:ascii="Calibri" w:eastAsia="Calibri" w:hAnsi="Calibri" w:cs="Times New Roman"/>
                <w:sz w:val="20"/>
                <w:szCs w:val="20"/>
              </w:rPr>
            </w:pP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(Disruption)</w:t>
            </w:r>
          </w:p>
        </w:tc>
        <w:tc>
          <w:tcPr>
            <w:tcW w:w="0" w:type="auto"/>
            <w:tcBorders>
              <w:top w:val="single" w:sz="6" w:space="0" w:color="auto"/>
              <w:left w:val="single" w:sz="6" w:space="0" w:color="auto"/>
              <w:bottom w:val="nil"/>
              <w:right w:val="single" w:sz="6"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 xml:space="preserve">Student engages in behavior causing an interruption in a class or activity. Disruption includes sustained loud talk, yelling, or screaming; noise with materials; horseplay or roughhousing; and/or sustained out-of-seat behavior. </w:t>
            </w:r>
          </w:p>
        </w:tc>
        <w:tc>
          <w:tcPr>
            <w:tcW w:w="0" w:type="auto"/>
            <w:tcBorders>
              <w:top w:val="single" w:sz="6" w:space="0" w:color="auto"/>
              <w:left w:val="single" w:sz="6" w:space="0" w:color="auto"/>
              <w:bottom w:val="nil"/>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Screaming, loud talk, fighting. Any behavior more than nagging that impedes the educational environment</w:t>
            </w:r>
          </w:p>
        </w:tc>
      </w:tr>
      <w:tr w:rsidR="00E9103D" w:rsidRPr="00E9631C" w:rsidTr="00FB5F14">
        <w:trPr>
          <w:cantSplit/>
          <w:trHeight w:val="615"/>
        </w:trPr>
        <w:tc>
          <w:tcPr>
            <w:tcW w:w="0" w:type="auto"/>
            <w:tcBorders>
              <w:top w:val="single" w:sz="6" w:space="0" w:color="auto"/>
              <w:left w:val="single" w:sz="6" w:space="0" w:color="auto"/>
              <w:bottom w:val="nil"/>
              <w:right w:val="nil"/>
            </w:tcBorders>
            <w:shd w:val="clear" w:color="auto" w:fill="FFFFFF"/>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 xml:space="preserve">Abusive Language/ Inappropriate Language/ Profanity </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(Inapp Lan)</w:t>
            </w:r>
          </w:p>
        </w:tc>
        <w:tc>
          <w:tcPr>
            <w:tcW w:w="0" w:type="auto"/>
            <w:tcBorders>
              <w:top w:val="single" w:sz="6" w:space="0" w:color="auto"/>
              <w:left w:val="single" w:sz="6" w:space="0" w:color="auto"/>
              <w:bottom w:val="nil"/>
              <w:right w:val="single" w:sz="6"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delivers verbal messages that include swearing, name calling or use of words in an inappropriate way towards adult or other student.</w:t>
            </w:r>
          </w:p>
        </w:tc>
        <w:tc>
          <w:tcPr>
            <w:tcW w:w="0" w:type="auto"/>
            <w:tcBorders>
              <w:top w:val="single" w:sz="6" w:space="0" w:color="auto"/>
              <w:left w:val="single" w:sz="6" w:space="0" w:color="auto"/>
              <w:bottom w:val="nil"/>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Cursing at another student or adult, slandering another person, hostile threats either written, spoken, or non-verbal</w:t>
            </w:r>
          </w:p>
        </w:tc>
      </w:tr>
      <w:tr w:rsidR="00E9103D" w:rsidRPr="00E9631C" w:rsidTr="00FB5F14">
        <w:trPr>
          <w:trHeight w:val="908"/>
        </w:trPr>
        <w:tc>
          <w:tcPr>
            <w:tcW w:w="0" w:type="auto"/>
            <w:tcBorders>
              <w:top w:val="single" w:sz="4" w:space="0" w:color="auto"/>
              <w:left w:val="single" w:sz="4" w:space="0" w:color="auto"/>
              <w:bottom w:val="single" w:sz="4" w:space="0" w:color="auto"/>
              <w:right w:val="single" w:sz="6" w:space="0" w:color="auto"/>
            </w:tcBorders>
            <w:shd w:val="clear" w:color="auto" w:fill="FFFFFF"/>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Harassment/Bullying</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(Harass)</w:t>
            </w:r>
          </w:p>
        </w:tc>
        <w:tc>
          <w:tcPr>
            <w:tcW w:w="0" w:type="auto"/>
            <w:tcBorders>
              <w:top w:val="single" w:sz="4" w:space="0" w:color="auto"/>
              <w:left w:val="single" w:sz="6" w:space="0" w:color="auto"/>
              <w:bottom w:val="single" w:sz="4" w:space="0" w:color="auto"/>
              <w:right w:val="single" w:sz="4"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 xml:space="preserve">Student delivers disrespectful messages* (verbal or gestural) to another person that includes threats and intimidation, obscene gestures, pictures, or written notes. </w:t>
            </w:r>
          </w:p>
          <w:p w:rsidR="00E9103D" w:rsidRPr="00E9631C" w:rsidRDefault="00E9103D" w:rsidP="00FB5F14">
            <w:pPr>
              <w:spacing w:after="0" w:line="240" w:lineRule="auto"/>
              <w:rPr>
                <w:rFonts w:ascii="Calibri" w:eastAsia="Calibri" w:hAnsi="Calibri" w:cs="Times New Roman"/>
                <w:i/>
                <w:sz w:val="20"/>
                <w:szCs w:val="20"/>
              </w:rPr>
            </w:pPr>
            <w:r w:rsidRPr="00E9631C">
              <w:rPr>
                <w:rFonts w:ascii="Calibri" w:eastAsia="Calibri" w:hAnsi="Calibri" w:cs="Times New Roman"/>
                <w:i/>
                <w:sz w:val="18"/>
                <w:szCs w:val="20"/>
              </w:rPr>
              <w:t>*Disrespectful messages include negative comments based on race, religion, gender, age, and/or national origin; sustained or intense verbal attacks based on ethnic origin, disabilities</w:t>
            </w:r>
            <w:r>
              <w:rPr>
                <w:rFonts w:ascii="Calibri" w:eastAsia="Calibri" w:hAnsi="Calibri" w:cs="Times New Roman"/>
                <w:i/>
                <w:sz w:val="18"/>
                <w:szCs w:val="20"/>
              </w:rPr>
              <w:t>,</w:t>
            </w:r>
            <w:r w:rsidRPr="00E9631C">
              <w:rPr>
                <w:rFonts w:ascii="Calibri" w:eastAsia="Calibri" w:hAnsi="Calibri" w:cs="Times New Roman"/>
                <w:i/>
                <w:sz w:val="18"/>
                <w:szCs w:val="20"/>
              </w:rPr>
              <w:t xml:space="preserve"> or other personal matters.</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Repeated verbal harassment or abuse, inappropriate touching, gesturing, notes</w:t>
            </w:r>
            <w:r>
              <w:rPr>
                <w:rFonts w:ascii="Calibri" w:eastAsia="Calibri" w:hAnsi="Calibri" w:cs="Times New Roman"/>
                <w:sz w:val="20"/>
                <w:szCs w:val="20"/>
              </w:rPr>
              <w:t>,</w:t>
            </w:r>
            <w:r w:rsidRPr="00E9631C">
              <w:rPr>
                <w:rFonts w:ascii="Calibri" w:eastAsia="Calibri" w:hAnsi="Calibri" w:cs="Times New Roman"/>
                <w:sz w:val="20"/>
                <w:szCs w:val="20"/>
              </w:rPr>
              <w:t xml:space="preserve"> or pictures</w:t>
            </w:r>
          </w:p>
        </w:tc>
      </w:tr>
      <w:tr w:rsidR="00E9103D" w:rsidRPr="00E9631C" w:rsidTr="00FB5F14">
        <w:trPr>
          <w:trHeight w:hRule="exact" w:val="645"/>
        </w:trPr>
        <w:tc>
          <w:tcPr>
            <w:tcW w:w="0" w:type="auto"/>
            <w:tcBorders>
              <w:top w:val="single" w:sz="6" w:space="0" w:color="auto"/>
              <w:left w:val="single" w:sz="6" w:space="0" w:color="auto"/>
              <w:bottom w:val="nil"/>
              <w:right w:val="nil"/>
            </w:tcBorders>
            <w:shd w:val="clear" w:color="auto" w:fill="FFFFFF"/>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Fighting</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(Fight)</w:t>
            </w:r>
          </w:p>
        </w:tc>
        <w:tc>
          <w:tcPr>
            <w:tcW w:w="0" w:type="auto"/>
            <w:tcBorders>
              <w:top w:val="single" w:sz="6" w:space="0" w:color="auto"/>
              <w:left w:val="single" w:sz="6" w:space="0" w:color="auto"/>
              <w:bottom w:val="nil"/>
              <w:right w:val="single" w:sz="6"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is involved in mutual participation in an incident involving physical violence.</w:t>
            </w:r>
          </w:p>
        </w:tc>
        <w:tc>
          <w:tcPr>
            <w:tcW w:w="0" w:type="auto"/>
            <w:tcBorders>
              <w:top w:val="single" w:sz="6" w:space="0" w:color="auto"/>
              <w:left w:val="single" w:sz="6" w:space="0" w:color="auto"/>
              <w:bottom w:val="nil"/>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Hitting with intent to hurt, punching, kicking, hair pulling, scratching, choking</w:t>
            </w:r>
          </w:p>
        </w:tc>
      </w:tr>
      <w:tr w:rsidR="00E9103D" w:rsidRPr="00E9631C" w:rsidTr="00FB5F14">
        <w:trPr>
          <w:trHeight w:hRule="exact" w:val="811"/>
        </w:trPr>
        <w:tc>
          <w:tcPr>
            <w:tcW w:w="0" w:type="auto"/>
            <w:tcBorders>
              <w:top w:val="single" w:sz="4" w:space="0" w:color="auto"/>
              <w:left w:val="single" w:sz="4" w:space="0" w:color="auto"/>
              <w:bottom w:val="single" w:sz="4" w:space="0" w:color="auto"/>
              <w:right w:val="single" w:sz="6" w:space="0" w:color="auto"/>
            </w:tcBorders>
            <w:shd w:val="clear" w:color="auto" w:fill="FFFFFF"/>
            <w:vAlign w:val="center"/>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Property Damage/Vandalism</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(Prop dam)</w:t>
            </w:r>
          </w:p>
        </w:tc>
        <w:tc>
          <w:tcPr>
            <w:tcW w:w="0" w:type="auto"/>
            <w:tcBorders>
              <w:top w:val="single" w:sz="4" w:space="0" w:color="auto"/>
              <w:left w:val="single" w:sz="6" w:space="0" w:color="auto"/>
              <w:bottom w:val="single" w:sz="4" w:space="0" w:color="auto"/>
              <w:right w:val="single" w:sz="4"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participates in an activity that results in destruction or disfigurement of property.</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Purposely breaking classroom materials, throwing desks, chairs, computers, destruction of any school property</w:t>
            </w:r>
          </w:p>
        </w:tc>
      </w:tr>
      <w:tr w:rsidR="00E9103D" w:rsidRPr="00E9631C" w:rsidTr="00FB5F14">
        <w:trPr>
          <w:trHeight w:val="485"/>
        </w:trPr>
        <w:tc>
          <w:tcPr>
            <w:tcW w:w="0" w:type="auto"/>
            <w:tcBorders>
              <w:top w:val="single" w:sz="4" w:space="0" w:color="auto"/>
              <w:left w:val="single" w:sz="4" w:space="0" w:color="auto"/>
              <w:bottom w:val="single" w:sz="4" w:space="0" w:color="auto"/>
              <w:right w:val="single" w:sz="6" w:space="0" w:color="auto"/>
            </w:tcBorders>
            <w:shd w:val="clear" w:color="auto" w:fill="FFFFFF"/>
            <w:vAlign w:val="center"/>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Skip class</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(Skip)</w:t>
            </w:r>
          </w:p>
        </w:tc>
        <w:tc>
          <w:tcPr>
            <w:tcW w:w="0" w:type="auto"/>
            <w:tcBorders>
              <w:top w:val="single" w:sz="4" w:space="0" w:color="auto"/>
              <w:left w:val="single" w:sz="6" w:space="0" w:color="auto"/>
              <w:bottom w:val="single" w:sz="4" w:space="0" w:color="auto"/>
              <w:right w:val="single" w:sz="4"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leaves or misses class without permission.</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p>
        </w:tc>
      </w:tr>
      <w:tr w:rsidR="00E9103D" w:rsidRPr="00E9631C" w:rsidTr="00FB5F14">
        <w:trPr>
          <w:trHeight w:val="800"/>
        </w:trPr>
        <w:tc>
          <w:tcPr>
            <w:tcW w:w="0" w:type="auto"/>
            <w:tcBorders>
              <w:top w:val="single" w:sz="4" w:space="0" w:color="auto"/>
              <w:left w:val="single" w:sz="4" w:space="0" w:color="auto"/>
              <w:bottom w:val="single" w:sz="4" w:space="0" w:color="auto"/>
              <w:right w:val="single" w:sz="6" w:space="0" w:color="auto"/>
            </w:tcBorders>
            <w:shd w:val="clear" w:color="auto" w:fill="FFFFFF"/>
            <w:vAlign w:val="center"/>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lastRenderedPageBreak/>
              <w:t>Technology Violation</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(Tech)</w:t>
            </w:r>
          </w:p>
        </w:tc>
        <w:tc>
          <w:tcPr>
            <w:tcW w:w="0" w:type="auto"/>
            <w:tcBorders>
              <w:top w:val="single" w:sz="4" w:space="0" w:color="auto"/>
              <w:left w:val="single" w:sz="6" w:space="0" w:color="auto"/>
              <w:bottom w:val="single" w:sz="4" w:space="0" w:color="auto"/>
              <w:right w:val="single" w:sz="4"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engages in inappropriate (as defined by school) use of cell phone, smart watch, pager, music/video players, camera, and/or computer.</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Inappropriate use of device, inappropriate content on device</w:t>
            </w:r>
          </w:p>
        </w:tc>
      </w:tr>
      <w:tr w:rsidR="00E9103D" w:rsidRPr="00E9631C" w:rsidTr="00FB5F14">
        <w:trPr>
          <w:trHeight w:hRule="exact" w:val="757"/>
        </w:trPr>
        <w:tc>
          <w:tcPr>
            <w:tcW w:w="0" w:type="auto"/>
            <w:tcBorders>
              <w:top w:val="single" w:sz="4" w:space="0" w:color="auto"/>
              <w:left w:val="single" w:sz="4" w:space="0" w:color="auto"/>
              <w:bottom w:val="single" w:sz="4" w:space="0" w:color="auto"/>
              <w:right w:val="single" w:sz="6" w:space="0" w:color="auto"/>
            </w:tcBorders>
            <w:shd w:val="clear" w:color="auto" w:fill="FFFFFF"/>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Lying</w:t>
            </w:r>
          </w:p>
          <w:p w:rsidR="00E9103D" w:rsidRPr="00E9631C" w:rsidRDefault="00E9103D" w:rsidP="00FB5F14">
            <w:pPr>
              <w:spacing w:after="0" w:line="240" w:lineRule="auto"/>
              <w:jc w:val="center"/>
              <w:rPr>
                <w:rFonts w:ascii="Calibri" w:eastAsia="Calibri" w:hAnsi="Calibri" w:cs="Times New Roman"/>
                <w:color w:val="FF0000"/>
                <w:sz w:val="20"/>
                <w:szCs w:val="20"/>
              </w:rPr>
            </w:pPr>
            <w:r w:rsidRPr="00E9631C">
              <w:rPr>
                <w:rFonts w:ascii="Calibri" w:eastAsia="Calibri" w:hAnsi="Calibri" w:cs="Times New Roman"/>
                <w:sz w:val="20"/>
                <w:szCs w:val="20"/>
              </w:rPr>
              <w:t>(Lying)</w:t>
            </w:r>
          </w:p>
        </w:tc>
        <w:tc>
          <w:tcPr>
            <w:tcW w:w="0" w:type="auto"/>
            <w:tcBorders>
              <w:top w:val="single" w:sz="4" w:space="0" w:color="auto"/>
              <w:left w:val="single" w:sz="6" w:space="0" w:color="auto"/>
              <w:bottom w:val="single" w:sz="4" w:space="0" w:color="auto"/>
              <w:right w:val="single" w:sz="4"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delivers message that is untrue and/or deliberately violates rules.</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 xml:space="preserve">Forged notes from parents, doctors, teachers.  </w:t>
            </w:r>
          </w:p>
        </w:tc>
      </w:tr>
      <w:tr w:rsidR="00E9103D" w:rsidRPr="00E9631C" w:rsidTr="00FB5F14">
        <w:trPr>
          <w:trHeight w:val="800"/>
        </w:trPr>
        <w:tc>
          <w:tcPr>
            <w:tcW w:w="0" w:type="auto"/>
            <w:tcBorders>
              <w:top w:val="single" w:sz="4" w:space="0" w:color="auto"/>
              <w:left w:val="single" w:sz="4" w:space="0" w:color="auto"/>
              <w:bottom w:val="nil"/>
              <w:right w:val="single" w:sz="4" w:space="0" w:color="auto"/>
            </w:tcBorders>
            <w:shd w:val="clear" w:color="auto" w:fill="FFFFFF"/>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Forgery/ Theft</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(Forge/Theft)</w:t>
            </w:r>
          </w:p>
        </w:tc>
        <w:tc>
          <w:tcPr>
            <w:tcW w:w="0" w:type="auto"/>
            <w:tcBorders>
              <w:top w:val="single" w:sz="4" w:space="0" w:color="auto"/>
              <w:left w:val="single" w:sz="4" w:space="0" w:color="auto"/>
              <w:bottom w:val="nil"/>
              <w:right w:val="single" w:sz="4"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is in possession of, having passed on, or being responsible for removing someone else's property or has signed a person’s name without that person’s permission.</w:t>
            </w:r>
          </w:p>
        </w:tc>
        <w:tc>
          <w:tcPr>
            <w:tcW w:w="0" w:type="auto"/>
            <w:tcBorders>
              <w:top w:val="single" w:sz="4" w:space="0" w:color="auto"/>
              <w:left w:val="single" w:sz="4" w:space="0" w:color="auto"/>
              <w:bottom w:val="nil"/>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Forged notes from parents, doctors, teacher, etc.</w:t>
            </w:r>
          </w:p>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Stealing, hiding/purchasing stolen property, aiding someone in stealing</w:t>
            </w:r>
          </w:p>
        </w:tc>
      </w:tr>
      <w:tr w:rsidR="00E9103D" w:rsidRPr="00E9631C" w:rsidTr="00FB5F14">
        <w:trPr>
          <w:trHeight w:hRule="exact" w:val="676"/>
        </w:trPr>
        <w:tc>
          <w:tcPr>
            <w:tcW w:w="0" w:type="auto"/>
            <w:tcBorders>
              <w:top w:val="single" w:sz="4" w:space="0" w:color="auto"/>
              <w:left w:val="single" w:sz="4" w:space="0" w:color="auto"/>
              <w:bottom w:val="single" w:sz="4" w:space="0" w:color="auto"/>
              <w:right w:val="single" w:sz="6" w:space="0" w:color="auto"/>
            </w:tcBorders>
            <w:shd w:val="clear" w:color="auto" w:fill="FFFFFF"/>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Gang Affiliation Display</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(Gang Display)</w:t>
            </w:r>
          </w:p>
        </w:tc>
        <w:tc>
          <w:tcPr>
            <w:tcW w:w="0" w:type="auto"/>
            <w:tcBorders>
              <w:top w:val="single" w:sz="4" w:space="0" w:color="auto"/>
              <w:left w:val="single" w:sz="6" w:space="0" w:color="auto"/>
              <w:bottom w:val="single" w:sz="4" w:space="0" w:color="auto"/>
              <w:right w:val="single" w:sz="4"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uses gesture, dress, and/or speech to display affiliation with a gang.</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p>
        </w:tc>
      </w:tr>
      <w:tr w:rsidR="00E9103D" w:rsidRPr="00E9631C" w:rsidTr="00FB5F14">
        <w:trPr>
          <w:cantSplit/>
          <w:trHeight w:val="345"/>
        </w:trPr>
        <w:tc>
          <w:tcPr>
            <w:tcW w:w="0" w:type="auto"/>
            <w:tcBorders>
              <w:top w:val="single" w:sz="6" w:space="0" w:color="auto"/>
              <w:left w:val="single" w:sz="6" w:space="0" w:color="auto"/>
              <w:bottom w:val="single" w:sz="6" w:space="0" w:color="auto"/>
              <w:right w:val="nil"/>
            </w:tcBorders>
            <w:shd w:val="clear" w:color="auto" w:fill="FFFFFF"/>
            <w:vAlign w:val="center"/>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Use/Possession of Alcohol</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(Alcohol)</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 xml:space="preserve">Student is in possession of or is using alcohol. </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Smelling of alcohol, possession of alcohol</w:t>
            </w:r>
          </w:p>
        </w:tc>
      </w:tr>
      <w:tr w:rsidR="00E9103D" w:rsidRPr="00E9631C" w:rsidTr="00FB5F14">
        <w:trPr>
          <w:cantSplit/>
          <w:trHeight w:val="975"/>
        </w:trPr>
        <w:tc>
          <w:tcPr>
            <w:tcW w:w="0" w:type="auto"/>
            <w:tcBorders>
              <w:top w:val="single" w:sz="6" w:space="0" w:color="auto"/>
              <w:left w:val="single" w:sz="6" w:space="0" w:color="auto"/>
              <w:bottom w:val="nil"/>
              <w:right w:val="nil"/>
            </w:tcBorders>
            <w:shd w:val="clear" w:color="auto" w:fill="FFFFFF"/>
            <w:vAlign w:val="center"/>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Use/Possession of Combustibles</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(Combust)</w:t>
            </w:r>
          </w:p>
        </w:tc>
        <w:tc>
          <w:tcPr>
            <w:tcW w:w="0" w:type="auto"/>
            <w:tcBorders>
              <w:top w:val="single" w:sz="6" w:space="0" w:color="auto"/>
              <w:left w:val="single" w:sz="6" w:space="0" w:color="auto"/>
              <w:bottom w:val="nil"/>
              <w:right w:val="single" w:sz="6"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is in possession of substances/objects readily capable of causing bodily harm and/or property damage (matches, lighters, firecrackers, gasoline, lighter fluid).</w:t>
            </w:r>
          </w:p>
        </w:tc>
        <w:tc>
          <w:tcPr>
            <w:tcW w:w="0" w:type="auto"/>
            <w:tcBorders>
              <w:top w:val="single" w:sz="6" w:space="0" w:color="auto"/>
              <w:left w:val="single" w:sz="6" w:space="0" w:color="auto"/>
              <w:bottom w:val="nil"/>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Has possession of any combustible items</w:t>
            </w:r>
          </w:p>
        </w:tc>
      </w:tr>
      <w:tr w:rsidR="00E9103D" w:rsidRPr="00E9631C" w:rsidTr="00FB5F14">
        <w:trPr>
          <w:trHeight w:val="576"/>
        </w:trPr>
        <w:tc>
          <w:tcPr>
            <w:tcW w:w="0" w:type="auto"/>
            <w:tcBorders>
              <w:top w:val="single" w:sz="4" w:space="0" w:color="auto"/>
              <w:left w:val="single" w:sz="4" w:space="0" w:color="auto"/>
              <w:bottom w:val="single" w:sz="4" w:space="0" w:color="auto"/>
              <w:right w:val="single" w:sz="6" w:space="0" w:color="auto"/>
            </w:tcBorders>
            <w:shd w:val="clear" w:color="auto" w:fill="FFFFFF"/>
            <w:vAlign w:val="center"/>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Use/Possession of Drugs</w:t>
            </w:r>
          </w:p>
          <w:p w:rsidR="00E9103D" w:rsidRPr="00E9631C" w:rsidRDefault="00E9103D" w:rsidP="00FB5F14">
            <w:pPr>
              <w:spacing w:after="0" w:line="240" w:lineRule="auto"/>
              <w:jc w:val="center"/>
              <w:rPr>
                <w:rFonts w:ascii="Calibri" w:eastAsia="Calibri" w:hAnsi="Calibri" w:cs="Times New Roman"/>
                <w:b/>
                <w:sz w:val="20"/>
                <w:szCs w:val="20"/>
              </w:rPr>
            </w:pPr>
            <w:r w:rsidRPr="00E9631C">
              <w:rPr>
                <w:rFonts w:ascii="Calibri" w:eastAsia="Calibri" w:hAnsi="Calibri" w:cs="Times New Roman"/>
                <w:sz w:val="20"/>
                <w:szCs w:val="20"/>
              </w:rPr>
              <w:t>(Drugs)</w:t>
            </w:r>
          </w:p>
        </w:tc>
        <w:tc>
          <w:tcPr>
            <w:tcW w:w="0" w:type="auto"/>
            <w:tcBorders>
              <w:top w:val="single" w:sz="4" w:space="0" w:color="auto"/>
              <w:left w:val="single" w:sz="6" w:space="0" w:color="auto"/>
              <w:bottom w:val="single" w:sz="4" w:space="0" w:color="auto"/>
              <w:right w:val="single" w:sz="4"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is in possession of or is using illegal drugs/substances or imitations.</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Has possession of any illegal substance or imitations</w:t>
            </w:r>
          </w:p>
        </w:tc>
      </w:tr>
      <w:tr w:rsidR="00E9103D" w:rsidRPr="00E9631C" w:rsidTr="00FB5F14">
        <w:trPr>
          <w:trHeight w:val="773"/>
        </w:trPr>
        <w:tc>
          <w:tcPr>
            <w:tcW w:w="0" w:type="auto"/>
            <w:tcBorders>
              <w:top w:val="single" w:sz="4" w:space="0" w:color="auto"/>
              <w:left w:val="single" w:sz="4" w:space="0" w:color="auto"/>
              <w:bottom w:val="single" w:sz="4" w:space="0" w:color="auto"/>
              <w:right w:val="single" w:sz="6" w:space="0" w:color="auto"/>
            </w:tcBorders>
            <w:shd w:val="clear" w:color="auto" w:fill="FFFFFF"/>
            <w:vAlign w:val="center"/>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Use/Possession of Tobacco</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(Tobacco)</w:t>
            </w:r>
          </w:p>
        </w:tc>
        <w:tc>
          <w:tcPr>
            <w:tcW w:w="0" w:type="auto"/>
            <w:tcBorders>
              <w:top w:val="single" w:sz="4" w:space="0" w:color="auto"/>
              <w:left w:val="single" w:sz="6" w:space="0" w:color="auto"/>
              <w:bottom w:val="single" w:sz="4" w:space="0" w:color="auto"/>
              <w:right w:val="single" w:sz="4"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is in possession of or is using tobacco.</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Has possession of tobacco products</w:t>
            </w:r>
          </w:p>
        </w:tc>
      </w:tr>
      <w:tr w:rsidR="00E9103D" w:rsidRPr="00E9631C" w:rsidTr="00FB5F14">
        <w:trPr>
          <w:trHeight w:val="737"/>
        </w:trPr>
        <w:tc>
          <w:tcPr>
            <w:tcW w:w="0" w:type="auto"/>
            <w:tcBorders>
              <w:top w:val="single" w:sz="4" w:space="0" w:color="auto"/>
              <w:left w:val="single" w:sz="4" w:space="0" w:color="auto"/>
              <w:bottom w:val="single" w:sz="4" w:space="0" w:color="auto"/>
              <w:right w:val="single" w:sz="6" w:space="0" w:color="auto"/>
            </w:tcBorders>
            <w:shd w:val="clear" w:color="auto" w:fill="FFFFFF"/>
            <w:vAlign w:val="center"/>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Use/Possession of Weapons</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(Weapons)</w:t>
            </w:r>
          </w:p>
        </w:tc>
        <w:tc>
          <w:tcPr>
            <w:tcW w:w="0" w:type="auto"/>
            <w:tcBorders>
              <w:top w:val="single" w:sz="4" w:space="0" w:color="auto"/>
              <w:left w:val="single" w:sz="6" w:space="0" w:color="auto"/>
              <w:bottom w:val="single" w:sz="4" w:space="0" w:color="auto"/>
              <w:right w:val="single" w:sz="4"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is in possession of knives or guns (real or look alike), or other objects readily capable of causing bodily harm.</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Has possession of weapons</w:t>
            </w:r>
          </w:p>
        </w:tc>
      </w:tr>
      <w:tr w:rsidR="00E9103D" w:rsidRPr="00E9631C" w:rsidTr="00FB5F14">
        <w:trPr>
          <w:trHeight w:val="737"/>
        </w:trPr>
        <w:tc>
          <w:tcPr>
            <w:tcW w:w="0" w:type="auto"/>
            <w:tcBorders>
              <w:top w:val="single" w:sz="6" w:space="0" w:color="auto"/>
              <w:left w:val="single" w:sz="6" w:space="0" w:color="auto"/>
              <w:bottom w:val="single" w:sz="6" w:space="0" w:color="auto"/>
              <w:right w:val="nil"/>
            </w:tcBorders>
            <w:shd w:val="clear" w:color="auto" w:fill="FFFFFF"/>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Arson</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(Arson)</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Student plans and/or participates in malicious burning of property.</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Setting fires to or on school property. Possession of combustible items</w:t>
            </w:r>
          </w:p>
        </w:tc>
      </w:tr>
      <w:tr w:rsidR="00E9103D" w:rsidRPr="00E9631C" w:rsidTr="00FB5F14">
        <w:trPr>
          <w:trHeight w:hRule="exact" w:val="1293"/>
        </w:trPr>
        <w:tc>
          <w:tcPr>
            <w:tcW w:w="0" w:type="auto"/>
            <w:tcBorders>
              <w:top w:val="single" w:sz="6" w:space="0" w:color="auto"/>
              <w:left w:val="single" w:sz="6" w:space="0" w:color="auto"/>
              <w:bottom w:val="single" w:sz="6" w:space="0" w:color="auto"/>
              <w:right w:val="nil"/>
            </w:tcBorders>
            <w:shd w:val="clear" w:color="auto" w:fill="FFFFFF"/>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lastRenderedPageBreak/>
              <w:t>Bomb Threat/ False Alarm</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(Bomb)</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u w:val="single"/>
              </w:rPr>
            </w:pPr>
            <w:r w:rsidRPr="00E9631C">
              <w:rPr>
                <w:rFonts w:ascii="Calibri" w:eastAsia="Calibri" w:hAnsi="Calibri" w:cs="Times New Roman"/>
                <w:sz w:val="20"/>
                <w:szCs w:val="20"/>
              </w:rPr>
              <w:t>Student delivers a message of possible explosive materials being on-campus, near campus, and/or pending explosion.</w:t>
            </w:r>
          </w:p>
        </w:tc>
        <w:tc>
          <w:tcPr>
            <w:tcW w:w="0" w:type="auto"/>
            <w:tcBorders>
              <w:top w:val="single" w:sz="6" w:space="0" w:color="auto"/>
              <w:left w:val="single" w:sz="6" w:space="0" w:color="auto"/>
              <w:bottom w:val="single" w:sz="6" w:space="0" w:color="auto"/>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Written or verbal bomb threat, deliberately pulling fire alarm when not warranted, planting an explosive device on school grounds/property, making or attempting to construct a bomb at school</w:t>
            </w:r>
          </w:p>
        </w:tc>
      </w:tr>
      <w:tr w:rsidR="00E9103D" w:rsidRPr="00E9631C" w:rsidTr="00FB5F14">
        <w:trPr>
          <w:trHeight w:val="737"/>
        </w:trPr>
        <w:tc>
          <w:tcPr>
            <w:tcW w:w="0" w:type="auto"/>
            <w:tcBorders>
              <w:top w:val="single" w:sz="4" w:space="0" w:color="auto"/>
              <w:left w:val="single" w:sz="4" w:space="0" w:color="auto"/>
              <w:bottom w:val="single" w:sz="4" w:space="0" w:color="auto"/>
              <w:right w:val="single" w:sz="6" w:space="0" w:color="auto"/>
            </w:tcBorders>
            <w:shd w:val="clear" w:color="auto" w:fill="FFFFFF"/>
          </w:tcPr>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 xml:space="preserve">Other Behavior </w:t>
            </w:r>
          </w:p>
          <w:p w:rsidR="00E9103D" w:rsidRPr="00E9631C" w:rsidRDefault="00E9103D" w:rsidP="00FB5F14">
            <w:pPr>
              <w:spacing w:after="0" w:line="240" w:lineRule="auto"/>
              <w:jc w:val="center"/>
              <w:rPr>
                <w:rFonts w:ascii="Calibri" w:eastAsia="Calibri" w:hAnsi="Calibri" w:cs="Times New Roman"/>
                <w:sz w:val="20"/>
                <w:szCs w:val="20"/>
              </w:rPr>
            </w:pPr>
            <w:r w:rsidRPr="00E9631C">
              <w:rPr>
                <w:rFonts w:ascii="Calibri" w:eastAsia="Calibri" w:hAnsi="Calibri" w:cs="Times New Roman"/>
                <w:sz w:val="20"/>
                <w:szCs w:val="20"/>
              </w:rPr>
              <w:t>(Other)</w:t>
            </w:r>
          </w:p>
        </w:tc>
        <w:tc>
          <w:tcPr>
            <w:tcW w:w="0" w:type="auto"/>
            <w:tcBorders>
              <w:top w:val="single" w:sz="4" w:space="0" w:color="auto"/>
              <w:left w:val="single" w:sz="6" w:space="0" w:color="auto"/>
              <w:bottom w:val="single" w:sz="4" w:space="0" w:color="auto"/>
              <w:right w:val="single" w:sz="4" w:space="0" w:color="auto"/>
            </w:tcBorders>
            <w:shd w:val="clear" w:color="auto" w:fill="FFFFFF"/>
            <w:vAlign w:val="center"/>
          </w:tcPr>
          <w:p w:rsidR="00E9103D" w:rsidRPr="00E9631C" w:rsidRDefault="00E9103D" w:rsidP="00FB5F14">
            <w:pPr>
              <w:spacing w:after="0" w:line="240" w:lineRule="auto"/>
              <w:rPr>
                <w:rFonts w:ascii="Calibri" w:eastAsia="Calibri" w:hAnsi="Calibri" w:cs="Times New Roman"/>
                <w:sz w:val="20"/>
                <w:szCs w:val="20"/>
              </w:rPr>
            </w:pPr>
            <w:r w:rsidRPr="00E9631C">
              <w:rPr>
                <w:rFonts w:ascii="Calibri" w:eastAsia="Calibri" w:hAnsi="Calibri" w:cs="Times New Roman"/>
                <w:sz w:val="20"/>
                <w:szCs w:val="20"/>
              </w:rPr>
              <w:t xml:space="preserve">Student engages in problem behavior not listed.  </w:t>
            </w:r>
          </w:p>
        </w:tc>
        <w:tc>
          <w:tcPr>
            <w:tcW w:w="0" w:type="auto"/>
            <w:tcBorders>
              <w:top w:val="single" w:sz="4" w:space="0" w:color="auto"/>
              <w:left w:val="single" w:sz="6" w:space="0" w:color="auto"/>
              <w:bottom w:val="single" w:sz="4" w:space="0" w:color="auto"/>
              <w:right w:val="single" w:sz="4" w:space="0" w:color="auto"/>
            </w:tcBorders>
            <w:shd w:val="clear" w:color="auto" w:fill="FFFFFF"/>
          </w:tcPr>
          <w:p w:rsidR="00E9103D" w:rsidRPr="00E9631C" w:rsidRDefault="00E9103D" w:rsidP="00FB5F14">
            <w:pPr>
              <w:spacing w:after="0" w:line="240" w:lineRule="auto"/>
              <w:rPr>
                <w:rFonts w:ascii="Calibri" w:eastAsia="Calibri" w:hAnsi="Calibri" w:cs="Times New Roman"/>
                <w:sz w:val="20"/>
                <w:szCs w:val="20"/>
              </w:rPr>
            </w:pPr>
          </w:p>
        </w:tc>
      </w:tr>
    </w:tbl>
    <w:p w:rsidR="00E9631C" w:rsidRDefault="00E9631C" w:rsidP="00E9631C">
      <w:pPr>
        <w:spacing w:after="0" w:line="240" w:lineRule="auto"/>
        <w:rPr>
          <w:rFonts w:ascii="Times New Roman" w:hAnsi="Times New Roman" w:cs="Times New Roman"/>
          <w:sz w:val="18"/>
        </w:rPr>
      </w:pPr>
    </w:p>
    <w:p w:rsidR="00E01C0C" w:rsidRPr="00E01C0C" w:rsidRDefault="00E01C0C" w:rsidP="00E01C0C">
      <w:pPr>
        <w:spacing w:after="0" w:line="240" w:lineRule="auto"/>
        <w:rPr>
          <w:rFonts w:ascii="Cambria" w:eastAsia="MS Mincho" w:hAnsi="Cambria" w:cs="Times New Roman"/>
          <w:sz w:val="24"/>
          <w:szCs w:val="24"/>
        </w:rPr>
      </w:pPr>
    </w:p>
    <w:p w:rsidR="00307533" w:rsidRPr="00A3365A" w:rsidRDefault="00A3365A" w:rsidP="00637D2F">
      <w:pPr>
        <w:spacing w:after="0" w:line="240" w:lineRule="auto"/>
        <w:rPr>
          <w:rFonts w:ascii="Times New Roman" w:hAnsi="Times New Roman" w:cs="Times New Roman"/>
          <w:b/>
          <w:sz w:val="24"/>
        </w:rPr>
      </w:pPr>
      <w:r w:rsidRPr="00A3365A">
        <w:rPr>
          <w:rFonts w:ascii="Times New Roman" w:hAnsi="Times New Roman" w:cs="Times New Roman"/>
          <w:b/>
          <w:sz w:val="24"/>
        </w:rPr>
        <w:t xml:space="preserve">*** These behavior definitions </w:t>
      </w:r>
      <w:r>
        <w:rPr>
          <w:rFonts w:ascii="Times New Roman" w:hAnsi="Times New Roman" w:cs="Times New Roman"/>
          <w:b/>
          <w:sz w:val="24"/>
        </w:rPr>
        <w:t>are not all inclusive. Decisions concerning major/minor classifications and consequences are up to administration.</w:t>
      </w:r>
    </w:p>
    <w:p w:rsidR="00307533" w:rsidRDefault="00307533" w:rsidP="00307533">
      <w:pPr>
        <w:spacing w:after="0" w:line="240" w:lineRule="auto"/>
        <w:rPr>
          <w:rFonts w:ascii="Times New Roman" w:hAnsi="Times New Roman" w:cs="Times New Roman"/>
          <w:b/>
          <w:sz w:val="18"/>
        </w:rPr>
      </w:pPr>
    </w:p>
    <w:p w:rsidR="001D77D2" w:rsidRDefault="001D77D2" w:rsidP="009F7FD6">
      <w:pPr>
        <w:spacing w:after="0" w:line="240" w:lineRule="auto"/>
        <w:jc w:val="center"/>
        <w:rPr>
          <w:rFonts w:ascii="Times New Roman" w:hAnsi="Times New Roman" w:cs="Times New Roman"/>
          <w:b/>
          <w:sz w:val="18"/>
        </w:rPr>
      </w:pPr>
    </w:p>
    <w:p w:rsidR="00D877CE" w:rsidRDefault="00D877CE" w:rsidP="009F7FD6">
      <w:pPr>
        <w:spacing w:after="0" w:line="240" w:lineRule="auto"/>
        <w:jc w:val="center"/>
        <w:rPr>
          <w:rFonts w:ascii="Times New Roman" w:hAnsi="Times New Roman" w:cs="Times New Roman"/>
          <w:b/>
          <w:sz w:val="18"/>
        </w:rPr>
      </w:pPr>
    </w:p>
    <w:p w:rsidR="00D877CE" w:rsidRDefault="00D877CE" w:rsidP="009F7FD6">
      <w:pPr>
        <w:spacing w:after="0" w:line="240" w:lineRule="auto"/>
        <w:jc w:val="center"/>
        <w:rPr>
          <w:rFonts w:ascii="Times New Roman" w:hAnsi="Times New Roman" w:cs="Times New Roman"/>
          <w:b/>
          <w:sz w:val="18"/>
        </w:rPr>
      </w:pPr>
    </w:p>
    <w:p w:rsidR="00D877CE" w:rsidRDefault="00D877CE" w:rsidP="009F7FD6">
      <w:pPr>
        <w:spacing w:after="0" w:line="240" w:lineRule="auto"/>
        <w:jc w:val="center"/>
        <w:rPr>
          <w:rFonts w:ascii="Times New Roman" w:hAnsi="Times New Roman" w:cs="Times New Roman"/>
          <w:b/>
          <w:sz w:val="18"/>
        </w:rPr>
      </w:pPr>
    </w:p>
    <w:p w:rsidR="008D260C" w:rsidRPr="00D07046" w:rsidRDefault="008D260C" w:rsidP="002B3A6C">
      <w:pPr>
        <w:tabs>
          <w:tab w:val="left" w:pos="5910"/>
        </w:tabs>
        <w:rPr>
          <w:rFonts w:ascii="Times New Roman" w:hAnsi="Times New Roman" w:cs="Times New Roman"/>
          <w:b/>
          <w:sz w:val="28"/>
          <w:szCs w:val="26"/>
          <w:u w:val="single"/>
        </w:rPr>
      </w:pPr>
      <w:r w:rsidRPr="00D07046">
        <w:rPr>
          <w:rFonts w:ascii="Times New Roman" w:hAnsi="Times New Roman" w:cs="Times New Roman"/>
          <w:b/>
          <w:sz w:val="28"/>
          <w:szCs w:val="26"/>
          <w:u w:val="single"/>
        </w:rPr>
        <w:t>Attendance</w:t>
      </w:r>
    </w:p>
    <w:p w:rsidR="008D260C" w:rsidRPr="00325AD8" w:rsidRDefault="00563815" w:rsidP="00563815">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tab/>
      </w:r>
      <w:r w:rsidR="008D260C" w:rsidRPr="00325AD8">
        <w:rPr>
          <w:rFonts w:ascii="Times New Roman" w:hAnsi="Times New Roman" w:cs="Times New Roman"/>
          <w:sz w:val="24"/>
          <w:szCs w:val="26"/>
        </w:rPr>
        <w:t>Students are expected to be in school each day. Absences will be excused for these reasons:</w:t>
      </w:r>
    </w:p>
    <w:p w:rsidR="008D260C" w:rsidRPr="00325AD8" w:rsidRDefault="008D260C" w:rsidP="008D260C">
      <w:pPr>
        <w:pStyle w:val="ListParagraph"/>
        <w:numPr>
          <w:ilvl w:val="0"/>
          <w:numId w:val="43"/>
        </w:numPr>
        <w:tabs>
          <w:tab w:val="left" w:pos="5910"/>
        </w:tabs>
        <w:rPr>
          <w:rFonts w:ascii="Times New Roman" w:hAnsi="Times New Roman" w:cs="Times New Roman"/>
          <w:sz w:val="24"/>
          <w:szCs w:val="26"/>
        </w:rPr>
      </w:pPr>
      <w:r w:rsidRPr="00325AD8">
        <w:rPr>
          <w:rFonts w:ascii="Times New Roman" w:hAnsi="Times New Roman" w:cs="Times New Roman"/>
          <w:sz w:val="24"/>
          <w:szCs w:val="26"/>
        </w:rPr>
        <w:t>Illness of the student</w:t>
      </w:r>
    </w:p>
    <w:p w:rsidR="008D260C" w:rsidRPr="00325AD8" w:rsidRDefault="008D260C" w:rsidP="008D260C">
      <w:pPr>
        <w:pStyle w:val="ListParagraph"/>
        <w:numPr>
          <w:ilvl w:val="0"/>
          <w:numId w:val="43"/>
        </w:numPr>
        <w:tabs>
          <w:tab w:val="left" w:pos="5910"/>
        </w:tabs>
        <w:rPr>
          <w:rFonts w:ascii="Times New Roman" w:hAnsi="Times New Roman" w:cs="Times New Roman"/>
          <w:sz w:val="24"/>
          <w:szCs w:val="26"/>
        </w:rPr>
      </w:pPr>
      <w:r w:rsidRPr="00325AD8">
        <w:rPr>
          <w:rFonts w:ascii="Times New Roman" w:hAnsi="Times New Roman" w:cs="Times New Roman"/>
          <w:sz w:val="24"/>
          <w:szCs w:val="26"/>
        </w:rPr>
        <w:lastRenderedPageBreak/>
        <w:t>Serious illness or death in the immediate family</w:t>
      </w:r>
    </w:p>
    <w:p w:rsidR="008D260C" w:rsidRPr="00325AD8" w:rsidRDefault="008D260C" w:rsidP="008D260C">
      <w:pPr>
        <w:pStyle w:val="ListParagraph"/>
        <w:numPr>
          <w:ilvl w:val="0"/>
          <w:numId w:val="43"/>
        </w:numPr>
        <w:tabs>
          <w:tab w:val="left" w:pos="5910"/>
        </w:tabs>
        <w:rPr>
          <w:rFonts w:ascii="Times New Roman" w:hAnsi="Times New Roman" w:cs="Times New Roman"/>
          <w:sz w:val="24"/>
          <w:szCs w:val="26"/>
        </w:rPr>
      </w:pPr>
      <w:r w:rsidRPr="00325AD8">
        <w:rPr>
          <w:rFonts w:ascii="Times New Roman" w:hAnsi="Times New Roman" w:cs="Times New Roman"/>
          <w:sz w:val="24"/>
          <w:szCs w:val="26"/>
        </w:rPr>
        <w:t>Emergency medical or dental attention</w:t>
      </w:r>
      <w:r w:rsidR="00177A11">
        <w:rPr>
          <w:rFonts w:ascii="Times New Roman" w:hAnsi="Times New Roman" w:cs="Times New Roman"/>
          <w:sz w:val="24"/>
          <w:szCs w:val="26"/>
        </w:rPr>
        <w:t>; scheduled medical appointments</w:t>
      </w:r>
    </w:p>
    <w:p w:rsidR="008D260C" w:rsidRPr="00325AD8" w:rsidRDefault="008D260C" w:rsidP="008D260C">
      <w:pPr>
        <w:pStyle w:val="ListParagraph"/>
        <w:numPr>
          <w:ilvl w:val="0"/>
          <w:numId w:val="43"/>
        </w:numPr>
        <w:tabs>
          <w:tab w:val="left" w:pos="5910"/>
        </w:tabs>
        <w:rPr>
          <w:rFonts w:ascii="Times New Roman" w:hAnsi="Times New Roman" w:cs="Times New Roman"/>
          <w:sz w:val="24"/>
          <w:szCs w:val="26"/>
        </w:rPr>
      </w:pPr>
      <w:r w:rsidRPr="00325AD8">
        <w:rPr>
          <w:rFonts w:ascii="Times New Roman" w:hAnsi="Times New Roman" w:cs="Times New Roman"/>
          <w:sz w:val="24"/>
          <w:szCs w:val="26"/>
        </w:rPr>
        <w:t>Special religious observances</w:t>
      </w:r>
    </w:p>
    <w:p w:rsidR="008D260C" w:rsidRPr="00325AD8" w:rsidRDefault="00563815" w:rsidP="00563815">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tab/>
      </w:r>
      <w:r w:rsidR="008D260C" w:rsidRPr="00325AD8">
        <w:rPr>
          <w:rFonts w:ascii="Times New Roman" w:hAnsi="Times New Roman" w:cs="Times New Roman"/>
          <w:sz w:val="24"/>
          <w:szCs w:val="26"/>
        </w:rPr>
        <w:t xml:space="preserve">Parents are asked to notify the school when a child is going to be absent. This should be done as early as possible in the mornings. If not, parents will receive a call to verify that the student is absent. Students should bring a note upon returning to school describing the reason for the absence. </w:t>
      </w:r>
      <w:r w:rsidR="008D260C" w:rsidRPr="00325AD8">
        <w:rPr>
          <w:rFonts w:ascii="Times New Roman" w:hAnsi="Times New Roman" w:cs="Times New Roman"/>
          <w:b/>
          <w:sz w:val="24"/>
          <w:szCs w:val="26"/>
          <w:u w:val="single"/>
        </w:rPr>
        <w:t xml:space="preserve">It is the student’s responsibility to obtain make-up work from teachers. </w:t>
      </w:r>
      <w:r w:rsidR="008D260C" w:rsidRPr="00325AD8">
        <w:rPr>
          <w:rFonts w:ascii="Times New Roman" w:hAnsi="Times New Roman" w:cs="Times New Roman"/>
          <w:sz w:val="24"/>
          <w:szCs w:val="26"/>
        </w:rPr>
        <w:t xml:space="preserve">Students will have </w:t>
      </w:r>
      <w:r w:rsidR="008D260C" w:rsidRPr="009D1528">
        <w:rPr>
          <w:rFonts w:ascii="Times New Roman" w:hAnsi="Times New Roman" w:cs="Times New Roman"/>
          <w:b/>
          <w:sz w:val="24"/>
          <w:szCs w:val="26"/>
        </w:rPr>
        <w:t>one day for each day missed</w:t>
      </w:r>
      <w:r w:rsidR="008D260C" w:rsidRPr="00325AD8">
        <w:rPr>
          <w:rFonts w:ascii="Times New Roman" w:hAnsi="Times New Roman" w:cs="Times New Roman"/>
          <w:sz w:val="24"/>
          <w:szCs w:val="26"/>
        </w:rPr>
        <w:t xml:space="preserve"> to complete make-up assignments. Parents are requested to make routine dental and medical appointments after school hours. </w:t>
      </w:r>
      <w:r w:rsidR="008D260C" w:rsidRPr="00325AD8">
        <w:rPr>
          <w:rFonts w:ascii="Times New Roman" w:hAnsi="Times New Roman" w:cs="Times New Roman"/>
          <w:i/>
          <w:sz w:val="24"/>
          <w:szCs w:val="26"/>
        </w:rPr>
        <w:t>A dentist note will not be accepted for an entire day unless there was extensive work done and the note states the extent of the work.</w:t>
      </w:r>
    </w:p>
    <w:p w:rsidR="008D260C" w:rsidRPr="00325AD8" w:rsidRDefault="00563815" w:rsidP="00563815">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tab/>
      </w:r>
      <w:r w:rsidR="008D260C" w:rsidRPr="00325AD8">
        <w:rPr>
          <w:rFonts w:ascii="Times New Roman" w:hAnsi="Times New Roman" w:cs="Times New Roman"/>
          <w:sz w:val="24"/>
          <w:szCs w:val="26"/>
        </w:rPr>
        <w:t xml:space="preserve">Per school board policy, each student will be allowed to submit a </w:t>
      </w:r>
      <w:r w:rsidR="008D260C" w:rsidRPr="00325AD8">
        <w:rPr>
          <w:rFonts w:ascii="Times New Roman" w:hAnsi="Times New Roman" w:cs="Times New Roman"/>
          <w:sz w:val="24"/>
          <w:szCs w:val="26"/>
          <w:u w:val="single"/>
        </w:rPr>
        <w:t>maximum</w:t>
      </w:r>
      <w:r w:rsidR="008D260C" w:rsidRPr="00325AD8">
        <w:rPr>
          <w:rFonts w:ascii="Times New Roman" w:hAnsi="Times New Roman" w:cs="Times New Roman"/>
          <w:sz w:val="24"/>
          <w:szCs w:val="26"/>
        </w:rPr>
        <w:t xml:space="preserve"> of </w:t>
      </w:r>
      <w:r w:rsidR="008D260C" w:rsidRPr="00325AD8">
        <w:rPr>
          <w:rFonts w:ascii="Times New Roman" w:hAnsi="Times New Roman" w:cs="Times New Roman"/>
          <w:b/>
          <w:sz w:val="24"/>
          <w:szCs w:val="26"/>
        </w:rPr>
        <w:t>five</w:t>
      </w:r>
      <w:r w:rsidR="008D260C" w:rsidRPr="00325AD8">
        <w:rPr>
          <w:rFonts w:ascii="Times New Roman" w:hAnsi="Times New Roman" w:cs="Times New Roman"/>
          <w:sz w:val="24"/>
          <w:szCs w:val="26"/>
        </w:rPr>
        <w:t xml:space="preserve"> parent notes throughout the course of the school year for excused absences. After these five parent notes, only a doctor, dentist, or funeral note will be accepted for an excused absence. Every three unexcused tardies will count as an unexcused absence. After the 8</w:t>
      </w:r>
      <w:r w:rsidR="008D260C" w:rsidRPr="00325AD8">
        <w:rPr>
          <w:rFonts w:ascii="Times New Roman" w:hAnsi="Times New Roman" w:cs="Times New Roman"/>
          <w:sz w:val="24"/>
          <w:szCs w:val="26"/>
          <w:vertAlign w:val="superscript"/>
        </w:rPr>
        <w:t>th</w:t>
      </w:r>
      <w:r w:rsidR="008D260C" w:rsidRPr="00325AD8">
        <w:rPr>
          <w:rFonts w:ascii="Times New Roman" w:hAnsi="Times New Roman" w:cs="Times New Roman"/>
          <w:sz w:val="24"/>
          <w:szCs w:val="26"/>
        </w:rPr>
        <w:t xml:space="preserve"> unexcused absence, a phone call to the parent or certified letter through the mail will indicate a warning of truancy danger. </w:t>
      </w:r>
      <w:r w:rsidR="008D260C" w:rsidRPr="00573B1B">
        <w:rPr>
          <w:rFonts w:ascii="Times New Roman" w:hAnsi="Times New Roman" w:cs="Times New Roman"/>
          <w:b/>
          <w:sz w:val="24"/>
          <w:szCs w:val="26"/>
        </w:rPr>
        <w:t>Upon the 10</w:t>
      </w:r>
      <w:r w:rsidR="008D260C" w:rsidRPr="00573B1B">
        <w:rPr>
          <w:rFonts w:ascii="Times New Roman" w:hAnsi="Times New Roman" w:cs="Times New Roman"/>
          <w:b/>
          <w:sz w:val="24"/>
          <w:szCs w:val="26"/>
          <w:vertAlign w:val="superscript"/>
        </w:rPr>
        <w:t>th</w:t>
      </w:r>
      <w:r w:rsidR="008D260C" w:rsidRPr="00573B1B">
        <w:rPr>
          <w:rFonts w:ascii="Times New Roman" w:hAnsi="Times New Roman" w:cs="Times New Roman"/>
          <w:b/>
          <w:sz w:val="24"/>
          <w:szCs w:val="26"/>
        </w:rPr>
        <w:t xml:space="preserve"> unexcused absence, a child will be </w:t>
      </w:r>
      <w:r w:rsidR="008D260C" w:rsidRPr="00573B1B">
        <w:rPr>
          <w:rFonts w:ascii="Times New Roman" w:hAnsi="Times New Roman" w:cs="Times New Roman"/>
          <w:b/>
          <w:sz w:val="24"/>
          <w:szCs w:val="26"/>
        </w:rPr>
        <w:lastRenderedPageBreak/>
        <w:t>reported to the Gibson County Truancy Board. Please note that students can be retained for absenteeism.</w:t>
      </w:r>
      <w:r w:rsidR="008D260C" w:rsidRPr="00325AD8">
        <w:rPr>
          <w:rFonts w:ascii="Times New Roman" w:hAnsi="Times New Roman" w:cs="Times New Roman"/>
          <w:sz w:val="24"/>
          <w:szCs w:val="26"/>
        </w:rPr>
        <w:t xml:space="preserve"> </w:t>
      </w:r>
      <w:r w:rsidR="008D260C" w:rsidRPr="00573B1B">
        <w:rPr>
          <w:rFonts w:ascii="Times New Roman" w:hAnsi="Times New Roman" w:cs="Times New Roman"/>
          <w:b/>
          <w:sz w:val="24"/>
          <w:szCs w:val="26"/>
        </w:rPr>
        <w:t>The principal has the authority to waive any case that violates this policy due to unusual or exceptional circumstances.</w:t>
      </w:r>
      <w:r w:rsidR="008D260C" w:rsidRPr="00325AD8">
        <w:rPr>
          <w:rFonts w:ascii="Times New Roman" w:hAnsi="Times New Roman" w:cs="Times New Roman"/>
          <w:sz w:val="24"/>
          <w:szCs w:val="26"/>
        </w:rPr>
        <w:t xml:space="preserve"> </w:t>
      </w:r>
    </w:p>
    <w:p w:rsidR="008D260C" w:rsidRPr="00325AD8" w:rsidRDefault="008D260C" w:rsidP="008D260C">
      <w:pPr>
        <w:tabs>
          <w:tab w:val="left" w:pos="5910"/>
        </w:tabs>
        <w:rPr>
          <w:rFonts w:ascii="Times New Roman" w:hAnsi="Times New Roman" w:cs="Times New Roman"/>
          <w:i/>
          <w:sz w:val="24"/>
          <w:szCs w:val="26"/>
        </w:rPr>
      </w:pPr>
      <w:r w:rsidRPr="00325AD8">
        <w:rPr>
          <w:rFonts w:ascii="Times New Roman" w:hAnsi="Times New Roman" w:cs="Times New Roman"/>
          <w:i/>
          <w:sz w:val="24"/>
          <w:szCs w:val="26"/>
        </w:rPr>
        <w:t>*Students arriving late or leaving early must be signed in/out in the office.</w:t>
      </w:r>
    </w:p>
    <w:p w:rsidR="0008219A" w:rsidRDefault="0008219A" w:rsidP="008D260C">
      <w:pPr>
        <w:tabs>
          <w:tab w:val="left" w:pos="5910"/>
        </w:tabs>
        <w:jc w:val="center"/>
        <w:rPr>
          <w:rFonts w:ascii="Times New Roman" w:hAnsi="Times New Roman" w:cs="Times New Roman"/>
          <w:b/>
          <w:sz w:val="28"/>
          <w:szCs w:val="26"/>
        </w:rPr>
      </w:pPr>
    </w:p>
    <w:p w:rsidR="008D260C" w:rsidRPr="00D36C3D" w:rsidRDefault="008D260C" w:rsidP="002B3A6C">
      <w:pPr>
        <w:tabs>
          <w:tab w:val="left" w:pos="5910"/>
        </w:tabs>
        <w:rPr>
          <w:rFonts w:ascii="Times New Roman" w:hAnsi="Times New Roman" w:cs="Times New Roman"/>
          <w:b/>
          <w:sz w:val="32"/>
          <w:szCs w:val="32"/>
          <w:u w:val="single"/>
        </w:rPr>
      </w:pPr>
      <w:r w:rsidRPr="00D36C3D">
        <w:rPr>
          <w:rFonts w:ascii="Times New Roman" w:hAnsi="Times New Roman" w:cs="Times New Roman"/>
          <w:b/>
          <w:sz w:val="32"/>
          <w:szCs w:val="32"/>
          <w:u w:val="single"/>
        </w:rPr>
        <w:t>Attendance Recognition</w:t>
      </w:r>
    </w:p>
    <w:p w:rsidR="008D260C" w:rsidRPr="00325AD8" w:rsidRDefault="00563815" w:rsidP="00563815">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tab/>
      </w:r>
      <w:r w:rsidR="008D260C" w:rsidRPr="00325AD8">
        <w:rPr>
          <w:rFonts w:ascii="Times New Roman" w:hAnsi="Times New Roman" w:cs="Times New Roman"/>
          <w:sz w:val="24"/>
          <w:szCs w:val="26"/>
        </w:rPr>
        <w:t>Students will be recognized and rewarded monthly for perfe</w:t>
      </w:r>
      <w:r w:rsidR="00573B1B">
        <w:rPr>
          <w:rFonts w:ascii="Times New Roman" w:hAnsi="Times New Roman" w:cs="Times New Roman"/>
          <w:sz w:val="24"/>
          <w:szCs w:val="26"/>
        </w:rPr>
        <w:t>ct attendance.</w:t>
      </w:r>
      <w:r w:rsidR="008D260C" w:rsidRPr="00325AD8">
        <w:rPr>
          <w:rFonts w:ascii="Times New Roman" w:hAnsi="Times New Roman" w:cs="Times New Roman"/>
          <w:sz w:val="24"/>
          <w:szCs w:val="26"/>
        </w:rPr>
        <w:t xml:space="preserve"> Perfect att</w:t>
      </w:r>
      <w:r w:rsidR="00573B1B">
        <w:rPr>
          <w:rFonts w:ascii="Times New Roman" w:hAnsi="Times New Roman" w:cs="Times New Roman"/>
          <w:sz w:val="24"/>
          <w:szCs w:val="26"/>
        </w:rPr>
        <w:t>endance certificates are a</w:t>
      </w:r>
      <w:r w:rsidR="008D260C" w:rsidRPr="00325AD8">
        <w:rPr>
          <w:rFonts w:ascii="Times New Roman" w:hAnsi="Times New Roman" w:cs="Times New Roman"/>
          <w:sz w:val="24"/>
          <w:szCs w:val="26"/>
        </w:rPr>
        <w:t xml:space="preserve">warded at the end of the school year. </w:t>
      </w:r>
      <w:r w:rsidR="008D260C" w:rsidRPr="00573B1B">
        <w:rPr>
          <w:rFonts w:ascii="Times New Roman" w:hAnsi="Times New Roman" w:cs="Times New Roman"/>
          <w:b/>
          <w:sz w:val="24"/>
          <w:szCs w:val="26"/>
        </w:rPr>
        <w:t>Tardies (coming in late or leaving early) will prevent a student from being eligible for perfect attendance</w:t>
      </w:r>
      <w:r w:rsidR="00573B1B">
        <w:rPr>
          <w:rFonts w:ascii="Times New Roman" w:hAnsi="Times New Roman" w:cs="Times New Roman"/>
          <w:b/>
          <w:sz w:val="24"/>
          <w:szCs w:val="26"/>
        </w:rPr>
        <w:t>.</w:t>
      </w:r>
    </w:p>
    <w:p w:rsidR="00D36C3D" w:rsidRDefault="00D36C3D" w:rsidP="004545ED">
      <w:pPr>
        <w:tabs>
          <w:tab w:val="left" w:pos="5910"/>
        </w:tabs>
        <w:jc w:val="center"/>
        <w:rPr>
          <w:rFonts w:ascii="Times New Roman" w:hAnsi="Times New Roman" w:cs="Times New Roman"/>
          <w:b/>
          <w:sz w:val="32"/>
          <w:szCs w:val="32"/>
          <w:u w:val="single"/>
        </w:rPr>
      </w:pPr>
    </w:p>
    <w:p w:rsidR="004545ED" w:rsidRPr="00D36C3D" w:rsidRDefault="004545ED" w:rsidP="002B3A6C">
      <w:pPr>
        <w:tabs>
          <w:tab w:val="left" w:pos="5910"/>
        </w:tabs>
        <w:rPr>
          <w:rFonts w:ascii="Times New Roman" w:hAnsi="Times New Roman" w:cs="Times New Roman"/>
          <w:b/>
          <w:sz w:val="32"/>
          <w:szCs w:val="32"/>
          <w:u w:val="single"/>
        </w:rPr>
      </w:pPr>
      <w:r w:rsidRPr="00D36C3D">
        <w:rPr>
          <w:rFonts w:ascii="Times New Roman" w:hAnsi="Times New Roman" w:cs="Times New Roman"/>
          <w:b/>
          <w:sz w:val="32"/>
          <w:szCs w:val="32"/>
          <w:u w:val="single"/>
        </w:rPr>
        <w:t>Cafeteria</w:t>
      </w:r>
    </w:p>
    <w:p w:rsidR="004545ED" w:rsidRPr="00325AD8" w:rsidRDefault="00563815" w:rsidP="00563815">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tab/>
      </w:r>
      <w:r w:rsidR="004545ED" w:rsidRPr="00325AD8">
        <w:rPr>
          <w:rFonts w:ascii="Times New Roman" w:hAnsi="Times New Roman" w:cs="Times New Roman"/>
          <w:sz w:val="24"/>
          <w:szCs w:val="26"/>
        </w:rPr>
        <w:t>Students are expected to be orderly and follow procedures while in the cafeteria. Breakfast i</w:t>
      </w:r>
      <w:r w:rsidR="00573B1B">
        <w:rPr>
          <w:rFonts w:ascii="Times New Roman" w:hAnsi="Times New Roman" w:cs="Times New Roman"/>
          <w:sz w:val="24"/>
          <w:szCs w:val="26"/>
        </w:rPr>
        <w:t xml:space="preserve">s served daily beginning at 7:20 for </w:t>
      </w:r>
      <w:r w:rsidR="00071ECC">
        <w:rPr>
          <w:rFonts w:ascii="Times New Roman" w:hAnsi="Times New Roman" w:cs="Times New Roman"/>
          <w:sz w:val="24"/>
          <w:szCs w:val="26"/>
        </w:rPr>
        <w:t>4-8 students and at 7:40 for K-3</w:t>
      </w:r>
      <w:r w:rsidR="00573B1B">
        <w:rPr>
          <w:rFonts w:ascii="Times New Roman" w:hAnsi="Times New Roman" w:cs="Times New Roman"/>
          <w:sz w:val="24"/>
          <w:szCs w:val="26"/>
        </w:rPr>
        <w:t xml:space="preserve"> students</w:t>
      </w:r>
      <w:r w:rsidR="004545ED" w:rsidRPr="00325AD8">
        <w:rPr>
          <w:rFonts w:ascii="Times New Roman" w:hAnsi="Times New Roman" w:cs="Times New Roman"/>
          <w:sz w:val="24"/>
          <w:szCs w:val="26"/>
        </w:rPr>
        <w:t xml:space="preserve">. </w:t>
      </w:r>
      <w:r w:rsidR="004545ED" w:rsidRPr="00325AD8">
        <w:rPr>
          <w:rFonts w:ascii="Times New Roman" w:hAnsi="Times New Roman" w:cs="Times New Roman"/>
          <w:sz w:val="24"/>
          <w:szCs w:val="26"/>
          <w:u w:val="single"/>
        </w:rPr>
        <w:t>All students r</w:t>
      </w:r>
      <w:r w:rsidR="00573B1B">
        <w:rPr>
          <w:rFonts w:ascii="Times New Roman" w:hAnsi="Times New Roman" w:cs="Times New Roman"/>
          <w:sz w:val="24"/>
          <w:szCs w:val="26"/>
          <w:u w:val="single"/>
        </w:rPr>
        <w:t>eceive free breakfast.</w:t>
      </w:r>
    </w:p>
    <w:p w:rsidR="00573B1B" w:rsidRDefault="00573B1B" w:rsidP="00573B1B">
      <w:pPr>
        <w:tabs>
          <w:tab w:val="left" w:pos="5910"/>
        </w:tabs>
        <w:rPr>
          <w:rFonts w:ascii="Times New Roman" w:hAnsi="Times New Roman" w:cs="Times New Roman"/>
          <w:sz w:val="24"/>
          <w:szCs w:val="26"/>
        </w:rPr>
      </w:pPr>
    </w:p>
    <w:p w:rsidR="008D260C" w:rsidRPr="00D36C3D" w:rsidRDefault="008D260C" w:rsidP="002B3A6C">
      <w:pPr>
        <w:tabs>
          <w:tab w:val="left" w:pos="5910"/>
        </w:tabs>
        <w:rPr>
          <w:rFonts w:ascii="Times New Roman" w:hAnsi="Times New Roman" w:cs="Times New Roman"/>
          <w:b/>
          <w:sz w:val="32"/>
          <w:szCs w:val="32"/>
          <w:u w:val="single"/>
        </w:rPr>
      </w:pPr>
      <w:r w:rsidRPr="00D36C3D">
        <w:rPr>
          <w:rFonts w:ascii="Times New Roman" w:hAnsi="Times New Roman" w:cs="Times New Roman"/>
          <w:b/>
          <w:sz w:val="32"/>
          <w:szCs w:val="32"/>
          <w:u w:val="single"/>
        </w:rPr>
        <w:t>Student Dress Code</w:t>
      </w:r>
    </w:p>
    <w:p w:rsidR="008D260C" w:rsidRPr="00325AD8" w:rsidRDefault="00563815" w:rsidP="00563815">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tab/>
      </w:r>
      <w:r w:rsidR="008D260C" w:rsidRPr="00325AD8">
        <w:rPr>
          <w:rFonts w:ascii="Times New Roman" w:hAnsi="Times New Roman" w:cs="Times New Roman"/>
          <w:sz w:val="24"/>
          <w:szCs w:val="26"/>
        </w:rPr>
        <w:t xml:space="preserve">Students are asked to dress in an appropriate manner. Clothing that attracts unnecessary attention, poses health or safety problems, or creates an embarrassment for others is unacceptable. </w:t>
      </w:r>
    </w:p>
    <w:p w:rsidR="008D260C" w:rsidRPr="00325AD8" w:rsidRDefault="008D260C" w:rsidP="008D260C">
      <w:pPr>
        <w:pStyle w:val="ListParagraph"/>
        <w:numPr>
          <w:ilvl w:val="0"/>
          <w:numId w:val="42"/>
        </w:numPr>
        <w:tabs>
          <w:tab w:val="left" w:pos="5910"/>
        </w:tabs>
        <w:rPr>
          <w:rFonts w:ascii="Times New Roman" w:hAnsi="Times New Roman" w:cs="Times New Roman"/>
          <w:sz w:val="24"/>
          <w:szCs w:val="26"/>
        </w:rPr>
      </w:pPr>
      <w:r w:rsidRPr="00325AD8">
        <w:rPr>
          <w:rFonts w:ascii="Times New Roman" w:hAnsi="Times New Roman" w:cs="Times New Roman"/>
          <w:sz w:val="24"/>
          <w:szCs w:val="26"/>
        </w:rPr>
        <w:t>Shorts can be worn anytime. Shorts must be worn to mid-thigh (in most cases we use the finger tips measurement). Skirts must be no more than 3 inches above the knee.</w:t>
      </w:r>
    </w:p>
    <w:p w:rsidR="008D260C" w:rsidRPr="00325AD8" w:rsidRDefault="008D260C" w:rsidP="008D260C">
      <w:pPr>
        <w:pStyle w:val="ListParagraph"/>
        <w:numPr>
          <w:ilvl w:val="0"/>
          <w:numId w:val="42"/>
        </w:numPr>
        <w:tabs>
          <w:tab w:val="left" w:pos="5910"/>
        </w:tabs>
        <w:rPr>
          <w:rFonts w:ascii="Times New Roman" w:hAnsi="Times New Roman" w:cs="Times New Roman"/>
          <w:sz w:val="24"/>
          <w:szCs w:val="26"/>
        </w:rPr>
      </w:pPr>
      <w:r w:rsidRPr="00325AD8">
        <w:rPr>
          <w:rFonts w:ascii="Times New Roman" w:hAnsi="Times New Roman" w:cs="Times New Roman"/>
          <w:sz w:val="24"/>
          <w:szCs w:val="26"/>
        </w:rPr>
        <w:t>Hats or caps not allowed to be worn in the buildings and should not be brought to school except on designated days.</w:t>
      </w:r>
    </w:p>
    <w:p w:rsidR="008D260C" w:rsidRPr="00325AD8" w:rsidRDefault="008D260C" w:rsidP="008D260C">
      <w:pPr>
        <w:pStyle w:val="ListParagraph"/>
        <w:numPr>
          <w:ilvl w:val="0"/>
          <w:numId w:val="42"/>
        </w:numPr>
        <w:tabs>
          <w:tab w:val="left" w:pos="5910"/>
        </w:tabs>
        <w:rPr>
          <w:rFonts w:ascii="Times New Roman" w:hAnsi="Times New Roman" w:cs="Times New Roman"/>
          <w:sz w:val="24"/>
          <w:szCs w:val="26"/>
        </w:rPr>
      </w:pPr>
      <w:r w:rsidRPr="00325AD8">
        <w:rPr>
          <w:rFonts w:ascii="Times New Roman" w:hAnsi="Times New Roman" w:cs="Times New Roman"/>
          <w:sz w:val="24"/>
          <w:szCs w:val="26"/>
        </w:rPr>
        <w:t>Trench coats or large bulky clothing should not be worn at any time.</w:t>
      </w:r>
    </w:p>
    <w:p w:rsidR="008D260C" w:rsidRPr="00325AD8" w:rsidRDefault="008D260C" w:rsidP="008D260C">
      <w:pPr>
        <w:pStyle w:val="ListParagraph"/>
        <w:numPr>
          <w:ilvl w:val="0"/>
          <w:numId w:val="42"/>
        </w:numPr>
        <w:tabs>
          <w:tab w:val="left" w:pos="5910"/>
        </w:tabs>
        <w:rPr>
          <w:rFonts w:ascii="Times New Roman" w:hAnsi="Times New Roman" w:cs="Times New Roman"/>
          <w:sz w:val="24"/>
          <w:szCs w:val="26"/>
        </w:rPr>
      </w:pPr>
      <w:r w:rsidRPr="00325AD8">
        <w:rPr>
          <w:rFonts w:ascii="Times New Roman" w:hAnsi="Times New Roman" w:cs="Times New Roman"/>
          <w:sz w:val="24"/>
          <w:szCs w:val="26"/>
        </w:rPr>
        <w:t>Only girls may wear earrings. Tongue, eyebrow, or other visible piercings are not permitted.</w:t>
      </w:r>
    </w:p>
    <w:p w:rsidR="008D260C" w:rsidRPr="00325AD8" w:rsidRDefault="008D260C" w:rsidP="008D260C">
      <w:pPr>
        <w:pStyle w:val="ListParagraph"/>
        <w:numPr>
          <w:ilvl w:val="0"/>
          <w:numId w:val="42"/>
        </w:numPr>
        <w:tabs>
          <w:tab w:val="left" w:pos="5910"/>
        </w:tabs>
        <w:rPr>
          <w:rFonts w:ascii="Times New Roman" w:hAnsi="Times New Roman" w:cs="Times New Roman"/>
          <w:sz w:val="24"/>
          <w:szCs w:val="26"/>
        </w:rPr>
      </w:pPr>
      <w:r w:rsidRPr="00325AD8">
        <w:rPr>
          <w:rFonts w:ascii="Times New Roman" w:hAnsi="Times New Roman" w:cs="Times New Roman"/>
          <w:sz w:val="24"/>
          <w:szCs w:val="26"/>
        </w:rPr>
        <w:t>Spaghetti strap tank tops are not permitted unless covered by a sweater or jacket at all times. No cut-off shirts or tank tops allowed for boys.</w:t>
      </w:r>
      <w:r w:rsidR="00573B1B">
        <w:rPr>
          <w:rFonts w:ascii="Times New Roman" w:hAnsi="Times New Roman" w:cs="Times New Roman"/>
          <w:sz w:val="24"/>
          <w:szCs w:val="26"/>
        </w:rPr>
        <w:t xml:space="preserve"> </w:t>
      </w:r>
      <w:r w:rsidR="00573B1B" w:rsidRPr="00573B1B">
        <w:rPr>
          <w:rFonts w:ascii="Times New Roman" w:hAnsi="Times New Roman" w:cs="Times New Roman"/>
          <w:b/>
          <w:sz w:val="24"/>
          <w:szCs w:val="26"/>
        </w:rPr>
        <w:t>THIS APPLIES TO ALL GRADE LEVELS.</w:t>
      </w:r>
    </w:p>
    <w:p w:rsidR="008D260C" w:rsidRPr="00325AD8" w:rsidRDefault="008D260C" w:rsidP="008D260C">
      <w:pPr>
        <w:pStyle w:val="ListParagraph"/>
        <w:numPr>
          <w:ilvl w:val="0"/>
          <w:numId w:val="42"/>
        </w:numPr>
        <w:tabs>
          <w:tab w:val="left" w:pos="5910"/>
        </w:tabs>
        <w:rPr>
          <w:rFonts w:ascii="Times New Roman" w:hAnsi="Times New Roman" w:cs="Times New Roman"/>
          <w:sz w:val="24"/>
          <w:szCs w:val="26"/>
        </w:rPr>
      </w:pPr>
      <w:r w:rsidRPr="00325AD8">
        <w:rPr>
          <w:rFonts w:ascii="Times New Roman" w:hAnsi="Times New Roman" w:cs="Times New Roman"/>
          <w:sz w:val="24"/>
          <w:szCs w:val="26"/>
        </w:rPr>
        <w:t xml:space="preserve">Midriff will not be exposed at any time. If a student raises his/her hands above the head and </w:t>
      </w:r>
      <w:r w:rsidR="003A77CA">
        <w:rPr>
          <w:rFonts w:ascii="Times New Roman" w:hAnsi="Times New Roman" w:cs="Times New Roman"/>
          <w:sz w:val="24"/>
          <w:szCs w:val="26"/>
        </w:rPr>
        <w:t xml:space="preserve">the </w:t>
      </w:r>
      <w:r w:rsidRPr="00325AD8">
        <w:rPr>
          <w:rFonts w:ascii="Times New Roman" w:hAnsi="Times New Roman" w:cs="Times New Roman"/>
          <w:sz w:val="24"/>
          <w:szCs w:val="26"/>
        </w:rPr>
        <w:t>stomach shows, the shirt is inappropriate.</w:t>
      </w:r>
    </w:p>
    <w:p w:rsidR="008D260C" w:rsidRPr="00325AD8" w:rsidRDefault="008D260C" w:rsidP="008D260C">
      <w:pPr>
        <w:pStyle w:val="ListParagraph"/>
        <w:numPr>
          <w:ilvl w:val="0"/>
          <w:numId w:val="42"/>
        </w:numPr>
        <w:tabs>
          <w:tab w:val="left" w:pos="5910"/>
        </w:tabs>
        <w:rPr>
          <w:rFonts w:ascii="Times New Roman" w:hAnsi="Times New Roman" w:cs="Times New Roman"/>
          <w:sz w:val="24"/>
          <w:szCs w:val="26"/>
        </w:rPr>
      </w:pPr>
      <w:r w:rsidRPr="00325AD8">
        <w:rPr>
          <w:rFonts w:ascii="Times New Roman" w:hAnsi="Times New Roman" w:cs="Times New Roman"/>
          <w:sz w:val="24"/>
          <w:szCs w:val="26"/>
        </w:rPr>
        <w:lastRenderedPageBreak/>
        <w:t xml:space="preserve">Pants will be worn around the waist. They may not hang below the waist. Pants should be free of rips or holes. </w:t>
      </w:r>
      <w:r w:rsidR="003A77CA">
        <w:rPr>
          <w:rFonts w:ascii="Times New Roman" w:hAnsi="Times New Roman" w:cs="Times New Roman"/>
          <w:sz w:val="24"/>
          <w:szCs w:val="26"/>
        </w:rPr>
        <w:t>Belts will be required for students who do not follow this guideline.</w:t>
      </w:r>
    </w:p>
    <w:p w:rsidR="008D260C" w:rsidRPr="00325AD8" w:rsidRDefault="008D260C" w:rsidP="008D260C">
      <w:pPr>
        <w:pStyle w:val="ListParagraph"/>
        <w:numPr>
          <w:ilvl w:val="0"/>
          <w:numId w:val="42"/>
        </w:numPr>
        <w:tabs>
          <w:tab w:val="left" w:pos="5910"/>
        </w:tabs>
        <w:rPr>
          <w:rFonts w:ascii="Times New Roman" w:hAnsi="Times New Roman" w:cs="Times New Roman"/>
          <w:sz w:val="24"/>
          <w:szCs w:val="26"/>
        </w:rPr>
      </w:pPr>
      <w:r w:rsidRPr="00325AD8">
        <w:rPr>
          <w:rFonts w:ascii="Times New Roman" w:hAnsi="Times New Roman" w:cs="Times New Roman"/>
          <w:sz w:val="24"/>
          <w:szCs w:val="26"/>
        </w:rPr>
        <w:t>Clothing that is, in the opinion of the principal, to be suggestive or offensive will not be allowed. This includes any clothing that is gang related or depicts any form of violence, sexually explicit messages, or crude humor.</w:t>
      </w:r>
    </w:p>
    <w:p w:rsidR="008D260C" w:rsidRPr="003A77CA" w:rsidRDefault="008D260C" w:rsidP="008D260C">
      <w:pPr>
        <w:pStyle w:val="ListParagraph"/>
        <w:numPr>
          <w:ilvl w:val="0"/>
          <w:numId w:val="42"/>
        </w:numPr>
        <w:tabs>
          <w:tab w:val="left" w:pos="5910"/>
        </w:tabs>
        <w:rPr>
          <w:rFonts w:ascii="Times New Roman" w:hAnsi="Times New Roman" w:cs="Times New Roman"/>
          <w:b/>
          <w:sz w:val="24"/>
          <w:szCs w:val="26"/>
        </w:rPr>
      </w:pPr>
      <w:r w:rsidRPr="003A77CA">
        <w:rPr>
          <w:rFonts w:ascii="Times New Roman" w:hAnsi="Times New Roman" w:cs="Times New Roman"/>
          <w:b/>
          <w:sz w:val="24"/>
          <w:szCs w:val="26"/>
        </w:rPr>
        <w:t>Leggings must be worn with shirts or dresses that are no more than 3 inches above the knee.</w:t>
      </w:r>
    </w:p>
    <w:p w:rsidR="008D260C" w:rsidRDefault="00563815" w:rsidP="00563815">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tab/>
      </w:r>
      <w:r w:rsidR="008D260C" w:rsidRPr="00325AD8">
        <w:rPr>
          <w:rFonts w:ascii="Times New Roman" w:hAnsi="Times New Roman" w:cs="Times New Roman"/>
          <w:sz w:val="24"/>
          <w:szCs w:val="26"/>
        </w:rPr>
        <w:t>Students that violate dress code will be required to contact parents for a change of clothing. Students will not be permitted to attend classes until clothing complies with dress code.</w:t>
      </w:r>
    </w:p>
    <w:p w:rsidR="0008219A" w:rsidRPr="00325AD8" w:rsidRDefault="0008219A" w:rsidP="008D260C">
      <w:pPr>
        <w:tabs>
          <w:tab w:val="left" w:pos="5910"/>
        </w:tabs>
        <w:rPr>
          <w:rFonts w:ascii="Times New Roman" w:hAnsi="Times New Roman" w:cs="Times New Roman"/>
          <w:sz w:val="24"/>
          <w:szCs w:val="26"/>
        </w:rPr>
      </w:pPr>
    </w:p>
    <w:p w:rsidR="008D260C" w:rsidRPr="00D36C3D" w:rsidRDefault="008D260C" w:rsidP="002B3A6C">
      <w:pPr>
        <w:tabs>
          <w:tab w:val="left" w:pos="5910"/>
        </w:tabs>
        <w:rPr>
          <w:rFonts w:ascii="Times New Roman" w:hAnsi="Times New Roman" w:cs="Times New Roman"/>
          <w:b/>
          <w:sz w:val="32"/>
          <w:szCs w:val="32"/>
          <w:u w:val="single"/>
        </w:rPr>
      </w:pPr>
      <w:r w:rsidRPr="00D36C3D">
        <w:rPr>
          <w:rFonts w:ascii="Times New Roman" w:hAnsi="Times New Roman" w:cs="Times New Roman"/>
          <w:b/>
          <w:sz w:val="32"/>
          <w:szCs w:val="32"/>
          <w:u w:val="single"/>
        </w:rPr>
        <w:t>Majority to Minority Transfer Policy</w:t>
      </w:r>
    </w:p>
    <w:p w:rsidR="008D260C" w:rsidRPr="00325AD8" w:rsidRDefault="00563815" w:rsidP="00563815">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tab/>
      </w:r>
      <w:r w:rsidR="008D260C" w:rsidRPr="00325AD8">
        <w:rPr>
          <w:rFonts w:ascii="Times New Roman" w:hAnsi="Times New Roman" w:cs="Times New Roman"/>
          <w:sz w:val="24"/>
          <w:szCs w:val="26"/>
        </w:rPr>
        <w:t xml:space="preserve">The GCSSD shall permit students from other school districts to transfer to the GCSSD if race of the student who plans to transfer in is in the minority at the GCSSD </w:t>
      </w:r>
      <w:r w:rsidR="00D07046" w:rsidRPr="00325AD8">
        <w:rPr>
          <w:rFonts w:ascii="Times New Roman" w:hAnsi="Times New Roman" w:cs="Times New Roman"/>
          <w:sz w:val="24"/>
          <w:szCs w:val="26"/>
        </w:rPr>
        <w:t>School</w:t>
      </w:r>
      <w:r w:rsidR="008D260C" w:rsidRPr="00325AD8">
        <w:rPr>
          <w:rFonts w:ascii="Times New Roman" w:hAnsi="Times New Roman" w:cs="Times New Roman"/>
          <w:sz w:val="24"/>
          <w:szCs w:val="26"/>
        </w:rPr>
        <w:t xml:space="preserve"> to which he/she applies to transfer. These requests will be considered only if there is space available.</w:t>
      </w:r>
    </w:p>
    <w:p w:rsidR="0008219A" w:rsidRDefault="0008219A" w:rsidP="004545ED">
      <w:pPr>
        <w:tabs>
          <w:tab w:val="left" w:pos="5910"/>
        </w:tabs>
        <w:jc w:val="center"/>
        <w:rPr>
          <w:rFonts w:ascii="Times New Roman" w:hAnsi="Times New Roman" w:cs="Times New Roman"/>
          <w:b/>
          <w:sz w:val="28"/>
          <w:szCs w:val="26"/>
        </w:rPr>
      </w:pPr>
    </w:p>
    <w:p w:rsidR="004545ED" w:rsidRPr="00D36C3D" w:rsidRDefault="004545ED" w:rsidP="002B3A6C">
      <w:pPr>
        <w:tabs>
          <w:tab w:val="left" w:pos="5910"/>
        </w:tabs>
        <w:rPr>
          <w:rFonts w:ascii="Times New Roman" w:hAnsi="Times New Roman" w:cs="Times New Roman"/>
          <w:b/>
          <w:sz w:val="32"/>
          <w:szCs w:val="32"/>
          <w:u w:val="single"/>
        </w:rPr>
      </w:pPr>
      <w:r w:rsidRPr="00D36C3D">
        <w:rPr>
          <w:rFonts w:ascii="Times New Roman" w:hAnsi="Times New Roman" w:cs="Times New Roman"/>
          <w:b/>
          <w:sz w:val="32"/>
          <w:szCs w:val="32"/>
          <w:u w:val="single"/>
        </w:rPr>
        <w:t>Athletics</w:t>
      </w:r>
    </w:p>
    <w:p w:rsidR="004545ED" w:rsidRPr="00325AD8" w:rsidRDefault="00563815" w:rsidP="00563815">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tab/>
      </w:r>
      <w:r w:rsidR="003A77CA">
        <w:rPr>
          <w:rFonts w:ascii="Times New Roman" w:hAnsi="Times New Roman" w:cs="Times New Roman"/>
          <w:sz w:val="24"/>
          <w:szCs w:val="26"/>
        </w:rPr>
        <w:t>Yorkville</w:t>
      </w:r>
      <w:r w:rsidR="004545ED" w:rsidRPr="00325AD8">
        <w:rPr>
          <w:rFonts w:ascii="Times New Roman" w:hAnsi="Times New Roman" w:cs="Times New Roman"/>
          <w:sz w:val="24"/>
          <w:szCs w:val="26"/>
        </w:rPr>
        <w:t xml:space="preserve"> School </w:t>
      </w:r>
      <w:r w:rsidR="003A77CA">
        <w:rPr>
          <w:rFonts w:ascii="Times New Roman" w:hAnsi="Times New Roman" w:cs="Times New Roman"/>
          <w:sz w:val="24"/>
          <w:szCs w:val="26"/>
        </w:rPr>
        <w:t>combines with Spring Hill for</w:t>
      </w:r>
      <w:r w:rsidR="004545ED" w:rsidRPr="00325AD8">
        <w:rPr>
          <w:rFonts w:ascii="Times New Roman" w:hAnsi="Times New Roman" w:cs="Times New Roman"/>
          <w:sz w:val="24"/>
          <w:szCs w:val="26"/>
        </w:rPr>
        <w:t xml:space="preserve"> boys and girls </w:t>
      </w:r>
      <w:r w:rsidR="003A77CA">
        <w:rPr>
          <w:rFonts w:ascii="Times New Roman" w:hAnsi="Times New Roman" w:cs="Times New Roman"/>
          <w:sz w:val="24"/>
          <w:szCs w:val="26"/>
        </w:rPr>
        <w:t>basketball</w:t>
      </w:r>
      <w:r w:rsidR="004545ED" w:rsidRPr="00325AD8">
        <w:rPr>
          <w:rFonts w:ascii="Times New Roman" w:hAnsi="Times New Roman" w:cs="Times New Roman"/>
          <w:sz w:val="24"/>
          <w:szCs w:val="26"/>
        </w:rPr>
        <w:t xml:space="preserve"> and cheerleading. We combine with other district schools to participate in football, baseball, softball, soccer, golf, and volleyball.</w:t>
      </w:r>
    </w:p>
    <w:p w:rsidR="00325AD8" w:rsidRPr="003A77CA" w:rsidRDefault="00563815" w:rsidP="00563815">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tab/>
      </w:r>
      <w:r w:rsidR="004545ED" w:rsidRPr="00325AD8">
        <w:rPr>
          <w:rFonts w:ascii="Times New Roman" w:hAnsi="Times New Roman" w:cs="Times New Roman"/>
          <w:sz w:val="24"/>
          <w:szCs w:val="26"/>
        </w:rPr>
        <w:t xml:space="preserve">Performance in athletics is extracurricular and therefore secondary to academic performance. Student athletes must maintain passing grades, obey school rules, and maintain appropriate behavior. Players are expected to attend practice sessions. Coaches and players will work together in an atmosphere of mutual respect. Violation of rules and team policies may </w:t>
      </w:r>
      <w:r w:rsidR="003A77CA">
        <w:rPr>
          <w:rFonts w:ascii="Times New Roman" w:hAnsi="Times New Roman" w:cs="Times New Roman"/>
          <w:sz w:val="24"/>
          <w:szCs w:val="26"/>
        </w:rPr>
        <w:t>result in removal from the team.</w:t>
      </w:r>
    </w:p>
    <w:p w:rsidR="0008219A" w:rsidRDefault="0008219A" w:rsidP="004545ED">
      <w:pPr>
        <w:tabs>
          <w:tab w:val="left" w:pos="5910"/>
        </w:tabs>
        <w:jc w:val="center"/>
        <w:rPr>
          <w:rFonts w:ascii="Times New Roman" w:hAnsi="Times New Roman" w:cs="Times New Roman"/>
          <w:b/>
          <w:sz w:val="28"/>
          <w:szCs w:val="26"/>
        </w:rPr>
      </w:pPr>
    </w:p>
    <w:p w:rsidR="004545ED" w:rsidRPr="00D36C3D" w:rsidRDefault="004545ED" w:rsidP="002B3A6C">
      <w:pPr>
        <w:tabs>
          <w:tab w:val="left" w:pos="5910"/>
        </w:tabs>
        <w:rPr>
          <w:rFonts w:ascii="Times New Roman" w:hAnsi="Times New Roman" w:cs="Times New Roman"/>
          <w:b/>
          <w:sz w:val="32"/>
          <w:szCs w:val="32"/>
          <w:u w:val="single"/>
        </w:rPr>
      </w:pPr>
      <w:r w:rsidRPr="00D36C3D">
        <w:rPr>
          <w:rFonts w:ascii="Times New Roman" w:hAnsi="Times New Roman" w:cs="Times New Roman"/>
          <w:b/>
          <w:sz w:val="32"/>
          <w:szCs w:val="32"/>
          <w:u w:val="single"/>
        </w:rPr>
        <w:t>Band</w:t>
      </w:r>
    </w:p>
    <w:p w:rsidR="004545ED" w:rsidRPr="00325AD8" w:rsidRDefault="00563815" w:rsidP="00563815">
      <w:pPr>
        <w:tabs>
          <w:tab w:val="left" w:pos="720"/>
          <w:tab w:val="left" w:pos="5910"/>
        </w:tabs>
        <w:rPr>
          <w:rFonts w:ascii="Times New Roman" w:hAnsi="Times New Roman" w:cs="Times New Roman"/>
          <w:b/>
          <w:sz w:val="28"/>
          <w:szCs w:val="26"/>
        </w:rPr>
      </w:pPr>
      <w:r>
        <w:rPr>
          <w:rFonts w:ascii="Times New Roman" w:hAnsi="Times New Roman" w:cs="Times New Roman"/>
          <w:sz w:val="24"/>
          <w:szCs w:val="26"/>
        </w:rPr>
        <w:tab/>
      </w:r>
      <w:r w:rsidR="004545ED" w:rsidRPr="00325AD8">
        <w:rPr>
          <w:rFonts w:ascii="Times New Roman" w:hAnsi="Times New Roman" w:cs="Times New Roman"/>
          <w:sz w:val="24"/>
          <w:szCs w:val="26"/>
        </w:rPr>
        <w:t xml:space="preserve">Band is available for students in grades 6-8. In this program, students receive musical instruction </w:t>
      </w:r>
      <w:r w:rsidR="004545ED" w:rsidRPr="00B2568E">
        <w:rPr>
          <w:rFonts w:ascii="Times New Roman" w:hAnsi="Times New Roman" w:cs="Times New Roman"/>
          <w:sz w:val="24"/>
          <w:szCs w:val="26"/>
        </w:rPr>
        <w:t xml:space="preserve">and </w:t>
      </w:r>
      <w:r w:rsidR="009D1528">
        <w:rPr>
          <w:rFonts w:ascii="Times New Roman" w:hAnsi="Times New Roman" w:cs="Times New Roman"/>
          <w:sz w:val="24"/>
          <w:szCs w:val="26"/>
        </w:rPr>
        <w:t xml:space="preserve">are </w:t>
      </w:r>
      <w:r w:rsidR="004545ED" w:rsidRPr="00B2568E">
        <w:rPr>
          <w:rFonts w:ascii="Times New Roman" w:hAnsi="Times New Roman" w:cs="Times New Roman"/>
          <w:sz w:val="24"/>
          <w:szCs w:val="26"/>
        </w:rPr>
        <w:t>given</w:t>
      </w:r>
      <w:r w:rsidR="004545ED" w:rsidRPr="00325AD8">
        <w:rPr>
          <w:rFonts w:ascii="Times New Roman" w:hAnsi="Times New Roman" w:cs="Times New Roman"/>
          <w:sz w:val="24"/>
          <w:szCs w:val="26"/>
        </w:rPr>
        <w:t xml:space="preserve"> opportunities to participate in a variety of concert and marching activities.</w:t>
      </w:r>
    </w:p>
    <w:p w:rsidR="0008219A" w:rsidRDefault="0008219A" w:rsidP="008D260C">
      <w:pPr>
        <w:tabs>
          <w:tab w:val="left" w:pos="5910"/>
        </w:tabs>
        <w:jc w:val="center"/>
        <w:rPr>
          <w:rFonts w:ascii="Times New Roman" w:hAnsi="Times New Roman" w:cs="Times New Roman"/>
          <w:b/>
          <w:sz w:val="28"/>
          <w:szCs w:val="26"/>
        </w:rPr>
      </w:pPr>
    </w:p>
    <w:p w:rsidR="008D260C" w:rsidRPr="00D36C3D" w:rsidRDefault="008D260C" w:rsidP="002B3A6C">
      <w:pPr>
        <w:tabs>
          <w:tab w:val="left" w:pos="5910"/>
        </w:tabs>
        <w:rPr>
          <w:rFonts w:ascii="Times New Roman" w:hAnsi="Times New Roman" w:cs="Times New Roman"/>
          <w:b/>
          <w:sz w:val="32"/>
          <w:szCs w:val="32"/>
          <w:u w:val="single"/>
        </w:rPr>
      </w:pPr>
      <w:r w:rsidRPr="00D36C3D">
        <w:rPr>
          <w:rFonts w:ascii="Times New Roman" w:hAnsi="Times New Roman" w:cs="Times New Roman"/>
          <w:b/>
          <w:sz w:val="32"/>
          <w:szCs w:val="32"/>
          <w:u w:val="single"/>
        </w:rPr>
        <w:t>Mobile Electronic Devices</w:t>
      </w:r>
    </w:p>
    <w:p w:rsidR="008D260C" w:rsidRPr="00325AD8" w:rsidRDefault="00563815" w:rsidP="00563815">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tab/>
      </w:r>
      <w:r w:rsidR="008D260C" w:rsidRPr="00325AD8">
        <w:rPr>
          <w:rFonts w:ascii="Times New Roman" w:hAnsi="Times New Roman" w:cs="Times New Roman"/>
          <w:sz w:val="24"/>
          <w:szCs w:val="26"/>
        </w:rPr>
        <w:t xml:space="preserve">All students have the right to be educated in a positive learning environment free from disruptions. Students are expected to exhibit appropriate conduct that does not infringe upon the rights of others or interfere with the instructional process. We acknowledge the importance of electronic communication between students and parents. In addition, we acknowledge the potential of devices to achieve large-scale impact on learning. Therefore, students are permitted to have mobile devices in school, but only allowed to use at the discretion of their teacher and/or the administrator for instructional purposes. </w:t>
      </w:r>
      <w:r w:rsidR="008D260C" w:rsidRPr="00325AD8">
        <w:rPr>
          <w:rFonts w:ascii="Times New Roman" w:hAnsi="Times New Roman" w:cs="Times New Roman"/>
          <w:b/>
          <w:sz w:val="24"/>
          <w:szCs w:val="26"/>
        </w:rPr>
        <w:t>Devices should be turned off unless instructed otherwise by the teacher and/or administrator.</w:t>
      </w:r>
      <w:r w:rsidR="009D1528">
        <w:rPr>
          <w:rFonts w:ascii="Times New Roman" w:hAnsi="Times New Roman" w:cs="Times New Roman"/>
          <w:b/>
          <w:sz w:val="24"/>
          <w:szCs w:val="26"/>
        </w:rPr>
        <w:t xml:space="preserve"> If there is an emergency, the parent can contact the school office.</w:t>
      </w:r>
    </w:p>
    <w:p w:rsidR="008D260C" w:rsidRPr="00325AD8" w:rsidRDefault="00563815" w:rsidP="00563815">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tab/>
      </w:r>
      <w:r w:rsidR="008D260C" w:rsidRPr="00325AD8">
        <w:rPr>
          <w:rFonts w:ascii="Times New Roman" w:hAnsi="Times New Roman" w:cs="Times New Roman"/>
          <w:sz w:val="24"/>
          <w:szCs w:val="26"/>
        </w:rPr>
        <w:t>In permitting the possession of such devices, the district, the school site, its administration and employees assume no liability for the loss or damage of the device.</w:t>
      </w:r>
      <w:r w:rsidR="0093077B">
        <w:rPr>
          <w:rFonts w:ascii="Times New Roman" w:hAnsi="Times New Roman" w:cs="Times New Roman"/>
          <w:sz w:val="24"/>
          <w:szCs w:val="26"/>
        </w:rPr>
        <w:t xml:space="preserve"> This</w:t>
      </w:r>
      <w:r w:rsidR="009D1528">
        <w:rPr>
          <w:rFonts w:ascii="Times New Roman" w:hAnsi="Times New Roman" w:cs="Times New Roman"/>
          <w:sz w:val="24"/>
          <w:szCs w:val="26"/>
        </w:rPr>
        <w:t xml:space="preserve"> includes use in the school on a GCSSD bus, field trips, or athletic events. </w:t>
      </w:r>
    </w:p>
    <w:p w:rsidR="008D260C" w:rsidRPr="00325AD8" w:rsidRDefault="00563815" w:rsidP="00563815">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tab/>
      </w:r>
      <w:r w:rsidR="008D260C" w:rsidRPr="00325AD8">
        <w:rPr>
          <w:rFonts w:ascii="Times New Roman" w:hAnsi="Times New Roman" w:cs="Times New Roman"/>
          <w:sz w:val="24"/>
          <w:szCs w:val="26"/>
        </w:rPr>
        <w:t>During times of testing, teachers may request that students place phones in a secure location in order to reduce the possibility of compromised test security.</w:t>
      </w:r>
    </w:p>
    <w:p w:rsidR="008D260C" w:rsidRPr="00325AD8" w:rsidRDefault="00563815" w:rsidP="00563815">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lastRenderedPageBreak/>
        <w:tab/>
      </w:r>
      <w:r w:rsidR="008D260C" w:rsidRPr="00325AD8">
        <w:rPr>
          <w:rFonts w:ascii="Times New Roman" w:hAnsi="Times New Roman" w:cs="Times New Roman"/>
          <w:sz w:val="24"/>
          <w:szCs w:val="26"/>
        </w:rPr>
        <w:t>Students in violation of the policy will have their devices confiscated and held by the administrator. Parents will be contacted and asked to pick up the device.</w:t>
      </w:r>
    </w:p>
    <w:p w:rsidR="008D260C" w:rsidRPr="00325AD8" w:rsidRDefault="00563815" w:rsidP="00563815">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tab/>
      </w:r>
      <w:r w:rsidR="008D260C" w:rsidRPr="00325AD8">
        <w:rPr>
          <w:rFonts w:ascii="Times New Roman" w:hAnsi="Times New Roman" w:cs="Times New Roman"/>
          <w:sz w:val="24"/>
          <w:szCs w:val="26"/>
        </w:rPr>
        <w:t xml:space="preserve">Mobile devices are not to be used for unethical or unlawful purposes. A student who violates this policy may be prohibited from ringing a device to school or school-related activities </w:t>
      </w:r>
    </w:p>
    <w:p w:rsidR="00D07046" w:rsidRDefault="00D07046" w:rsidP="008D260C">
      <w:pPr>
        <w:tabs>
          <w:tab w:val="left" w:pos="5910"/>
        </w:tabs>
        <w:spacing w:after="0"/>
        <w:jc w:val="center"/>
        <w:rPr>
          <w:rFonts w:ascii="Times New Roman" w:hAnsi="Times New Roman" w:cs="Times New Roman"/>
          <w:b/>
          <w:sz w:val="28"/>
          <w:szCs w:val="26"/>
        </w:rPr>
      </w:pPr>
    </w:p>
    <w:p w:rsidR="008D260C" w:rsidRPr="00D36C3D" w:rsidRDefault="008D260C" w:rsidP="002B3A6C">
      <w:pPr>
        <w:tabs>
          <w:tab w:val="left" w:pos="5910"/>
        </w:tabs>
        <w:spacing w:after="0"/>
        <w:rPr>
          <w:rFonts w:ascii="Times New Roman" w:hAnsi="Times New Roman" w:cs="Times New Roman"/>
          <w:b/>
          <w:sz w:val="32"/>
          <w:szCs w:val="32"/>
          <w:u w:val="single"/>
        </w:rPr>
      </w:pPr>
      <w:r w:rsidRPr="00D36C3D">
        <w:rPr>
          <w:rFonts w:ascii="Times New Roman" w:hAnsi="Times New Roman" w:cs="Times New Roman"/>
          <w:b/>
          <w:sz w:val="32"/>
          <w:szCs w:val="32"/>
          <w:u w:val="single"/>
        </w:rPr>
        <w:t>Grading System</w:t>
      </w:r>
    </w:p>
    <w:p w:rsidR="008D260C" w:rsidRPr="00325AD8" w:rsidRDefault="008D260C" w:rsidP="002B3A6C">
      <w:pPr>
        <w:tabs>
          <w:tab w:val="left" w:pos="5910"/>
        </w:tabs>
        <w:spacing w:after="0"/>
        <w:rPr>
          <w:rFonts w:ascii="Times New Roman" w:hAnsi="Times New Roman" w:cs="Times New Roman"/>
          <w:sz w:val="24"/>
          <w:szCs w:val="26"/>
        </w:rPr>
      </w:pPr>
      <w:r w:rsidRPr="00325AD8">
        <w:rPr>
          <w:rFonts w:ascii="Times New Roman" w:hAnsi="Times New Roman" w:cs="Times New Roman"/>
          <w:sz w:val="24"/>
          <w:szCs w:val="26"/>
        </w:rPr>
        <w:t>(Grades 2-8)</w:t>
      </w:r>
    </w:p>
    <w:p w:rsidR="008D260C" w:rsidRPr="00325AD8" w:rsidRDefault="008D260C" w:rsidP="008D260C">
      <w:pPr>
        <w:tabs>
          <w:tab w:val="left" w:pos="5910"/>
        </w:tabs>
        <w:spacing w:after="0"/>
        <w:jc w:val="center"/>
        <w:rPr>
          <w:rFonts w:ascii="Times New Roman" w:hAnsi="Times New Roman" w:cs="Times New Roman"/>
          <w:b/>
          <w:sz w:val="24"/>
          <w:szCs w:val="26"/>
        </w:rPr>
      </w:pPr>
    </w:p>
    <w:p w:rsidR="008D260C" w:rsidRPr="00325AD8" w:rsidRDefault="008D260C" w:rsidP="00D07046">
      <w:pPr>
        <w:tabs>
          <w:tab w:val="left" w:pos="5910"/>
        </w:tabs>
        <w:ind w:left="2880"/>
        <w:jc w:val="both"/>
        <w:rPr>
          <w:rFonts w:ascii="Times New Roman" w:hAnsi="Times New Roman" w:cs="Times New Roman"/>
          <w:sz w:val="24"/>
          <w:szCs w:val="26"/>
        </w:rPr>
      </w:pPr>
      <w:r w:rsidRPr="00325AD8">
        <w:rPr>
          <w:rFonts w:ascii="Times New Roman" w:hAnsi="Times New Roman" w:cs="Times New Roman"/>
          <w:sz w:val="24"/>
          <w:szCs w:val="26"/>
        </w:rPr>
        <w:t>A…………………………………….93 – 100</w:t>
      </w:r>
    </w:p>
    <w:p w:rsidR="008D260C" w:rsidRPr="00325AD8" w:rsidRDefault="008D260C" w:rsidP="00D07046">
      <w:pPr>
        <w:tabs>
          <w:tab w:val="left" w:pos="5910"/>
        </w:tabs>
        <w:ind w:left="2880"/>
        <w:jc w:val="both"/>
        <w:rPr>
          <w:rFonts w:ascii="Times New Roman" w:hAnsi="Times New Roman" w:cs="Times New Roman"/>
          <w:sz w:val="24"/>
          <w:szCs w:val="26"/>
        </w:rPr>
      </w:pPr>
      <w:r w:rsidRPr="00325AD8">
        <w:rPr>
          <w:rFonts w:ascii="Times New Roman" w:hAnsi="Times New Roman" w:cs="Times New Roman"/>
          <w:sz w:val="24"/>
          <w:szCs w:val="26"/>
        </w:rPr>
        <w:t>B…………………………………….85 – 92</w:t>
      </w:r>
    </w:p>
    <w:p w:rsidR="008D260C" w:rsidRPr="00325AD8" w:rsidRDefault="008D260C" w:rsidP="00D07046">
      <w:pPr>
        <w:tabs>
          <w:tab w:val="left" w:pos="5910"/>
        </w:tabs>
        <w:ind w:left="2880"/>
        <w:jc w:val="both"/>
        <w:rPr>
          <w:rFonts w:ascii="Times New Roman" w:hAnsi="Times New Roman" w:cs="Times New Roman"/>
          <w:sz w:val="24"/>
          <w:szCs w:val="26"/>
        </w:rPr>
      </w:pPr>
      <w:r w:rsidRPr="00325AD8">
        <w:rPr>
          <w:rFonts w:ascii="Times New Roman" w:hAnsi="Times New Roman" w:cs="Times New Roman"/>
          <w:sz w:val="24"/>
          <w:szCs w:val="26"/>
        </w:rPr>
        <w:t>C…………………………………….75 – 84</w:t>
      </w:r>
    </w:p>
    <w:p w:rsidR="008D260C" w:rsidRPr="00325AD8" w:rsidRDefault="008D260C" w:rsidP="00D07046">
      <w:pPr>
        <w:tabs>
          <w:tab w:val="left" w:pos="5910"/>
        </w:tabs>
        <w:ind w:left="2880"/>
        <w:jc w:val="both"/>
        <w:rPr>
          <w:rFonts w:ascii="Times New Roman" w:hAnsi="Times New Roman" w:cs="Times New Roman"/>
          <w:sz w:val="24"/>
          <w:szCs w:val="26"/>
        </w:rPr>
      </w:pPr>
      <w:r w:rsidRPr="00325AD8">
        <w:rPr>
          <w:rFonts w:ascii="Times New Roman" w:hAnsi="Times New Roman" w:cs="Times New Roman"/>
          <w:sz w:val="24"/>
          <w:szCs w:val="26"/>
        </w:rPr>
        <w:t>D…………………………………….70 – 74</w:t>
      </w:r>
    </w:p>
    <w:p w:rsidR="004545ED" w:rsidRPr="00325AD8" w:rsidRDefault="003A77CA" w:rsidP="00D07046">
      <w:pPr>
        <w:tabs>
          <w:tab w:val="left" w:pos="5910"/>
        </w:tabs>
        <w:ind w:left="2880"/>
        <w:jc w:val="both"/>
        <w:rPr>
          <w:rFonts w:ascii="Times New Roman" w:hAnsi="Times New Roman" w:cs="Times New Roman"/>
          <w:sz w:val="24"/>
          <w:szCs w:val="26"/>
        </w:rPr>
      </w:pPr>
      <w:r>
        <w:rPr>
          <w:rFonts w:ascii="Times New Roman" w:hAnsi="Times New Roman" w:cs="Times New Roman"/>
          <w:sz w:val="24"/>
          <w:szCs w:val="26"/>
        </w:rPr>
        <w:t>F……………………………………..Below 70</w:t>
      </w:r>
    </w:p>
    <w:p w:rsidR="0008219A" w:rsidRDefault="0008219A" w:rsidP="008D260C">
      <w:pPr>
        <w:tabs>
          <w:tab w:val="left" w:pos="5910"/>
        </w:tabs>
        <w:jc w:val="center"/>
        <w:rPr>
          <w:rFonts w:ascii="Times New Roman" w:hAnsi="Times New Roman" w:cs="Times New Roman"/>
          <w:b/>
          <w:sz w:val="28"/>
          <w:szCs w:val="26"/>
          <w:u w:val="single"/>
        </w:rPr>
      </w:pPr>
    </w:p>
    <w:p w:rsidR="008D260C" w:rsidRPr="00D36C3D" w:rsidRDefault="008D260C" w:rsidP="002B3A6C">
      <w:pPr>
        <w:tabs>
          <w:tab w:val="left" w:pos="5910"/>
        </w:tabs>
        <w:rPr>
          <w:rFonts w:ascii="Times New Roman" w:hAnsi="Times New Roman" w:cs="Times New Roman"/>
          <w:b/>
          <w:sz w:val="32"/>
          <w:szCs w:val="32"/>
          <w:u w:val="single"/>
        </w:rPr>
      </w:pPr>
      <w:r w:rsidRPr="00D36C3D">
        <w:rPr>
          <w:rFonts w:ascii="Times New Roman" w:hAnsi="Times New Roman" w:cs="Times New Roman"/>
          <w:b/>
          <w:sz w:val="32"/>
          <w:szCs w:val="32"/>
          <w:u w:val="single"/>
        </w:rPr>
        <w:lastRenderedPageBreak/>
        <w:t>Honor Roll</w:t>
      </w:r>
    </w:p>
    <w:p w:rsidR="008D260C" w:rsidRPr="005F3DCA" w:rsidRDefault="00563815" w:rsidP="00563815">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tab/>
      </w:r>
      <w:r w:rsidR="009D1528">
        <w:rPr>
          <w:rFonts w:ascii="Times New Roman" w:hAnsi="Times New Roman" w:cs="Times New Roman"/>
          <w:sz w:val="24"/>
          <w:szCs w:val="26"/>
        </w:rPr>
        <w:t>Students in grades 3</w:t>
      </w:r>
      <w:r w:rsidR="008D260C" w:rsidRPr="00325AD8">
        <w:rPr>
          <w:rFonts w:ascii="Times New Roman" w:hAnsi="Times New Roman" w:cs="Times New Roman"/>
          <w:sz w:val="24"/>
          <w:szCs w:val="26"/>
        </w:rPr>
        <w:t xml:space="preserve"> – 8 with an average of 92 or higher and n</w:t>
      </w:r>
      <w:r w:rsidR="009D1528">
        <w:rPr>
          <w:rFonts w:ascii="Times New Roman" w:hAnsi="Times New Roman" w:cs="Times New Roman"/>
          <w:sz w:val="24"/>
          <w:szCs w:val="26"/>
        </w:rPr>
        <w:t>o grade below an</w:t>
      </w:r>
      <w:r w:rsidR="001F1E4A">
        <w:rPr>
          <w:rFonts w:ascii="Times New Roman" w:hAnsi="Times New Roman" w:cs="Times New Roman"/>
          <w:sz w:val="24"/>
          <w:szCs w:val="26"/>
        </w:rPr>
        <w:t xml:space="preserve"> 85 for the nine week grading</w:t>
      </w:r>
      <w:r w:rsidR="008D260C" w:rsidRPr="00325AD8">
        <w:rPr>
          <w:rFonts w:ascii="Times New Roman" w:hAnsi="Times New Roman" w:cs="Times New Roman"/>
          <w:sz w:val="24"/>
          <w:szCs w:val="26"/>
        </w:rPr>
        <w:t xml:space="preserve"> period will be on the honor rol</w:t>
      </w:r>
      <w:r w:rsidR="008D260C" w:rsidRPr="005F3DCA">
        <w:rPr>
          <w:rFonts w:ascii="Times New Roman" w:hAnsi="Times New Roman" w:cs="Times New Roman"/>
          <w:sz w:val="24"/>
          <w:szCs w:val="26"/>
        </w:rPr>
        <w:t>l.</w:t>
      </w:r>
    </w:p>
    <w:p w:rsidR="008D260C" w:rsidRPr="00325AD8" w:rsidRDefault="005F3DCA" w:rsidP="005F3DCA">
      <w:pPr>
        <w:tabs>
          <w:tab w:val="left" w:pos="1440"/>
          <w:tab w:val="left" w:pos="5910"/>
        </w:tabs>
        <w:spacing w:after="0" w:line="240" w:lineRule="auto"/>
        <w:rPr>
          <w:rFonts w:ascii="Times New Roman" w:hAnsi="Times New Roman" w:cs="Times New Roman"/>
          <w:i/>
          <w:sz w:val="24"/>
          <w:szCs w:val="26"/>
          <w:u w:val="single"/>
        </w:rPr>
      </w:pPr>
      <w:r w:rsidRPr="005F3DCA">
        <w:rPr>
          <w:rFonts w:ascii="Times New Roman" w:hAnsi="Times New Roman" w:cs="Times New Roman"/>
          <w:i/>
          <w:sz w:val="24"/>
          <w:szCs w:val="26"/>
        </w:rPr>
        <w:tab/>
      </w:r>
      <w:r w:rsidR="008D260C" w:rsidRPr="00325AD8">
        <w:rPr>
          <w:rFonts w:ascii="Times New Roman" w:hAnsi="Times New Roman" w:cs="Times New Roman"/>
          <w:i/>
          <w:sz w:val="24"/>
          <w:szCs w:val="26"/>
          <w:u w:val="single"/>
        </w:rPr>
        <w:t>A Honor Roll</w:t>
      </w:r>
    </w:p>
    <w:p w:rsidR="008D260C" w:rsidRPr="00325AD8" w:rsidRDefault="005F3DCA" w:rsidP="005F3DCA">
      <w:pPr>
        <w:tabs>
          <w:tab w:val="left" w:pos="1440"/>
          <w:tab w:val="left" w:pos="5910"/>
        </w:tabs>
        <w:spacing w:after="0" w:line="240" w:lineRule="auto"/>
        <w:rPr>
          <w:rFonts w:ascii="Times New Roman" w:hAnsi="Times New Roman" w:cs="Times New Roman"/>
          <w:sz w:val="24"/>
          <w:szCs w:val="26"/>
        </w:rPr>
      </w:pPr>
      <w:r>
        <w:rPr>
          <w:rFonts w:ascii="Times New Roman" w:hAnsi="Times New Roman" w:cs="Times New Roman"/>
          <w:sz w:val="24"/>
          <w:szCs w:val="26"/>
        </w:rPr>
        <w:tab/>
      </w:r>
      <w:r w:rsidR="008D260C" w:rsidRPr="00325AD8">
        <w:rPr>
          <w:rFonts w:ascii="Times New Roman" w:hAnsi="Times New Roman" w:cs="Times New Roman"/>
          <w:sz w:val="24"/>
          <w:szCs w:val="26"/>
        </w:rPr>
        <w:t xml:space="preserve">Student </w:t>
      </w:r>
      <w:r w:rsidR="001F1E4A">
        <w:rPr>
          <w:rFonts w:ascii="Times New Roman" w:hAnsi="Times New Roman" w:cs="Times New Roman"/>
          <w:sz w:val="24"/>
          <w:szCs w:val="26"/>
        </w:rPr>
        <w:t>must have all As for the grading</w:t>
      </w:r>
      <w:r w:rsidR="008D260C" w:rsidRPr="00325AD8">
        <w:rPr>
          <w:rFonts w:ascii="Times New Roman" w:hAnsi="Times New Roman" w:cs="Times New Roman"/>
          <w:sz w:val="24"/>
          <w:szCs w:val="26"/>
        </w:rPr>
        <w:t xml:space="preserve"> period.</w:t>
      </w:r>
    </w:p>
    <w:p w:rsidR="008D260C" w:rsidRPr="00325AD8" w:rsidRDefault="005F3DCA" w:rsidP="005F3DCA">
      <w:pPr>
        <w:tabs>
          <w:tab w:val="left" w:pos="1440"/>
          <w:tab w:val="left" w:pos="5910"/>
        </w:tabs>
        <w:spacing w:after="0" w:line="240" w:lineRule="auto"/>
        <w:rPr>
          <w:rFonts w:ascii="Times New Roman" w:hAnsi="Times New Roman" w:cs="Times New Roman"/>
          <w:i/>
          <w:sz w:val="24"/>
          <w:szCs w:val="26"/>
          <w:u w:val="single"/>
        </w:rPr>
      </w:pPr>
      <w:r w:rsidRPr="005F3DCA">
        <w:rPr>
          <w:rFonts w:ascii="Times New Roman" w:hAnsi="Times New Roman" w:cs="Times New Roman"/>
          <w:i/>
          <w:sz w:val="24"/>
          <w:szCs w:val="26"/>
        </w:rPr>
        <w:tab/>
      </w:r>
      <w:r w:rsidR="008D260C" w:rsidRPr="00325AD8">
        <w:rPr>
          <w:rFonts w:ascii="Times New Roman" w:hAnsi="Times New Roman" w:cs="Times New Roman"/>
          <w:i/>
          <w:sz w:val="24"/>
          <w:szCs w:val="26"/>
          <w:u w:val="single"/>
        </w:rPr>
        <w:t>A/B Honor Roll</w:t>
      </w:r>
    </w:p>
    <w:p w:rsidR="008D260C" w:rsidRDefault="005F3DCA" w:rsidP="005F3DCA">
      <w:pPr>
        <w:tabs>
          <w:tab w:val="left" w:pos="1440"/>
          <w:tab w:val="left" w:pos="5910"/>
        </w:tabs>
        <w:spacing w:after="0" w:line="240" w:lineRule="auto"/>
        <w:rPr>
          <w:rFonts w:ascii="Times New Roman" w:hAnsi="Times New Roman" w:cs="Times New Roman"/>
          <w:sz w:val="24"/>
          <w:szCs w:val="26"/>
        </w:rPr>
      </w:pPr>
      <w:r>
        <w:rPr>
          <w:rFonts w:ascii="Times New Roman" w:hAnsi="Times New Roman" w:cs="Times New Roman"/>
          <w:sz w:val="24"/>
          <w:szCs w:val="26"/>
        </w:rPr>
        <w:tab/>
      </w:r>
      <w:r w:rsidR="008D260C" w:rsidRPr="00325AD8">
        <w:rPr>
          <w:rFonts w:ascii="Times New Roman" w:hAnsi="Times New Roman" w:cs="Times New Roman"/>
          <w:sz w:val="24"/>
          <w:szCs w:val="26"/>
        </w:rPr>
        <w:t>Student must have all As and Bs or all Bs (no gra</w:t>
      </w:r>
      <w:r w:rsidR="001F1E4A">
        <w:rPr>
          <w:rFonts w:ascii="Times New Roman" w:hAnsi="Times New Roman" w:cs="Times New Roman"/>
          <w:sz w:val="24"/>
          <w:szCs w:val="26"/>
        </w:rPr>
        <w:t>de below and 85) for the grading</w:t>
      </w:r>
      <w:r w:rsidR="008D260C" w:rsidRPr="00325AD8">
        <w:rPr>
          <w:rFonts w:ascii="Times New Roman" w:hAnsi="Times New Roman" w:cs="Times New Roman"/>
          <w:sz w:val="24"/>
          <w:szCs w:val="26"/>
        </w:rPr>
        <w:t xml:space="preserve"> period.</w:t>
      </w:r>
    </w:p>
    <w:p w:rsidR="009D1528" w:rsidRDefault="009D1528" w:rsidP="005F3DCA">
      <w:pPr>
        <w:tabs>
          <w:tab w:val="left" w:pos="1440"/>
          <w:tab w:val="left" w:pos="5910"/>
        </w:tabs>
        <w:spacing w:after="0" w:line="240" w:lineRule="auto"/>
        <w:rPr>
          <w:rFonts w:ascii="Times New Roman" w:hAnsi="Times New Roman" w:cs="Times New Roman"/>
          <w:sz w:val="24"/>
          <w:szCs w:val="26"/>
        </w:rPr>
      </w:pPr>
    </w:p>
    <w:p w:rsidR="009D1528" w:rsidRDefault="009D1528" w:rsidP="005F3DCA">
      <w:pPr>
        <w:tabs>
          <w:tab w:val="left" w:pos="1440"/>
          <w:tab w:val="left" w:pos="5910"/>
        </w:tabs>
        <w:spacing w:after="0" w:line="240" w:lineRule="auto"/>
        <w:rPr>
          <w:rFonts w:ascii="Times New Roman" w:hAnsi="Times New Roman" w:cs="Times New Roman"/>
          <w:sz w:val="24"/>
          <w:szCs w:val="26"/>
        </w:rPr>
      </w:pPr>
    </w:p>
    <w:p w:rsidR="009D1528" w:rsidRDefault="009D1528" w:rsidP="002B3A6C">
      <w:pPr>
        <w:tabs>
          <w:tab w:val="left" w:pos="1440"/>
          <w:tab w:val="left" w:pos="5910"/>
        </w:tabs>
        <w:spacing w:after="0" w:line="240" w:lineRule="auto"/>
        <w:rPr>
          <w:rFonts w:ascii="Times New Roman" w:hAnsi="Times New Roman" w:cs="Times New Roman"/>
          <w:b/>
          <w:sz w:val="32"/>
          <w:szCs w:val="32"/>
          <w:u w:val="single"/>
        </w:rPr>
      </w:pPr>
      <w:r w:rsidRPr="009D1528">
        <w:rPr>
          <w:rFonts w:ascii="Times New Roman" w:hAnsi="Times New Roman" w:cs="Times New Roman"/>
          <w:b/>
          <w:sz w:val="32"/>
          <w:szCs w:val="32"/>
          <w:u w:val="single"/>
        </w:rPr>
        <w:t>Honors Reception</w:t>
      </w:r>
    </w:p>
    <w:p w:rsidR="009D1528" w:rsidRDefault="009D1528" w:rsidP="009D1528">
      <w:pPr>
        <w:tabs>
          <w:tab w:val="left" w:pos="1440"/>
          <w:tab w:val="left" w:pos="5910"/>
        </w:tabs>
        <w:spacing w:after="0" w:line="240" w:lineRule="auto"/>
        <w:jc w:val="center"/>
        <w:rPr>
          <w:rFonts w:ascii="Times New Roman" w:hAnsi="Times New Roman" w:cs="Times New Roman"/>
          <w:b/>
          <w:sz w:val="32"/>
          <w:szCs w:val="32"/>
          <w:u w:val="single"/>
        </w:rPr>
      </w:pPr>
    </w:p>
    <w:p w:rsidR="009D1528" w:rsidRPr="005F3DCA" w:rsidRDefault="009D1528" w:rsidP="009D1528">
      <w:pPr>
        <w:tabs>
          <w:tab w:val="left" w:pos="720"/>
          <w:tab w:val="left" w:pos="5910"/>
        </w:tabs>
        <w:rPr>
          <w:rFonts w:ascii="Times New Roman" w:hAnsi="Times New Roman" w:cs="Times New Roman"/>
          <w:sz w:val="24"/>
          <w:szCs w:val="26"/>
        </w:rPr>
      </w:pPr>
      <w:r>
        <w:rPr>
          <w:rFonts w:ascii="Times New Roman" w:hAnsi="Times New Roman" w:cs="Times New Roman"/>
          <w:sz w:val="28"/>
          <w:szCs w:val="28"/>
        </w:rPr>
        <w:t xml:space="preserve">  </w:t>
      </w:r>
      <w:r>
        <w:rPr>
          <w:rFonts w:ascii="Times New Roman" w:hAnsi="Times New Roman" w:cs="Times New Roman"/>
          <w:sz w:val="24"/>
          <w:szCs w:val="26"/>
        </w:rPr>
        <w:tab/>
        <w:t>Students in grades 3</w:t>
      </w:r>
      <w:r w:rsidRPr="00325AD8">
        <w:rPr>
          <w:rFonts w:ascii="Times New Roman" w:hAnsi="Times New Roman" w:cs="Times New Roman"/>
          <w:sz w:val="24"/>
          <w:szCs w:val="26"/>
        </w:rPr>
        <w:t xml:space="preserve"> – 8 with an average of 92 or higher and n</w:t>
      </w:r>
      <w:r>
        <w:rPr>
          <w:rFonts w:ascii="Times New Roman" w:hAnsi="Times New Roman" w:cs="Times New Roman"/>
          <w:sz w:val="24"/>
          <w:szCs w:val="26"/>
        </w:rPr>
        <w:t xml:space="preserve">o grade below an 85 for the </w:t>
      </w:r>
      <w:r w:rsidR="00EC55C4">
        <w:rPr>
          <w:rFonts w:ascii="Times New Roman" w:hAnsi="Times New Roman" w:cs="Times New Roman"/>
          <w:sz w:val="24"/>
          <w:szCs w:val="26"/>
        </w:rPr>
        <w:t xml:space="preserve">first three </w:t>
      </w:r>
      <w:r>
        <w:rPr>
          <w:rFonts w:ascii="Times New Roman" w:hAnsi="Times New Roman" w:cs="Times New Roman"/>
          <w:sz w:val="24"/>
          <w:szCs w:val="26"/>
        </w:rPr>
        <w:t>nine week grading</w:t>
      </w:r>
      <w:r w:rsidRPr="00325AD8">
        <w:rPr>
          <w:rFonts w:ascii="Times New Roman" w:hAnsi="Times New Roman" w:cs="Times New Roman"/>
          <w:sz w:val="24"/>
          <w:szCs w:val="26"/>
        </w:rPr>
        <w:t xml:space="preserve"> period</w:t>
      </w:r>
      <w:r w:rsidR="00EC55C4">
        <w:rPr>
          <w:rFonts w:ascii="Times New Roman" w:hAnsi="Times New Roman" w:cs="Times New Roman"/>
          <w:sz w:val="24"/>
          <w:szCs w:val="26"/>
        </w:rPr>
        <w:t>s will be invited to the honor reception</w:t>
      </w:r>
      <w:r w:rsidRPr="005F3DCA">
        <w:rPr>
          <w:rFonts w:ascii="Times New Roman" w:hAnsi="Times New Roman" w:cs="Times New Roman"/>
          <w:sz w:val="24"/>
          <w:szCs w:val="26"/>
        </w:rPr>
        <w:t>.</w:t>
      </w:r>
      <w:r>
        <w:rPr>
          <w:rFonts w:ascii="Times New Roman" w:hAnsi="Times New Roman" w:cs="Times New Roman"/>
          <w:sz w:val="24"/>
          <w:szCs w:val="26"/>
        </w:rPr>
        <w:t xml:space="preserve"> </w:t>
      </w:r>
    </w:p>
    <w:p w:rsidR="008D260C" w:rsidRPr="00D36C3D" w:rsidRDefault="008D260C" w:rsidP="002B3A6C">
      <w:pPr>
        <w:tabs>
          <w:tab w:val="left" w:pos="1440"/>
          <w:tab w:val="left" w:pos="5910"/>
        </w:tabs>
        <w:spacing w:after="0" w:line="240" w:lineRule="auto"/>
        <w:rPr>
          <w:rFonts w:ascii="Times New Roman" w:hAnsi="Times New Roman" w:cs="Times New Roman"/>
          <w:b/>
          <w:sz w:val="32"/>
          <w:szCs w:val="32"/>
          <w:u w:val="single"/>
        </w:rPr>
      </w:pPr>
      <w:r w:rsidRPr="00D36C3D">
        <w:rPr>
          <w:rFonts w:ascii="Times New Roman" w:hAnsi="Times New Roman" w:cs="Times New Roman"/>
          <w:b/>
          <w:sz w:val="32"/>
          <w:szCs w:val="32"/>
          <w:u w:val="single"/>
        </w:rPr>
        <w:t>Beta Club</w:t>
      </w:r>
      <w:r w:rsidR="009756EF">
        <w:rPr>
          <w:rFonts w:ascii="Times New Roman" w:hAnsi="Times New Roman" w:cs="Times New Roman"/>
          <w:b/>
          <w:sz w:val="32"/>
          <w:szCs w:val="32"/>
          <w:u w:val="single"/>
        </w:rPr>
        <w:br/>
      </w:r>
    </w:p>
    <w:p w:rsidR="00325AD8" w:rsidRPr="003A77CA" w:rsidRDefault="005F3DCA" w:rsidP="005F3DCA">
      <w:pPr>
        <w:tabs>
          <w:tab w:val="left" w:pos="720"/>
          <w:tab w:val="left" w:pos="5910"/>
        </w:tabs>
        <w:rPr>
          <w:rFonts w:ascii="Arial Rounded MT Bold" w:hAnsi="Arial Rounded MT Bold"/>
          <w:b/>
          <w:sz w:val="28"/>
          <w:szCs w:val="26"/>
        </w:rPr>
      </w:pPr>
      <w:r>
        <w:rPr>
          <w:rFonts w:ascii="Times New Roman" w:hAnsi="Times New Roman" w:cs="Times New Roman"/>
          <w:sz w:val="24"/>
          <w:szCs w:val="26"/>
        </w:rPr>
        <w:lastRenderedPageBreak/>
        <w:tab/>
      </w:r>
      <w:r w:rsidR="008D260C" w:rsidRPr="00325AD8">
        <w:rPr>
          <w:rFonts w:ascii="Times New Roman" w:hAnsi="Times New Roman" w:cs="Times New Roman"/>
          <w:sz w:val="24"/>
          <w:szCs w:val="26"/>
        </w:rPr>
        <w:t>Membership is based on scholastic achievement and character. Students co</w:t>
      </w:r>
      <w:r w:rsidR="002B3A6C">
        <w:rPr>
          <w:rFonts w:ascii="Times New Roman" w:hAnsi="Times New Roman" w:cs="Times New Roman"/>
          <w:sz w:val="24"/>
          <w:szCs w:val="26"/>
        </w:rPr>
        <w:t>mpleting the first semester of 6</w:t>
      </w:r>
      <w:r w:rsidR="002B3A6C" w:rsidRPr="002B3A6C">
        <w:rPr>
          <w:rFonts w:ascii="Times New Roman" w:hAnsi="Times New Roman" w:cs="Times New Roman"/>
          <w:sz w:val="24"/>
          <w:szCs w:val="26"/>
          <w:vertAlign w:val="superscript"/>
        </w:rPr>
        <w:t>th</w:t>
      </w:r>
      <w:r w:rsidR="002B3A6C">
        <w:rPr>
          <w:rFonts w:ascii="Times New Roman" w:hAnsi="Times New Roman" w:cs="Times New Roman"/>
          <w:sz w:val="24"/>
          <w:szCs w:val="26"/>
        </w:rPr>
        <w:t xml:space="preserve"> grade </w:t>
      </w:r>
      <w:r w:rsidR="003A77CA">
        <w:rPr>
          <w:rFonts w:ascii="Times New Roman" w:hAnsi="Times New Roman" w:cs="Times New Roman"/>
          <w:sz w:val="24"/>
          <w:szCs w:val="26"/>
        </w:rPr>
        <w:t>will be considered for membership.</w:t>
      </w:r>
      <w:r w:rsidR="008D260C" w:rsidRPr="00325AD8">
        <w:rPr>
          <w:rFonts w:ascii="Times New Roman" w:hAnsi="Times New Roman" w:cs="Times New Roman"/>
          <w:sz w:val="24"/>
          <w:szCs w:val="26"/>
        </w:rPr>
        <w:t xml:space="preserve"> </w:t>
      </w:r>
    </w:p>
    <w:p w:rsidR="00D36C3D" w:rsidRDefault="00D36C3D" w:rsidP="008D260C">
      <w:pPr>
        <w:tabs>
          <w:tab w:val="left" w:pos="5910"/>
        </w:tabs>
        <w:jc w:val="center"/>
        <w:rPr>
          <w:rFonts w:ascii="Times New Roman" w:hAnsi="Times New Roman" w:cs="Times New Roman"/>
          <w:b/>
          <w:sz w:val="32"/>
          <w:szCs w:val="32"/>
          <w:u w:val="single"/>
        </w:rPr>
      </w:pPr>
    </w:p>
    <w:p w:rsidR="00E9103D" w:rsidRDefault="00E9103D" w:rsidP="008D260C">
      <w:pPr>
        <w:tabs>
          <w:tab w:val="left" w:pos="5910"/>
        </w:tabs>
        <w:jc w:val="center"/>
        <w:rPr>
          <w:rFonts w:ascii="Times New Roman" w:hAnsi="Times New Roman" w:cs="Times New Roman"/>
          <w:b/>
          <w:sz w:val="32"/>
          <w:szCs w:val="32"/>
          <w:u w:val="single"/>
        </w:rPr>
      </w:pPr>
    </w:p>
    <w:p w:rsidR="008D260C" w:rsidRPr="00D36C3D" w:rsidRDefault="008D260C" w:rsidP="002B3A6C">
      <w:pPr>
        <w:tabs>
          <w:tab w:val="left" w:pos="5910"/>
        </w:tabs>
        <w:rPr>
          <w:rFonts w:ascii="Times New Roman" w:hAnsi="Times New Roman" w:cs="Times New Roman"/>
          <w:b/>
          <w:sz w:val="32"/>
          <w:szCs w:val="32"/>
          <w:u w:val="single"/>
        </w:rPr>
      </w:pPr>
      <w:r w:rsidRPr="00D36C3D">
        <w:rPr>
          <w:rFonts w:ascii="Times New Roman" w:hAnsi="Times New Roman" w:cs="Times New Roman"/>
          <w:b/>
          <w:sz w:val="32"/>
          <w:szCs w:val="32"/>
          <w:u w:val="single"/>
        </w:rPr>
        <w:t>First Aid Policy/Medication</w:t>
      </w:r>
    </w:p>
    <w:p w:rsidR="008D260C" w:rsidRPr="00325AD8" w:rsidRDefault="005F3DCA" w:rsidP="005F3DCA">
      <w:pPr>
        <w:tabs>
          <w:tab w:val="left" w:pos="720"/>
          <w:tab w:val="left" w:pos="5910"/>
        </w:tabs>
        <w:rPr>
          <w:rFonts w:ascii="Times New Roman" w:hAnsi="Times New Roman" w:cs="Times New Roman"/>
          <w:b/>
          <w:sz w:val="24"/>
          <w:szCs w:val="26"/>
        </w:rPr>
      </w:pPr>
      <w:r>
        <w:rPr>
          <w:rFonts w:ascii="Times New Roman" w:hAnsi="Times New Roman" w:cs="Times New Roman"/>
          <w:sz w:val="24"/>
          <w:szCs w:val="26"/>
        </w:rPr>
        <w:tab/>
      </w:r>
      <w:r w:rsidR="008D260C" w:rsidRPr="00325AD8">
        <w:rPr>
          <w:rFonts w:ascii="Times New Roman" w:hAnsi="Times New Roman" w:cs="Times New Roman"/>
          <w:sz w:val="24"/>
          <w:szCs w:val="26"/>
        </w:rPr>
        <w:t xml:space="preserve">If under exceptional circumstances a student is required to take prescription or non-prescription medication during school hours and the parent cannot be at school to administer the medication, only the Principal or principal’s designee (the school nurse if available) will assist in self administration of the medication.  Students are not allowed to self-carry medication unless special circumstances exist such as medication needed for emergency treatments (epi-pen and inhalers) or chronic conditions (diabetes and cystic fibrosis). Please speak with the school nurse to discuss procedure and documentation in these circumstances.  </w:t>
      </w:r>
      <w:r w:rsidR="008D260C" w:rsidRPr="00325AD8">
        <w:rPr>
          <w:rFonts w:ascii="Times New Roman" w:hAnsi="Times New Roman" w:cs="Times New Roman"/>
          <w:b/>
          <w:sz w:val="24"/>
          <w:szCs w:val="26"/>
        </w:rPr>
        <w:t xml:space="preserve">ALL MEDICATIONS that are administered or self-administered at school require proper documentation be in place in the principals or nurses office. </w:t>
      </w:r>
    </w:p>
    <w:p w:rsidR="00B2568E" w:rsidRDefault="00B2568E" w:rsidP="008D260C">
      <w:pPr>
        <w:tabs>
          <w:tab w:val="left" w:pos="5910"/>
        </w:tabs>
        <w:rPr>
          <w:rFonts w:ascii="Times New Roman" w:hAnsi="Times New Roman" w:cs="Times New Roman"/>
          <w:i/>
          <w:sz w:val="24"/>
          <w:szCs w:val="26"/>
        </w:rPr>
      </w:pPr>
    </w:p>
    <w:p w:rsidR="008D260C" w:rsidRPr="00325AD8" w:rsidRDefault="008D260C" w:rsidP="008D260C">
      <w:pPr>
        <w:tabs>
          <w:tab w:val="left" w:pos="5910"/>
        </w:tabs>
        <w:rPr>
          <w:rFonts w:ascii="Times New Roman" w:hAnsi="Times New Roman" w:cs="Times New Roman"/>
          <w:i/>
          <w:sz w:val="24"/>
          <w:szCs w:val="26"/>
        </w:rPr>
      </w:pPr>
      <w:r w:rsidRPr="00325AD8">
        <w:rPr>
          <w:rFonts w:ascii="Times New Roman" w:hAnsi="Times New Roman" w:cs="Times New Roman"/>
          <w:i/>
          <w:sz w:val="24"/>
          <w:szCs w:val="26"/>
        </w:rPr>
        <w:t>The following rules apply to medication at school:</w:t>
      </w:r>
    </w:p>
    <w:p w:rsidR="008D260C" w:rsidRPr="00325AD8" w:rsidRDefault="005F3DCA" w:rsidP="005F3DCA">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lastRenderedPageBreak/>
        <w:tab/>
      </w:r>
      <w:r w:rsidR="008D260C" w:rsidRPr="00325AD8">
        <w:rPr>
          <w:rFonts w:ascii="Times New Roman" w:hAnsi="Times New Roman" w:cs="Times New Roman"/>
          <w:sz w:val="24"/>
          <w:szCs w:val="26"/>
        </w:rPr>
        <w:t>Prescription and non-prescription medications must be brought to school and removed from the school by the parent.</w:t>
      </w:r>
    </w:p>
    <w:p w:rsidR="008D260C" w:rsidRPr="00325AD8" w:rsidRDefault="008D260C" w:rsidP="008D260C">
      <w:pPr>
        <w:tabs>
          <w:tab w:val="left" w:pos="5910"/>
        </w:tabs>
        <w:rPr>
          <w:rFonts w:ascii="Times New Roman" w:hAnsi="Times New Roman" w:cs="Times New Roman"/>
          <w:b/>
          <w:sz w:val="24"/>
          <w:szCs w:val="26"/>
        </w:rPr>
      </w:pPr>
      <w:r w:rsidRPr="00325AD8">
        <w:rPr>
          <w:rFonts w:ascii="Times New Roman" w:hAnsi="Times New Roman" w:cs="Times New Roman"/>
          <w:b/>
          <w:sz w:val="24"/>
          <w:szCs w:val="26"/>
        </w:rPr>
        <w:t xml:space="preserve">Documentation must be in place for a student to receive medication at school.  </w:t>
      </w:r>
    </w:p>
    <w:p w:rsidR="008D260C" w:rsidRPr="00325AD8" w:rsidRDefault="00FE64D9" w:rsidP="008D260C">
      <w:pPr>
        <w:numPr>
          <w:ilvl w:val="0"/>
          <w:numId w:val="44"/>
        </w:numPr>
        <w:tabs>
          <w:tab w:val="left" w:pos="5910"/>
        </w:tabs>
        <w:rPr>
          <w:rFonts w:ascii="Times New Roman" w:hAnsi="Times New Roman" w:cs="Times New Roman"/>
          <w:b/>
          <w:sz w:val="24"/>
          <w:szCs w:val="26"/>
        </w:rPr>
      </w:pPr>
      <w:r>
        <w:rPr>
          <w:rFonts w:ascii="Times New Roman" w:hAnsi="Times New Roman" w:cs="Times New Roman"/>
          <w:b/>
          <w:sz w:val="24"/>
          <w:szCs w:val="26"/>
        </w:rPr>
        <w:t xml:space="preserve">Prescription medications </w:t>
      </w:r>
      <w:r w:rsidR="008D260C" w:rsidRPr="00325AD8">
        <w:rPr>
          <w:rFonts w:ascii="Times New Roman" w:hAnsi="Times New Roman" w:cs="Times New Roman"/>
          <w:b/>
          <w:sz w:val="24"/>
          <w:szCs w:val="26"/>
        </w:rPr>
        <w:t>must be in a properly labeled bottle with the student’s name, name of medication, name of physician, time to be administered</w:t>
      </w:r>
      <w:r>
        <w:rPr>
          <w:rFonts w:ascii="Times New Roman" w:hAnsi="Times New Roman" w:cs="Times New Roman"/>
          <w:b/>
          <w:sz w:val="24"/>
          <w:szCs w:val="26"/>
        </w:rPr>
        <w:t>,</w:t>
      </w:r>
      <w:r w:rsidR="008D260C" w:rsidRPr="00325AD8">
        <w:rPr>
          <w:rFonts w:ascii="Times New Roman" w:hAnsi="Times New Roman" w:cs="Times New Roman"/>
          <w:b/>
          <w:sz w:val="24"/>
          <w:szCs w:val="26"/>
        </w:rPr>
        <w:t xml:space="preserve"> dosage and directions, possible side effects if known and termination date of medication.  This medication must be up to date.  If your child will be taking the medication at school and at home you will have to ask your pharmacist to split it in two bottles.  Only a pharmacy labeled bottle will be accepted at school.  </w:t>
      </w:r>
    </w:p>
    <w:p w:rsidR="008D260C" w:rsidRPr="00325AD8" w:rsidRDefault="008D260C" w:rsidP="008D260C">
      <w:pPr>
        <w:numPr>
          <w:ilvl w:val="0"/>
          <w:numId w:val="44"/>
        </w:numPr>
        <w:tabs>
          <w:tab w:val="left" w:pos="5910"/>
        </w:tabs>
        <w:rPr>
          <w:rFonts w:ascii="Times New Roman" w:hAnsi="Times New Roman" w:cs="Times New Roman"/>
          <w:b/>
          <w:sz w:val="24"/>
          <w:szCs w:val="26"/>
        </w:rPr>
      </w:pPr>
      <w:r w:rsidRPr="00325AD8">
        <w:rPr>
          <w:rFonts w:ascii="Times New Roman" w:hAnsi="Times New Roman" w:cs="Times New Roman"/>
          <w:b/>
          <w:sz w:val="24"/>
          <w:szCs w:val="26"/>
        </w:rPr>
        <w:t>Prescription medication must have a signed medication form at school that has both parent and doctor signature.  These forms are available online at the GCSSD web page or from your school nurse/office.</w:t>
      </w:r>
    </w:p>
    <w:p w:rsidR="008D260C" w:rsidRPr="00325AD8" w:rsidRDefault="008D260C" w:rsidP="008D260C">
      <w:pPr>
        <w:numPr>
          <w:ilvl w:val="0"/>
          <w:numId w:val="44"/>
        </w:numPr>
        <w:tabs>
          <w:tab w:val="left" w:pos="5910"/>
        </w:tabs>
        <w:rPr>
          <w:rFonts w:ascii="Times New Roman" w:hAnsi="Times New Roman" w:cs="Times New Roman"/>
          <w:b/>
          <w:sz w:val="24"/>
          <w:szCs w:val="26"/>
        </w:rPr>
      </w:pPr>
      <w:r w:rsidRPr="00325AD8">
        <w:rPr>
          <w:rFonts w:ascii="Times New Roman" w:hAnsi="Times New Roman" w:cs="Times New Roman"/>
          <w:b/>
          <w:sz w:val="24"/>
          <w:szCs w:val="26"/>
        </w:rPr>
        <w:t>Non-prescription medication must be brought to school by the parent/guardian in an unopened, labeled bottle and must be the right dose for the students age/size.  We will only administer this medication based on the label recommendations.</w:t>
      </w:r>
    </w:p>
    <w:p w:rsidR="008D260C" w:rsidRPr="00325AD8" w:rsidRDefault="008D260C" w:rsidP="008D260C">
      <w:pPr>
        <w:numPr>
          <w:ilvl w:val="0"/>
          <w:numId w:val="44"/>
        </w:numPr>
        <w:tabs>
          <w:tab w:val="left" w:pos="5910"/>
        </w:tabs>
        <w:rPr>
          <w:rFonts w:ascii="Times New Roman" w:hAnsi="Times New Roman" w:cs="Times New Roman"/>
          <w:b/>
          <w:sz w:val="24"/>
          <w:szCs w:val="26"/>
        </w:rPr>
      </w:pPr>
      <w:r w:rsidRPr="00325AD8">
        <w:rPr>
          <w:rFonts w:ascii="Times New Roman" w:hAnsi="Times New Roman" w:cs="Times New Roman"/>
          <w:b/>
          <w:sz w:val="24"/>
          <w:szCs w:val="26"/>
        </w:rPr>
        <w:lastRenderedPageBreak/>
        <w:t xml:space="preserve">Non-prescription medication must have a signed medication form at school with the parent signature. </w:t>
      </w:r>
    </w:p>
    <w:p w:rsidR="008D260C" w:rsidRPr="00325AD8" w:rsidRDefault="005F3DCA" w:rsidP="005F3DCA">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tab/>
      </w:r>
      <w:r w:rsidR="008D260C" w:rsidRPr="00325AD8">
        <w:rPr>
          <w:rFonts w:ascii="Times New Roman" w:hAnsi="Times New Roman" w:cs="Times New Roman"/>
          <w:sz w:val="24"/>
          <w:szCs w:val="26"/>
        </w:rPr>
        <w:t>We will not administer medications on an as needed basis for those students who do not have the medication and documentation at school.</w:t>
      </w:r>
    </w:p>
    <w:p w:rsidR="00325AD8" w:rsidRPr="003A77CA" w:rsidRDefault="005F3DCA" w:rsidP="005F3DCA">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tab/>
      </w:r>
      <w:r w:rsidR="008D260C" w:rsidRPr="00325AD8">
        <w:rPr>
          <w:rFonts w:ascii="Times New Roman" w:hAnsi="Times New Roman" w:cs="Times New Roman"/>
          <w:sz w:val="24"/>
          <w:szCs w:val="26"/>
        </w:rPr>
        <w:t>Please help us keep your child safe by notifying us of, and supplying us with</w:t>
      </w:r>
      <w:r w:rsidR="003A77CA">
        <w:rPr>
          <w:rFonts w:ascii="Times New Roman" w:hAnsi="Times New Roman" w:cs="Times New Roman"/>
          <w:sz w:val="24"/>
          <w:szCs w:val="26"/>
        </w:rPr>
        <w:t>,</w:t>
      </w:r>
      <w:r w:rsidR="008D260C" w:rsidRPr="00325AD8">
        <w:rPr>
          <w:rFonts w:ascii="Times New Roman" w:hAnsi="Times New Roman" w:cs="Times New Roman"/>
          <w:sz w:val="24"/>
          <w:szCs w:val="26"/>
        </w:rPr>
        <w:t xml:space="preserve"> any emergency medications your child may need.</w:t>
      </w:r>
    </w:p>
    <w:p w:rsidR="0008219A" w:rsidRDefault="0008219A" w:rsidP="00300147">
      <w:pPr>
        <w:tabs>
          <w:tab w:val="left" w:pos="5910"/>
        </w:tabs>
        <w:jc w:val="center"/>
        <w:rPr>
          <w:rFonts w:ascii="Times New Roman" w:hAnsi="Times New Roman" w:cs="Times New Roman"/>
          <w:b/>
          <w:sz w:val="28"/>
          <w:szCs w:val="26"/>
          <w:u w:val="single"/>
        </w:rPr>
      </w:pPr>
    </w:p>
    <w:p w:rsidR="00264F01" w:rsidRPr="00D36C3D" w:rsidRDefault="00264F01" w:rsidP="002B3A6C">
      <w:pPr>
        <w:tabs>
          <w:tab w:val="left" w:pos="5910"/>
        </w:tabs>
        <w:rPr>
          <w:rFonts w:ascii="Times New Roman" w:hAnsi="Times New Roman" w:cs="Times New Roman"/>
          <w:b/>
          <w:sz w:val="32"/>
          <w:szCs w:val="32"/>
          <w:u w:val="single"/>
        </w:rPr>
      </w:pPr>
      <w:r w:rsidRPr="00D36C3D">
        <w:rPr>
          <w:rFonts w:ascii="Times New Roman" w:hAnsi="Times New Roman" w:cs="Times New Roman"/>
          <w:b/>
          <w:sz w:val="32"/>
          <w:szCs w:val="32"/>
          <w:u w:val="single"/>
        </w:rPr>
        <w:t>Emergency Drills</w:t>
      </w:r>
    </w:p>
    <w:p w:rsidR="00264F01" w:rsidRPr="00325AD8" w:rsidRDefault="005F3DCA" w:rsidP="005F3DCA">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tab/>
      </w:r>
      <w:r w:rsidR="00264F01" w:rsidRPr="00325AD8">
        <w:rPr>
          <w:rFonts w:ascii="Times New Roman" w:hAnsi="Times New Roman" w:cs="Times New Roman"/>
          <w:sz w:val="24"/>
          <w:szCs w:val="26"/>
        </w:rPr>
        <w:t xml:space="preserve">Fire drills are conducted once per month and tornado drills are conducted each year. Detailed plans for fire drills are posted inside the door of each classroom. During tornado drills, each classroom goes to a designated area within the building. </w:t>
      </w:r>
    </w:p>
    <w:p w:rsidR="00264F01" w:rsidRPr="00325AD8" w:rsidRDefault="005F3DCA" w:rsidP="005F3DCA">
      <w:pPr>
        <w:tabs>
          <w:tab w:val="left" w:pos="720"/>
          <w:tab w:val="left" w:pos="5910"/>
        </w:tabs>
        <w:rPr>
          <w:rFonts w:ascii="Times New Roman" w:hAnsi="Times New Roman" w:cs="Times New Roman"/>
          <w:sz w:val="24"/>
          <w:szCs w:val="26"/>
        </w:rPr>
      </w:pPr>
      <w:r>
        <w:rPr>
          <w:rFonts w:ascii="Times New Roman" w:hAnsi="Times New Roman" w:cs="Times New Roman"/>
          <w:sz w:val="24"/>
          <w:szCs w:val="26"/>
        </w:rPr>
        <w:tab/>
      </w:r>
      <w:r w:rsidR="00264F01" w:rsidRPr="00325AD8">
        <w:rPr>
          <w:rFonts w:ascii="Times New Roman" w:hAnsi="Times New Roman" w:cs="Times New Roman"/>
          <w:sz w:val="24"/>
          <w:szCs w:val="26"/>
        </w:rPr>
        <w:t>The school is prepared for a variety of emergency situations. Out of concern for student well-being, we do not publish all emergency plans for open circulation. A detailed emergency preparedness plan is available at the school office.</w:t>
      </w:r>
    </w:p>
    <w:p w:rsidR="00D36C3D" w:rsidRDefault="00D36C3D" w:rsidP="00300147">
      <w:pPr>
        <w:tabs>
          <w:tab w:val="left" w:pos="5910"/>
        </w:tabs>
        <w:jc w:val="center"/>
        <w:rPr>
          <w:rFonts w:ascii="Times New Roman" w:hAnsi="Times New Roman" w:cs="Times New Roman"/>
          <w:b/>
          <w:sz w:val="32"/>
          <w:szCs w:val="26"/>
          <w:u w:val="single"/>
        </w:rPr>
      </w:pPr>
    </w:p>
    <w:p w:rsidR="00634DCD" w:rsidRPr="00634DCD" w:rsidRDefault="00634DCD" w:rsidP="002B3A6C">
      <w:pPr>
        <w:spacing w:after="100"/>
        <w:rPr>
          <w:rFonts w:ascii="Times New Roman" w:hAnsi="Times New Roman" w:cs="Times New Roman"/>
          <w:b/>
          <w:sz w:val="32"/>
          <w:u w:val="single"/>
        </w:rPr>
      </w:pPr>
      <w:r w:rsidRPr="00634DCD">
        <w:rPr>
          <w:rFonts w:ascii="Times New Roman" w:hAnsi="Times New Roman" w:cs="Times New Roman"/>
          <w:b/>
          <w:sz w:val="32"/>
          <w:u w:val="single"/>
        </w:rPr>
        <w:lastRenderedPageBreak/>
        <w:t>RTI</w:t>
      </w:r>
      <w:r w:rsidRPr="00634DCD">
        <w:rPr>
          <w:rFonts w:ascii="Times New Roman" w:hAnsi="Times New Roman" w:cs="Times New Roman"/>
          <w:b/>
          <w:sz w:val="32"/>
          <w:u w:val="single"/>
          <w:vertAlign w:val="superscript"/>
        </w:rPr>
        <w:t>2</w:t>
      </w:r>
      <w:r w:rsidRPr="00634DCD">
        <w:rPr>
          <w:rFonts w:ascii="Times New Roman" w:hAnsi="Times New Roman" w:cs="Times New Roman"/>
          <w:b/>
          <w:sz w:val="32"/>
          <w:u w:val="single"/>
        </w:rPr>
        <w:t>-B Team</w:t>
      </w:r>
    </w:p>
    <w:tbl>
      <w:tblPr>
        <w:tblStyle w:val="TableGrid"/>
        <w:tblW w:w="10165" w:type="dxa"/>
        <w:tblLook w:val="04A0" w:firstRow="1" w:lastRow="0" w:firstColumn="1" w:lastColumn="0" w:noHBand="0" w:noVBand="1"/>
      </w:tblPr>
      <w:tblGrid>
        <w:gridCol w:w="3411"/>
        <w:gridCol w:w="3384"/>
        <w:gridCol w:w="3370"/>
      </w:tblGrid>
      <w:tr w:rsidR="00634DCD" w:rsidTr="00AE5C5A">
        <w:trPr>
          <w:trHeight w:val="474"/>
        </w:trPr>
        <w:tc>
          <w:tcPr>
            <w:tcW w:w="3411" w:type="dxa"/>
          </w:tcPr>
          <w:p w:rsidR="00634DCD" w:rsidRPr="006E2592" w:rsidRDefault="00634DCD" w:rsidP="009D1528">
            <w:pPr>
              <w:spacing w:after="100"/>
              <w:rPr>
                <w:rFonts w:ascii="Times New Roman" w:hAnsi="Times New Roman" w:cs="Times New Roman"/>
                <w:sz w:val="32"/>
              </w:rPr>
            </w:pPr>
            <w:r>
              <w:rPr>
                <w:rFonts w:ascii="Times New Roman" w:hAnsi="Times New Roman" w:cs="Times New Roman"/>
                <w:sz w:val="32"/>
              </w:rPr>
              <w:t>Sharon Lee</w:t>
            </w:r>
          </w:p>
        </w:tc>
        <w:tc>
          <w:tcPr>
            <w:tcW w:w="3384" w:type="dxa"/>
          </w:tcPr>
          <w:p w:rsidR="00634DCD" w:rsidRPr="006E2592" w:rsidRDefault="00634DCD" w:rsidP="009D1528">
            <w:pPr>
              <w:spacing w:after="100"/>
              <w:rPr>
                <w:rFonts w:ascii="Times New Roman" w:hAnsi="Times New Roman" w:cs="Times New Roman"/>
                <w:sz w:val="32"/>
              </w:rPr>
            </w:pPr>
            <w:r w:rsidRPr="006E2592">
              <w:rPr>
                <w:rFonts w:ascii="Times New Roman" w:hAnsi="Times New Roman" w:cs="Times New Roman"/>
                <w:sz w:val="32"/>
              </w:rPr>
              <w:t>Principal</w:t>
            </w:r>
            <w:r w:rsidR="00B57301">
              <w:rPr>
                <w:rFonts w:ascii="Times New Roman" w:hAnsi="Times New Roman" w:cs="Times New Roman"/>
                <w:sz w:val="32"/>
              </w:rPr>
              <w:t xml:space="preserve">, </w:t>
            </w:r>
            <w:r w:rsidR="00B57301">
              <w:rPr>
                <w:rFonts w:ascii="Times New Roman" w:hAnsi="Times New Roman" w:cs="Times New Roman"/>
                <w:sz w:val="32"/>
              </w:rPr>
              <w:br/>
              <w:t>Time Keeper</w:t>
            </w:r>
          </w:p>
        </w:tc>
        <w:tc>
          <w:tcPr>
            <w:tcW w:w="3370" w:type="dxa"/>
          </w:tcPr>
          <w:p w:rsidR="00634DCD" w:rsidRPr="006E2592" w:rsidRDefault="00634DCD" w:rsidP="009D1528">
            <w:pPr>
              <w:spacing w:after="100"/>
              <w:rPr>
                <w:rFonts w:ascii="Times New Roman" w:hAnsi="Times New Roman" w:cs="Times New Roman"/>
                <w:sz w:val="32"/>
              </w:rPr>
            </w:pPr>
            <w:r>
              <w:rPr>
                <w:rFonts w:ascii="Times New Roman" w:hAnsi="Times New Roman" w:cs="Times New Roman"/>
                <w:sz w:val="32"/>
              </w:rPr>
              <w:t>lees6@gcssd.org</w:t>
            </w:r>
          </w:p>
        </w:tc>
      </w:tr>
      <w:tr w:rsidR="00634DCD" w:rsidTr="00AE5C5A">
        <w:trPr>
          <w:trHeight w:val="474"/>
        </w:trPr>
        <w:tc>
          <w:tcPr>
            <w:tcW w:w="3411" w:type="dxa"/>
          </w:tcPr>
          <w:p w:rsidR="00634DCD" w:rsidRPr="006E2592" w:rsidRDefault="00634DCD" w:rsidP="009D1528">
            <w:pPr>
              <w:spacing w:after="100"/>
              <w:rPr>
                <w:rFonts w:ascii="Times New Roman" w:hAnsi="Times New Roman" w:cs="Times New Roman"/>
                <w:sz w:val="32"/>
              </w:rPr>
            </w:pPr>
            <w:r>
              <w:rPr>
                <w:rFonts w:ascii="Times New Roman" w:hAnsi="Times New Roman" w:cs="Times New Roman"/>
                <w:sz w:val="32"/>
              </w:rPr>
              <w:t>Rachel Barber</w:t>
            </w:r>
          </w:p>
        </w:tc>
        <w:tc>
          <w:tcPr>
            <w:tcW w:w="3384" w:type="dxa"/>
          </w:tcPr>
          <w:p w:rsidR="00634DCD" w:rsidRPr="006E2592" w:rsidRDefault="00634DCD" w:rsidP="009D1528">
            <w:pPr>
              <w:spacing w:after="100"/>
              <w:rPr>
                <w:rFonts w:ascii="Times New Roman" w:hAnsi="Times New Roman" w:cs="Times New Roman"/>
                <w:sz w:val="32"/>
              </w:rPr>
            </w:pPr>
            <w:r w:rsidRPr="006E2592">
              <w:rPr>
                <w:rFonts w:ascii="Times New Roman" w:hAnsi="Times New Roman" w:cs="Times New Roman"/>
                <w:sz w:val="32"/>
              </w:rPr>
              <w:t>Asst. Principal</w:t>
            </w:r>
            <w:r w:rsidR="00B57301">
              <w:rPr>
                <w:rFonts w:ascii="Times New Roman" w:hAnsi="Times New Roman" w:cs="Times New Roman"/>
                <w:sz w:val="32"/>
              </w:rPr>
              <w:t xml:space="preserve">, </w:t>
            </w:r>
            <w:r w:rsidR="00371C70">
              <w:rPr>
                <w:rFonts w:ascii="Times New Roman" w:hAnsi="Times New Roman" w:cs="Times New Roman"/>
                <w:sz w:val="32"/>
              </w:rPr>
              <w:t xml:space="preserve">Lead </w:t>
            </w:r>
            <w:r w:rsidR="00B57301">
              <w:rPr>
                <w:rFonts w:ascii="Times New Roman" w:hAnsi="Times New Roman" w:cs="Times New Roman"/>
                <w:sz w:val="32"/>
              </w:rPr>
              <w:t>Teacher</w:t>
            </w:r>
            <w:r w:rsidR="00B57301">
              <w:rPr>
                <w:rFonts w:ascii="Times New Roman" w:hAnsi="Times New Roman" w:cs="Times New Roman"/>
                <w:sz w:val="32"/>
              </w:rPr>
              <w:br/>
              <w:t>Data Analyst</w:t>
            </w:r>
          </w:p>
        </w:tc>
        <w:tc>
          <w:tcPr>
            <w:tcW w:w="3370" w:type="dxa"/>
          </w:tcPr>
          <w:p w:rsidR="00634DCD" w:rsidRPr="006E2592" w:rsidRDefault="00634DCD" w:rsidP="009D1528">
            <w:pPr>
              <w:spacing w:after="100"/>
              <w:rPr>
                <w:rFonts w:ascii="Times New Roman" w:hAnsi="Times New Roman" w:cs="Times New Roman"/>
                <w:sz w:val="32"/>
              </w:rPr>
            </w:pPr>
            <w:r w:rsidRPr="00EC55C4">
              <w:rPr>
                <w:rFonts w:ascii="Times New Roman" w:hAnsi="Times New Roman" w:cs="Times New Roman"/>
                <w:sz w:val="32"/>
              </w:rPr>
              <w:t>barberr@gcssd.org</w:t>
            </w:r>
          </w:p>
        </w:tc>
      </w:tr>
      <w:tr w:rsidR="00634DCD" w:rsidTr="00AE5C5A">
        <w:trPr>
          <w:trHeight w:val="474"/>
        </w:trPr>
        <w:tc>
          <w:tcPr>
            <w:tcW w:w="3411" w:type="dxa"/>
          </w:tcPr>
          <w:p w:rsidR="00634DCD" w:rsidRPr="006E2592" w:rsidRDefault="00634DCD" w:rsidP="009D1528">
            <w:pPr>
              <w:spacing w:after="100"/>
              <w:rPr>
                <w:rFonts w:ascii="Times New Roman" w:hAnsi="Times New Roman" w:cs="Times New Roman"/>
                <w:sz w:val="32"/>
              </w:rPr>
            </w:pPr>
            <w:r>
              <w:rPr>
                <w:rFonts w:ascii="Times New Roman" w:hAnsi="Times New Roman" w:cs="Times New Roman"/>
                <w:sz w:val="32"/>
              </w:rPr>
              <w:t>Tracy Abbott</w:t>
            </w:r>
          </w:p>
        </w:tc>
        <w:tc>
          <w:tcPr>
            <w:tcW w:w="3384" w:type="dxa"/>
          </w:tcPr>
          <w:p w:rsidR="00634DCD" w:rsidRPr="006E2592" w:rsidRDefault="00634DCD" w:rsidP="009D1528">
            <w:pPr>
              <w:spacing w:after="100"/>
              <w:rPr>
                <w:rFonts w:ascii="Times New Roman" w:hAnsi="Times New Roman" w:cs="Times New Roman"/>
                <w:sz w:val="32"/>
              </w:rPr>
            </w:pPr>
            <w:r>
              <w:rPr>
                <w:rFonts w:ascii="Times New Roman" w:hAnsi="Times New Roman" w:cs="Times New Roman"/>
                <w:sz w:val="32"/>
              </w:rPr>
              <w:t>Special Ed. Teacher</w:t>
            </w:r>
            <w:r w:rsidR="00B57301">
              <w:rPr>
                <w:rFonts w:ascii="Times New Roman" w:hAnsi="Times New Roman" w:cs="Times New Roman"/>
                <w:sz w:val="32"/>
              </w:rPr>
              <w:t>,</w:t>
            </w:r>
            <w:r w:rsidR="00B57301">
              <w:rPr>
                <w:rFonts w:ascii="Times New Roman" w:hAnsi="Times New Roman" w:cs="Times New Roman"/>
                <w:sz w:val="32"/>
              </w:rPr>
              <w:br/>
              <w:t>Team Coach</w:t>
            </w:r>
          </w:p>
        </w:tc>
        <w:tc>
          <w:tcPr>
            <w:tcW w:w="3370" w:type="dxa"/>
          </w:tcPr>
          <w:p w:rsidR="00634DCD" w:rsidRPr="006E2592" w:rsidRDefault="00634DCD" w:rsidP="009D1528">
            <w:pPr>
              <w:spacing w:after="100"/>
              <w:rPr>
                <w:rFonts w:ascii="Times New Roman" w:hAnsi="Times New Roman" w:cs="Times New Roman"/>
                <w:sz w:val="32"/>
              </w:rPr>
            </w:pPr>
            <w:r w:rsidRPr="00EC55C4">
              <w:rPr>
                <w:rFonts w:ascii="Times New Roman" w:hAnsi="Times New Roman" w:cs="Times New Roman"/>
                <w:sz w:val="32"/>
              </w:rPr>
              <w:t>abbottt@gcssd.org</w:t>
            </w:r>
          </w:p>
        </w:tc>
      </w:tr>
      <w:tr w:rsidR="00634DCD" w:rsidTr="00AE5C5A">
        <w:trPr>
          <w:trHeight w:val="474"/>
        </w:trPr>
        <w:tc>
          <w:tcPr>
            <w:tcW w:w="3411" w:type="dxa"/>
          </w:tcPr>
          <w:p w:rsidR="00634DCD" w:rsidRPr="006E2592" w:rsidRDefault="00634DCD" w:rsidP="009D1528">
            <w:pPr>
              <w:spacing w:after="100"/>
              <w:rPr>
                <w:rFonts w:ascii="Times New Roman" w:hAnsi="Times New Roman" w:cs="Times New Roman"/>
                <w:sz w:val="32"/>
              </w:rPr>
            </w:pPr>
            <w:r>
              <w:rPr>
                <w:rFonts w:ascii="Times New Roman" w:hAnsi="Times New Roman" w:cs="Times New Roman"/>
                <w:sz w:val="32"/>
              </w:rPr>
              <w:t>Lori Allen</w:t>
            </w:r>
          </w:p>
        </w:tc>
        <w:tc>
          <w:tcPr>
            <w:tcW w:w="3384" w:type="dxa"/>
          </w:tcPr>
          <w:p w:rsidR="00634DCD" w:rsidRPr="006E2592" w:rsidRDefault="00634DCD" w:rsidP="009D1528">
            <w:pPr>
              <w:spacing w:after="100"/>
              <w:rPr>
                <w:rFonts w:ascii="Times New Roman" w:hAnsi="Times New Roman" w:cs="Times New Roman"/>
                <w:sz w:val="32"/>
              </w:rPr>
            </w:pPr>
            <w:r>
              <w:rPr>
                <w:rFonts w:ascii="Times New Roman" w:hAnsi="Times New Roman" w:cs="Times New Roman"/>
                <w:sz w:val="32"/>
              </w:rPr>
              <w:t>Third Grade Teacher</w:t>
            </w:r>
            <w:r w:rsidR="00B57301">
              <w:rPr>
                <w:rFonts w:ascii="Times New Roman" w:hAnsi="Times New Roman" w:cs="Times New Roman"/>
                <w:sz w:val="32"/>
              </w:rPr>
              <w:t>,</w:t>
            </w:r>
            <w:r w:rsidR="00B57301">
              <w:rPr>
                <w:rFonts w:ascii="Times New Roman" w:hAnsi="Times New Roman" w:cs="Times New Roman"/>
                <w:sz w:val="32"/>
              </w:rPr>
              <w:br/>
              <w:t>Communicator</w:t>
            </w:r>
          </w:p>
        </w:tc>
        <w:tc>
          <w:tcPr>
            <w:tcW w:w="3370" w:type="dxa"/>
          </w:tcPr>
          <w:p w:rsidR="00634DCD" w:rsidRPr="006E2592" w:rsidRDefault="00634DCD" w:rsidP="009D1528">
            <w:pPr>
              <w:spacing w:after="100"/>
              <w:rPr>
                <w:rFonts w:ascii="Times New Roman" w:hAnsi="Times New Roman" w:cs="Times New Roman"/>
                <w:sz w:val="32"/>
              </w:rPr>
            </w:pPr>
            <w:r w:rsidRPr="00EC55C4">
              <w:rPr>
                <w:rFonts w:ascii="Times New Roman" w:hAnsi="Times New Roman" w:cs="Times New Roman"/>
                <w:sz w:val="32"/>
              </w:rPr>
              <w:t>allenl@gcssd.org</w:t>
            </w:r>
          </w:p>
        </w:tc>
      </w:tr>
      <w:tr w:rsidR="00B57301" w:rsidTr="00AE5C5A">
        <w:trPr>
          <w:trHeight w:val="474"/>
        </w:trPr>
        <w:tc>
          <w:tcPr>
            <w:tcW w:w="3411" w:type="dxa"/>
          </w:tcPr>
          <w:p w:rsidR="00B57301" w:rsidRDefault="00B57301" w:rsidP="009D1528">
            <w:pPr>
              <w:spacing w:after="100"/>
              <w:rPr>
                <w:rFonts w:ascii="Times New Roman" w:hAnsi="Times New Roman" w:cs="Times New Roman"/>
                <w:sz w:val="32"/>
              </w:rPr>
            </w:pPr>
            <w:r>
              <w:rPr>
                <w:rFonts w:ascii="Times New Roman" w:hAnsi="Times New Roman" w:cs="Times New Roman"/>
                <w:sz w:val="32"/>
              </w:rPr>
              <w:t>Felecia Eddlemon</w:t>
            </w:r>
          </w:p>
        </w:tc>
        <w:tc>
          <w:tcPr>
            <w:tcW w:w="3384" w:type="dxa"/>
          </w:tcPr>
          <w:p w:rsidR="00B57301" w:rsidRDefault="00B57301" w:rsidP="009D1528">
            <w:pPr>
              <w:spacing w:after="100"/>
              <w:rPr>
                <w:rFonts w:ascii="Times New Roman" w:hAnsi="Times New Roman" w:cs="Times New Roman"/>
                <w:sz w:val="32"/>
              </w:rPr>
            </w:pPr>
            <w:r>
              <w:rPr>
                <w:rFonts w:ascii="Times New Roman" w:hAnsi="Times New Roman" w:cs="Times New Roman"/>
                <w:sz w:val="32"/>
              </w:rPr>
              <w:t>Computer Lab,</w:t>
            </w:r>
            <w:r>
              <w:rPr>
                <w:rFonts w:ascii="Times New Roman" w:hAnsi="Times New Roman" w:cs="Times New Roman"/>
                <w:sz w:val="32"/>
              </w:rPr>
              <w:br/>
              <w:t>Recorder</w:t>
            </w:r>
          </w:p>
        </w:tc>
        <w:tc>
          <w:tcPr>
            <w:tcW w:w="3370" w:type="dxa"/>
          </w:tcPr>
          <w:p w:rsidR="00B57301" w:rsidRPr="00EC55C4" w:rsidRDefault="00B57301" w:rsidP="009D1528">
            <w:pPr>
              <w:spacing w:after="100"/>
              <w:rPr>
                <w:rFonts w:ascii="Times New Roman" w:hAnsi="Times New Roman" w:cs="Times New Roman"/>
                <w:sz w:val="32"/>
              </w:rPr>
            </w:pPr>
            <w:r>
              <w:rPr>
                <w:rFonts w:ascii="Times New Roman" w:hAnsi="Times New Roman" w:cs="Times New Roman"/>
                <w:sz w:val="32"/>
              </w:rPr>
              <w:t>eddlemonf@gcssd.org</w:t>
            </w:r>
          </w:p>
        </w:tc>
      </w:tr>
    </w:tbl>
    <w:p w:rsidR="00634DCD" w:rsidRDefault="00634DCD" w:rsidP="00634DCD">
      <w:pPr>
        <w:spacing w:after="100"/>
        <w:rPr>
          <w:rFonts w:ascii="Times New Roman" w:hAnsi="Times New Roman" w:cs="Times New Roman"/>
          <w:b/>
          <w:sz w:val="36"/>
        </w:rPr>
      </w:pPr>
    </w:p>
    <w:p w:rsidR="002B3A6C" w:rsidRDefault="00634DCD" w:rsidP="002B3A6C">
      <w:pPr>
        <w:spacing w:after="100"/>
        <w:rPr>
          <w:rFonts w:ascii="Times New Roman" w:hAnsi="Times New Roman" w:cs="Times New Roman"/>
          <w:sz w:val="36"/>
        </w:rPr>
      </w:pPr>
      <w:r w:rsidRPr="00634DCD">
        <w:rPr>
          <w:rFonts w:ascii="Times New Roman" w:hAnsi="Times New Roman" w:cs="Times New Roman"/>
          <w:b/>
          <w:sz w:val="36"/>
          <w:u w:val="single"/>
        </w:rPr>
        <w:t>Helpful Links</w:t>
      </w:r>
      <w:r w:rsidR="002B3A6C">
        <w:rPr>
          <w:rFonts w:ascii="Times New Roman" w:hAnsi="Times New Roman" w:cs="Times New Roman"/>
          <w:b/>
          <w:sz w:val="36"/>
          <w:u w:val="single"/>
        </w:rPr>
        <w:br/>
      </w:r>
      <w:r w:rsidRPr="002B3A6C">
        <w:rPr>
          <w:rFonts w:ascii="Times New Roman" w:hAnsi="Times New Roman" w:cs="Times New Roman"/>
          <w:b/>
          <w:sz w:val="20"/>
          <w:szCs w:val="20"/>
        </w:rPr>
        <w:br/>
      </w:r>
      <w:r w:rsidR="002B3A6C">
        <w:rPr>
          <w:rFonts w:ascii="Times New Roman" w:hAnsi="Times New Roman" w:cs="Times New Roman"/>
          <w:sz w:val="36"/>
        </w:rPr>
        <w:t>Tennesseebsp.org</w:t>
      </w:r>
    </w:p>
    <w:p w:rsidR="002B3A6C" w:rsidRDefault="002B3A6C" w:rsidP="002B3A6C">
      <w:pPr>
        <w:spacing w:after="100"/>
        <w:rPr>
          <w:rFonts w:ascii="Times New Roman" w:hAnsi="Times New Roman" w:cs="Times New Roman"/>
          <w:sz w:val="36"/>
        </w:rPr>
      </w:pPr>
      <w:r>
        <w:rPr>
          <w:rFonts w:ascii="Times New Roman" w:hAnsi="Times New Roman" w:cs="Times New Roman"/>
          <w:sz w:val="36"/>
        </w:rPr>
        <w:t>PBIS.org</w:t>
      </w:r>
    </w:p>
    <w:p w:rsidR="00634DCD" w:rsidRPr="006B5140" w:rsidRDefault="00634DCD" w:rsidP="002B3A6C">
      <w:pPr>
        <w:spacing w:after="100"/>
        <w:rPr>
          <w:rFonts w:ascii="Times New Roman" w:hAnsi="Times New Roman" w:cs="Times New Roman"/>
          <w:b/>
          <w:sz w:val="36"/>
        </w:rPr>
      </w:pPr>
      <w:r w:rsidRPr="006E2592">
        <w:rPr>
          <w:rFonts w:ascii="Times New Roman" w:hAnsi="Times New Roman" w:cs="Times New Roman"/>
          <w:sz w:val="36"/>
        </w:rPr>
        <w:lastRenderedPageBreak/>
        <w:t>Tbspmemphis.org</w:t>
      </w:r>
    </w:p>
    <w:p w:rsidR="00D36C3D" w:rsidRDefault="00D36C3D" w:rsidP="00300147">
      <w:pPr>
        <w:tabs>
          <w:tab w:val="left" w:pos="5910"/>
        </w:tabs>
        <w:jc w:val="center"/>
        <w:rPr>
          <w:rFonts w:ascii="Times New Roman" w:hAnsi="Times New Roman" w:cs="Times New Roman"/>
          <w:b/>
          <w:sz w:val="32"/>
          <w:szCs w:val="26"/>
          <w:u w:val="single"/>
        </w:rPr>
      </w:pPr>
    </w:p>
    <w:p w:rsidR="00D36C3D" w:rsidRDefault="00D36C3D" w:rsidP="00300147">
      <w:pPr>
        <w:tabs>
          <w:tab w:val="left" w:pos="5910"/>
        </w:tabs>
        <w:jc w:val="center"/>
        <w:rPr>
          <w:rFonts w:ascii="Times New Roman" w:hAnsi="Times New Roman" w:cs="Times New Roman"/>
          <w:b/>
          <w:sz w:val="32"/>
          <w:szCs w:val="26"/>
          <w:u w:val="single"/>
        </w:rPr>
      </w:pPr>
    </w:p>
    <w:p w:rsidR="00D36C3D" w:rsidRDefault="00D36C3D" w:rsidP="00300147">
      <w:pPr>
        <w:tabs>
          <w:tab w:val="left" w:pos="5910"/>
        </w:tabs>
        <w:jc w:val="center"/>
        <w:rPr>
          <w:rFonts w:ascii="Times New Roman" w:hAnsi="Times New Roman" w:cs="Times New Roman"/>
          <w:b/>
          <w:sz w:val="32"/>
          <w:szCs w:val="26"/>
          <w:u w:val="single"/>
        </w:rPr>
      </w:pPr>
    </w:p>
    <w:p w:rsidR="00D36C3D" w:rsidRDefault="00D36C3D" w:rsidP="00300147">
      <w:pPr>
        <w:tabs>
          <w:tab w:val="left" w:pos="5910"/>
        </w:tabs>
        <w:jc w:val="center"/>
        <w:rPr>
          <w:rFonts w:ascii="Times New Roman" w:hAnsi="Times New Roman" w:cs="Times New Roman"/>
          <w:b/>
          <w:sz w:val="32"/>
          <w:szCs w:val="26"/>
          <w:u w:val="single"/>
        </w:rPr>
      </w:pPr>
    </w:p>
    <w:p w:rsidR="00E9103D" w:rsidRDefault="00E9103D" w:rsidP="00300147">
      <w:pPr>
        <w:tabs>
          <w:tab w:val="left" w:pos="5910"/>
        </w:tabs>
        <w:jc w:val="center"/>
        <w:rPr>
          <w:rFonts w:ascii="Times New Roman" w:hAnsi="Times New Roman" w:cs="Times New Roman"/>
          <w:b/>
          <w:sz w:val="32"/>
          <w:szCs w:val="26"/>
          <w:u w:val="single"/>
        </w:rPr>
      </w:pPr>
    </w:p>
    <w:p w:rsidR="00E9103D" w:rsidRDefault="00E9103D" w:rsidP="00300147">
      <w:pPr>
        <w:tabs>
          <w:tab w:val="left" w:pos="5910"/>
        </w:tabs>
        <w:jc w:val="center"/>
        <w:rPr>
          <w:rFonts w:ascii="Times New Roman" w:hAnsi="Times New Roman" w:cs="Times New Roman"/>
          <w:b/>
          <w:sz w:val="32"/>
          <w:szCs w:val="26"/>
          <w:u w:val="single"/>
        </w:rPr>
      </w:pPr>
    </w:p>
    <w:p w:rsidR="002B3A6C" w:rsidRDefault="002B3A6C" w:rsidP="00300147">
      <w:pPr>
        <w:tabs>
          <w:tab w:val="left" w:pos="5910"/>
        </w:tabs>
        <w:jc w:val="center"/>
        <w:rPr>
          <w:rFonts w:ascii="Times New Roman" w:hAnsi="Times New Roman" w:cs="Times New Roman"/>
          <w:b/>
          <w:sz w:val="32"/>
          <w:szCs w:val="26"/>
          <w:u w:val="single"/>
        </w:rPr>
      </w:pPr>
    </w:p>
    <w:p w:rsidR="00300147" w:rsidRPr="00D07046" w:rsidRDefault="00D07046" w:rsidP="002B3A6C">
      <w:pPr>
        <w:tabs>
          <w:tab w:val="left" w:pos="5910"/>
        </w:tabs>
        <w:rPr>
          <w:rFonts w:ascii="Times New Roman" w:hAnsi="Times New Roman" w:cs="Times New Roman"/>
          <w:b/>
          <w:sz w:val="32"/>
          <w:szCs w:val="26"/>
          <w:u w:val="single"/>
        </w:rPr>
      </w:pPr>
      <w:r w:rsidRPr="00D07046">
        <w:rPr>
          <w:rFonts w:ascii="Times New Roman" w:hAnsi="Times New Roman" w:cs="Times New Roman"/>
          <w:b/>
          <w:sz w:val="32"/>
          <w:szCs w:val="26"/>
          <w:u w:val="single"/>
        </w:rPr>
        <w:t>Pare</w:t>
      </w:r>
      <w:r w:rsidR="00300147" w:rsidRPr="00D07046">
        <w:rPr>
          <w:rFonts w:ascii="Times New Roman" w:hAnsi="Times New Roman" w:cs="Times New Roman"/>
          <w:b/>
          <w:sz w:val="32"/>
          <w:szCs w:val="26"/>
          <w:u w:val="single"/>
        </w:rPr>
        <w:t>nts/Guardians</w:t>
      </w:r>
    </w:p>
    <w:p w:rsidR="008D260C" w:rsidRPr="00325AD8" w:rsidRDefault="005F3DCA" w:rsidP="005F3DCA">
      <w:pPr>
        <w:tabs>
          <w:tab w:val="left" w:pos="720"/>
          <w:tab w:val="left" w:pos="5910"/>
        </w:tabs>
        <w:rPr>
          <w:rFonts w:ascii="Times New Roman" w:hAnsi="Times New Roman" w:cs="Times New Roman"/>
          <w:sz w:val="28"/>
          <w:szCs w:val="26"/>
        </w:rPr>
      </w:pPr>
      <w:r>
        <w:rPr>
          <w:rFonts w:ascii="Times New Roman" w:hAnsi="Times New Roman" w:cs="Times New Roman"/>
          <w:sz w:val="28"/>
          <w:szCs w:val="26"/>
        </w:rPr>
        <w:tab/>
      </w:r>
      <w:r w:rsidR="008D260C" w:rsidRPr="00325AD8">
        <w:rPr>
          <w:rFonts w:ascii="Times New Roman" w:hAnsi="Times New Roman" w:cs="Times New Roman"/>
          <w:sz w:val="28"/>
          <w:szCs w:val="26"/>
        </w:rPr>
        <w:t>Please sign the statement below verifying that you and your child have received a copy of the handbook and reviewed the content together. Return this signature page to your child’s homeroom teacher within one week.</w:t>
      </w:r>
    </w:p>
    <w:p w:rsidR="008D260C" w:rsidRPr="00325AD8" w:rsidRDefault="008D260C" w:rsidP="008D260C">
      <w:pPr>
        <w:tabs>
          <w:tab w:val="left" w:pos="5910"/>
        </w:tabs>
        <w:rPr>
          <w:rFonts w:ascii="Times New Roman" w:hAnsi="Times New Roman" w:cs="Times New Roman"/>
          <w:sz w:val="28"/>
          <w:szCs w:val="26"/>
        </w:rPr>
      </w:pPr>
    </w:p>
    <w:p w:rsidR="008D260C" w:rsidRPr="00325AD8" w:rsidRDefault="008D260C" w:rsidP="008D260C">
      <w:pPr>
        <w:tabs>
          <w:tab w:val="left" w:pos="5910"/>
        </w:tabs>
        <w:rPr>
          <w:rFonts w:ascii="Times New Roman" w:hAnsi="Times New Roman" w:cs="Times New Roman"/>
          <w:sz w:val="28"/>
          <w:szCs w:val="26"/>
        </w:rPr>
      </w:pPr>
    </w:p>
    <w:p w:rsidR="008D260C" w:rsidRPr="00325AD8" w:rsidRDefault="008D260C" w:rsidP="008D260C">
      <w:pPr>
        <w:tabs>
          <w:tab w:val="left" w:pos="5910"/>
        </w:tabs>
        <w:rPr>
          <w:rFonts w:ascii="Times New Roman" w:hAnsi="Times New Roman" w:cs="Times New Roman"/>
          <w:sz w:val="28"/>
          <w:szCs w:val="26"/>
        </w:rPr>
      </w:pPr>
    </w:p>
    <w:p w:rsidR="008D260C" w:rsidRPr="00371C70" w:rsidRDefault="008D260C" w:rsidP="008D260C">
      <w:pPr>
        <w:pStyle w:val="ListParagraph"/>
        <w:numPr>
          <w:ilvl w:val="0"/>
          <w:numId w:val="45"/>
        </w:numPr>
        <w:tabs>
          <w:tab w:val="left" w:pos="5910"/>
        </w:tabs>
        <w:rPr>
          <w:rFonts w:ascii="Times New Roman" w:hAnsi="Times New Roman" w:cs="Times New Roman"/>
          <w:sz w:val="32"/>
          <w:szCs w:val="32"/>
        </w:rPr>
      </w:pPr>
      <w:r w:rsidRPr="00371C70">
        <w:rPr>
          <w:rFonts w:ascii="Times New Roman" w:hAnsi="Times New Roman" w:cs="Times New Roman"/>
          <w:sz w:val="32"/>
          <w:szCs w:val="32"/>
        </w:rPr>
        <w:t>I have read and understand all of the rules set forth in this handbook.</w:t>
      </w:r>
    </w:p>
    <w:p w:rsidR="00EC55C4" w:rsidRPr="00371C70" w:rsidRDefault="00EC55C4" w:rsidP="00EC55C4">
      <w:pPr>
        <w:pStyle w:val="ListParagraph"/>
        <w:tabs>
          <w:tab w:val="left" w:pos="5910"/>
        </w:tabs>
        <w:rPr>
          <w:rFonts w:ascii="Times New Roman" w:hAnsi="Times New Roman" w:cs="Times New Roman"/>
          <w:sz w:val="32"/>
          <w:szCs w:val="32"/>
        </w:rPr>
      </w:pPr>
    </w:p>
    <w:p w:rsidR="008D260C" w:rsidRPr="00371C70" w:rsidRDefault="008D260C" w:rsidP="008D260C">
      <w:pPr>
        <w:pStyle w:val="ListParagraph"/>
        <w:numPr>
          <w:ilvl w:val="0"/>
          <w:numId w:val="45"/>
        </w:numPr>
        <w:tabs>
          <w:tab w:val="left" w:pos="5910"/>
        </w:tabs>
        <w:rPr>
          <w:rFonts w:ascii="Times New Roman" w:hAnsi="Times New Roman" w:cs="Times New Roman"/>
          <w:sz w:val="32"/>
          <w:szCs w:val="32"/>
        </w:rPr>
      </w:pPr>
      <w:r w:rsidRPr="00371C70">
        <w:rPr>
          <w:rFonts w:ascii="Times New Roman" w:hAnsi="Times New Roman" w:cs="Times New Roman"/>
          <w:sz w:val="32"/>
          <w:szCs w:val="32"/>
        </w:rPr>
        <w:t xml:space="preserve">I have read and understand the requirements for </w:t>
      </w:r>
      <w:r w:rsidR="00EC55C4" w:rsidRPr="00371C70">
        <w:rPr>
          <w:rFonts w:ascii="Times New Roman" w:hAnsi="Times New Roman" w:cs="Times New Roman"/>
          <w:sz w:val="32"/>
          <w:szCs w:val="32"/>
        </w:rPr>
        <w:t>Beta Club on page 17</w:t>
      </w:r>
      <w:r w:rsidRPr="00371C70">
        <w:rPr>
          <w:rFonts w:ascii="Times New Roman" w:hAnsi="Times New Roman" w:cs="Times New Roman"/>
          <w:sz w:val="32"/>
          <w:szCs w:val="32"/>
        </w:rPr>
        <w:t xml:space="preserve"> of this handbook.</w:t>
      </w:r>
    </w:p>
    <w:p w:rsidR="008D260C" w:rsidRDefault="008D260C" w:rsidP="008D260C">
      <w:pPr>
        <w:tabs>
          <w:tab w:val="left" w:pos="5910"/>
        </w:tabs>
        <w:ind w:left="360"/>
        <w:rPr>
          <w:rFonts w:ascii="Times New Roman" w:hAnsi="Times New Roman" w:cs="Times New Roman"/>
          <w:sz w:val="28"/>
          <w:szCs w:val="26"/>
        </w:rPr>
      </w:pPr>
    </w:p>
    <w:p w:rsidR="00EC55C4" w:rsidRDefault="00EC55C4" w:rsidP="008D260C">
      <w:pPr>
        <w:tabs>
          <w:tab w:val="left" w:pos="5910"/>
        </w:tabs>
        <w:ind w:left="360"/>
        <w:rPr>
          <w:rFonts w:ascii="Times New Roman" w:hAnsi="Times New Roman" w:cs="Times New Roman"/>
          <w:sz w:val="28"/>
          <w:szCs w:val="26"/>
        </w:rPr>
      </w:pPr>
    </w:p>
    <w:p w:rsidR="00EC55C4" w:rsidRDefault="00EC55C4" w:rsidP="008D260C">
      <w:pPr>
        <w:tabs>
          <w:tab w:val="left" w:pos="5910"/>
        </w:tabs>
        <w:ind w:left="360"/>
        <w:rPr>
          <w:rFonts w:ascii="Times New Roman" w:hAnsi="Times New Roman" w:cs="Times New Roman"/>
          <w:sz w:val="28"/>
          <w:szCs w:val="26"/>
        </w:rPr>
      </w:pPr>
    </w:p>
    <w:p w:rsidR="00EC55C4" w:rsidRPr="00325AD8" w:rsidRDefault="00EC55C4" w:rsidP="008D260C">
      <w:pPr>
        <w:tabs>
          <w:tab w:val="left" w:pos="5910"/>
        </w:tabs>
        <w:ind w:left="360"/>
        <w:rPr>
          <w:rFonts w:ascii="Times New Roman" w:hAnsi="Times New Roman" w:cs="Times New Roman"/>
          <w:sz w:val="28"/>
          <w:szCs w:val="26"/>
        </w:rPr>
      </w:pPr>
    </w:p>
    <w:p w:rsidR="008D260C" w:rsidRPr="00325AD8" w:rsidRDefault="008D260C" w:rsidP="008D260C">
      <w:pPr>
        <w:tabs>
          <w:tab w:val="left" w:pos="5910"/>
        </w:tabs>
        <w:ind w:left="360"/>
        <w:rPr>
          <w:rFonts w:ascii="Times New Roman" w:hAnsi="Times New Roman" w:cs="Times New Roman"/>
          <w:sz w:val="28"/>
          <w:szCs w:val="26"/>
        </w:rPr>
      </w:pPr>
    </w:p>
    <w:p w:rsidR="008D260C" w:rsidRPr="00325AD8" w:rsidRDefault="008D260C" w:rsidP="008D260C">
      <w:pPr>
        <w:tabs>
          <w:tab w:val="left" w:pos="5910"/>
        </w:tabs>
        <w:ind w:left="360"/>
        <w:rPr>
          <w:rFonts w:ascii="Times New Roman" w:hAnsi="Times New Roman" w:cs="Times New Roman"/>
          <w:sz w:val="28"/>
          <w:szCs w:val="26"/>
        </w:rPr>
      </w:pPr>
      <w:r w:rsidRPr="00325AD8">
        <w:rPr>
          <w:rFonts w:ascii="Times New Roman" w:hAnsi="Times New Roman" w:cs="Times New Roman"/>
          <w:sz w:val="28"/>
          <w:szCs w:val="26"/>
        </w:rPr>
        <w:lastRenderedPageBreak/>
        <w:t>____________________________________</w:t>
      </w:r>
      <w:r w:rsidRPr="00325AD8">
        <w:rPr>
          <w:rFonts w:ascii="Times New Roman" w:hAnsi="Times New Roman" w:cs="Times New Roman"/>
          <w:sz w:val="28"/>
          <w:szCs w:val="26"/>
        </w:rPr>
        <w:tab/>
      </w:r>
      <w:r w:rsidRPr="00325AD8">
        <w:rPr>
          <w:rFonts w:ascii="Times New Roman" w:hAnsi="Times New Roman" w:cs="Times New Roman"/>
          <w:sz w:val="28"/>
          <w:szCs w:val="26"/>
        </w:rPr>
        <w:tab/>
        <w:t>__________________</w:t>
      </w:r>
    </w:p>
    <w:p w:rsidR="008D260C" w:rsidRPr="00325AD8" w:rsidRDefault="008D260C" w:rsidP="008D260C">
      <w:pPr>
        <w:tabs>
          <w:tab w:val="left" w:pos="5910"/>
        </w:tabs>
        <w:ind w:left="360"/>
        <w:rPr>
          <w:rFonts w:ascii="Times New Roman" w:hAnsi="Times New Roman" w:cs="Times New Roman"/>
          <w:sz w:val="28"/>
          <w:szCs w:val="26"/>
        </w:rPr>
      </w:pPr>
      <w:r w:rsidRPr="00325AD8">
        <w:rPr>
          <w:rFonts w:ascii="Times New Roman" w:hAnsi="Times New Roman" w:cs="Times New Roman"/>
          <w:sz w:val="28"/>
          <w:szCs w:val="26"/>
        </w:rPr>
        <w:t>Parent Signature</w:t>
      </w:r>
      <w:r w:rsidRPr="00325AD8">
        <w:rPr>
          <w:rFonts w:ascii="Times New Roman" w:hAnsi="Times New Roman" w:cs="Times New Roman"/>
          <w:sz w:val="28"/>
          <w:szCs w:val="26"/>
        </w:rPr>
        <w:tab/>
      </w:r>
      <w:r w:rsidRPr="00325AD8">
        <w:rPr>
          <w:rFonts w:ascii="Times New Roman" w:hAnsi="Times New Roman" w:cs="Times New Roman"/>
          <w:sz w:val="28"/>
          <w:szCs w:val="26"/>
        </w:rPr>
        <w:tab/>
        <w:t>Date</w:t>
      </w:r>
    </w:p>
    <w:p w:rsidR="008D260C" w:rsidRPr="00325AD8" w:rsidRDefault="008D260C" w:rsidP="008D260C">
      <w:pPr>
        <w:tabs>
          <w:tab w:val="left" w:pos="5910"/>
        </w:tabs>
        <w:ind w:left="360"/>
        <w:rPr>
          <w:rFonts w:ascii="Times New Roman" w:hAnsi="Times New Roman" w:cs="Times New Roman"/>
          <w:sz w:val="28"/>
          <w:szCs w:val="26"/>
        </w:rPr>
      </w:pPr>
    </w:p>
    <w:p w:rsidR="008D260C" w:rsidRPr="00325AD8" w:rsidRDefault="008D260C" w:rsidP="008D260C">
      <w:pPr>
        <w:tabs>
          <w:tab w:val="left" w:pos="5910"/>
        </w:tabs>
        <w:ind w:left="360"/>
        <w:rPr>
          <w:rFonts w:ascii="Times New Roman" w:hAnsi="Times New Roman" w:cs="Times New Roman"/>
          <w:sz w:val="28"/>
          <w:szCs w:val="26"/>
        </w:rPr>
      </w:pPr>
      <w:r w:rsidRPr="00325AD8">
        <w:rPr>
          <w:rFonts w:ascii="Times New Roman" w:hAnsi="Times New Roman" w:cs="Times New Roman"/>
          <w:sz w:val="28"/>
          <w:szCs w:val="26"/>
        </w:rPr>
        <w:t>____________________________________</w:t>
      </w:r>
      <w:r w:rsidRPr="00325AD8">
        <w:rPr>
          <w:rFonts w:ascii="Times New Roman" w:hAnsi="Times New Roman" w:cs="Times New Roman"/>
          <w:sz w:val="28"/>
          <w:szCs w:val="26"/>
        </w:rPr>
        <w:tab/>
      </w:r>
      <w:r w:rsidRPr="00325AD8">
        <w:rPr>
          <w:rFonts w:ascii="Times New Roman" w:hAnsi="Times New Roman" w:cs="Times New Roman"/>
          <w:sz w:val="28"/>
          <w:szCs w:val="26"/>
        </w:rPr>
        <w:tab/>
        <w:t>__________________</w:t>
      </w:r>
    </w:p>
    <w:p w:rsidR="008D260C" w:rsidRPr="00325AD8" w:rsidRDefault="008D260C" w:rsidP="008D260C">
      <w:pPr>
        <w:tabs>
          <w:tab w:val="left" w:pos="5910"/>
        </w:tabs>
        <w:ind w:left="360"/>
        <w:rPr>
          <w:rFonts w:ascii="Times New Roman" w:hAnsi="Times New Roman" w:cs="Times New Roman"/>
          <w:sz w:val="28"/>
          <w:szCs w:val="26"/>
        </w:rPr>
      </w:pPr>
      <w:r w:rsidRPr="00325AD8">
        <w:rPr>
          <w:rFonts w:ascii="Times New Roman" w:hAnsi="Times New Roman" w:cs="Times New Roman"/>
          <w:sz w:val="28"/>
          <w:szCs w:val="26"/>
        </w:rPr>
        <w:t>Student Signature</w:t>
      </w:r>
      <w:r w:rsidRPr="00325AD8">
        <w:rPr>
          <w:rFonts w:ascii="Times New Roman" w:hAnsi="Times New Roman" w:cs="Times New Roman"/>
          <w:sz w:val="28"/>
          <w:szCs w:val="26"/>
        </w:rPr>
        <w:tab/>
      </w:r>
      <w:r w:rsidRPr="00325AD8">
        <w:rPr>
          <w:rFonts w:ascii="Times New Roman" w:hAnsi="Times New Roman" w:cs="Times New Roman"/>
          <w:sz w:val="28"/>
          <w:szCs w:val="26"/>
        </w:rPr>
        <w:tab/>
        <w:t>Date</w:t>
      </w:r>
    </w:p>
    <w:p w:rsidR="00DF10CE" w:rsidRPr="00325AD8" w:rsidRDefault="00DF10CE" w:rsidP="00DF10CE">
      <w:pPr>
        <w:rPr>
          <w:rFonts w:ascii="Times New Roman" w:hAnsi="Times New Roman" w:cs="Times New Roman"/>
          <w:sz w:val="32"/>
        </w:rPr>
      </w:pPr>
    </w:p>
    <w:p w:rsidR="00DF10CE" w:rsidRPr="00325AD8" w:rsidRDefault="00DF10CE" w:rsidP="00DF10CE">
      <w:pPr>
        <w:rPr>
          <w:rFonts w:ascii="Times New Roman" w:hAnsi="Times New Roman" w:cs="Times New Roman"/>
          <w:sz w:val="32"/>
        </w:rPr>
      </w:pPr>
    </w:p>
    <w:p w:rsidR="00DF10CE" w:rsidRPr="00325AD8" w:rsidRDefault="00DF10CE" w:rsidP="00DF10CE">
      <w:pPr>
        <w:rPr>
          <w:rFonts w:ascii="Times New Roman" w:hAnsi="Times New Roman" w:cs="Times New Roman"/>
          <w:sz w:val="32"/>
        </w:rPr>
      </w:pPr>
    </w:p>
    <w:p w:rsidR="00DF10CE" w:rsidRPr="00325AD8" w:rsidRDefault="00DF10CE" w:rsidP="00DF10CE">
      <w:pPr>
        <w:rPr>
          <w:rFonts w:ascii="Times New Roman" w:hAnsi="Times New Roman" w:cs="Times New Roman"/>
          <w:sz w:val="32"/>
        </w:rPr>
      </w:pPr>
    </w:p>
    <w:p w:rsidR="00DF10CE" w:rsidRPr="00325AD8" w:rsidRDefault="00DF10CE" w:rsidP="00DF10CE">
      <w:pPr>
        <w:rPr>
          <w:rFonts w:ascii="Times New Roman" w:hAnsi="Times New Roman" w:cs="Times New Roman"/>
          <w:sz w:val="32"/>
        </w:rPr>
      </w:pPr>
    </w:p>
    <w:p w:rsidR="001D77D2" w:rsidRPr="00325AD8" w:rsidRDefault="001D77D2" w:rsidP="00DF10CE">
      <w:pPr>
        <w:rPr>
          <w:rFonts w:ascii="Times New Roman" w:hAnsi="Times New Roman" w:cs="Times New Roman"/>
          <w:sz w:val="32"/>
        </w:rPr>
      </w:pPr>
    </w:p>
    <w:sectPr w:rsidR="001D77D2" w:rsidRPr="00325AD8" w:rsidSect="006B1060">
      <w:headerReference w:type="even" r:id="rId12"/>
      <w:headerReference w:type="default" r:id="rId13"/>
      <w:footerReference w:type="default" r:id="rId14"/>
      <w:headerReference w:type="first" r:id="rId15"/>
      <w:type w:val="continuous"/>
      <w:pgSz w:w="12240" w:h="15840"/>
      <w:pgMar w:top="720" w:right="720"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EC6" w:rsidRDefault="00214EC6" w:rsidP="00786B5F">
      <w:pPr>
        <w:spacing w:after="0" w:line="240" w:lineRule="auto"/>
      </w:pPr>
      <w:r>
        <w:separator/>
      </w:r>
    </w:p>
  </w:endnote>
  <w:endnote w:type="continuationSeparator" w:id="0">
    <w:p w:rsidR="00214EC6" w:rsidRDefault="00214EC6" w:rsidP="0078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109245"/>
      <w:docPartObj>
        <w:docPartGallery w:val="Page Numbers (Bottom of Page)"/>
        <w:docPartUnique/>
      </w:docPartObj>
    </w:sdtPr>
    <w:sdtEndPr>
      <w:rPr>
        <w:noProof/>
        <w:sz w:val="28"/>
      </w:rPr>
    </w:sdtEndPr>
    <w:sdtContent>
      <w:p w:rsidR="00FB5F14" w:rsidRPr="00CD6618" w:rsidRDefault="00FB5F14">
        <w:pPr>
          <w:pStyle w:val="Footer"/>
          <w:jc w:val="center"/>
          <w:rPr>
            <w:sz w:val="28"/>
          </w:rPr>
        </w:pPr>
        <w:r w:rsidRPr="00CD6618">
          <w:rPr>
            <w:sz w:val="28"/>
          </w:rPr>
          <w:fldChar w:fldCharType="begin"/>
        </w:r>
        <w:r w:rsidRPr="00CD6618">
          <w:rPr>
            <w:sz w:val="28"/>
          </w:rPr>
          <w:instrText xml:space="preserve"> PAGE   \* MERGEFORMAT </w:instrText>
        </w:r>
        <w:r w:rsidRPr="00CD6618">
          <w:rPr>
            <w:sz w:val="28"/>
          </w:rPr>
          <w:fldChar w:fldCharType="separate"/>
        </w:r>
        <w:r w:rsidR="008A6680">
          <w:rPr>
            <w:noProof/>
            <w:sz w:val="28"/>
          </w:rPr>
          <w:t>2</w:t>
        </w:r>
        <w:r w:rsidRPr="00CD6618">
          <w:rPr>
            <w:noProof/>
            <w:sz w:val="28"/>
          </w:rPr>
          <w:fldChar w:fldCharType="end"/>
        </w:r>
      </w:p>
    </w:sdtContent>
  </w:sdt>
  <w:p w:rsidR="00FB5F14" w:rsidRDefault="00FB5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EC6" w:rsidRDefault="00214EC6" w:rsidP="00786B5F">
      <w:pPr>
        <w:spacing w:after="0" w:line="240" w:lineRule="auto"/>
      </w:pPr>
      <w:r>
        <w:separator/>
      </w:r>
    </w:p>
  </w:footnote>
  <w:footnote w:type="continuationSeparator" w:id="0">
    <w:p w:rsidR="00214EC6" w:rsidRDefault="00214EC6" w:rsidP="00786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14" w:rsidRDefault="00214EC6">
    <w:pPr>
      <w:pStyle w:val="Header"/>
    </w:pPr>
    <w:r>
      <w:rPr>
        <w:noProof/>
      </w:rPr>
      <w:pict w14:anchorId="43EB3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065016" o:spid="_x0000_s2050" type="#_x0000_t75" style="position:absolute;margin-left:0;margin-top:0;width:539.9pt;height:261.5pt;z-index:-251657216;mso-position-horizontal:center;mso-position-horizontal-relative:margin;mso-position-vertical:center;mso-position-vertical-relative:margin" o:allowincell="f">
          <v:imagedata r:id="rId1" o:title="PIONEE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14" w:rsidRPr="00786B5F" w:rsidRDefault="00214EC6" w:rsidP="00786B5F">
    <w:pPr>
      <w:pStyle w:val="Header"/>
      <w:jc w:val="center"/>
      <w:rPr>
        <w:sz w:val="36"/>
      </w:rPr>
    </w:pPr>
    <w:r>
      <w:rPr>
        <w:noProof/>
        <w:sz w:val="36"/>
      </w:rPr>
      <w:pict w14:anchorId="041CB9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065017" o:spid="_x0000_s2051" type="#_x0000_t75" style="position:absolute;left:0;text-align:left;margin-left:0;margin-top:0;width:539.9pt;height:261.5pt;z-index:-251656192;mso-position-horizontal:center;mso-position-horizontal-relative:margin;mso-position-vertical:center;mso-position-vertical-relative:margin" o:allowincell="f">
          <v:imagedata r:id="rId1" o:title="PIONEER" gain="19661f" blacklevel="22938f"/>
          <w10:wrap anchorx="margin" anchory="margin"/>
        </v:shape>
      </w:pict>
    </w:r>
    <w:r w:rsidR="00FB5F14">
      <w:rPr>
        <w:sz w:val="36"/>
      </w:rPr>
      <w:t xml:space="preserve">Student </w:t>
    </w:r>
    <w:r w:rsidR="00FB5F14" w:rsidRPr="00786B5F">
      <w:rPr>
        <w:sz w:val="36"/>
      </w:rPr>
      <w:t>Handbook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14" w:rsidRDefault="00214EC6">
    <w:pPr>
      <w:pStyle w:val="Header"/>
    </w:pPr>
    <w:r>
      <w:rPr>
        <w:noProof/>
      </w:rPr>
      <w:pict w14:anchorId="6087F0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4065015" o:spid="_x0000_s2049" type="#_x0000_t75" style="position:absolute;margin-left:0;margin-top:0;width:539.9pt;height:261.5pt;z-index:-251658240;mso-position-horizontal:center;mso-position-horizontal-relative:margin;mso-position-vertical:center;mso-position-vertical-relative:margin" o:allowincell="f">
          <v:imagedata r:id="rId1" o:title="PIONEE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2D1"/>
    <w:multiLevelType w:val="hybridMultilevel"/>
    <w:tmpl w:val="3976C76C"/>
    <w:lvl w:ilvl="0" w:tplc="D2186B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9378A"/>
    <w:multiLevelType w:val="hybridMultilevel"/>
    <w:tmpl w:val="F09066B0"/>
    <w:lvl w:ilvl="0" w:tplc="511E537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25CAD"/>
    <w:multiLevelType w:val="hybridMultilevel"/>
    <w:tmpl w:val="DBAE60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F740F"/>
    <w:multiLevelType w:val="hybridMultilevel"/>
    <w:tmpl w:val="88D84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D10CA"/>
    <w:multiLevelType w:val="hybridMultilevel"/>
    <w:tmpl w:val="73E23A06"/>
    <w:lvl w:ilvl="0" w:tplc="04090003">
      <w:start w:val="1"/>
      <w:numFmt w:val="bullet"/>
      <w:lvlText w:val="o"/>
      <w:lvlJc w:val="left"/>
      <w:pPr>
        <w:ind w:left="1113" w:hanging="360"/>
      </w:pPr>
      <w:rPr>
        <w:rFonts w:ascii="Courier New" w:hAnsi="Courier New" w:hint="default"/>
      </w:rPr>
    </w:lvl>
    <w:lvl w:ilvl="1" w:tplc="04090003" w:tentative="1">
      <w:start w:val="1"/>
      <w:numFmt w:val="bullet"/>
      <w:lvlText w:val="o"/>
      <w:lvlJc w:val="left"/>
      <w:pPr>
        <w:ind w:left="1833" w:hanging="360"/>
      </w:pPr>
      <w:rPr>
        <w:rFonts w:ascii="Courier New" w:hAnsi="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5" w15:restartNumberingAfterBreak="0">
    <w:nsid w:val="14F369EA"/>
    <w:multiLevelType w:val="hybridMultilevel"/>
    <w:tmpl w:val="1046D0C4"/>
    <w:lvl w:ilvl="0" w:tplc="511E537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A488C"/>
    <w:multiLevelType w:val="hybridMultilevel"/>
    <w:tmpl w:val="7442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4A29E0"/>
    <w:multiLevelType w:val="hybridMultilevel"/>
    <w:tmpl w:val="107A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EC2EC2"/>
    <w:multiLevelType w:val="hybridMultilevel"/>
    <w:tmpl w:val="01DE0AA4"/>
    <w:lvl w:ilvl="0" w:tplc="D2186B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14EFE"/>
    <w:multiLevelType w:val="hybridMultilevel"/>
    <w:tmpl w:val="D0E0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560CA"/>
    <w:multiLevelType w:val="hybridMultilevel"/>
    <w:tmpl w:val="DAFC7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331AE"/>
    <w:multiLevelType w:val="hybridMultilevel"/>
    <w:tmpl w:val="16E24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24887"/>
    <w:multiLevelType w:val="hybridMultilevel"/>
    <w:tmpl w:val="D0E0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44308"/>
    <w:multiLevelType w:val="hybridMultilevel"/>
    <w:tmpl w:val="766EB8F8"/>
    <w:lvl w:ilvl="0" w:tplc="D2186B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A2DA3"/>
    <w:multiLevelType w:val="hybridMultilevel"/>
    <w:tmpl w:val="107A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E97574"/>
    <w:multiLevelType w:val="hybridMultilevel"/>
    <w:tmpl w:val="64163D4E"/>
    <w:lvl w:ilvl="0" w:tplc="511E537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33835"/>
    <w:multiLevelType w:val="hybridMultilevel"/>
    <w:tmpl w:val="765C2B0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3B03F1"/>
    <w:multiLevelType w:val="hybridMultilevel"/>
    <w:tmpl w:val="D1BCC850"/>
    <w:lvl w:ilvl="0" w:tplc="D2186B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1B7E5C"/>
    <w:multiLevelType w:val="hybridMultilevel"/>
    <w:tmpl w:val="D840A892"/>
    <w:lvl w:ilvl="0" w:tplc="511E537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32AF4"/>
    <w:multiLevelType w:val="hybridMultilevel"/>
    <w:tmpl w:val="107A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ED0238"/>
    <w:multiLevelType w:val="hybridMultilevel"/>
    <w:tmpl w:val="92AC4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709AE"/>
    <w:multiLevelType w:val="hybridMultilevel"/>
    <w:tmpl w:val="107A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347DA6"/>
    <w:multiLevelType w:val="hybridMultilevel"/>
    <w:tmpl w:val="5B8EEF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B2063"/>
    <w:multiLevelType w:val="hybridMultilevel"/>
    <w:tmpl w:val="7988E2AE"/>
    <w:lvl w:ilvl="0" w:tplc="511E537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240847"/>
    <w:multiLevelType w:val="hybridMultilevel"/>
    <w:tmpl w:val="984C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FC58EF"/>
    <w:multiLevelType w:val="hybridMultilevel"/>
    <w:tmpl w:val="0454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1D59F0"/>
    <w:multiLevelType w:val="hybridMultilevel"/>
    <w:tmpl w:val="D0E0B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E434A4"/>
    <w:multiLevelType w:val="hybridMultilevel"/>
    <w:tmpl w:val="52DE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32CF4"/>
    <w:multiLevelType w:val="hybridMultilevel"/>
    <w:tmpl w:val="107A6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40E0D"/>
    <w:multiLevelType w:val="hybridMultilevel"/>
    <w:tmpl w:val="7442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A022B9"/>
    <w:multiLevelType w:val="hybridMultilevel"/>
    <w:tmpl w:val="52DE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5B6565"/>
    <w:multiLevelType w:val="hybridMultilevel"/>
    <w:tmpl w:val="452AD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54FCD"/>
    <w:multiLevelType w:val="hybridMultilevel"/>
    <w:tmpl w:val="52DE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70327"/>
    <w:multiLevelType w:val="hybridMultilevel"/>
    <w:tmpl w:val="350A1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1D53E5"/>
    <w:multiLevelType w:val="hybridMultilevel"/>
    <w:tmpl w:val="7770A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931620"/>
    <w:multiLevelType w:val="hybridMultilevel"/>
    <w:tmpl w:val="DC42528E"/>
    <w:lvl w:ilvl="0" w:tplc="D2186B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94596D"/>
    <w:multiLevelType w:val="hybridMultilevel"/>
    <w:tmpl w:val="7770A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506A3"/>
    <w:multiLevelType w:val="hybridMultilevel"/>
    <w:tmpl w:val="821C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374635"/>
    <w:multiLevelType w:val="hybridMultilevel"/>
    <w:tmpl w:val="CF7E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6E75D6"/>
    <w:multiLevelType w:val="hybridMultilevel"/>
    <w:tmpl w:val="B7C8F7DA"/>
    <w:lvl w:ilvl="0" w:tplc="D2186B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BC0822"/>
    <w:multiLevelType w:val="hybridMultilevel"/>
    <w:tmpl w:val="80C2120C"/>
    <w:lvl w:ilvl="0" w:tplc="511E537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E1ED2"/>
    <w:multiLevelType w:val="hybridMultilevel"/>
    <w:tmpl w:val="52DE9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975C77"/>
    <w:multiLevelType w:val="hybridMultilevel"/>
    <w:tmpl w:val="452AD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11DB0"/>
    <w:multiLevelType w:val="hybridMultilevel"/>
    <w:tmpl w:val="1CD0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CE5F1D"/>
    <w:multiLevelType w:val="hybridMultilevel"/>
    <w:tmpl w:val="68D8A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0"/>
  </w:num>
  <w:num w:numId="3">
    <w:abstractNumId w:val="11"/>
  </w:num>
  <w:num w:numId="4">
    <w:abstractNumId w:val="26"/>
  </w:num>
  <w:num w:numId="5">
    <w:abstractNumId w:val="32"/>
  </w:num>
  <w:num w:numId="6">
    <w:abstractNumId w:val="21"/>
  </w:num>
  <w:num w:numId="7">
    <w:abstractNumId w:val="3"/>
  </w:num>
  <w:num w:numId="8">
    <w:abstractNumId w:val="33"/>
  </w:num>
  <w:num w:numId="9">
    <w:abstractNumId w:val="7"/>
  </w:num>
  <w:num w:numId="10">
    <w:abstractNumId w:val="20"/>
  </w:num>
  <w:num w:numId="11">
    <w:abstractNumId w:val="30"/>
  </w:num>
  <w:num w:numId="12">
    <w:abstractNumId w:val="19"/>
  </w:num>
  <w:num w:numId="13">
    <w:abstractNumId w:val="14"/>
  </w:num>
  <w:num w:numId="14">
    <w:abstractNumId w:val="41"/>
  </w:num>
  <w:num w:numId="15">
    <w:abstractNumId w:val="12"/>
  </w:num>
  <w:num w:numId="16">
    <w:abstractNumId w:val="28"/>
  </w:num>
  <w:num w:numId="17">
    <w:abstractNumId w:val="27"/>
  </w:num>
  <w:num w:numId="18">
    <w:abstractNumId w:val="9"/>
  </w:num>
  <w:num w:numId="19">
    <w:abstractNumId w:val="34"/>
  </w:num>
  <w:num w:numId="20">
    <w:abstractNumId w:val="31"/>
  </w:num>
  <w:num w:numId="21">
    <w:abstractNumId w:val="29"/>
  </w:num>
  <w:num w:numId="22">
    <w:abstractNumId w:val="15"/>
  </w:num>
  <w:num w:numId="23">
    <w:abstractNumId w:val="23"/>
  </w:num>
  <w:num w:numId="24">
    <w:abstractNumId w:val="40"/>
  </w:num>
  <w:num w:numId="25">
    <w:abstractNumId w:val="18"/>
  </w:num>
  <w:num w:numId="26">
    <w:abstractNumId w:val="1"/>
  </w:num>
  <w:num w:numId="27">
    <w:abstractNumId w:val="5"/>
  </w:num>
  <w:num w:numId="28">
    <w:abstractNumId w:val="35"/>
  </w:num>
  <w:num w:numId="29">
    <w:abstractNumId w:val="44"/>
  </w:num>
  <w:num w:numId="30">
    <w:abstractNumId w:val="2"/>
  </w:num>
  <w:num w:numId="31">
    <w:abstractNumId w:val="16"/>
  </w:num>
  <w:num w:numId="32">
    <w:abstractNumId w:val="4"/>
  </w:num>
  <w:num w:numId="33">
    <w:abstractNumId w:val="17"/>
  </w:num>
  <w:num w:numId="34">
    <w:abstractNumId w:val="39"/>
  </w:num>
  <w:num w:numId="35">
    <w:abstractNumId w:val="0"/>
  </w:num>
  <w:num w:numId="36">
    <w:abstractNumId w:val="8"/>
  </w:num>
  <w:num w:numId="37">
    <w:abstractNumId w:val="25"/>
  </w:num>
  <w:num w:numId="38">
    <w:abstractNumId w:val="36"/>
  </w:num>
  <w:num w:numId="39">
    <w:abstractNumId w:val="42"/>
  </w:num>
  <w:num w:numId="40">
    <w:abstractNumId w:val="6"/>
  </w:num>
  <w:num w:numId="41">
    <w:abstractNumId w:val="38"/>
  </w:num>
  <w:num w:numId="42">
    <w:abstractNumId w:val="22"/>
  </w:num>
  <w:num w:numId="43">
    <w:abstractNumId w:val="24"/>
  </w:num>
  <w:num w:numId="44">
    <w:abstractNumId w:val="37"/>
  </w:num>
  <w:num w:numId="45">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E0"/>
    <w:rsid w:val="000058D3"/>
    <w:rsid w:val="00034A27"/>
    <w:rsid w:val="0006237C"/>
    <w:rsid w:val="00071ECC"/>
    <w:rsid w:val="0008219A"/>
    <w:rsid w:val="00086CF9"/>
    <w:rsid w:val="000A41ED"/>
    <w:rsid w:val="000C4E10"/>
    <w:rsid w:val="000D739D"/>
    <w:rsid w:val="000F3D18"/>
    <w:rsid w:val="00113CE3"/>
    <w:rsid w:val="00115576"/>
    <w:rsid w:val="00130CDD"/>
    <w:rsid w:val="00177A11"/>
    <w:rsid w:val="00177ABE"/>
    <w:rsid w:val="00194E63"/>
    <w:rsid w:val="00195C5E"/>
    <w:rsid w:val="001A402A"/>
    <w:rsid w:val="001B2840"/>
    <w:rsid w:val="001D0BCD"/>
    <w:rsid w:val="001D77D2"/>
    <w:rsid w:val="001F1E4A"/>
    <w:rsid w:val="001F5AF4"/>
    <w:rsid w:val="00214EC6"/>
    <w:rsid w:val="00234D4B"/>
    <w:rsid w:val="00242661"/>
    <w:rsid w:val="00245D95"/>
    <w:rsid w:val="00264F01"/>
    <w:rsid w:val="00275EE8"/>
    <w:rsid w:val="00285BED"/>
    <w:rsid w:val="00290F0B"/>
    <w:rsid w:val="002B3A6C"/>
    <w:rsid w:val="002C22EE"/>
    <w:rsid w:val="002D0C14"/>
    <w:rsid w:val="002F7255"/>
    <w:rsid w:val="00300147"/>
    <w:rsid w:val="00302B90"/>
    <w:rsid w:val="00307533"/>
    <w:rsid w:val="00314B91"/>
    <w:rsid w:val="00325AD8"/>
    <w:rsid w:val="0033039D"/>
    <w:rsid w:val="0033487A"/>
    <w:rsid w:val="00370ABA"/>
    <w:rsid w:val="00371C70"/>
    <w:rsid w:val="00384FA3"/>
    <w:rsid w:val="00390000"/>
    <w:rsid w:val="003A77CA"/>
    <w:rsid w:val="003E64FD"/>
    <w:rsid w:val="003F2749"/>
    <w:rsid w:val="004056E0"/>
    <w:rsid w:val="0043572B"/>
    <w:rsid w:val="00440DD5"/>
    <w:rsid w:val="00451998"/>
    <w:rsid w:val="00453B0F"/>
    <w:rsid w:val="004545ED"/>
    <w:rsid w:val="00495F1C"/>
    <w:rsid w:val="004B27F5"/>
    <w:rsid w:val="004C6B30"/>
    <w:rsid w:val="004C7068"/>
    <w:rsid w:val="004D5918"/>
    <w:rsid w:val="005176D4"/>
    <w:rsid w:val="00531C4A"/>
    <w:rsid w:val="00553061"/>
    <w:rsid w:val="00563815"/>
    <w:rsid w:val="00573B1B"/>
    <w:rsid w:val="005C15BC"/>
    <w:rsid w:val="005D4C64"/>
    <w:rsid w:val="005E20B1"/>
    <w:rsid w:val="005F1BF4"/>
    <w:rsid w:val="005F3DCA"/>
    <w:rsid w:val="005F76A6"/>
    <w:rsid w:val="0063162C"/>
    <w:rsid w:val="00634DCD"/>
    <w:rsid w:val="006371E3"/>
    <w:rsid w:val="00637D2F"/>
    <w:rsid w:val="00683A6B"/>
    <w:rsid w:val="006B064A"/>
    <w:rsid w:val="006B1060"/>
    <w:rsid w:val="006D7516"/>
    <w:rsid w:val="006E4B42"/>
    <w:rsid w:val="0070402E"/>
    <w:rsid w:val="00706134"/>
    <w:rsid w:val="007076B4"/>
    <w:rsid w:val="00714469"/>
    <w:rsid w:val="00727612"/>
    <w:rsid w:val="00746607"/>
    <w:rsid w:val="007535C5"/>
    <w:rsid w:val="0076444C"/>
    <w:rsid w:val="00786B5F"/>
    <w:rsid w:val="007872BA"/>
    <w:rsid w:val="007B4134"/>
    <w:rsid w:val="007F3C95"/>
    <w:rsid w:val="008077E8"/>
    <w:rsid w:val="00850BC1"/>
    <w:rsid w:val="00853740"/>
    <w:rsid w:val="0085581A"/>
    <w:rsid w:val="0086166A"/>
    <w:rsid w:val="008758F6"/>
    <w:rsid w:val="00885FAF"/>
    <w:rsid w:val="00897229"/>
    <w:rsid w:val="008A6680"/>
    <w:rsid w:val="008D260C"/>
    <w:rsid w:val="008E7228"/>
    <w:rsid w:val="00910280"/>
    <w:rsid w:val="00913CC0"/>
    <w:rsid w:val="0093077B"/>
    <w:rsid w:val="00944361"/>
    <w:rsid w:val="009506A9"/>
    <w:rsid w:val="009547F7"/>
    <w:rsid w:val="00957461"/>
    <w:rsid w:val="009756EF"/>
    <w:rsid w:val="00995C9D"/>
    <w:rsid w:val="009B7E4E"/>
    <w:rsid w:val="009D1528"/>
    <w:rsid w:val="009F7FD6"/>
    <w:rsid w:val="00A04048"/>
    <w:rsid w:val="00A0501D"/>
    <w:rsid w:val="00A07A17"/>
    <w:rsid w:val="00A170B6"/>
    <w:rsid w:val="00A2341F"/>
    <w:rsid w:val="00A3365A"/>
    <w:rsid w:val="00A33DA1"/>
    <w:rsid w:val="00A4026A"/>
    <w:rsid w:val="00A51EEA"/>
    <w:rsid w:val="00A53990"/>
    <w:rsid w:val="00A7598F"/>
    <w:rsid w:val="00A86222"/>
    <w:rsid w:val="00A93873"/>
    <w:rsid w:val="00A94298"/>
    <w:rsid w:val="00A94375"/>
    <w:rsid w:val="00AB0870"/>
    <w:rsid w:val="00AC3D03"/>
    <w:rsid w:val="00AE5C5A"/>
    <w:rsid w:val="00B05639"/>
    <w:rsid w:val="00B15CC7"/>
    <w:rsid w:val="00B23CB9"/>
    <w:rsid w:val="00B2568E"/>
    <w:rsid w:val="00B33E6D"/>
    <w:rsid w:val="00B50D67"/>
    <w:rsid w:val="00B57301"/>
    <w:rsid w:val="00B7660A"/>
    <w:rsid w:val="00B76C62"/>
    <w:rsid w:val="00BB3D02"/>
    <w:rsid w:val="00BB6ECA"/>
    <w:rsid w:val="00BF15DC"/>
    <w:rsid w:val="00C1453F"/>
    <w:rsid w:val="00C25606"/>
    <w:rsid w:val="00C626EE"/>
    <w:rsid w:val="00C62E91"/>
    <w:rsid w:val="00C7593B"/>
    <w:rsid w:val="00C8405A"/>
    <w:rsid w:val="00C84DFA"/>
    <w:rsid w:val="00CB4672"/>
    <w:rsid w:val="00CC0766"/>
    <w:rsid w:val="00CC5F52"/>
    <w:rsid w:val="00CD6618"/>
    <w:rsid w:val="00CE5C00"/>
    <w:rsid w:val="00CF2D1D"/>
    <w:rsid w:val="00D07046"/>
    <w:rsid w:val="00D1062C"/>
    <w:rsid w:val="00D15FF0"/>
    <w:rsid w:val="00D36C3D"/>
    <w:rsid w:val="00D61F2A"/>
    <w:rsid w:val="00D64B10"/>
    <w:rsid w:val="00D65C15"/>
    <w:rsid w:val="00D877CE"/>
    <w:rsid w:val="00DB37A9"/>
    <w:rsid w:val="00DF10CE"/>
    <w:rsid w:val="00E01C0C"/>
    <w:rsid w:val="00E22C2E"/>
    <w:rsid w:val="00E85AA0"/>
    <w:rsid w:val="00E878A4"/>
    <w:rsid w:val="00E90827"/>
    <w:rsid w:val="00E9103D"/>
    <w:rsid w:val="00E9631C"/>
    <w:rsid w:val="00EC55C4"/>
    <w:rsid w:val="00EC6CF4"/>
    <w:rsid w:val="00ED3468"/>
    <w:rsid w:val="00EF5B66"/>
    <w:rsid w:val="00F20E95"/>
    <w:rsid w:val="00F33C68"/>
    <w:rsid w:val="00F4184C"/>
    <w:rsid w:val="00F803CB"/>
    <w:rsid w:val="00F8233D"/>
    <w:rsid w:val="00FA07F8"/>
    <w:rsid w:val="00FA6B01"/>
    <w:rsid w:val="00FB5F14"/>
    <w:rsid w:val="00FE1C6A"/>
    <w:rsid w:val="00FE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E4E881CB-2FFA-4D59-9DC7-B9C3418EC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B5F"/>
  </w:style>
  <w:style w:type="paragraph" w:styleId="Footer">
    <w:name w:val="footer"/>
    <w:basedOn w:val="Normal"/>
    <w:link w:val="FooterChar"/>
    <w:uiPriority w:val="99"/>
    <w:unhideWhenUsed/>
    <w:rsid w:val="00786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B5F"/>
  </w:style>
  <w:style w:type="paragraph" w:styleId="BalloonText">
    <w:name w:val="Balloon Text"/>
    <w:basedOn w:val="Normal"/>
    <w:link w:val="BalloonTextChar"/>
    <w:uiPriority w:val="99"/>
    <w:semiHidden/>
    <w:unhideWhenUsed/>
    <w:rsid w:val="00AC3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D03"/>
    <w:rPr>
      <w:rFonts w:ascii="Segoe UI" w:hAnsi="Segoe UI" w:cs="Segoe UI"/>
      <w:sz w:val="18"/>
      <w:szCs w:val="18"/>
    </w:rPr>
  </w:style>
  <w:style w:type="table" w:styleId="TableGrid">
    <w:name w:val="Table Grid"/>
    <w:basedOn w:val="TableNormal"/>
    <w:uiPriority w:val="59"/>
    <w:rsid w:val="000D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B15CC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15C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FE1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E1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C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B30"/>
    <w:pPr>
      <w:ind w:left="720"/>
      <w:contextualSpacing/>
    </w:pPr>
  </w:style>
  <w:style w:type="table" w:customStyle="1" w:styleId="TableGrid4">
    <w:name w:val="Table Grid4"/>
    <w:basedOn w:val="TableNormal"/>
    <w:next w:val="TableGrid"/>
    <w:uiPriority w:val="39"/>
    <w:rsid w:val="004C6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C6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2C2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3E6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C0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E85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C25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01C0C"/>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4D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0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D309C-952F-4C90-88E1-A8A13877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3985</Words>
  <Characters>22717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Tate</dc:creator>
  <cp:keywords/>
  <dc:description/>
  <cp:lastModifiedBy>Felicia Eddlemon</cp:lastModifiedBy>
  <cp:revision>2</cp:revision>
  <cp:lastPrinted>2018-05-23T19:18:00Z</cp:lastPrinted>
  <dcterms:created xsi:type="dcterms:W3CDTF">2020-01-31T19:16:00Z</dcterms:created>
  <dcterms:modified xsi:type="dcterms:W3CDTF">2020-01-31T19:16:00Z</dcterms:modified>
</cp:coreProperties>
</file>