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FC1FE7">
        <w:t xml:space="preserve"> Porcupine is Hiding               </w:t>
      </w:r>
      <w:r w:rsidR="00E876C8" w:rsidRPr="00D819DE">
        <w:rPr>
          <w:b/>
        </w:rPr>
        <w:t>Level</w:t>
      </w:r>
      <w:r w:rsidR="00E876C8">
        <w:t>:</w:t>
      </w:r>
      <w:r w:rsidR="00FC1FE7">
        <w:t xml:space="preserve"> B              </w:t>
      </w:r>
      <w:r w:rsidR="00E876C8" w:rsidRPr="00D819DE">
        <w:rPr>
          <w:b/>
        </w:rPr>
        <w:t>ISBN</w:t>
      </w:r>
      <w:r w:rsidR="00E876C8">
        <w:t>:</w:t>
      </w:r>
      <w:r w:rsidR="00FC1FE7">
        <w:t xml:space="preserve"> 978-158453337-5            </w:t>
      </w:r>
      <w:r w:rsidR="00E876C8" w:rsidRPr="00D819DE">
        <w:rPr>
          <w:b/>
        </w:rPr>
        <w:t>Publisher</w:t>
      </w:r>
      <w:r w:rsidR="00E876C8">
        <w:t>:</w:t>
      </w:r>
      <w:r w:rsidR="00FC1FE7">
        <w:t xml:space="preserve"> Pioneer Valley</w:t>
      </w:r>
    </w:p>
    <w:p w:rsidR="00CF255D" w:rsidRDefault="00961EA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961E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 w:rsidP="00FC1FE7">
      <w:pPr>
        <w:tabs>
          <w:tab w:val="left" w:pos="1969"/>
        </w:tabs>
      </w:pPr>
      <w:r>
        <w:t>1.</w:t>
      </w:r>
      <w:r w:rsidR="00FC1FE7">
        <w:t xml:space="preserve"> is</w:t>
      </w:r>
      <w:r w:rsidR="00FC1FE7">
        <w:tab/>
        <w:t xml:space="preserve"> </w:t>
      </w:r>
    </w:p>
    <w:p w:rsidR="00CF255D" w:rsidRDefault="00CF255D">
      <w:r>
        <w:t>2.</w:t>
      </w:r>
      <w:r w:rsidR="00FC1FE7">
        <w:t xml:space="preserve"> the</w:t>
      </w:r>
      <w:r w:rsidR="00FC1FE7">
        <w:tab/>
      </w:r>
      <w:r w:rsidR="00FC1FE7">
        <w:tab/>
      </w:r>
      <w:r w:rsidR="00FC1FE7">
        <w:tab/>
      </w:r>
      <w:r w:rsidR="00FC1FE7">
        <w:tab/>
      </w:r>
      <w:r w:rsidR="00FC1FE7">
        <w:tab/>
      </w:r>
      <w:r w:rsidR="00FC1FE7">
        <w:tab/>
      </w:r>
      <w:r w:rsidR="00FC1FE7">
        <w:tab/>
      </w:r>
      <w:r w:rsidR="00FC1FE7">
        <w:tab/>
        <w:t>not-got-hot</w:t>
      </w:r>
    </w:p>
    <w:p w:rsidR="00CF255D" w:rsidRDefault="00961EA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FC1FE7">
        <w:t xml:space="preserve"> look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CF255D" w:rsidRDefault="00FC1FE7" w:rsidP="00CF255D">
      <w:pPr>
        <w:ind w:left="120"/>
      </w:pPr>
      <w:r>
        <w:t xml:space="preserve">Do you know what a porcupine is? It is a quiet little woodland animal. Where do think a porcupine could hide? </w:t>
      </w:r>
    </w:p>
    <w:p w:rsidR="00CF255D" w:rsidRDefault="00FC1FE7" w:rsidP="00FC1FE7">
      <w:r>
        <w:t>Let’s do a picture walk and see where porcupine is hiding.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FC1FE7">
        <w:rPr>
          <w:b/>
        </w:rPr>
        <w:t xml:space="preserve">: </w:t>
      </w:r>
      <w:r w:rsidR="00FC1FE7">
        <w:t>porcupine (2)    flowers (6)    bushes (10)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 xml:space="preserve">:  (refer to </w:t>
      </w:r>
      <w:r w:rsidR="00FC1FE7">
        <w:t>Behaviors to Notice and Support)</w:t>
      </w:r>
    </w:p>
    <w:p w:rsidR="00CF255D" w:rsidRDefault="00CF255D" w:rsidP="00CF255D">
      <w:pPr>
        <w:ind w:left="120"/>
      </w:pPr>
    </w:p>
    <w:p w:rsidR="00CF255D" w:rsidRDefault="00FC1FE7" w:rsidP="00CF255D">
      <w:pPr>
        <w:ind w:left="720"/>
      </w:pPr>
      <w:r>
        <w:t>Readers use pictures to help them figure out tricky words.</w:t>
      </w:r>
    </w:p>
    <w:p w:rsidR="00CF255D" w:rsidRDefault="00961EAD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961EAD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FC1FE7"/>
    <w:p w:rsidR="00FC1FE7" w:rsidRDefault="00FC1FE7" w:rsidP="00FC1FE7">
      <w:r>
        <w:t>Where did this story take place?</w:t>
      </w:r>
    </w:p>
    <w:p w:rsidR="00FC1FE7" w:rsidRDefault="00FC1FE7" w:rsidP="00FC1FE7">
      <w:r>
        <w:t>Where did the porcupine hide?</w:t>
      </w:r>
    </w:p>
    <w:p w:rsidR="00FC1FE7" w:rsidRDefault="00FC1FE7" w:rsidP="00FC1FE7">
      <w:r>
        <w:t>Why do you think he is hiding?</w:t>
      </w:r>
    </w:p>
    <w:p w:rsidR="00FC1FE7" w:rsidRDefault="00FC1FE7" w:rsidP="00FC1FE7">
      <w:r>
        <w:t>What happens at the end of the story?</w:t>
      </w:r>
    </w:p>
    <w:p w:rsidR="00CF255D" w:rsidRDefault="00FC1FE7" w:rsidP="00FC1FE7">
      <w:r>
        <w:t>What do you think porcupine will do next?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FC1FE7">
      <w:pPr>
        <w:ind w:left="120"/>
        <w:rPr>
          <w:b/>
        </w:rPr>
      </w:pPr>
      <w:r w:rsidRPr="00D819DE">
        <w:rPr>
          <w:b/>
        </w:rPr>
        <w:t>Return to Teaching Point</w:t>
      </w:r>
    </w:p>
    <w:p w:rsidR="00CF255D" w:rsidRDefault="00CF255D" w:rsidP="00CF255D">
      <w:pPr>
        <w:ind w:left="120"/>
      </w:pPr>
    </w:p>
    <w:p w:rsidR="00FC1FE7" w:rsidRDefault="00FC1FE7" w:rsidP="00CF255D">
      <w:pPr>
        <w:ind w:left="120"/>
      </w:pPr>
      <w:r>
        <w:t>What picture helped you to figure out a tricky word?</w:t>
      </w:r>
    </w:p>
    <w:p w:rsidR="00FC1FE7" w:rsidRDefault="00FC1FE7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connections, questions, </w:t>
      </w:r>
      <w:r w:rsidRPr="00FC1FE7">
        <w:rPr>
          <w:b/>
          <w:i/>
        </w:rPr>
        <w:t>inferences</w:t>
      </w:r>
      <w:r>
        <w:t xml:space="preserve">, visualizing, </w:t>
      </w:r>
      <w:r w:rsidRPr="00FC1FE7">
        <w:rPr>
          <w:b/>
          <w:i/>
        </w:rPr>
        <w:t>summarizing</w:t>
      </w:r>
      <w:r>
        <w:t>, synthesizing, determining importance</w:t>
      </w:r>
    </w:p>
    <w:p w:rsidR="00CF255D" w:rsidRDefault="00CF255D" w:rsidP="00CF255D"/>
    <w:p w:rsidR="00CF255D" w:rsidRDefault="00CF255D" w:rsidP="00CF255D"/>
    <w:p w:rsidR="00CF255D" w:rsidRDefault="00CF255D" w:rsidP="00CF255D">
      <w:pPr>
        <w:ind w:left="120"/>
      </w:pPr>
    </w:p>
    <w:p w:rsidR="00CF255D" w:rsidRDefault="00961EAD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FC1FE7" w:rsidRDefault="00FC1FE7" w:rsidP="00CF255D"/>
    <w:p w:rsidR="00FC1FE7" w:rsidRDefault="00FC1FE7" w:rsidP="00CF255D">
      <w:r>
        <w:t>Pick a spot for porcupine to hide.</w:t>
      </w:r>
    </w:p>
    <w:p w:rsidR="00FC1FE7" w:rsidRDefault="00FC1FE7" w:rsidP="00CF255D"/>
    <w:p w:rsidR="00FC1FE7" w:rsidRDefault="00FC1FE7" w:rsidP="00CF255D">
      <w:r>
        <w:t xml:space="preserve">Porcupine is hiding </w:t>
      </w:r>
      <w:r w:rsidR="00961EAD">
        <w:t>__________________.</w:t>
      </w:r>
      <w:bookmarkStart w:id="0" w:name="_GoBack"/>
      <w:bookmarkEnd w:id="0"/>
    </w:p>
    <w:sectPr w:rsidR="00FC1FE7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C3" w:rsidRDefault="00196DC3">
      <w:r>
        <w:separator/>
      </w:r>
    </w:p>
  </w:endnote>
  <w:endnote w:type="continuationSeparator" w:id="0">
    <w:p w:rsidR="00196DC3" w:rsidRDefault="001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C3" w:rsidRDefault="00196DC3">
      <w:r>
        <w:separator/>
      </w:r>
    </w:p>
  </w:footnote>
  <w:footnote w:type="continuationSeparator" w:id="0">
    <w:p w:rsidR="00196DC3" w:rsidRDefault="0019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196DC3"/>
    <w:rsid w:val="00304513"/>
    <w:rsid w:val="00961EAD"/>
    <w:rsid w:val="009B31E9"/>
    <w:rsid w:val="009C68D0"/>
    <w:rsid w:val="00CF255D"/>
    <w:rsid w:val="00D819DE"/>
    <w:rsid w:val="00DF5977"/>
    <w:rsid w:val="00E0749C"/>
    <w:rsid w:val="00E876C8"/>
    <w:rsid w:val="00EE6B43"/>
    <w:rsid w:val="00F1339A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2015-07-05T02:42:00Z</dcterms:created>
  <dcterms:modified xsi:type="dcterms:W3CDTF">2015-07-05T02:42:00Z</dcterms:modified>
</cp:coreProperties>
</file>