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2C8B4121" w14:textId="13707A02" w:rsidR="00E20F02" w:rsidRDefault="00ED4E03" w:rsidP="00AB65FF">
          <w:r>
            <w:rPr>
              <w:noProof/>
              <w:lang w:bidi="ar-SA"/>
            </w:rPr>
            <w:drawing>
              <wp:inline distT="0" distB="0" distL="0" distR="0" wp14:anchorId="2C8B4145" wp14:editId="3279CC2E">
                <wp:extent cx="2743200" cy="651510"/>
                <wp:effectExtent l="0" t="0" r="0" b="0"/>
                <wp:docPr id="5" name="Picture 5" descr="Minnesota Department of Human Service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Minnesota Department of Human Services logo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55C9C7" w14:textId="063BEBB5" w:rsidR="004C43A4" w:rsidRPr="004C43A4" w:rsidRDefault="00A56561" w:rsidP="004C43A4">
          <w:pPr>
            <w:pStyle w:val="Heading1"/>
            <w:rPr>
              <w:lang w:bidi="ar-SA"/>
            </w:rPr>
          </w:pPr>
          <w:r>
            <w:rPr>
              <w:lang w:bidi="ar-SA"/>
            </w:rPr>
            <w:t xml:space="preserve">Need </w:t>
          </w:r>
          <w:r w:rsidR="002F7B88">
            <w:rPr>
              <w:lang w:bidi="ar-SA"/>
            </w:rPr>
            <w:t>a</w:t>
          </w:r>
          <w:r>
            <w:rPr>
              <w:lang w:bidi="ar-SA"/>
            </w:rPr>
            <w:t xml:space="preserve">ssistance </w:t>
          </w:r>
          <w:r w:rsidR="002F7B88">
            <w:rPr>
              <w:lang w:bidi="ar-SA"/>
            </w:rPr>
            <w:t>p</w:t>
          </w:r>
          <w:r>
            <w:rPr>
              <w:lang w:bidi="ar-SA"/>
            </w:rPr>
            <w:t xml:space="preserve">urchasing </w:t>
          </w:r>
          <w:r w:rsidR="002F7B88">
            <w:rPr>
              <w:lang w:bidi="ar-SA"/>
            </w:rPr>
            <w:t>g</w:t>
          </w:r>
          <w:r>
            <w:rPr>
              <w:lang w:bidi="ar-SA"/>
            </w:rPr>
            <w:t>roceries?</w:t>
          </w:r>
        </w:p>
        <w:p w14:paraId="27C01073" w14:textId="6158947F" w:rsidR="003115F1" w:rsidRDefault="00F05325" w:rsidP="00F05325">
          <w:r>
            <w:t xml:space="preserve">If your child </w:t>
          </w:r>
          <w:r w:rsidR="00401A54">
            <w:t>is between the age</w:t>
          </w:r>
          <w:r w:rsidR="00A56561">
            <w:t>s</w:t>
          </w:r>
          <w:r w:rsidR="00401A54">
            <w:t xml:space="preserve"> of 5</w:t>
          </w:r>
          <w:r w:rsidR="002F7B88">
            <w:t xml:space="preserve"> and </w:t>
          </w:r>
          <w:r w:rsidR="00401A54">
            <w:t xml:space="preserve">18 and </w:t>
          </w:r>
          <w:r>
            <w:t>was eligible for</w:t>
          </w:r>
          <w:r w:rsidR="004C43A4">
            <w:t xml:space="preserve"> free or reduced</w:t>
          </w:r>
          <w:r w:rsidR="002F7B88">
            <w:t>-price</w:t>
          </w:r>
          <w:r w:rsidR="004C43A4">
            <w:t xml:space="preserve"> </w:t>
          </w:r>
          <w:r w:rsidR="002F7B88">
            <w:t>meals</w:t>
          </w:r>
          <w:r>
            <w:t xml:space="preserve"> during</w:t>
          </w:r>
          <w:r w:rsidR="004C43A4">
            <w:t xml:space="preserve"> the 2019-2020 school year</w:t>
          </w:r>
          <w:r w:rsidR="002F7B88">
            <w:t>,</w:t>
          </w:r>
          <w:r w:rsidR="004C43A4">
            <w:t xml:space="preserve"> you </w:t>
          </w:r>
          <w:r w:rsidR="008A693D">
            <w:t>could</w:t>
          </w:r>
          <w:r w:rsidR="00A56561">
            <w:t xml:space="preserve"> receive $325</w:t>
          </w:r>
          <w:r>
            <w:t xml:space="preserve"> per child in Pandemic EBT (P-EBT) benefits</w:t>
          </w:r>
          <w:r w:rsidR="004C43A4">
            <w:t xml:space="preserve">. </w:t>
          </w:r>
          <w:r>
            <w:t xml:space="preserve">These benefits can help your family purchase groceries and are available even if your child continued to receive a school </w:t>
          </w:r>
          <w:r w:rsidR="002F7B88">
            <w:t>meals</w:t>
          </w:r>
          <w:r>
            <w:t xml:space="preserve"> </w:t>
          </w:r>
          <w:r w:rsidR="008A693D">
            <w:t>while schools were closed</w:t>
          </w:r>
          <w:r>
            <w:t>.</w:t>
          </w:r>
          <w:r w:rsidR="003115F1">
            <w:t xml:space="preserve"> </w:t>
          </w:r>
          <w:r w:rsidR="002B6A19">
            <w:t>This program is a be</w:t>
          </w:r>
          <w:r w:rsidR="00A56561">
            <w:t>nefit for your child</w:t>
          </w:r>
          <w:r w:rsidR="002F7B88">
            <w:t>,</w:t>
          </w:r>
          <w:r w:rsidR="00A56561">
            <w:t xml:space="preserve"> and applying for P-EBT does not affect enrollment in any other program</w:t>
          </w:r>
          <w:r w:rsidR="002B6A19">
            <w:t>.</w:t>
          </w:r>
        </w:p>
        <w:p w14:paraId="79D5E65A" w14:textId="1F96B5ED" w:rsidR="00107343" w:rsidRDefault="00922273" w:rsidP="00F05325">
          <w:r>
            <w:t>If you are already enrolled in the Supplemental Nutrition Assistance Program (SNAP) or Minnesota Family Investment Program (MFIP)</w:t>
          </w:r>
          <w:r w:rsidR="002F7B88">
            <w:t xml:space="preserve"> – and your case was open as of March 18, 2020 –</w:t>
          </w:r>
          <w:r>
            <w:t xml:space="preserve"> your benefits will be automatic.</w:t>
          </w:r>
          <w:r w:rsidR="00B354A0">
            <w:t xml:space="preserve"> </w:t>
          </w:r>
          <w:r w:rsidR="002F7B88">
            <w:t>If you are not enrolled in these programs, but your child was receiving free or reduced-price school meals</w:t>
          </w:r>
          <w:r w:rsidR="003115F1">
            <w:t xml:space="preserve"> this year</w:t>
          </w:r>
          <w:r w:rsidR="002F7B88">
            <w:t xml:space="preserve"> –</w:t>
          </w:r>
          <w:r w:rsidR="003115F1">
            <w:t xml:space="preserve"> or</w:t>
          </w:r>
          <w:r w:rsidR="00B354A0">
            <w:t xml:space="preserve"> your family accesses food through the Food Distribution Program on Indian Reservations (FDPIR)</w:t>
          </w:r>
          <w:r w:rsidR="002F7B88">
            <w:t xml:space="preserve"> –</w:t>
          </w:r>
          <w:r w:rsidR="00B354A0">
            <w:t xml:space="preserve"> you will need to apply for these benefits.</w:t>
          </w:r>
        </w:p>
        <w:p w14:paraId="2C8B4126" w14:textId="73CDFA38" w:rsidR="00BE3444" w:rsidRPr="00BE3444" w:rsidRDefault="00091109" w:rsidP="00197518">
          <w:pPr>
            <w:pStyle w:val="Heading3"/>
            <w:rPr>
              <w:lang w:bidi="ar-SA"/>
            </w:rPr>
          </w:pPr>
          <w:r>
            <w:rPr>
              <w:lang w:bidi="ar-SA"/>
            </w:rPr>
            <w:t>Families r</w:t>
          </w:r>
          <w:r w:rsidR="00FE026A">
            <w:rPr>
              <w:lang w:bidi="ar-SA"/>
            </w:rPr>
            <w:t>eceiving SNAP or MFIP</w:t>
          </w:r>
          <w:r w:rsidR="00A56561">
            <w:rPr>
              <w:lang w:bidi="ar-SA"/>
            </w:rPr>
            <w:t xml:space="preserve"> when schools closed</w:t>
          </w:r>
          <w:r w:rsidR="002A1629">
            <w:rPr>
              <w:lang w:bidi="ar-SA"/>
            </w:rPr>
            <w:t xml:space="preserve"> on March 18, 2020</w:t>
          </w:r>
          <w:r w:rsidR="00FE026A">
            <w:rPr>
              <w:lang w:bidi="ar-SA"/>
            </w:rPr>
            <w:t xml:space="preserve"> </w:t>
          </w:r>
        </w:p>
        <w:p w14:paraId="2C8B4127" w14:textId="35DA75E3" w:rsidR="00BE3444" w:rsidRDefault="00A4218B" w:rsidP="00FE026A">
          <w:pPr>
            <w:pStyle w:val="ListParagraph"/>
            <w:numPr>
              <w:ilvl w:val="0"/>
              <w:numId w:val="30"/>
            </w:numPr>
          </w:pPr>
          <w:r>
            <w:t>Benefits will</w:t>
          </w:r>
          <w:r w:rsidR="00FE026A">
            <w:t xml:space="preserve"> be loaded </w:t>
          </w:r>
          <w:r>
            <w:t xml:space="preserve">automatically </w:t>
          </w:r>
          <w:r w:rsidR="00FE026A">
            <w:t>to your EBT card</w:t>
          </w:r>
          <w:r w:rsidR="008436DB">
            <w:t>.</w:t>
          </w:r>
          <w:r w:rsidR="00FE026A">
            <w:t xml:space="preserve"> </w:t>
          </w:r>
        </w:p>
        <w:p w14:paraId="030FB5B6" w14:textId="5C478ED8" w:rsidR="00A4218B" w:rsidRDefault="00A4218B" w:rsidP="00FE026A">
          <w:pPr>
            <w:pStyle w:val="ListParagraph"/>
            <w:numPr>
              <w:ilvl w:val="0"/>
              <w:numId w:val="30"/>
            </w:numPr>
          </w:pPr>
          <w:r>
            <w:t xml:space="preserve">You </w:t>
          </w:r>
          <w:r w:rsidRPr="008436DB">
            <w:rPr>
              <w:b/>
            </w:rPr>
            <w:t xml:space="preserve">do not </w:t>
          </w:r>
          <w:r>
            <w:t xml:space="preserve">need </w:t>
          </w:r>
          <w:r w:rsidR="008436DB">
            <w:t xml:space="preserve">to </w:t>
          </w:r>
          <w:r w:rsidR="00322579">
            <w:t xml:space="preserve">apply or </w:t>
          </w:r>
          <w:r>
            <w:t>to take any additional steps</w:t>
          </w:r>
          <w:r w:rsidR="00322579">
            <w:t>.</w:t>
          </w:r>
        </w:p>
        <w:p w14:paraId="15B2510E" w14:textId="5C66E06D" w:rsidR="00FE026A" w:rsidRPr="00BE3444" w:rsidRDefault="00091109" w:rsidP="00FE026A">
          <w:pPr>
            <w:pStyle w:val="Heading3"/>
            <w:rPr>
              <w:lang w:bidi="ar-SA"/>
            </w:rPr>
          </w:pPr>
          <w:r>
            <w:rPr>
              <w:lang w:bidi="ar-SA"/>
            </w:rPr>
            <w:t xml:space="preserve">Families </w:t>
          </w:r>
          <w:r w:rsidR="003115F1">
            <w:rPr>
              <w:lang w:bidi="ar-SA"/>
            </w:rPr>
            <w:t>gett</w:t>
          </w:r>
          <w:r>
            <w:rPr>
              <w:lang w:bidi="ar-SA"/>
            </w:rPr>
            <w:t>ing free</w:t>
          </w:r>
          <w:r w:rsidR="003115F1">
            <w:rPr>
              <w:lang w:bidi="ar-SA"/>
            </w:rPr>
            <w:t>/</w:t>
          </w:r>
          <w:r>
            <w:rPr>
              <w:lang w:bidi="ar-SA"/>
            </w:rPr>
            <w:t>reduced</w:t>
          </w:r>
          <w:r w:rsidR="003115F1">
            <w:rPr>
              <w:lang w:bidi="ar-SA"/>
            </w:rPr>
            <w:t>-price meals</w:t>
          </w:r>
          <w:r w:rsidR="00FE026A">
            <w:rPr>
              <w:lang w:bidi="ar-SA"/>
            </w:rPr>
            <w:t xml:space="preserve"> </w:t>
          </w:r>
          <w:r w:rsidR="00B354A0">
            <w:rPr>
              <w:lang w:bidi="ar-SA"/>
            </w:rPr>
            <w:t>or FDPIR</w:t>
          </w:r>
          <w:r w:rsidR="003115F1">
            <w:rPr>
              <w:lang w:bidi="ar-SA"/>
            </w:rPr>
            <w:t>,</w:t>
          </w:r>
          <w:r w:rsidR="00B354A0">
            <w:rPr>
              <w:lang w:bidi="ar-SA"/>
            </w:rPr>
            <w:t xml:space="preserve"> </w:t>
          </w:r>
          <w:r w:rsidR="00FE026A">
            <w:rPr>
              <w:lang w:bidi="ar-SA"/>
            </w:rPr>
            <w:t xml:space="preserve">but </w:t>
          </w:r>
          <w:r w:rsidR="003115F1" w:rsidRPr="00244290">
            <w:rPr>
              <w:i/>
              <w:lang w:bidi="ar-SA"/>
            </w:rPr>
            <w:t>not</w:t>
          </w:r>
          <w:r w:rsidR="00FE026A">
            <w:rPr>
              <w:lang w:bidi="ar-SA"/>
            </w:rPr>
            <w:t xml:space="preserve"> SNAP</w:t>
          </w:r>
          <w:r w:rsidR="003115F1">
            <w:rPr>
              <w:lang w:bidi="ar-SA"/>
            </w:rPr>
            <w:t>/</w:t>
          </w:r>
          <w:r w:rsidR="00FE026A">
            <w:rPr>
              <w:lang w:bidi="ar-SA"/>
            </w:rPr>
            <w:t>MFIP</w:t>
          </w:r>
          <w:r w:rsidR="00A56561">
            <w:rPr>
              <w:lang w:bidi="ar-SA"/>
            </w:rPr>
            <w:t xml:space="preserve"> when schools closed </w:t>
          </w:r>
        </w:p>
        <w:p w14:paraId="7AC8771E" w14:textId="7F8F5558" w:rsidR="00371D00" w:rsidRPr="00371D00" w:rsidRDefault="00FE026A" w:rsidP="00371D00">
          <w:pPr>
            <w:pStyle w:val="ListParagraph"/>
            <w:numPr>
              <w:ilvl w:val="0"/>
              <w:numId w:val="30"/>
            </w:numPr>
            <w:rPr>
              <w:strike/>
            </w:rPr>
          </w:pPr>
          <w:r>
            <w:t>You will need to</w:t>
          </w:r>
          <w:r w:rsidR="002A1629">
            <w:t xml:space="preserve"> complete an application between </w:t>
          </w:r>
          <w:r w:rsidR="00371D00">
            <w:t>June 8, 2020</w:t>
          </w:r>
          <w:r w:rsidR="003115F1">
            <w:t>,</w:t>
          </w:r>
          <w:r w:rsidR="002A1629">
            <w:t xml:space="preserve"> and June 30, 2020. </w:t>
          </w:r>
          <w:r w:rsidRPr="00371D00">
            <w:rPr>
              <w:strike/>
            </w:rPr>
            <w:t xml:space="preserve"> </w:t>
          </w:r>
        </w:p>
        <w:p w14:paraId="6CC88BE5" w14:textId="41AAF093" w:rsidR="00371D00" w:rsidRDefault="00371D00" w:rsidP="00371D00">
          <w:pPr>
            <w:pStyle w:val="ListParagraph"/>
            <w:numPr>
              <w:ilvl w:val="0"/>
              <w:numId w:val="30"/>
            </w:numPr>
          </w:pPr>
          <w:r>
            <w:t xml:space="preserve">Apply at </w:t>
          </w:r>
          <w:r w:rsidRPr="00371D00">
            <w:rPr>
              <w:b/>
              <w:sz w:val="28"/>
              <w:szCs w:val="28"/>
            </w:rPr>
            <w:t>http://www.mn.p-ebt.org/</w:t>
          </w:r>
        </w:p>
        <w:p w14:paraId="6BD226E0" w14:textId="71BC8EE9" w:rsidR="00107343" w:rsidRDefault="00A4218B" w:rsidP="00371D00">
          <w:pPr>
            <w:pStyle w:val="ListParagraph"/>
            <w:numPr>
              <w:ilvl w:val="0"/>
              <w:numId w:val="30"/>
            </w:numPr>
          </w:pPr>
          <w:r>
            <w:t xml:space="preserve">A </w:t>
          </w:r>
          <w:r w:rsidR="00091109">
            <w:t>card will be mailed to you</w:t>
          </w:r>
          <w:r w:rsidR="002A1629">
            <w:t xml:space="preserve"> if you are found eligible.</w:t>
          </w:r>
          <w:r w:rsidR="00091109">
            <w:t xml:space="preserve"> Y</w:t>
          </w:r>
          <w:r>
            <w:t>ou can use it to buy groceries at most local grocery stores</w:t>
          </w:r>
          <w:r w:rsidR="00322579">
            <w:t>.</w:t>
          </w:r>
          <w:r w:rsidR="00107343">
            <w:rPr>
              <w:rFonts w:asciiTheme="minorHAnsi" w:eastAsiaTheme="majorEastAsia" w:hAnsiTheme="minorHAnsi" w:cstheme="majorBidi"/>
              <w:noProof/>
              <w:color w:val="003865" w:themeColor="accent1"/>
              <w:sz w:val="32"/>
              <w:szCs w:val="32"/>
              <w:lang w:bidi="ar-SA"/>
            </w:rPr>
            <w:drawing>
              <wp:anchor distT="0" distB="0" distL="114300" distR="114300" simplePos="0" relativeHeight="251658240" behindDoc="1" locked="0" layoutInCell="1" allowOverlap="1" wp14:anchorId="4BB37926" wp14:editId="63D6674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51150" cy="2983865"/>
                <wp:effectExtent l="0" t="0" r="6350" b="6985"/>
                <wp:wrapTight wrapText="bothSides">
                  <wp:wrapPolygon edited="1">
                    <wp:start x="16164" y="0"/>
                    <wp:lineTo x="14865" y="2344"/>
                    <wp:lineTo x="10879" y="3641"/>
                    <wp:lineTo x="15875" y="4551"/>
                    <wp:lineTo x="14432" y="5102"/>
                    <wp:lineTo x="13999" y="5654"/>
                    <wp:lineTo x="706" y="7343"/>
                    <wp:lineTo x="1619" y="9024"/>
                    <wp:lineTo x="1580" y="9281"/>
                    <wp:lineTo x="1431" y="9929"/>
                    <wp:lineTo x="1451" y="13376"/>
                    <wp:lineTo x="1155" y="15583"/>
                    <wp:lineTo x="144" y="17789"/>
                    <wp:lineTo x="144" y="20685"/>
                    <wp:lineTo x="1299" y="21513"/>
                    <wp:lineTo x="2309" y="21513"/>
                    <wp:lineTo x="2886" y="21513"/>
                    <wp:lineTo x="21504" y="20823"/>
                    <wp:lineTo x="21504" y="10205"/>
                    <wp:lineTo x="21359" y="6757"/>
                    <wp:lineTo x="20349" y="4551"/>
                    <wp:lineTo x="19050" y="2344"/>
                    <wp:lineTo x="19772" y="1241"/>
                    <wp:lineTo x="19339" y="827"/>
                    <wp:lineTo x="17030" y="0"/>
                    <wp:lineTo x="16164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lustration_family.png"/>
                        <pic:cNvPicPr/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52" t="6376"/>
                        <a:stretch/>
                      </pic:blipFill>
                      <pic:spPr bwMode="auto">
                        <a:xfrm>
                          <a:off x="0" y="0"/>
                          <a:ext cx="2851150" cy="2983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B087C6C" w14:textId="69C36E43" w:rsidR="002B6A19" w:rsidRDefault="002B6A19" w:rsidP="002B6A19">
          <w:pPr>
            <w:pStyle w:val="Heading2"/>
          </w:pPr>
          <w:r>
            <w:t xml:space="preserve">Need </w:t>
          </w:r>
          <w:r w:rsidR="003115F1">
            <w:t>a</w:t>
          </w:r>
          <w:r>
            <w:t>ssistance?</w:t>
          </w:r>
        </w:p>
        <w:p w14:paraId="786FA900" w14:textId="5F5EEFA2" w:rsidR="00401A54" w:rsidRDefault="002B6A19" w:rsidP="002B6A19">
          <w:r>
            <w:t>If you have questions, or need help applying for or using your P-EBT benefits</w:t>
          </w:r>
          <w:r w:rsidR="003115F1">
            <w:t>,</w:t>
          </w:r>
          <w:r>
            <w:t xml:space="preserve"> please contact th</w:t>
          </w:r>
          <w:r w:rsidR="00371D00">
            <w:t xml:space="preserve">e P-EBT Hotline at </w:t>
          </w:r>
          <w:r w:rsidR="00371D00" w:rsidRPr="00371D00">
            <w:t>800-657-3698</w:t>
          </w:r>
          <w:r>
            <w:t xml:space="preserve">.  </w:t>
          </w:r>
        </w:p>
        <w:p w14:paraId="2C8B4144" w14:textId="3EDBFF72" w:rsidR="00E7358D" w:rsidRPr="00CA5D23" w:rsidRDefault="002B6A19" w:rsidP="00E7358D">
          <w:r>
            <w:t>If your family is having trouble purchasing healthy food</w:t>
          </w:r>
          <w:r w:rsidR="003115F1">
            <w:t>,</w:t>
          </w:r>
          <w:r>
            <w:t xml:space="preserve"> please contact</w:t>
          </w:r>
          <w:r w:rsidR="00A56561">
            <w:t xml:space="preserve"> your local county or tribal human services agency or</w:t>
          </w:r>
          <w:r>
            <w:t xml:space="preserve"> </w:t>
          </w:r>
          <w:r w:rsidR="008436DB">
            <w:t>the Minnesota Food Help</w:t>
          </w:r>
          <w:r w:rsidR="003115F1">
            <w:t>L</w:t>
          </w:r>
          <w:r w:rsidR="008436DB">
            <w:t xml:space="preserve">ine at hungersolutions.org </w:t>
          </w:r>
          <w:r w:rsidR="008436DB" w:rsidRPr="008436DB">
            <w:rPr>
              <w:rFonts w:asciiTheme="minorHAnsi" w:hAnsiTheme="minorHAnsi" w:cstheme="minorHAnsi"/>
            </w:rPr>
            <w:t xml:space="preserve">or </w:t>
          </w:r>
          <w:r w:rsidR="00A56561">
            <w:rPr>
              <w:rFonts w:asciiTheme="minorHAnsi" w:hAnsiTheme="minorHAnsi" w:cstheme="minorHAnsi"/>
              <w:color w:val="333333"/>
            </w:rPr>
            <w:t>651-</w:t>
          </w:r>
          <w:r w:rsidR="008436DB" w:rsidRPr="008436DB">
            <w:rPr>
              <w:rFonts w:asciiTheme="minorHAnsi" w:hAnsiTheme="minorHAnsi" w:cstheme="minorHAnsi"/>
              <w:color w:val="333333"/>
            </w:rPr>
            <w:t>486-9860</w:t>
          </w:r>
          <w:r w:rsidR="00107343">
            <w:rPr>
              <w:rFonts w:asciiTheme="minorHAnsi" w:hAnsiTheme="minorHAnsi" w:cstheme="minorHAnsi"/>
              <w:color w:val="333333"/>
            </w:rPr>
            <w:t>.</w:t>
          </w:r>
        </w:p>
      </w:sdtContent>
    </w:sdt>
    <w:sectPr w:rsidR="00E7358D" w:rsidRPr="00CA5D23" w:rsidSect="00B437C8">
      <w:footerReference w:type="default" r:id="rId14"/>
      <w:footerReference w:type="first" r:id="rId1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EC5D" w14:textId="77777777" w:rsidR="006A251F" w:rsidRDefault="006A251F" w:rsidP="00D91FF4">
      <w:r>
        <w:separator/>
      </w:r>
    </w:p>
  </w:endnote>
  <w:endnote w:type="continuationSeparator" w:id="0">
    <w:p w14:paraId="793E8DCB" w14:textId="77777777" w:rsidR="006A251F" w:rsidRDefault="006A251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414B" w14:textId="4EC6D8CF" w:rsidR="007857F7" w:rsidRDefault="006A251F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44D0">
          <w:t>P-EBT Flyer</w:t>
        </w:r>
      </w:sdtContent>
    </w:sdt>
    <w:r w:rsidR="007857F7" w:rsidRPr="00AF510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414C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CA758" w14:textId="77777777" w:rsidR="006A251F" w:rsidRDefault="006A251F" w:rsidP="00D91FF4">
      <w:r>
        <w:separator/>
      </w:r>
    </w:p>
  </w:footnote>
  <w:footnote w:type="continuationSeparator" w:id="0">
    <w:p w14:paraId="71C3AEEA" w14:textId="77777777" w:rsidR="006A251F" w:rsidRDefault="006A251F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C91656"/>
    <w:multiLevelType w:val="hybridMultilevel"/>
    <w:tmpl w:val="A6E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93906"/>
    <w:multiLevelType w:val="hybridMultilevel"/>
    <w:tmpl w:val="C06E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67707"/>
    <w:multiLevelType w:val="hybridMultilevel"/>
    <w:tmpl w:val="3794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7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4"/>
  </w:num>
  <w:num w:numId="15">
    <w:abstractNumId w:val="2"/>
  </w:num>
  <w:num w:numId="16">
    <w:abstractNumId w:val="24"/>
  </w:num>
  <w:num w:numId="17">
    <w:abstractNumId w:val="14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6"/>
  </w:num>
  <w:num w:numId="24">
    <w:abstractNumId w:val="18"/>
  </w:num>
  <w:num w:numId="25">
    <w:abstractNumId w:val="18"/>
  </w:num>
  <w:num w:numId="26">
    <w:abstractNumId w:val="19"/>
  </w:num>
  <w:num w:numId="27">
    <w:abstractNumId w:val="12"/>
  </w:num>
  <w:num w:numId="28">
    <w:abstractNumId w:val="21"/>
  </w:num>
  <w:num w:numId="29">
    <w:abstractNumId w:val="20"/>
  </w:num>
  <w:num w:numId="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03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91109"/>
    <w:rsid w:val="000B0A75"/>
    <w:rsid w:val="000B2E68"/>
    <w:rsid w:val="000C3708"/>
    <w:rsid w:val="000C3761"/>
    <w:rsid w:val="000C7373"/>
    <w:rsid w:val="000E313B"/>
    <w:rsid w:val="000E3E9D"/>
    <w:rsid w:val="000F4BB1"/>
    <w:rsid w:val="00107343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C32"/>
    <w:rsid w:val="00227E68"/>
    <w:rsid w:val="00232F7C"/>
    <w:rsid w:val="00236CB0"/>
    <w:rsid w:val="00244290"/>
    <w:rsid w:val="00261247"/>
    <w:rsid w:val="00264652"/>
    <w:rsid w:val="0026674F"/>
    <w:rsid w:val="00280071"/>
    <w:rsid w:val="00282084"/>
    <w:rsid w:val="00291052"/>
    <w:rsid w:val="002A12EA"/>
    <w:rsid w:val="002A1629"/>
    <w:rsid w:val="002B57CC"/>
    <w:rsid w:val="002B5E79"/>
    <w:rsid w:val="002B6A19"/>
    <w:rsid w:val="002C0859"/>
    <w:rsid w:val="002C4D0D"/>
    <w:rsid w:val="002E7098"/>
    <w:rsid w:val="002F1947"/>
    <w:rsid w:val="002F7B88"/>
    <w:rsid w:val="003002BF"/>
    <w:rsid w:val="00306D94"/>
    <w:rsid w:val="003115F1"/>
    <w:rsid w:val="003125DF"/>
    <w:rsid w:val="00322579"/>
    <w:rsid w:val="003306BB"/>
    <w:rsid w:val="00330A0B"/>
    <w:rsid w:val="00335736"/>
    <w:rsid w:val="00353944"/>
    <w:rsid w:val="003563D2"/>
    <w:rsid w:val="00371D00"/>
    <w:rsid w:val="00376FA5"/>
    <w:rsid w:val="003A1479"/>
    <w:rsid w:val="003A1813"/>
    <w:rsid w:val="003B7D82"/>
    <w:rsid w:val="003C4644"/>
    <w:rsid w:val="003C5BE3"/>
    <w:rsid w:val="003D4BED"/>
    <w:rsid w:val="00401A54"/>
    <w:rsid w:val="00413A7C"/>
    <w:rsid w:val="004141DD"/>
    <w:rsid w:val="00443DC4"/>
    <w:rsid w:val="00451301"/>
    <w:rsid w:val="00461804"/>
    <w:rsid w:val="004643F7"/>
    <w:rsid w:val="00466810"/>
    <w:rsid w:val="004744D0"/>
    <w:rsid w:val="0047706A"/>
    <w:rsid w:val="004816B5"/>
    <w:rsid w:val="00483DD2"/>
    <w:rsid w:val="00494E6F"/>
    <w:rsid w:val="004A1B4D"/>
    <w:rsid w:val="004A58DD"/>
    <w:rsid w:val="004A6119"/>
    <w:rsid w:val="004B47DC"/>
    <w:rsid w:val="004C43A4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E6B8F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A251F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2BA9"/>
    <w:rsid w:val="007D42A0"/>
    <w:rsid w:val="007E685C"/>
    <w:rsid w:val="007F6108"/>
    <w:rsid w:val="007F7097"/>
    <w:rsid w:val="00806678"/>
    <w:rsid w:val="008067A6"/>
    <w:rsid w:val="008140CC"/>
    <w:rsid w:val="008251B3"/>
    <w:rsid w:val="008436DB"/>
    <w:rsid w:val="00844F1D"/>
    <w:rsid w:val="0084749F"/>
    <w:rsid w:val="00864202"/>
    <w:rsid w:val="008A693D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22273"/>
    <w:rsid w:val="00931C22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F6B2C"/>
    <w:rsid w:val="00A30799"/>
    <w:rsid w:val="00A4218B"/>
    <w:rsid w:val="00A476C1"/>
    <w:rsid w:val="00A5656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354A0"/>
    <w:rsid w:val="00B437C8"/>
    <w:rsid w:val="00B537E9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253D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4E03"/>
    <w:rsid w:val="00ED5BDC"/>
    <w:rsid w:val="00ED7DAC"/>
    <w:rsid w:val="00F05325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026A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B4121"/>
  <w15:docId w15:val="{DCAB6062-07F1-441C-BC0F-FB6BE4A4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D3253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3253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225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225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25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3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2F9A04DA9844A8D34212066F3AB94" ma:contentTypeVersion="2" ma:contentTypeDescription="Create a new document." ma:contentTypeScope="" ma:versionID="ee74598b80f47530b13659f639a552e5">
  <xsd:schema xmlns:xsd="http://www.w3.org/2001/XMLSchema" xmlns:xs="http://www.w3.org/2001/XMLSchema" xmlns:p="http://schemas.microsoft.com/office/2006/metadata/properties" xmlns:ns2="7f1851b5-bce9-48a3-b674-72bbf4fbb84e" xmlns:ns3="56be8742-5c02-4d2e-aca8-19213da8e8ee" targetNamespace="http://schemas.microsoft.com/office/2006/metadata/properties" ma:root="true" ma:fieldsID="c34ba6b7c297176df7aa7bc78264a018" ns2:_="" ns3:_="">
    <xsd:import namespace="7f1851b5-bce9-48a3-b674-72bbf4fbb84e"/>
    <xsd:import namespace="56be8742-5c02-4d2e-aca8-19213da8e8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851b5-bce9-48a3-b674-72bbf4fbb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8742-5c02-4d2e-aca8-19213da8e8ee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Applications/ApplyMN"/>
          <xsd:enumeration value="Communications from HHS"/>
          <xsd:enumeration value="County/Tribal Procedures"/>
          <xsd:enumeration value="DHS Communications"/>
          <xsd:enumeration value="DHS FAQ"/>
          <xsd:enumeration value="Disaster SNAP"/>
          <xsd:enumeration value="Emergency SNAP"/>
          <xsd:enumeration value="MFIP Emergency SNAP"/>
          <xsd:enumeration value="External Communications with Counties and Tribes"/>
          <xsd:enumeration value="Families First Act"/>
          <xsd:enumeration value="FNS Communications"/>
          <xsd:enumeration value="Internal COVID-19 Time Tracking"/>
          <xsd:enumeration value="MAXIS"/>
          <xsd:enumeration value="Media Coverage"/>
          <xsd:enumeration value="Meeting Agendas"/>
          <xsd:enumeration value="Meeting Notes"/>
          <xsd:enumeration value="Online Purchasing Program (OPP)"/>
          <xsd:enumeration value="P-EBT"/>
          <xsd:enumeration value="P-EBT Communications"/>
          <xsd:enumeration value="P-EBT Hotline"/>
          <xsd:enumeration value="Pending Applications"/>
          <xsd:enumeration value="Questions from Mailbox"/>
          <xsd:enumeration value="Questions from General Public"/>
          <xsd:enumeration value="Reports"/>
          <xsd:enumeration value="DHS Contingency Plans"/>
          <xsd:enumeration value="COVID-19 Guide"/>
          <xsd:enumeration value="SNAP Outreach Application Signature Waiver"/>
          <xsd:enumeration value="State Executive Order"/>
          <xsd:enumeration value="Surveys"/>
          <xsd:enumeration value="Unemployment Insurance"/>
          <xsd:enumeration value="Waivers - Submitted"/>
          <xsd:enumeration value="Waivers - Approved"/>
          <xsd:enumeration value="Waivers - Denied"/>
          <xsd:enumeration value="Waiver Tracker"/>
          <xsd:enumeration value="Website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6be8742-5c02-4d2e-aca8-19213da8e8ee">P-EBT Hotline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DAEE-6E5C-4285-97F8-89E546EC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851b5-bce9-48a3-b674-72bbf4fbb84e"/>
    <ds:schemaRef ds:uri="56be8742-5c02-4d2e-aca8-19213da8e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2517A-B68C-4C20-B459-649A4BD26C64}">
  <ds:schemaRefs>
    <ds:schemaRef ds:uri="http://schemas.microsoft.com/office/2006/metadata/properties"/>
    <ds:schemaRef ds:uri="http://schemas.microsoft.com/office/infopath/2007/PartnerControls"/>
    <ds:schemaRef ds:uri="56be8742-5c02-4d2e-aca8-19213da8e8ee"/>
  </ds:schemaRefs>
</ds:datastoreItem>
</file>

<file path=customXml/itemProps3.xml><?xml version="1.0" encoding="utf-8"?>
<ds:datastoreItem xmlns:ds="http://schemas.openxmlformats.org/officeDocument/2006/customXml" ds:itemID="{B5FA2C4A-3D1C-44CE-97D3-5FD494701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895A9-EA29-4662-9303-9A34B8B5F9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59D7A6-5702-4BAC-86A7-16B8037F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Flyer</vt:lpstr>
    </vt:vector>
  </TitlesOfParts>
  <Manager/>
  <Company>Minnesota Department of Human Services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Flyer</dc:title>
  <dc:subject/>
  <dc:creator>Minnesota Department of Human Services</dc:creator>
  <cp:keywords/>
  <dc:description/>
  <cp:lastModifiedBy>Nancy Ramon</cp:lastModifiedBy>
  <cp:revision>2</cp:revision>
  <dcterms:created xsi:type="dcterms:W3CDTF">2020-06-02T15:32:00Z</dcterms:created>
  <dcterms:modified xsi:type="dcterms:W3CDTF">2020-06-02T15:32:00Z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0x0101001772F9A04DA9844A8D34212066F3AB94</vt:lpwstr>
  </property>
</Properties>
</file>