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8" w:rsidRDefault="00442175">
      <w:bookmarkStart w:id="0" w:name="_GoBack"/>
      <w:bookmarkEnd w:id="0"/>
    </w:p>
    <w:p w:rsidR="004106A8" w:rsidRPr="0077264D" w:rsidRDefault="00062B30" w:rsidP="00062B30">
      <w:pPr>
        <w:jc w:val="center"/>
        <w:rPr>
          <w:rFonts w:ascii="Lucida Sans" w:hAnsi="Lucida Sans"/>
          <w:sz w:val="28"/>
          <w:szCs w:val="28"/>
        </w:rPr>
      </w:pPr>
      <w:r w:rsidRPr="0077264D">
        <w:rPr>
          <w:rFonts w:ascii="Lucida Sans" w:hAnsi="Lucida Sans"/>
          <w:sz w:val="28"/>
          <w:szCs w:val="28"/>
        </w:rPr>
        <w:t>Placerville Union School District</w:t>
      </w:r>
    </w:p>
    <w:p w:rsidR="00062B30" w:rsidRPr="0077264D" w:rsidRDefault="00062B30" w:rsidP="00062B30">
      <w:pPr>
        <w:jc w:val="center"/>
        <w:rPr>
          <w:rFonts w:ascii="Lucida Sans" w:hAnsi="Lucida Sans"/>
          <w:sz w:val="28"/>
          <w:szCs w:val="28"/>
        </w:rPr>
      </w:pPr>
      <w:r w:rsidRPr="0077264D">
        <w:rPr>
          <w:rFonts w:ascii="Lucida Sans" w:hAnsi="Lucida Sans"/>
          <w:sz w:val="28"/>
          <w:szCs w:val="28"/>
        </w:rPr>
        <w:t>201</w:t>
      </w:r>
      <w:r w:rsidR="00F41EAB" w:rsidRPr="0077264D">
        <w:rPr>
          <w:rFonts w:ascii="Lucida Sans" w:hAnsi="Lucida Sans"/>
          <w:sz w:val="28"/>
          <w:szCs w:val="28"/>
        </w:rPr>
        <w:t>6</w:t>
      </w:r>
      <w:r w:rsidRPr="0077264D">
        <w:rPr>
          <w:rFonts w:ascii="Lucida Sans" w:hAnsi="Lucida Sans"/>
          <w:sz w:val="28"/>
          <w:szCs w:val="28"/>
        </w:rPr>
        <w:t>-1</w:t>
      </w:r>
      <w:r w:rsidR="00F41EAB" w:rsidRPr="0077264D">
        <w:rPr>
          <w:rFonts w:ascii="Lucida Sans" w:hAnsi="Lucida Sans"/>
          <w:sz w:val="28"/>
          <w:szCs w:val="28"/>
        </w:rPr>
        <w:t>7</w:t>
      </w:r>
      <w:r w:rsidRPr="0077264D">
        <w:rPr>
          <w:rFonts w:ascii="Lucida Sans" w:hAnsi="Lucida Sans"/>
          <w:sz w:val="28"/>
          <w:szCs w:val="28"/>
        </w:rPr>
        <w:t xml:space="preserve"> </w:t>
      </w:r>
      <w:r w:rsidR="008A699F" w:rsidRPr="0077264D">
        <w:rPr>
          <w:rFonts w:ascii="Lucida Sans" w:hAnsi="Lucida Sans"/>
          <w:sz w:val="28"/>
          <w:szCs w:val="28"/>
        </w:rPr>
        <w:t>E</w:t>
      </w:r>
      <w:r w:rsidR="005104B0" w:rsidRPr="0077264D">
        <w:rPr>
          <w:rFonts w:ascii="Lucida Sans" w:hAnsi="Lucida Sans"/>
          <w:sz w:val="28"/>
          <w:szCs w:val="28"/>
        </w:rPr>
        <w:t xml:space="preserve">ducation </w:t>
      </w:r>
      <w:r w:rsidR="008A699F" w:rsidRPr="0077264D">
        <w:rPr>
          <w:rFonts w:ascii="Lucida Sans" w:hAnsi="Lucida Sans"/>
          <w:sz w:val="28"/>
          <w:szCs w:val="28"/>
        </w:rPr>
        <w:t>P</w:t>
      </w:r>
      <w:r w:rsidR="005104B0" w:rsidRPr="0077264D">
        <w:rPr>
          <w:rFonts w:ascii="Lucida Sans" w:hAnsi="Lucida Sans"/>
          <w:sz w:val="28"/>
          <w:szCs w:val="28"/>
        </w:rPr>
        <w:t xml:space="preserve">rotection </w:t>
      </w:r>
      <w:r w:rsidR="008A699F" w:rsidRPr="0077264D">
        <w:rPr>
          <w:rFonts w:ascii="Lucida Sans" w:hAnsi="Lucida Sans"/>
          <w:sz w:val="28"/>
          <w:szCs w:val="28"/>
        </w:rPr>
        <w:t>A</w:t>
      </w:r>
      <w:r w:rsidR="005104B0" w:rsidRPr="0077264D">
        <w:rPr>
          <w:rFonts w:ascii="Lucida Sans" w:hAnsi="Lucida Sans"/>
          <w:sz w:val="28"/>
          <w:szCs w:val="28"/>
        </w:rPr>
        <w:t>ct</w:t>
      </w:r>
      <w:r w:rsidR="008A699F" w:rsidRPr="0077264D">
        <w:rPr>
          <w:rFonts w:ascii="Lucida Sans" w:hAnsi="Lucida Sans"/>
          <w:sz w:val="28"/>
          <w:szCs w:val="28"/>
        </w:rPr>
        <w:t xml:space="preserve"> Expenditure Plan</w:t>
      </w:r>
    </w:p>
    <w:p w:rsidR="008A699F" w:rsidRPr="0077264D" w:rsidRDefault="00BA3BA0">
      <w:pPr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Proposition 30 established the Education Protection Account (EPA) to receive the additional tax revenue that will be collected from the higher sales tax and income tax rates</w:t>
      </w:r>
      <w:r w:rsidR="005104B0" w:rsidRPr="0077264D">
        <w:rPr>
          <w:rFonts w:ascii="Lucida Sans" w:hAnsi="Lucida Sans"/>
          <w:sz w:val="24"/>
          <w:szCs w:val="24"/>
        </w:rPr>
        <w:t xml:space="preserve"> due to its passage </w:t>
      </w:r>
      <w:r w:rsidR="001D6483" w:rsidRPr="0077264D">
        <w:rPr>
          <w:rFonts w:ascii="Lucida Sans" w:hAnsi="Lucida Sans"/>
          <w:sz w:val="24"/>
          <w:szCs w:val="24"/>
        </w:rPr>
        <w:t>on No</w:t>
      </w:r>
      <w:r w:rsidR="005104B0" w:rsidRPr="0077264D">
        <w:rPr>
          <w:rFonts w:ascii="Lucida Sans" w:hAnsi="Lucida Sans"/>
          <w:sz w:val="24"/>
          <w:szCs w:val="24"/>
        </w:rPr>
        <w:t>vember</w:t>
      </w:r>
      <w:r w:rsidR="001D6483" w:rsidRPr="0077264D">
        <w:rPr>
          <w:rFonts w:ascii="Lucida Sans" w:hAnsi="Lucida Sans"/>
          <w:sz w:val="24"/>
          <w:szCs w:val="24"/>
        </w:rPr>
        <w:t xml:space="preserve"> 6, 2012.</w:t>
      </w:r>
      <w:r w:rsidRPr="0077264D">
        <w:rPr>
          <w:rFonts w:ascii="Lucida Sans" w:hAnsi="Lucida Sans"/>
          <w:sz w:val="24"/>
          <w:szCs w:val="24"/>
        </w:rPr>
        <w:t xml:space="preserve">  These funds will be apportioned from the EPA to school districts</w:t>
      </w:r>
      <w:r w:rsidR="002235EF" w:rsidRPr="0077264D">
        <w:rPr>
          <w:rFonts w:ascii="Lucida Sans" w:hAnsi="Lucida Sans"/>
          <w:sz w:val="24"/>
          <w:szCs w:val="24"/>
        </w:rPr>
        <w:t xml:space="preserve"> as part of their revenue limit.</w:t>
      </w:r>
      <w:r w:rsidRPr="0077264D">
        <w:rPr>
          <w:rFonts w:ascii="Lucida Sans" w:hAnsi="Lucida Sans"/>
          <w:sz w:val="24"/>
          <w:szCs w:val="24"/>
        </w:rPr>
        <w:t xml:space="preserve">  EPA funds simply replace state General Fund aid (revenue limit funding) on a dollar-for dollar basis.  </w:t>
      </w:r>
    </w:p>
    <w:p w:rsidR="005104B0" w:rsidRPr="0077264D" w:rsidRDefault="00BA3BA0">
      <w:pPr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 xml:space="preserve">The creation of the EPA by Proposition 30 has created an accountability component.  </w:t>
      </w:r>
      <w:r w:rsidR="005104B0" w:rsidRPr="0077264D">
        <w:rPr>
          <w:rFonts w:ascii="Lucida Sans" w:hAnsi="Lucida Sans"/>
          <w:sz w:val="24"/>
          <w:szCs w:val="24"/>
        </w:rPr>
        <w:t>These components are the following:</w:t>
      </w:r>
    </w:p>
    <w:p w:rsidR="006B49CF" w:rsidRPr="0077264D" w:rsidRDefault="005104B0" w:rsidP="005104B0">
      <w:pPr>
        <w:ind w:firstLine="720"/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 xml:space="preserve">Criteria of how to spend the </w:t>
      </w:r>
      <w:r w:rsidR="006B49CF" w:rsidRPr="0077264D">
        <w:rPr>
          <w:rFonts w:ascii="Lucida Sans" w:hAnsi="Lucida Sans"/>
          <w:sz w:val="24"/>
          <w:szCs w:val="24"/>
        </w:rPr>
        <w:t>funds are mandated by the state.</w:t>
      </w:r>
    </w:p>
    <w:p w:rsidR="001D6483" w:rsidRPr="0077264D" w:rsidRDefault="001D6483" w:rsidP="0077264D">
      <w:pPr>
        <w:ind w:left="720"/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The spending plan must be approved by the governing board during a public meeting.</w:t>
      </w:r>
    </w:p>
    <w:p w:rsidR="005104B0" w:rsidRPr="0077264D" w:rsidRDefault="006B49CF" w:rsidP="0077264D">
      <w:pPr>
        <w:ind w:left="720"/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S</w:t>
      </w:r>
      <w:r w:rsidR="00BA3BA0" w:rsidRPr="0077264D">
        <w:rPr>
          <w:rFonts w:ascii="Lucida Sans" w:hAnsi="Lucida Sans"/>
          <w:sz w:val="24"/>
          <w:szCs w:val="24"/>
        </w:rPr>
        <w:t>chool board approves the expenditure</w:t>
      </w:r>
      <w:r w:rsidRPr="0077264D">
        <w:rPr>
          <w:rFonts w:ascii="Lucida Sans" w:hAnsi="Lucida Sans"/>
          <w:sz w:val="24"/>
          <w:szCs w:val="24"/>
        </w:rPr>
        <w:t xml:space="preserve"> plan</w:t>
      </w:r>
      <w:r w:rsidR="00BA3BA0" w:rsidRPr="0077264D">
        <w:rPr>
          <w:rFonts w:ascii="Lucida Sans" w:hAnsi="Lucida Sans"/>
          <w:sz w:val="24"/>
          <w:szCs w:val="24"/>
        </w:rPr>
        <w:t xml:space="preserve"> before the </w:t>
      </w:r>
      <w:r w:rsidR="005104B0" w:rsidRPr="0077264D">
        <w:rPr>
          <w:rFonts w:ascii="Lucida Sans" w:hAnsi="Lucida Sans"/>
          <w:sz w:val="24"/>
          <w:szCs w:val="24"/>
        </w:rPr>
        <w:t>expense has occurred</w:t>
      </w:r>
      <w:r w:rsidRPr="0077264D">
        <w:rPr>
          <w:rFonts w:ascii="Lucida Sans" w:hAnsi="Lucida Sans"/>
          <w:sz w:val="24"/>
          <w:szCs w:val="24"/>
        </w:rPr>
        <w:t>.</w:t>
      </w:r>
    </w:p>
    <w:p w:rsidR="005104B0" w:rsidRPr="0077264D" w:rsidRDefault="006B49CF" w:rsidP="005104B0">
      <w:pPr>
        <w:ind w:left="720"/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T</w:t>
      </w:r>
      <w:r w:rsidR="005104B0" w:rsidRPr="0077264D">
        <w:rPr>
          <w:rFonts w:ascii="Lucida Sans" w:hAnsi="Lucida Sans"/>
          <w:sz w:val="24"/>
          <w:szCs w:val="24"/>
        </w:rPr>
        <w:t>he district</w:t>
      </w:r>
      <w:r w:rsidRPr="0077264D">
        <w:rPr>
          <w:rFonts w:ascii="Lucida Sans" w:hAnsi="Lucida Sans"/>
          <w:sz w:val="24"/>
          <w:szCs w:val="24"/>
        </w:rPr>
        <w:t xml:space="preserve"> is required to</w:t>
      </w:r>
      <w:r w:rsidR="005104B0" w:rsidRPr="0077264D">
        <w:rPr>
          <w:rFonts w:ascii="Lucida Sans" w:hAnsi="Lucida Sans"/>
          <w:sz w:val="24"/>
          <w:szCs w:val="24"/>
        </w:rPr>
        <w:t xml:space="preserve"> publish on their website </w:t>
      </w:r>
      <w:r w:rsidRPr="0077264D">
        <w:rPr>
          <w:rFonts w:ascii="Lucida Sans" w:hAnsi="Lucida Sans"/>
          <w:sz w:val="24"/>
          <w:szCs w:val="24"/>
        </w:rPr>
        <w:t>the amount of funds received and</w:t>
      </w:r>
      <w:r w:rsidR="005104B0" w:rsidRPr="0077264D">
        <w:rPr>
          <w:rFonts w:ascii="Lucida Sans" w:hAnsi="Lucida Sans"/>
          <w:sz w:val="24"/>
          <w:szCs w:val="24"/>
        </w:rPr>
        <w:t xml:space="preserve"> how the funds were expended</w:t>
      </w:r>
      <w:r w:rsidRPr="0077264D">
        <w:rPr>
          <w:rFonts w:ascii="Lucida Sans" w:hAnsi="Lucida Sans"/>
          <w:sz w:val="24"/>
          <w:szCs w:val="24"/>
        </w:rPr>
        <w:t>.</w:t>
      </w:r>
    </w:p>
    <w:p w:rsidR="006B49CF" w:rsidRPr="0077264D" w:rsidRDefault="005104B0" w:rsidP="0077264D">
      <w:pPr>
        <w:ind w:left="720"/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The school district’s auditor will verify the compliance of expenses during the annual audit.</w:t>
      </w:r>
    </w:p>
    <w:p w:rsidR="006B49CF" w:rsidRPr="0077264D" w:rsidRDefault="005104B0" w:rsidP="005104B0">
      <w:pPr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>In accordance with Proposition 30, Placerville Union School District is providing their expenditure plan under the Education Protection Act for 201</w:t>
      </w:r>
      <w:r w:rsidR="00F41EAB" w:rsidRPr="0077264D">
        <w:rPr>
          <w:rFonts w:ascii="Lucida Sans" w:hAnsi="Lucida Sans"/>
          <w:sz w:val="24"/>
          <w:szCs w:val="24"/>
        </w:rPr>
        <w:t>6</w:t>
      </w:r>
      <w:r w:rsidRPr="0077264D">
        <w:rPr>
          <w:rFonts w:ascii="Lucida Sans" w:hAnsi="Lucida Sans"/>
          <w:sz w:val="24"/>
          <w:szCs w:val="24"/>
        </w:rPr>
        <w:t>-1</w:t>
      </w:r>
      <w:r w:rsidR="00F41EAB" w:rsidRPr="0077264D">
        <w:rPr>
          <w:rFonts w:ascii="Lucida Sans" w:hAnsi="Lucida Sans"/>
          <w:sz w:val="24"/>
          <w:szCs w:val="24"/>
        </w:rPr>
        <w:t>7</w:t>
      </w:r>
      <w:r w:rsidR="006B49CF" w:rsidRPr="0077264D">
        <w:rPr>
          <w:rFonts w:ascii="Lucida Sans" w:hAnsi="Lucida Sans"/>
          <w:sz w:val="24"/>
          <w:szCs w:val="24"/>
        </w:rPr>
        <w:t>.</w:t>
      </w:r>
    </w:p>
    <w:p w:rsidR="00F41EAB" w:rsidRPr="0077264D" w:rsidRDefault="00CC3BCE" w:rsidP="005104B0">
      <w:pPr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 xml:space="preserve">The </w:t>
      </w:r>
      <w:r w:rsidR="006B49CF" w:rsidRPr="0077264D">
        <w:rPr>
          <w:rFonts w:ascii="Lucida Sans" w:hAnsi="Lucida Sans"/>
          <w:sz w:val="24"/>
          <w:szCs w:val="24"/>
        </w:rPr>
        <w:t>201</w:t>
      </w:r>
      <w:r w:rsidR="00F41EAB" w:rsidRPr="0077264D">
        <w:rPr>
          <w:rFonts w:ascii="Lucida Sans" w:hAnsi="Lucida Sans"/>
          <w:sz w:val="24"/>
          <w:szCs w:val="24"/>
        </w:rPr>
        <w:t>6</w:t>
      </w:r>
      <w:r w:rsidR="006B49CF" w:rsidRPr="0077264D">
        <w:rPr>
          <w:rFonts w:ascii="Lucida Sans" w:hAnsi="Lucida Sans"/>
          <w:sz w:val="24"/>
          <w:szCs w:val="24"/>
        </w:rPr>
        <w:t>-1</w:t>
      </w:r>
      <w:r w:rsidR="00F41EAB" w:rsidRPr="0077264D">
        <w:rPr>
          <w:rFonts w:ascii="Lucida Sans" w:hAnsi="Lucida Sans"/>
          <w:sz w:val="24"/>
          <w:szCs w:val="24"/>
        </w:rPr>
        <w:t>7</w:t>
      </w:r>
      <w:r w:rsidR="006B49CF" w:rsidRPr="0077264D">
        <w:rPr>
          <w:rFonts w:ascii="Lucida Sans" w:hAnsi="Lucida Sans"/>
          <w:sz w:val="24"/>
          <w:szCs w:val="24"/>
        </w:rPr>
        <w:t xml:space="preserve"> EPA funds for the district is</w:t>
      </w:r>
      <w:r w:rsidR="001D6483" w:rsidRPr="0077264D">
        <w:rPr>
          <w:rFonts w:ascii="Lucida Sans" w:hAnsi="Lucida Sans"/>
          <w:sz w:val="24"/>
          <w:szCs w:val="24"/>
        </w:rPr>
        <w:t xml:space="preserve"> estimated to be</w:t>
      </w:r>
      <w:r w:rsidR="006B49CF" w:rsidRPr="0077264D">
        <w:rPr>
          <w:rFonts w:ascii="Lucida Sans" w:hAnsi="Lucida Sans"/>
          <w:sz w:val="24"/>
          <w:szCs w:val="24"/>
        </w:rPr>
        <w:t xml:space="preserve"> $</w:t>
      </w:r>
      <w:r w:rsidR="00F41EAB" w:rsidRPr="0077264D">
        <w:rPr>
          <w:rFonts w:ascii="Lucida Sans" w:hAnsi="Lucida Sans"/>
          <w:sz w:val="24"/>
          <w:szCs w:val="24"/>
        </w:rPr>
        <w:t>1,587,377</w:t>
      </w:r>
    </w:p>
    <w:p w:rsidR="00532363" w:rsidRDefault="001D6483" w:rsidP="005104B0">
      <w:pPr>
        <w:rPr>
          <w:rFonts w:ascii="Lucida Sans" w:hAnsi="Lucida Sans"/>
          <w:sz w:val="24"/>
          <w:szCs w:val="24"/>
        </w:rPr>
      </w:pPr>
      <w:r w:rsidRPr="0077264D">
        <w:rPr>
          <w:rFonts w:ascii="Lucida Sans" w:hAnsi="Lucida Sans"/>
          <w:sz w:val="24"/>
          <w:szCs w:val="24"/>
        </w:rPr>
        <w:t xml:space="preserve">It is proposed that EPA funds be used to pay for the salary </w:t>
      </w:r>
      <w:r w:rsidR="002235EF" w:rsidRPr="0077264D">
        <w:rPr>
          <w:rFonts w:ascii="Lucida Sans" w:hAnsi="Lucida Sans"/>
          <w:sz w:val="24"/>
          <w:szCs w:val="24"/>
        </w:rPr>
        <w:t>and benefit costs of certificated teaching positions.  Any difference in revenue and/or expenditures will be adjusted in teacher salaries.</w:t>
      </w:r>
    </w:p>
    <w:p w:rsidR="0077264D" w:rsidRPr="0077264D" w:rsidRDefault="0077264D" w:rsidP="005104B0">
      <w:pPr>
        <w:rPr>
          <w:rFonts w:ascii="Lucida Sans" w:hAnsi="Lucida Sans"/>
          <w:sz w:val="24"/>
          <w:szCs w:val="24"/>
        </w:rPr>
      </w:pPr>
    </w:p>
    <w:tbl>
      <w:tblPr>
        <w:tblW w:w="5502" w:type="dxa"/>
        <w:tblInd w:w="2076" w:type="dxa"/>
        <w:tblLook w:val="04A0" w:firstRow="1" w:lastRow="0" w:firstColumn="1" w:lastColumn="0" w:noHBand="0" w:noVBand="1"/>
      </w:tblPr>
      <w:tblGrid>
        <w:gridCol w:w="2001"/>
        <w:gridCol w:w="1245"/>
        <w:gridCol w:w="2334"/>
      </w:tblGrid>
      <w:tr w:rsidR="001D6483" w:rsidRPr="0077264D" w:rsidTr="00F41EAB">
        <w:trPr>
          <w:trHeight w:val="315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7264D">
              <w:rPr>
                <w:rFonts w:ascii="Lucida Sans" w:eastAsia="Times New Roman" w:hAnsi="Lucida Sans" w:cs="Times New Roman"/>
                <w:bCs/>
                <w:color w:val="000000"/>
                <w:sz w:val="24"/>
                <w:szCs w:val="24"/>
              </w:rPr>
              <w:t>ertific</w:t>
            </w:r>
            <w:r w:rsidRPr="0077264D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  <w:t>ated Positions</w:t>
            </w:r>
          </w:p>
        </w:tc>
      </w:tr>
      <w:tr w:rsidR="001D6483" w:rsidRPr="0077264D" w:rsidTr="00F41EAB">
        <w:trPr>
          <w:trHeight w:val="6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  <w:t>Positions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  <w:t>SACS function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24"/>
              </w:rPr>
              <w:t>Approximate Cost</w:t>
            </w:r>
          </w:p>
        </w:tc>
      </w:tr>
      <w:tr w:rsidR="001D6483" w:rsidRPr="0077264D" w:rsidTr="00F41EAB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Classroom Teachers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1D6483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83" w:rsidRPr="0077264D" w:rsidRDefault="001D6483" w:rsidP="00F41EAB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r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 xml:space="preserve"> $                1,</w:t>
            </w:r>
            <w:r w:rsidR="00F41EAB"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587</w:t>
            </w:r>
            <w:r w:rsidR="00741B03"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,</w:t>
            </w:r>
            <w:r w:rsidR="00F41EAB"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377</w:t>
            </w:r>
            <w:r w:rsidRPr="0077264D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699F" w:rsidRPr="0077264D" w:rsidRDefault="008A699F" w:rsidP="00F41EAB">
      <w:pPr>
        <w:rPr>
          <w:rFonts w:ascii="Lucida Sans" w:hAnsi="Lucida Sans"/>
        </w:rPr>
      </w:pPr>
    </w:p>
    <w:sectPr w:rsidR="008A699F" w:rsidRPr="0077264D" w:rsidSect="0077264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9F"/>
    <w:rsid w:val="00062B30"/>
    <w:rsid w:val="0011215F"/>
    <w:rsid w:val="001D6483"/>
    <w:rsid w:val="002235EF"/>
    <w:rsid w:val="002966FB"/>
    <w:rsid w:val="002C7080"/>
    <w:rsid w:val="004106A8"/>
    <w:rsid w:val="00430217"/>
    <w:rsid w:val="00442175"/>
    <w:rsid w:val="005104B0"/>
    <w:rsid w:val="005150B4"/>
    <w:rsid w:val="00532363"/>
    <w:rsid w:val="006B49CF"/>
    <w:rsid w:val="00741B03"/>
    <w:rsid w:val="0077264D"/>
    <w:rsid w:val="008A699F"/>
    <w:rsid w:val="00BA3BA0"/>
    <w:rsid w:val="00CC3BCE"/>
    <w:rsid w:val="00E25428"/>
    <w:rsid w:val="00F41EAB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Placerville Union School District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Fusano</dc:creator>
  <cp:lastModifiedBy>Nichole Bruce</cp:lastModifiedBy>
  <cp:revision>2</cp:revision>
  <dcterms:created xsi:type="dcterms:W3CDTF">2017-08-01T23:11:00Z</dcterms:created>
  <dcterms:modified xsi:type="dcterms:W3CDTF">2017-08-01T23:11:00Z</dcterms:modified>
</cp:coreProperties>
</file>