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094D" w:rsidRPr="00D15094" w:rsidRDefault="00463151">
      <w:pPr>
        <w:jc w:val="center"/>
        <w:rPr>
          <w:b/>
          <w:sz w:val="28"/>
          <w:szCs w:val="28"/>
        </w:rPr>
      </w:pPr>
      <w:r w:rsidRPr="00D15094">
        <w:rPr>
          <w:b/>
          <w:sz w:val="28"/>
          <w:szCs w:val="28"/>
        </w:rPr>
        <w:t>Erath Excels! Academy</w:t>
      </w:r>
    </w:p>
    <w:p w14:paraId="00000002" w14:textId="77777777" w:rsidR="002D094D" w:rsidRPr="00D15094" w:rsidRDefault="00463151">
      <w:pPr>
        <w:jc w:val="center"/>
        <w:rPr>
          <w:sz w:val="16"/>
          <w:szCs w:val="16"/>
        </w:rPr>
      </w:pPr>
      <w:r w:rsidRPr="00D15094">
        <w:t>Huston Academy</w:t>
      </w:r>
      <w:r w:rsidRPr="00D15094">
        <w:tab/>
      </w:r>
      <w:r w:rsidRPr="00D15094">
        <w:tab/>
        <w:t>Shoreline Academy</w:t>
      </w:r>
    </w:p>
    <w:p w14:paraId="00000003" w14:textId="77777777" w:rsidR="002D094D" w:rsidRPr="00D15094" w:rsidRDefault="00463151">
      <w:pPr>
        <w:jc w:val="center"/>
        <w:rPr>
          <w:b/>
        </w:rPr>
      </w:pPr>
      <w:r w:rsidRPr="00D15094">
        <w:rPr>
          <w:b/>
        </w:rPr>
        <w:t>Board Agenda</w:t>
      </w:r>
    </w:p>
    <w:p w14:paraId="00000004" w14:textId="4A67C315" w:rsidR="002D094D" w:rsidRPr="00D15094" w:rsidRDefault="005820EB">
      <w:pPr>
        <w:jc w:val="center"/>
        <w:rPr>
          <w:b/>
        </w:rPr>
      </w:pPr>
      <w:bookmarkStart w:id="0" w:name="_gjdgxs" w:colFirst="0" w:colLast="0"/>
      <w:bookmarkEnd w:id="0"/>
      <w:r w:rsidRPr="00D15094">
        <w:rPr>
          <w:b/>
        </w:rPr>
        <w:t xml:space="preserve">April </w:t>
      </w:r>
      <w:r w:rsidR="006F244E">
        <w:rPr>
          <w:b/>
        </w:rPr>
        <w:t>22,</w:t>
      </w:r>
      <w:r w:rsidR="00463151" w:rsidRPr="00D15094">
        <w:rPr>
          <w:b/>
        </w:rPr>
        <w:t xml:space="preserve"> 20</w:t>
      </w:r>
      <w:r w:rsidRPr="00D15094">
        <w:rPr>
          <w:b/>
        </w:rPr>
        <w:t>20</w:t>
      </w:r>
    </w:p>
    <w:p w14:paraId="00000005" w14:textId="77777777" w:rsidR="002D094D" w:rsidRPr="00D15094" w:rsidRDefault="002D094D">
      <w:pPr>
        <w:rPr>
          <w:sz w:val="16"/>
          <w:szCs w:val="16"/>
        </w:rPr>
      </w:pPr>
    </w:p>
    <w:p w14:paraId="00000006" w14:textId="265234FC" w:rsidR="002D094D" w:rsidRPr="00D15094" w:rsidRDefault="006F244E">
      <w:pPr>
        <w:rPr>
          <w:b/>
          <w:sz w:val="22"/>
          <w:szCs w:val="22"/>
        </w:rPr>
      </w:pPr>
      <w:r>
        <w:rPr>
          <w:b/>
          <w:sz w:val="22"/>
          <w:szCs w:val="22"/>
        </w:rPr>
        <w:t xml:space="preserve">10:00 </w:t>
      </w:r>
      <w:r w:rsidR="00D15094">
        <w:rPr>
          <w:b/>
          <w:sz w:val="22"/>
          <w:szCs w:val="22"/>
        </w:rPr>
        <w:t>AM</w:t>
      </w:r>
      <w:r w:rsidR="00463151" w:rsidRPr="00D15094">
        <w:rPr>
          <w:b/>
          <w:sz w:val="22"/>
          <w:szCs w:val="22"/>
        </w:rPr>
        <w:t xml:space="preserve">             </w:t>
      </w:r>
      <w:r>
        <w:rPr>
          <w:b/>
          <w:sz w:val="22"/>
          <w:szCs w:val="22"/>
        </w:rPr>
        <w:tab/>
      </w:r>
      <w:r w:rsidR="00463151" w:rsidRPr="00D15094">
        <w:rPr>
          <w:b/>
          <w:sz w:val="22"/>
          <w:szCs w:val="22"/>
        </w:rPr>
        <w:t>Huston Academy               680 Peach Orchard Road               Stephenville, TX 76401</w:t>
      </w:r>
    </w:p>
    <w:p w14:paraId="73D735E2" w14:textId="77777777" w:rsidR="006F244E" w:rsidRDefault="006F244E" w:rsidP="006F244E">
      <w:pPr>
        <w:pStyle w:val="NormalWeb"/>
        <w:spacing w:before="0" w:beforeAutospacing="0" w:after="0" w:afterAutospacing="0"/>
        <w:rPr>
          <w:b/>
          <w:bCs/>
          <w:color w:val="000000"/>
          <w:sz w:val="22"/>
          <w:szCs w:val="22"/>
        </w:rPr>
      </w:pPr>
      <w:r>
        <w:rPr>
          <w:b/>
          <w:bCs/>
          <w:color w:val="000000"/>
          <w:sz w:val="22"/>
          <w:szCs w:val="22"/>
        </w:rPr>
        <w:t>Remote Online Meeting via the ZOOM Application</w:t>
      </w:r>
    </w:p>
    <w:p w14:paraId="00000007" w14:textId="223B1BA2" w:rsidR="002D094D" w:rsidRPr="00D15094" w:rsidRDefault="006F244E" w:rsidP="006F244E">
      <w:pPr>
        <w:rPr>
          <w:b/>
          <w:sz w:val="22"/>
          <w:szCs w:val="22"/>
        </w:rPr>
      </w:pPr>
      <w:r>
        <w:rPr>
          <w:b/>
          <w:bCs/>
          <w:color w:val="000000"/>
          <w:sz w:val="22"/>
          <w:szCs w:val="22"/>
        </w:rPr>
        <w:t>ZOOM Link:</w:t>
      </w:r>
      <w:hyperlink r:id="rId5" w:tgtFrame="_blank" w:history="1">
        <w:r>
          <w:rPr>
            <w:rStyle w:val="Hyperlink"/>
            <w:rFonts w:ascii="Helvetica" w:hAnsi="Helvetica" w:cs="Helvetica"/>
            <w:color w:val="0E71EB"/>
            <w:sz w:val="21"/>
            <w:szCs w:val="21"/>
            <w:shd w:val="clear" w:color="auto" w:fill="FFFFFF"/>
          </w:rPr>
          <w:t>https://esc11.zoom.us/j/97365769164?pwd=SlFacXMweGo0TzlIZGM4Qk5lYXFwQT09</w:t>
        </w:r>
      </w:hyperlink>
    </w:p>
    <w:p w14:paraId="00000008" w14:textId="77777777" w:rsidR="002D094D" w:rsidRPr="00D15094" w:rsidRDefault="00463151">
      <w:pPr>
        <w:rPr>
          <w:b/>
          <w:i/>
          <w:sz w:val="20"/>
          <w:szCs w:val="20"/>
        </w:rPr>
      </w:pPr>
      <w:r w:rsidRPr="00D15094">
        <w:rPr>
          <w:b/>
          <w:i/>
          <w:sz w:val="20"/>
          <w:szCs w:val="20"/>
        </w:rPr>
        <w:t xml:space="preserve">The subjects to be discussed or considered, or upon which any formal action may be taken, are as listed below.  Items do not have to be taken in the order shown on this meeting notice. </w:t>
      </w:r>
    </w:p>
    <w:p w14:paraId="00000009" w14:textId="77777777" w:rsidR="002D094D" w:rsidRPr="00D15094" w:rsidRDefault="002D094D">
      <w:pPr>
        <w:rPr>
          <w:b/>
          <w:sz w:val="22"/>
          <w:szCs w:val="22"/>
        </w:rPr>
      </w:pPr>
    </w:p>
    <w:p w14:paraId="0000000A" w14:textId="77777777" w:rsidR="002D094D" w:rsidRPr="00D15094" w:rsidRDefault="00463151">
      <w:pPr>
        <w:rPr>
          <w:b/>
          <w:sz w:val="22"/>
          <w:szCs w:val="22"/>
        </w:rPr>
      </w:pPr>
      <w:r w:rsidRPr="00D15094">
        <w:rPr>
          <w:b/>
          <w:sz w:val="22"/>
          <w:szCs w:val="22"/>
        </w:rPr>
        <w:t xml:space="preserve">I.   </w:t>
      </w:r>
      <w:r w:rsidRPr="00D15094">
        <w:rPr>
          <w:b/>
          <w:sz w:val="22"/>
          <w:szCs w:val="22"/>
        </w:rPr>
        <w:tab/>
        <w:t>Call to Order</w:t>
      </w:r>
    </w:p>
    <w:p w14:paraId="0000000B" w14:textId="77777777" w:rsidR="002D094D" w:rsidRPr="00D15094" w:rsidRDefault="00463151">
      <w:pPr>
        <w:rPr>
          <w:b/>
          <w:sz w:val="22"/>
          <w:szCs w:val="22"/>
        </w:rPr>
      </w:pPr>
      <w:r w:rsidRPr="00D15094">
        <w:rPr>
          <w:b/>
          <w:sz w:val="22"/>
          <w:szCs w:val="22"/>
        </w:rPr>
        <w:t xml:space="preserve">II.   </w:t>
      </w:r>
      <w:r w:rsidRPr="00D15094">
        <w:rPr>
          <w:b/>
          <w:sz w:val="22"/>
          <w:szCs w:val="22"/>
        </w:rPr>
        <w:tab/>
        <w:t>Roll Call: Board Members and Administration</w:t>
      </w:r>
      <w:r w:rsidRPr="00D15094">
        <w:rPr>
          <w:b/>
          <w:sz w:val="22"/>
          <w:szCs w:val="22"/>
        </w:rPr>
        <w:tab/>
      </w:r>
    </w:p>
    <w:p w14:paraId="0000000C" w14:textId="77777777" w:rsidR="002D094D" w:rsidRPr="00D15094" w:rsidRDefault="00463151">
      <w:pPr>
        <w:rPr>
          <w:b/>
          <w:sz w:val="22"/>
          <w:szCs w:val="22"/>
        </w:rPr>
      </w:pPr>
      <w:r w:rsidRPr="00D15094">
        <w:rPr>
          <w:b/>
          <w:sz w:val="22"/>
          <w:szCs w:val="22"/>
        </w:rPr>
        <w:t xml:space="preserve">III. </w:t>
      </w:r>
      <w:r w:rsidRPr="00D15094">
        <w:rPr>
          <w:b/>
          <w:sz w:val="22"/>
          <w:szCs w:val="22"/>
        </w:rPr>
        <w:tab/>
        <w:t>Recognize Guests or Committees Calling on the Board</w:t>
      </w:r>
    </w:p>
    <w:p w14:paraId="0000000D" w14:textId="77777777" w:rsidR="002D094D" w:rsidRPr="00D15094" w:rsidRDefault="00463151">
      <w:pPr>
        <w:rPr>
          <w:b/>
          <w:sz w:val="18"/>
          <w:szCs w:val="18"/>
        </w:rPr>
      </w:pPr>
      <w:r w:rsidRPr="00D15094">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D15094">
        <w:rPr>
          <w:b/>
          <w:sz w:val="18"/>
          <w:szCs w:val="18"/>
        </w:rPr>
        <w:t xml:space="preserve"> </w:t>
      </w:r>
    </w:p>
    <w:p w14:paraId="0000000E" w14:textId="77777777" w:rsidR="002D094D" w:rsidRPr="00D15094" w:rsidRDefault="002D094D">
      <w:pPr>
        <w:rPr>
          <w:b/>
          <w:sz w:val="18"/>
          <w:szCs w:val="18"/>
        </w:rPr>
      </w:pPr>
    </w:p>
    <w:p w14:paraId="0000000F" w14:textId="77777777" w:rsidR="002D094D" w:rsidRPr="00D15094" w:rsidRDefault="00463151">
      <w:pPr>
        <w:rPr>
          <w:b/>
          <w:sz w:val="22"/>
          <w:szCs w:val="22"/>
        </w:rPr>
      </w:pPr>
      <w:r w:rsidRPr="00D15094">
        <w:rPr>
          <w:b/>
        </w:rPr>
        <w:t>IV.</w:t>
      </w:r>
      <w:r w:rsidRPr="00D15094">
        <w:rPr>
          <w:b/>
        </w:rPr>
        <w:tab/>
      </w:r>
      <w:r w:rsidRPr="00D15094">
        <w:rPr>
          <w:b/>
          <w:sz w:val="22"/>
          <w:szCs w:val="22"/>
        </w:rPr>
        <w:t>Consent Agenda</w:t>
      </w:r>
    </w:p>
    <w:p w14:paraId="00000010" w14:textId="0C8EE261" w:rsidR="002D094D" w:rsidRDefault="00BC5E07">
      <w:pPr>
        <w:numPr>
          <w:ilvl w:val="0"/>
          <w:numId w:val="1"/>
        </w:numPr>
        <w:pBdr>
          <w:top w:val="nil"/>
          <w:left w:val="nil"/>
          <w:bottom w:val="nil"/>
          <w:right w:val="nil"/>
          <w:between w:val="nil"/>
        </w:pBdr>
        <w:rPr>
          <w:b/>
          <w:sz w:val="22"/>
          <w:szCs w:val="22"/>
        </w:rPr>
      </w:pPr>
      <w:hyperlink r:id="rId6">
        <w:r w:rsidR="00463151" w:rsidRPr="00D15094">
          <w:rPr>
            <w:b/>
            <w:sz w:val="22"/>
            <w:szCs w:val="22"/>
          </w:rPr>
          <w:t>Consider Minutes from Board Meeting on March 2</w:t>
        </w:r>
        <w:r w:rsidR="008939A0" w:rsidRPr="00D15094">
          <w:rPr>
            <w:b/>
            <w:sz w:val="22"/>
            <w:szCs w:val="22"/>
          </w:rPr>
          <w:t>4</w:t>
        </w:r>
        <w:r w:rsidR="00463151" w:rsidRPr="00D15094">
          <w:rPr>
            <w:b/>
            <w:sz w:val="22"/>
            <w:szCs w:val="22"/>
          </w:rPr>
          <w:t>, 20</w:t>
        </w:r>
      </w:hyperlink>
      <w:r w:rsidR="008939A0" w:rsidRPr="00D15094">
        <w:rPr>
          <w:b/>
          <w:sz w:val="22"/>
          <w:szCs w:val="22"/>
        </w:rPr>
        <w:t>20</w:t>
      </w:r>
    </w:p>
    <w:p w14:paraId="608F6BC4" w14:textId="16745F33" w:rsidR="00ED0612" w:rsidRPr="00D15094" w:rsidRDefault="00ED0612" w:rsidP="00ED0612">
      <w:pPr>
        <w:numPr>
          <w:ilvl w:val="0"/>
          <w:numId w:val="1"/>
        </w:numPr>
        <w:pBdr>
          <w:top w:val="nil"/>
          <w:left w:val="nil"/>
          <w:bottom w:val="nil"/>
          <w:right w:val="nil"/>
          <w:between w:val="nil"/>
        </w:pBdr>
        <w:rPr>
          <w:b/>
          <w:sz w:val="22"/>
          <w:szCs w:val="22"/>
        </w:rPr>
      </w:pPr>
      <w:r>
        <w:rPr>
          <w:b/>
          <w:sz w:val="22"/>
          <w:szCs w:val="22"/>
        </w:rPr>
        <w:t xml:space="preserve">Consider Minutes from Emergency </w:t>
      </w:r>
      <w:r w:rsidRPr="00ED0612">
        <w:rPr>
          <w:b/>
          <w:sz w:val="22"/>
          <w:szCs w:val="22"/>
        </w:rPr>
        <w:t>Board Meeting on</w:t>
      </w:r>
      <w:r>
        <w:rPr>
          <w:b/>
          <w:sz w:val="22"/>
          <w:szCs w:val="22"/>
        </w:rPr>
        <w:t xml:space="preserve"> April 16, 2020</w:t>
      </w:r>
    </w:p>
    <w:p w14:paraId="00000011" w14:textId="77777777" w:rsidR="002D094D" w:rsidRPr="00D15094" w:rsidRDefault="00463151">
      <w:pPr>
        <w:numPr>
          <w:ilvl w:val="0"/>
          <w:numId w:val="1"/>
        </w:numPr>
        <w:pBdr>
          <w:top w:val="nil"/>
          <w:left w:val="nil"/>
          <w:bottom w:val="nil"/>
          <w:right w:val="nil"/>
          <w:between w:val="nil"/>
        </w:pBdr>
        <w:rPr>
          <w:b/>
          <w:sz w:val="22"/>
          <w:szCs w:val="22"/>
        </w:rPr>
      </w:pPr>
      <w:r w:rsidRPr="00D15094">
        <w:rPr>
          <w:b/>
          <w:sz w:val="22"/>
          <w:szCs w:val="22"/>
        </w:rPr>
        <w:t>Consider Most Recent Financial Reports and Payment of Bills</w:t>
      </w:r>
    </w:p>
    <w:p w14:paraId="00000012" w14:textId="28CE140B" w:rsidR="002D094D" w:rsidRPr="00D15094" w:rsidRDefault="00BC5E07">
      <w:pPr>
        <w:numPr>
          <w:ilvl w:val="0"/>
          <w:numId w:val="2"/>
        </w:numPr>
        <w:pBdr>
          <w:top w:val="nil"/>
          <w:left w:val="nil"/>
          <w:bottom w:val="nil"/>
          <w:right w:val="nil"/>
          <w:between w:val="nil"/>
        </w:pBdr>
        <w:rPr>
          <w:b/>
          <w:sz w:val="22"/>
          <w:szCs w:val="22"/>
        </w:rPr>
      </w:pPr>
      <w:hyperlink r:id="rId7">
        <w:r w:rsidR="00463151" w:rsidRPr="00D15094">
          <w:rPr>
            <w:b/>
            <w:sz w:val="22"/>
            <w:szCs w:val="22"/>
          </w:rPr>
          <w:t>ERA Financial Statement Year-to-Date All Funds 3-31-</w:t>
        </w:r>
        <w:r w:rsidR="008939A0" w:rsidRPr="00D15094">
          <w:rPr>
            <w:b/>
            <w:sz w:val="22"/>
            <w:szCs w:val="22"/>
          </w:rPr>
          <w:t>20</w:t>
        </w:r>
      </w:hyperlink>
    </w:p>
    <w:p w14:paraId="1CCDD2D8" w14:textId="4EF505C6" w:rsidR="006F244E" w:rsidRDefault="00BC5E07" w:rsidP="006F244E">
      <w:pPr>
        <w:numPr>
          <w:ilvl w:val="0"/>
          <w:numId w:val="2"/>
        </w:numPr>
        <w:pBdr>
          <w:top w:val="nil"/>
          <w:left w:val="nil"/>
          <w:bottom w:val="nil"/>
          <w:right w:val="nil"/>
          <w:between w:val="nil"/>
        </w:pBdr>
        <w:rPr>
          <w:b/>
          <w:sz w:val="22"/>
          <w:szCs w:val="22"/>
        </w:rPr>
      </w:pPr>
      <w:hyperlink r:id="rId8">
        <w:r w:rsidR="00463151" w:rsidRPr="00D15094">
          <w:rPr>
            <w:b/>
            <w:sz w:val="22"/>
            <w:szCs w:val="22"/>
          </w:rPr>
          <w:t>CHECK PAYMENT LIST - March, 20</w:t>
        </w:r>
        <w:r w:rsidR="008939A0" w:rsidRPr="00D15094">
          <w:rPr>
            <w:b/>
            <w:sz w:val="22"/>
            <w:szCs w:val="22"/>
          </w:rPr>
          <w:t>20</w:t>
        </w:r>
      </w:hyperlink>
    </w:p>
    <w:p w14:paraId="7E8EA57D" w14:textId="352F9697" w:rsidR="006F244E" w:rsidRDefault="006F244E">
      <w:pPr>
        <w:numPr>
          <w:ilvl w:val="0"/>
          <w:numId w:val="1"/>
        </w:numPr>
        <w:pBdr>
          <w:top w:val="nil"/>
          <w:left w:val="nil"/>
          <w:bottom w:val="nil"/>
          <w:right w:val="nil"/>
          <w:between w:val="nil"/>
        </w:pBdr>
        <w:rPr>
          <w:b/>
          <w:sz w:val="22"/>
          <w:szCs w:val="22"/>
        </w:rPr>
      </w:pPr>
      <w:r>
        <w:rPr>
          <w:b/>
          <w:sz w:val="22"/>
          <w:szCs w:val="22"/>
        </w:rPr>
        <w:t>Consider Checks Over $5,000</w:t>
      </w:r>
    </w:p>
    <w:p w14:paraId="7DB0F8EA" w14:textId="514B13C0" w:rsidR="00590E3D" w:rsidRDefault="00590E3D" w:rsidP="00590E3D">
      <w:pPr>
        <w:numPr>
          <w:ilvl w:val="3"/>
          <w:numId w:val="1"/>
        </w:numPr>
        <w:pBdr>
          <w:top w:val="nil"/>
          <w:left w:val="nil"/>
          <w:bottom w:val="nil"/>
          <w:right w:val="nil"/>
          <w:between w:val="nil"/>
        </w:pBdr>
        <w:rPr>
          <w:b/>
          <w:sz w:val="22"/>
          <w:szCs w:val="22"/>
        </w:rPr>
      </w:pPr>
      <w:r>
        <w:rPr>
          <w:b/>
          <w:sz w:val="22"/>
          <w:szCs w:val="22"/>
        </w:rPr>
        <w:t>Guardian Security</w:t>
      </w:r>
    </w:p>
    <w:p w14:paraId="4841876A" w14:textId="5B518E21" w:rsidR="00590E3D" w:rsidRPr="006F244E" w:rsidRDefault="00590E3D" w:rsidP="00590E3D">
      <w:pPr>
        <w:numPr>
          <w:ilvl w:val="3"/>
          <w:numId w:val="1"/>
        </w:numPr>
        <w:pBdr>
          <w:top w:val="nil"/>
          <w:left w:val="nil"/>
          <w:bottom w:val="nil"/>
          <w:right w:val="nil"/>
          <w:between w:val="nil"/>
        </w:pBdr>
        <w:rPr>
          <w:b/>
          <w:sz w:val="22"/>
          <w:szCs w:val="22"/>
        </w:rPr>
      </w:pPr>
      <w:r>
        <w:rPr>
          <w:b/>
          <w:sz w:val="22"/>
          <w:szCs w:val="22"/>
        </w:rPr>
        <w:t>Rocky Creek Builders</w:t>
      </w:r>
    </w:p>
    <w:p w14:paraId="00000014" w14:textId="692D0110" w:rsidR="002D094D" w:rsidRPr="00D15094" w:rsidRDefault="00BC5E07">
      <w:pPr>
        <w:numPr>
          <w:ilvl w:val="0"/>
          <w:numId w:val="1"/>
        </w:numPr>
        <w:pBdr>
          <w:top w:val="nil"/>
          <w:left w:val="nil"/>
          <w:bottom w:val="nil"/>
          <w:right w:val="nil"/>
          <w:between w:val="nil"/>
        </w:pBdr>
        <w:rPr>
          <w:b/>
          <w:sz w:val="22"/>
          <w:szCs w:val="22"/>
        </w:rPr>
      </w:pPr>
      <w:hyperlink r:id="rId9">
        <w:r w:rsidR="00463151" w:rsidRPr="00D15094">
          <w:rPr>
            <w:b/>
            <w:sz w:val="22"/>
            <w:szCs w:val="22"/>
          </w:rPr>
          <w:t>Consider Approval of Contracts with ESC 11 for 2020</w:t>
        </w:r>
      </w:hyperlink>
      <w:r w:rsidR="008939A0" w:rsidRPr="00D15094">
        <w:rPr>
          <w:b/>
          <w:sz w:val="22"/>
          <w:szCs w:val="22"/>
        </w:rPr>
        <w:t>-21</w:t>
      </w:r>
    </w:p>
    <w:p w14:paraId="00000015" w14:textId="6EA61E44" w:rsidR="002D094D" w:rsidRPr="00D15094" w:rsidRDefault="00BC5E07">
      <w:pPr>
        <w:numPr>
          <w:ilvl w:val="0"/>
          <w:numId w:val="1"/>
        </w:numPr>
        <w:pBdr>
          <w:top w:val="nil"/>
          <w:left w:val="nil"/>
          <w:bottom w:val="nil"/>
          <w:right w:val="nil"/>
          <w:between w:val="nil"/>
        </w:pBdr>
        <w:rPr>
          <w:b/>
          <w:sz w:val="22"/>
          <w:szCs w:val="22"/>
        </w:rPr>
      </w:pPr>
      <w:hyperlink r:id="rId10">
        <w:r w:rsidR="00463151" w:rsidRPr="00D15094">
          <w:rPr>
            <w:b/>
            <w:sz w:val="22"/>
            <w:szCs w:val="22"/>
          </w:rPr>
          <w:t xml:space="preserve">Consider </w:t>
        </w:r>
        <w:proofErr w:type="spellStart"/>
        <w:r w:rsidR="00463151" w:rsidRPr="00D15094">
          <w:rPr>
            <w:b/>
            <w:sz w:val="22"/>
            <w:szCs w:val="22"/>
          </w:rPr>
          <w:t>Interlocal</w:t>
        </w:r>
        <w:proofErr w:type="spellEnd"/>
        <w:r w:rsidR="00463151" w:rsidRPr="00D15094">
          <w:rPr>
            <w:b/>
            <w:sz w:val="22"/>
            <w:szCs w:val="22"/>
          </w:rPr>
          <w:t xml:space="preserve"> Agreement with ESC Region 11 Benefits Cooperative for 2020</w:t>
        </w:r>
        <w:r w:rsidR="008939A0" w:rsidRPr="00D15094">
          <w:rPr>
            <w:b/>
            <w:sz w:val="22"/>
            <w:szCs w:val="22"/>
          </w:rPr>
          <w:t>-21</w:t>
        </w:r>
        <w:r w:rsidR="00463151" w:rsidRPr="00D15094">
          <w:rPr>
            <w:b/>
            <w:sz w:val="22"/>
            <w:szCs w:val="22"/>
          </w:rPr>
          <w:t xml:space="preserve"> School Year</w:t>
        </w:r>
      </w:hyperlink>
    </w:p>
    <w:p w14:paraId="00000017" w14:textId="212479D7" w:rsidR="002D094D" w:rsidRDefault="00BC5E07">
      <w:pPr>
        <w:numPr>
          <w:ilvl w:val="0"/>
          <w:numId w:val="1"/>
        </w:numPr>
        <w:pBdr>
          <w:top w:val="nil"/>
          <w:left w:val="nil"/>
          <w:bottom w:val="nil"/>
          <w:right w:val="nil"/>
          <w:between w:val="nil"/>
        </w:pBdr>
        <w:rPr>
          <w:b/>
          <w:sz w:val="22"/>
          <w:szCs w:val="22"/>
        </w:rPr>
      </w:pPr>
      <w:hyperlink r:id="rId11">
        <w:r w:rsidR="00463151" w:rsidRPr="00D15094">
          <w:rPr>
            <w:b/>
            <w:sz w:val="22"/>
            <w:szCs w:val="22"/>
          </w:rPr>
          <w:t>Consider Audit Engagement for 2020</w:t>
        </w:r>
        <w:r w:rsidR="008939A0" w:rsidRPr="00D15094">
          <w:rPr>
            <w:b/>
            <w:sz w:val="22"/>
            <w:szCs w:val="22"/>
          </w:rPr>
          <w:t>-21</w:t>
        </w:r>
        <w:r w:rsidR="00463151" w:rsidRPr="00D15094">
          <w:rPr>
            <w:b/>
            <w:sz w:val="22"/>
            <w:szCs w:val="22"/>
          </w:rPr>
          <w:t xml:space="preserve"> School Year with the CPA Firm of </w:t>
        </w:r>
        <w:proofErr w:type="spellStart"/>
        <w:r w:rsidR="00463151" w:rsidRPr="00D15094">
          <w:rPr>
            <w:b/>
            <w:sz w:val="22"/>
            <w:szCs w:val="22"/>
          </w:rPr>
          <w:t>Freemon</w:t>
        </w:r>
        <w:proofErr w:type="spellEnd"/>
        <w:r w:rsidR="00463151" w:rsidRPr="00D15094">
          <w:rPr>
            <w:b/>
            <w:sz w:val="22"/>
            <w:szCs w:val="22"/>
          </w:rPr>
          <w:t xml:space="preserve">, </w:t>
        </w:r>
        <w:proofErr w:type="spellStart"/>
        <w:r w:rsidR="00463151" w:rsidRPr="00D15094">
          <w:rPr>
            <w:b/>
            <w:sz w:val="22"/>
            <w:szCs w:val="22"/>
          </w:rPr>
          <w:t>Shapard</w:t>
        </w:r>
        <w:proofErr w:type="spellEnd"/>
        <w:r w:rsidR="00463151" w:rsidRPr="00D15094">
          <w:rPr>
            <w:b/>
            <w:sz w:val="22"/>
            <w:szCs w:val="22"/>
          </w:rPr>
          <w:t>, and Story</w:t>
        </w:r>
      </w:hyperlink>
    </w:p>
    <w:p w14:paraId="0F62E83A" w14:textId="0963953E" w:rsidR="00ED0612" w:rsidRDefault="00ED0612">
      <w:pPr>
        <w:numPr>
          <w:ilvl w:val="0"/>
          <w:numId w:val="1"/>
        </w:numPr>
        <w:pBdr>
          <w:top w:val="nil"/>
          <w:left w:val="nil"/>
          <w:bottom w:val="nil"/>
          <w:right w:val="nil"/>
          <w:between w:val="nil"/>
        </w:pBdr>
        <w:rPr>
          <w:b/>
          <w:sz w:val="22"/>
          <w:szCs w:val="22"/>
        </w:rPr>
      </w:pPr>
      <w:r>
        <w:rPr>
          <w:b/>
          <w:sz w:val="22"/>
          <w:szCs w:val="22"/>
        </w:rPr>
        <w:t>Consider School Calendar for Huston Academy Day School for 2020-2021</w:t>
      </w:r>
    </w:p>
    <w:p w14:paraId="4C612272" w14:textId="4D95D0A1" w:rsidR="00ED0612" w:rsidRDefault="00ED0612">
      <w:pPr>
        <w:numPr>
          <w:ilvl w:val="0"/>
          <w:numId w:val="1"/>
        </w:numPr>
        <w:pBdr>
          <w:top w:val="nil"/>
          <w:left w:val="nil"/>
          <w:bottom w:val="nil"/>
          <w:right w:val="nil"/>
          <w:between w:val="nil"/>
        </w:pBdr>
        <w:rPr>
          <w:b/>
          <w:sz w:val="22"/>
          <w:szCs w:val="22"/>
        </w:rPr>
      </w:pPr>
      <w:r>
        <w:rPr>
          <w:b/>
          <w:sz w:val="22"/>
          <w:szCs w:val="22"/>
        </w:rPr>
        <w:t>Consider School Calendar for Huston Academy Night School for 2020-2021</w:t>
      </w:r>
    </w:p>
    <w:p w14:paraId="07719C2A" w14:textId="724297FF" w:rsidR="00ED0612" w:rsidRPr="00D15094" w:rsidRDefault="00ED0612">
      <w:pPr>
        <w:numPr>
          <w:ilvl w:val="0"/>
          <w:numId w:val="1"/>
        </w:numPr>
        <w:pBdr>
          <w:top w:val="nil"/>
          <w:left w:val="nil"/>
          <w:bottom w:val="nil"/>
          <w:right w:val="nil"/>
          <w:between w:val="nil"/>
        </w:pBdr>
        <w:rPr>
          <w:b/>
          <w:sz w:val="22"/>
          <w:szCs w:val="22"/>
        </w:rPr>
      </w:pPr>
      <w:r>
        <w:rPr>
          <w:b/>
          <w:sz w:val="22"/>
          <w:szCs w:val="22"/>
        </w:rPr>
        <w:t>Consider School Calendar for Coastal Horizons Academy for 2020-2021</w:t>
      </w:r>
    </w:p>
    <w:p w14:paraId="00000018" w14:textId="77777777" w:rsidR="002D094D" w:rsidRPr="00D15094" w:rsidRDefault="002D094D">
      <w:pPr>
        <w:rPr>
          <w:b/>
          <w:sz w:val="22"/>
          <w:szCs w:val="22"/>
        </w:rPr>
      </w:pPr>
    </w:p>
    <w:p w14:paraId="00000019" w14:textId="253F6A67" w:rsidR="002D094D" w:rsidRPr="00D15094" w:rsidRDefault="00DD4044">
      <w:pPr>
        <w:rPr>
          <w:b/>
          <w:sz w:val="22"/>
          <w:szCs w:val="22"/>
        </w:rPr>
      </w:pPr>
      <w:r w:rsidRPr="00D15094">
        <w:rPr>
          <w:b/>
          <w:sz w:val="22"/>
          <w:szCs w:val="22"/>
        </w:rPr>
        <w:t>V</w:t>
      </w:r>
      <w:r w:rsidR="00463151" w:rsidRPr="00D15094">
        <w:rPr>
          <w:b/>
          <w:sz w:val="22"/>
          <w:szCs w:val="22"/>
        </w:rPr>
        <w:t>.</w:t>
      </w:r>
      <w:r w:rsidR="00463151" w:rsidRPr="00D15094">
        <w:rPr>
          <w:b/>
          <w:sz w:val="22"/>
          <w:szCs w:val="22"/>
        </w:rPr>
        <w:tab/>
      </w:r>
      <w:r w:rsidR="008939A0" w:rsidRPr="00D15094">
        <w:rPr>
          <w:b/>
          <w:sz w:val="22"/>
          <w:szCs w:val="22"/>
        </w:rPr>
        <w:t>Consider Resolution to Continue to Pay Teachers and Staff During a Crisis Situation</w:t>
      </w:r>
    </w:p>
    <w:p w14:paraId="0CE1C20B" w14:textId="4BDDE48E" w:rsidR="008939A0" w:rsidRPr="00D15094" w:rsidRDefault="008939A0">
      <w:pPr>
        <w:rPr>
          <w:b/>
          <w:sz w:val="22"/>
          <w:szCs w:val="22"/>
        </w:rPr>
      </w:pPr>
    </w:p>
    <w:p w14:paraId="1A95FD25" w14:textId="0749CC4F" w:rsidR="008939A0" w:rsidRPr="00D15094" w:rsidRDefault="008939A0">
      <w:pPr>
        <w:rPr>
          <w:b/>
          <w:sz w:val="22"/>
          <w:szCs w:val="22"/>
        </w:rPr>
      </w:pPr>
      <w:r w:rsidRPr="00D15094">
        <w:rPr>
          <w:b/>
          <w:sz w:val="22"/>
          <w:szCs w:val="22"/>
        </w:rPr>
        <w:t>VI.</w:t>
      </w:r>
      <w:r w:rsidRPr="00D15094">
        <w:rPr>
          <w:b/>
          <w:sz w:val="22"/>
          <w:szCs w:val="22"/>
        </w:rPr>
        <w:tab/>
        <w:t xml:space="preserve">Consider Resolution to Grant </w:t>
      </w:r>
      <w:r w:rsidR="00590E3D">
        <w:rPr>
          <w:b/>
          <w:sz w:val="22"/>
          <w:szCs w:val="22"/>
        </w:rPr>
        <w:t>Waiver-Filing</w:t>
      </w:r>
      <w:r w:rsidRPr="00D15094">
        <w:rPr>
          <w:b/>
          <w:sz w:val="22"/>
          <w:szCs w:val="22"/>
        </w:rPr>
        <w:t xml:space="preserve"> Powers to Superintendent During a Crisis</w:t>
      </w:r>
    </w:p>
    <w:p w14:paraId="0000001A" w14:textId="77777777" w:rsidR="002D094D" w:rsidRPr="00D15094" w:rsidRDefault="002D094D">
      <w:pPr>
        <w:rPr>
          <w:b/>
          <w:sz w:val="22"/>
          <w:szCs w:val="22"/>
        </w:rPr>
      </w:pPr>
    </w:p>
    <w:p w14:paraId="0000001B" w14:textId="6087FB3F" w:rsidR="002D094D" w:rsidRPr="00D15094" w:rsidRDefault="00DD4044">
      <w:pPr>
        <w:rPr>
          <w:b/>
          <w:sz w:val="22"/>
          <w:szCs w:val="22"/>
        </w:rPr>
      </w:pPr>
      <w:r w:rsidRPr="00D15094">
        <w:rPr>
          <w:b/>
          <w:sz w:val="22"/>
          <w:szCs w:val="22"/>
        </w:rPr>
        <w:t>VI</w:t>
      </w:r>
      <w:r w:rsidR="00D15094">
        <w:rPr>
          <w:b/>
          <w:sz w:val="22"/>
          <w:szCs w:val="22"/>
        </w:rPr>
        <w:t>I</w:t>
      </w:r>
      <w:r w:rsidR="00463151" w:rsidRPr="00D15094">
        <w:rPr>
          <w:b/>
          <w:sz w:val="22"/>
          <w:szCs w:val="22"/>
        </w:rPr>
        <w:t>.</w:t>
      </w:r>
      <w:r w:rsidR="00463151" w:rsidRPr="00D15094">
        <w:rPr>
          <w:b/>
          <w:sz w:val="22"/>
          <w:szCs w:val="22"/>
        </w:rPr>
        <w:tab/>
      </w:r>
      <w:r w:rsidR="008939A0" w:rsidRPr="00D15094">
        <w:rPr>
          <w:b/>
          <w:sz w:val="22"/>
          <w:szCs w:val="22"/>
        </w:rPr>
        <w:t>Begin</w:t>
      </w:r>
      <w:r w:rsidR="00463151" w:rsidRPr="00D15094">
        <w:rPr>
          <w:b/>
          <w:sz w:val="22"/>
          <w:szCs w:val="22"/>
        </w:rPr>
        <w:t xml:space="preserve"> Discussion of 20</w:t>
      </w:r>
      <w:r w:rsidR="008939A0" w:rsidRPr="00D15094">
        <w:rPr>
          <w:b/>
          <w:sz w:val="22"/>
          <w:szCs w:val="22"/>
        </w:rPr>
        <w:t>20</w:t>
      </w:r>
      <w:r w:rsidR="00463151" w:rsidRPr="00D15094">
        <w:rPr>
          <w:b/>
          <w:sz w:val="22"/>
          <w:szCs w:val="22"/>
        </w:rPr>
        <w:t>-2</w:t>
      </w:r>
      <w:r w:rsidR="008939A0" w:rsidRPr="00D15094">
        <w:rPr>
          <w:b/>
          <w:sz w:val="22"/>
          <w:szCs w:val="22"/>
        </w:rPr>
        <w:t>1</w:t>
      </w:r>
      <w:r w:rsidR="00463151" w:rsidRPr="00D15094">
        <w:rPr>
          <w:b/>
          <w:sz w:val="22"/>
          <w:szCs w:val="22"/>
        </w:rPr>
        <w:t xml:space="preserve"> Budget</w:t>
      </w:r>
    </w:p>
    <w:p w14:paraId="00000020" w14:textId="77777777" w:rsidR="002D094D" w:rsidRPr="00D15094" w:rsidRDefault="002D094D">
      <w:pPr>
        <w:rPr>
          <w:b/>
          <w:sz w:val="22"/>
          <w:szCs w:val="22"/>
        </w:rPr>
      </w:pPr>
    </w:p>
    <w:p w14:paraId="00000021" w14:textId="5BBE86E9" w:rsidR="002D094D" w:rsidRPr="00D15094" w:rsidRDefault="00DD4044">
      <w:pPr>
        <w:rPr>
          <w:b/>
          <w:sz w:val="22"/>
          <w:szCs w:val="22"/>
        </w:rPr>
      </w:pPr>
      <w:r w:rsidRPr="00D15094">
        <w:rPr>
          <w:b/>
          <w:sz w:val="22"/>
          <w:szCs w:val="22"/>
        </w:rPr>
        <w:t>VII</w:t>
      </w:r>
      <w:r w:rsidR="00D15094">
        <w:rPr>
          <w:b/>
          <w:sz w:val="22"/>
          <w:szCs w:val="22"/>
        </w:rPr>
        <w:t>I</w:t>
      </w:r>
      <w:r w:rsidR="00463151" w:rsidRPr="00D15094">
        <w:rPr>
          <w:b/>
          <w:sz w:val="22"/>
          <w:szCs w:val="22"/>
        </w:rPr>
        <w:t>.</w:t>
      </w:r>
      <w:r w:rsidR="00463151" w:rsidRPr="00D15094">
        <w:rPr>
          <w:b/>
          <w:sz w:val="22"/>
          <w:szCs w:val="22"/>
        </w:rPr>
        <w:tab/>
        <w:t>Superintendent’s Report</w:t>
      </w:r>
    </w:p>
    <w:p w14:paraId="00000022" w14:textId="1D39329B" w:rsidR="002D094D" w:rsidRPr="00D15094" w:rsidRDefault="00463151">
      <w:pPr>
        <w:numPr>
          <w:ilvl w:val="0"/>
          <w:numId w:val="4"/>
        </w:numPr>
        <w:pBdr>
          <w:top w:val="nil"/>
          <w:left w:val="nil"/>
          <w:bottom w:val="nil"/>
          <w:right w:val="nil"/>
          <w:between w:val="nil"/>
        </w:pBdr>
        <w:rPr>
          <w:b/>
          <w:sz w:val="22"/>
          <w:szCs w:val="22"/>
        </w:rPr>
      </w:pPr>
      <w:r w:rsidRPr="00D15094">
        <w:rPr>
          <w:b/>
          <w:sz w:val="22"/>
          <w:szCs w:val="22"/>
        </w:rPr>
        <w:t>Huston Academy</w:t>
      </w:r>
    </w:p>
    <w:p w14:paraId="00000023" w14:textId="4F54BA7C" w:rsidR="002D094D" w:rsidRDefault="00D15094">
      <w:pPr>
        <w:numPr>
          <w:ilvl w:val="0"/>
          <w:numId w:val="4"/>
        </w:numPr>
        <w:pBdr>
          <w:top w:val="nil"/>
          <w:left w:val="nil"/>
          <w:bottom w:val="nil"/>
          <w:right w:val="nil"/>
          <w:between w:val="nil"/>
        </w:pBdr>
        <w:rPr>
          <w:b/>
          <w:sz w:val="22"/>
          <w:szCs w:val="22"/>
        </w:rPr>
      </w:pPr>
      <w:r w:rsidRPr="00D15094">
        <w:rPr>
          <w:b/>
          <w:sz w:val="22"/>
          <w:szCs w:val="22"/>
        </w:rPr>
        <w:t>Coastal Horizons</w:t>
      </w:r>
      <w:r w:rsidR="00463151" w:rsidRPr="00D15094">
        <w:rPr>
          <w:b/>
          <w:sz w:val="22"/>
          <w:szCs w:val="22"/>
        </w:rPr>
        <w:t xml:space="preserve"> Academy</w:t>
      </w:r>
    </w:p>
    <w:p w14:paraId="0082F44D" w14:textId="3B33F712" w:rsidR="00590E3D" w:rsidRPr="00D15094" w:rsidRDefault="00590E3D">
      <w:pPr>
        <w:numPr>
          <w:ilvl w:val="0"/>
          <w:numId w:val="4"/>
        </w:numPr>
        <w:pBdr>
          <w:top w:val="nil"/>
          <w:left w:val="nil"/>
          <w:bottom w:val="nil"/>
          <w:right w:val="nil"/>
          <w:between w:val="nil"/>
        </w:pBdr>
        <w:rPr>
          <w:b/>
          <w:sz w:val="22"/>
          <w:szCs w:val="22"/>
        </w:rPr>
      </w:pPr>
      <w:r>
        <w:rPr>
          <w:b/>
          <w:sz w:val="22"/>
          <w:szCs w:val="22"/>
        </w:rPr>
        <w:t>Discuss the Payroll Protection Program Loan</w:t>
      </w:r>
      <w:bookmarkStart w:id="1" w:name="_GoBack"/>
      <w:bookmarkEnd w:id="1"/>
    </w:p>
    <w:p w14:paraId="00000029" w14:textId="1B5C5F25" w:rsidR="002D094D" w:rsidRPr="00D15094" w:rsidRDefault="00463151">
      <w:pPr>
        <w:numPr>
          <w:ilvl w:val="0"/>
          <w:numId w:val="4"/>
        </w:numPr>
        <w:pBdr>
          <w:top w:val="nil"/>
          <w:left w:val="nil"/>
          <w:bottom w:val="nil"/>
          <w:right w:val="nil"/>
          <w:between w:val="nil"/>
        </w:pBdr>
        <w:rPr>
          <w:b/>
          <w:sz w:val="22"/>
          <w:szCs w:val="22"/>
        </w:rPr>
      </w:pPr>
      <w:r w:rsidRPr="00D15094">
        <w:rPr>
          <w:b/>
          <w:sz w:val="22"/>
          <w:szCs w:val="22"/>
        </w:rPr>
        <w:t xml:space="preserve">Future Board Meetings – Huston Academy - May </w:t>
      </w:r>
      <w:r w:rsidR="008939A0" w:rsidRPr="00D15094">
        <w:rPr>
          <w:b/>
          <w:sz w:val="22"/>
          <w:szCs w:val="22"/>
        </w:rPr>
        <w:t>18</w:t>
      </w:r>
      <w:r w:rsidRPr="00D15094">
        <w:rPr>
          <w:b/>
          <w:sz w:val="22"/>
          <w:szCs w:val="22"/>
        </w:rPr>
        <w:t>, June 2</w:t>
      </w:r>
      <w:r w:rsidR="00D15094" w:rsidRPr="00D15094">
        <w:rPr>
          <w:b/>
          <w:sz w:val="22"/>
          <w:szCs w:val="22"/>
        </w:rPr>
        <w:t>2</w:t>
      </w:r>
      <w:r w:rsidRPr="00D15094">
        <w:rPr>
          <w:b/>
          <w:sz w:val="22"/>
          <w:szCs w:val="22"/>
        </w:rPr>
        <w:t xml:space="preserve"> </w:t>
      </w:r>
      <w:r w:rsidR="00D15094" w:rsidRPr="00D15094">
        <w:rPr>
          <w:b/>
          <w:sz w:val="22"/>
          <w:szCs w:val="22"/>
        </w:rPr>
        <w:t>Times TBD</w:t>
      </w:r>
    </w:p>
    <w:p w14:paraId="0000002A" w14:textId="3217AA2B" w:rsidR="002D094D" w:rsidRPr="00D15094" w:rsidRDefault="00463151">
      <w:pPr>
        <w:numPr>
          <w:ilvl w:val="0"/>
          <w:numId w:val="4"/>
        </w:numPr>
        <w:pBdr>
          <w:top w:val="nil"/>
          <w:left w:val="nil"/>
          <w:bottom w:val="nil"/>
          <w:right w:val="nil"/>
          <w:between w:val="nil"/>
        </w:pBdr>
        <w:rPr>
          <w:b/>
          <w:sz w:val="22"/>
          <w:szCs w:val="22"/>
        </w:rPr>
      </w:pPr>
      <w:r w:rsidRPr="00D15094">
        <w:rPr>
          <w:b/>
          <w:sz w:val="22"/>
          <w:szCs w:val="22"/>
        </w:rPr>
        <w:t xml:space="preserve">Family Dinner – Huston Academy - May 14 at 5:30 </w:t>
      </w:r>
      <w:proofErr w:type="gramStart"/>
      <w:r w:rsidRPr="00D15094">
        <w:rPr>
          <w:b/>
          <w:sz w:val="22"/>
          <w:szCs w:val="22"/>
        </w:rPr>
        <w:t>pm</w:t>
      </w:r>
      <w:r w:rsidR="00D15094" w:rsidRPr="00D15094">
        <w:rPr>
          <w:b/>
          <w:sz w:val="22"/>
          <w:szCs w:val="22"/>
        </w:rPr>
        <w:t xml:space="preserve"> ???</w:t>
      </w:r>
      <w:proofErr w:type="gramEnd"/>
    </w:p>
    <w:p w14:paraId="0000002B" w14:textId="7C229043" w:rsidR="002D094D" w:rsidRPr="00D15094" w:rsidRDefault="00463151">
      <w:pPr>
        <w:numPr>
          <w:ilvl w:val="0"/>
          <w:numId w:val="4"/>
        </w:numPr>
        <w:pBdr>
          <w:top w:val="nil"/>
          <w:left w:val="nil"/>
          <w:bottom w:val="nil"/>
          <w:right w:val="nil"/>
          <w:between w:val="nil"/>
        </w:pBdr>
        <w:rPr>
          <w:b/>
          <w:sz w:val="22"/>
          <w:szCs w:val="22"/>
        </w:rPr>
      </w:pPr>
      <w:r w:rsidRPr="00D15094">
        <w:rPr>
          <w:b/>
          <w:sz w:val="22"/>
          <w:szCs w:val="22"/>
        </w:rPr>
        <w:t xml:space="preserve">Graduation for </w:t>
      </w:r>
      <w:r w:rsidR="00D15094" w:rsidRPr="00D15094">
        <w:rPr>
          <w:b/>
          <w:sz w:val="22"/>
          <w:szCs w:val="22"/>
        </w:rPr>
        <w:t>Coastal Horizons</w:t>
      </w:r>
      <w:r w:rsidRPr="00D15094">
        <w:rPr>
          <w:b/>
          <w:sz w:val="22"/>
          <w:szCs w:val="22"/>
        </w:rPr>
        <w:t xml:space="preserve"> Academy </w:t>
      </w:r>
      <w:proofErr w:type="gramStart"/>
      <w:r w:rsidRPr="00D15094">
        <w:rPr>
          <w:b/>
          <w:sz w:val="22"/>
          <w:szCs w:val="22"/>
        </w:rPr>
        <w:t xml:space="preserve">– </w:t>
      </w:r>
      <w:r w:rsidR="00D15094" w:rsidRPr="00D15094">
        <w:rPr>
          <w:b/>
          <w:sz w:val="22"/>
          <w:szCs w:val="22"/>
        </w:rPr>
        <w:t>??????</w:t>
      </w:r>
      <w:proofErr w:type="gramEnd"/>
      <w:r w:rsidRPr="00D15094">
        <w:rPr>
          <w:b/>
          <w:sz w:val="22"/>
          <w:szCs w:val="22"/>
        </w:rPr>
        <w:t xml:space="preserve"> Aransas Pass Christian Church</w:t>
      </w:r>
    </w:p>
    <w:p w14:paraId="0000002C" w14:textId="5660AA76" w:rsidR="002D094D" w:rsidRPr="00D15094" w:rsidRDefault="00463151">
      <w:pPr>
        <w:numPr>
          <w:ilvl w:val="0"/>
          <w:numId w:val="4"/>
        </w:numPr>
        <w:pBdr>
          <w:top w:val="nil"/>
          <w:left w:val="nil"/>
          <w:bottom w:val="nil"/>
          <w:right w:val="nil"/>
          <w:between w:val="nil"/>
        </w:pBdr>
        <w:rPr>
          <w:b/>
          <w:sz w:val="22"/>
          <w:szCs w:val="22"/>
        </w:rPr>
      </w:pPr>
      <w:r w:rsidRPr="00D15094">
        <w:rPr>
          <w:b/>
          <w:sz w:val="22"/>
          <w:szCs w:val="22"/>
        </w:rPr>
        <w:t xml:space="preserve">Graduation for Huston Academy </w:t>
      </w:r>
      <w:proofErr w:type="gramStart"/>
      <w:r w:rsidRPr="00D15094">
        <w:rPr>
          <w:b/>
          <w:sz w:val="22"/>
          <w:szCs w:val="22"/>
        </w:rPr>
        <w:t xml:space="preserve">– </w:t>
      </w:r>
      <w:r w:rsidR="00D15094" w:rsidRPr="00D15094">
        <w:rPr>
          <w:b/>
          <w:sz w:val="22"/>
          <w:szCs w:val="22"/>
        </w:rPr>
        <w:t>???????</w:t>
      </w:r>
      <w:proofErr w:type="gramEnd"/>
      <w:r w:rsidRPr="00D15094">
        <w:rPr>
          <w:b/>
          <w:sz w:val="22"/>
          <w:szCs w:val="22"/>
        </w:rPr>
        <w:t xml:space="preserve"> PM Erath County Cowboy Church</w:t>
      </w:r>
    </w:p>
    <w:p w14:paraId="0000002D" w14:textId="77777777" w:rsidR="002D094D" w:rsidRPr="00D15094" w:rsidRDefault="00463151">
      <w:pPr>
        <w:numPr>
          <w:ilvl w:val="0"/>
          <w:numId w:val="4"/>
        </w:numPr>
        <w:pBdr>
          <w:top w:val="nil"/>
          <w:left w:val="nil"/>
          <w:bottom w:val="nil"/>
          <w:right w:val="nil"/>
          <w:between w:val="nil"/>
        </w:pBdr>
        <w:rPr>
          <w:b/>
          <w:sz w:val="22"/>
          <w:szCs w:val="22"/>
        </w:rPr>
      </w:pPr>
      <w:r w:rsidRPr="00D15094">
        <w:rPr>
          <w:b/>
          <w:sz w:val="22"/>
          <w:szCs w:val="22"/>
        </w:rPr>
        <w:t>Questions and Concerns</w:t>
      </w:r>
    </w:p>
    <w:p w14:paraId="0000002E" w14:textId="77777777" w:rsidR="002D094D" w:rsidRPr="00D15094" w:rsidRDefault="002D094D">
      <w:pPr>
        <w:rPr>
          <w:b/>
          <w:sz w:val="22"/>
          <w:szCs w:val="22"/>
        </w:rPr>
      </w:pPr>
    </w:p>
    <w:p w14:paraId="0000002F" w14:textId="6AD13DBB" w:rsidR="002D094D" w:rsidRPr="00D15094" w:rsidRDefault="00D15094">
      <w:pPr>
        <w:rPr>
          <w:b/>
          <w:sz w:val="22"/>
          <w:szCs w:val="22"/>
        </w:rPr>
      </w:pPr>
      <w:r>
        <w:rPr>
          <w:b/>
          <w:sz w:val="22"/>
          <w:szCs w:val="22"/>
        </w:rPr>
        <w:t>IV</w:t>
      </w:r>
      <w:r w:rsidR="00463151" w:rsidRPr="00D15094">
        <w:rPr>
          <w:b/>
          <w:sz w:val="22"/>
          <w:szCs w:val="22"/>
        </w:rPr>
        <w:t>.</w:t>
      </w:r>
      <w:r w:rsidR="00463151" w:rsidRPr="00D15094">
        <w:rPr>
          <w:b/>
          <w:sz w:val="22"/>
          <w:szCs w:val="22"/>
        </w:rPr>
        <w:tab/>
        <w:t>Adjourn</w:t>
      </w:r>
    </w:p>
    <w:sectPr w:rsidR="002D094D" w:rsidRPr="00D15094">
      <w:pgSz w:w="12240" w:h="15840"/>
      <w:pgMar w:top="720" w:right="720" w:bottom="720" w:left="720" w:header="1080"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1E8"/>
    <w:multiLevelType w:val="multilevel"/>
    <w:tmpl w:val="BC36EC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AA339A"/>
    <w:multiLevelType w:val="multilevel"/>
    <w:tmpl w:val="B82C0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CEA558B"/>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4FE0194"/>
    <w:multiLevelType w:val="multilevel"/>
    <w:tmpl w:val="7F428B7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4D"/>
    <w:rsid w:val="000A5E49"/>
    <w:rsid w:val="002D094D"/>
    <w:rsid w:val="00463151"/>
    <w:rsid w:val="005820EB"/>
    <w:rsid w:val="00590E3D"/>
    <w:rsid w:val="006F244E"/>
    <w:rsid w:val="008939A0"/>
    <w:rsid w:val="008E2AC4"/>
    <w:rsid w:val="009F2032"/>
    <w:rsid w:val="00BC5E07"/>
    <w:rsid w:val="00D15094"/>
    <w:rsid w:val="00DD4044"/>
    <w:rsid w:val="00ED0612"/>
    <w:rsid w:val="00FE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FE18"/>
  <w15:docId w15:val="{688C1CA1-E1F4-4060-BF0A-7EBC08C0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EB"/>
    <w:rPr>
      <w:rFonts w:ascii="Segoe UI" w:hAnsi="Segoe UI" w:cs="Segoe UI"/>
      <w:sz w:val="18"/>
      <w:szCs w:val="18"/>
    </w:rPr>
  </w:style>
  <w:style w:type="character" w:styleId="Hyperlink">
    <w:name w:val="Hyperlink"/>
    <w:basedOn w:val="DefaultParagraphFont"/>
    <w:uiPriority w:val="99"/>
    <w:semiHidden/>
    <w:unhideWhenUsed/>
    <w:rsid w:val="006F244E"/>
    <w:rPr>
      <w:color w:val="0000FF"/>
      <w:u w:val="single"/>
    </w:rPr>
  </w:style>
  <w:style w:type="paragraph" w:styleId="NormalWeb">
    <w:name w:val="Normal (Web)"/>
    <w:basedOn w:val="Normal"/>
    <w:uiPriority w:val="99"/>
    <w:unhideWhenUsed/>
    <w:rsid w:val="006F24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1veC36IJ5Gmnz7WZY88fuxIHdq_U07AW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1Z_wiuKQJaKJma38driN15ABJxIH6G8t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xlHvAK_dK9d-D2aAssO-yLkNKy2Kh7IB" TargetMode="External"/><Relationship Id="rId11" Type="http://schemas.openxmlformats.org/officeDocument/2006/relationships/hyperlink" Target="https://drive.google.com/open?id=1TlMfmBonu7Gnn00hPSyX4HRISSayldzs" TargetMode="External"/><Relationship Id="rId5" Type="http://schemas.openxmlformats.org/officeDocument/2006/relationships/hyperlink" Target="https://esc11.zoom.us/j/97365769164?pwd=SlFacXMweGo0TzlIZGM4Qk5lYXFwQT09" TargetMode="External"/><Relationship Id="rId10" Type="http://schemas.openxmlformats.org/officeDocument/2006/relationships/hyperlink" Target="https://drive.google.com/open?id=1hln5lHh6JRHWaeEIwSSpGj18yB5mCH8y" TargetMode="External"/><Relationship Id="rId4" Type="http://schemas.openxmlformats.org/officeDocument/2006/relationships/webSettings" Target="webSettings.xml"/><Relationship Id="rId9" Type="http://schemas.openxmlformats.org/officeDocument/2006/relationships/hyperlink" Target="https://drive.google.com/open?id=1LYNTbFvt3xm0Rm55w8S40iWRhn4eHk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Scott</dc:creator>
  <cp:lastModifiedBy>Mike Scott</cp:lastModifiedBy>
  <cp:revision>2</cp:revision>
  <cp:lastPrinted>2020-04-20T22:25:00Z</cp:lastPrinted>
  <dcterms:created xsi:type="dcterms:W3CDTF">2020-04-20T22:28:00Z</dcterms:created>
  <dcterms:modified xsi:type="dcterms:W3CDTF">2020-04-20T22:28:00Z</dcterms:modified>
</cp:coreProperties>
</file>