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0D" w:rsidRPr="005D1D5E" w:rsidRDefault="0032210D" w:rsidP="0032210D">
      <w:pPr>
        <w:spacing w:after="0" w:line="240" w:lineRule="auto"/>
        <w:jc w:val="center"/>
        <w:rPr>
          <w:rFonts w:ascii="Georgia" w:eastAsia="Times New Roman" w:hAnsi="Georgia" w:cs="Times New Roman"/>
          <w:b/>
          <w:i/>
          <w:lang w:val="en"/>
        </w:rPr>
      </w:pPr>
      <w:bookmarkStart w:id="0" w:name="_GoBack"/>
      <w:r w:rsidRPr="005D1D5E">
        <w:rPr>
          <w:rFonts w:ascii="Georgia" w:eastAsia="Times New Roman" w:hAnsi="Georgia" w:cs="Times New Roman"/>
          <w:b/>
          <w:i/>
          <w:lang w:val="en"/>
        </w:rPr>
        <w:t>Abingdon-Avon Community Unit No. 276</w:t>
      </w:r>
    </w:p>
    <w:p w:rsidR="0032210D" w:rsidRPr="005D1D5E" w:rsidRDefault="0032210D" w:rsidP="0032210D">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32210D" w:rsidRPr="005D1D5E" w:rsidRDefault="0032210D" w:rsidP="0032210D">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32210D" w:rsidRPr="005D1D5E" w:rsidRDefault="0032210D" w:rsidP="0032210D">
      <w:pPr>
        <w:spacing w:after="0" w:line="256" w:lineRule="auto"/>
        <w:jc w:val="center"/>
        <w:rPr>
          <w:rFonts w:ascii="Georgia" w:eastAsia="Times New Roman" w:hAnsi="Georgia" w:cs="Times New Roman"/>
          <w:lang w:val="en"/>
        </w:rPr>
      </w:pPr>
    </w:p>
    <w:p w:rsidR="0032210D" w:rsidRPr="005D1D5E" w:rsidRDefault="0032210D" w:rsidP="0032210D">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 xml:space="preserve">SPECIAL </w:t>
      </w:r>
      <w:r w:rsidRPr="005D1D5E">
        <w:rPr>
          <w:rFonts w:ascii="Georgia" w:eastAsia="Times New Roman" w:hAnsi="Georgia" w:cs="Times New Roman"/>
          <w:b/>
          <w:lang w:val="en"/>
        </w:rPr>
        <w:t>MONTHLY BOARD OF EDUCATION MEETING</w:t>
      </w:r>
    </w:p>
    <w:p w:rsidR="0032210D" w:rsidRDefault="0032210D" w:rsidP="0032210D">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Thursday</w:t>
      </w:r>
      <w:r w:rsidRPr="005D1D5E">
        <w:rPr>
          <w:rFonts w:ascii="Georgia" w:eastAsia="Times New Roman" w:hAnsi="Georgia" w:cs="Times New Roman"/>
          <w:b/>
          <w:lang w:val="en"/>
        </w:rPr>
        <w:t xml:space="preserve">, </w:t>
      </w:r>
      <w:r>
        <w:rPr>
          <w:rFonts w:ascii="Georgia" w:eastAsia="Times New Roman" w:hAnsi="Georgia" w:cs="Times New Roman"/>
          <w:b/>
          <w:lang w:val="en"/>
        </w:rPr>
        <w:t xml:space="preserve">April </w:t>
      </w:r>
      <w:r>
        <w:rPr>
          <w:rFonts w:ascii="Georgia" w:eastAsia="Times New Roman" w:hAnsi="Georgia" w:cs="Times New Roman"/>
          <w:b/>
          <w:lang w:val="en"/>
        </w:rPr>
        <w:t>16</w:t>
      </w:r>
      <w:r w:rsidRPr="005D1D5E">
        <w:rPr>
          <w:rFonts w:ascii="Georgia" w:eastAsia="Times New Roman" w:hAnsi="Georgia" w:cs="Times New Roman"/>
          <w:b/>
          <w:lang w:val="en"/>
        </w:rPr>
        <w:t>, 2020 – 7:00 PM</w:t>
      </w:r>
    </w:p>
    <w:p w:rsidR="0032210D" w:rsidRPr="005D1D5E" w:rsidRDefault="0032210D" w:rsidP="0032210D">
      <w:pPr>
        <w:spacing w:after="0" w:line="256" w:lineRule="auto"/>
        <w:jc w:val="center"/>
        <w:rPr>
          <w:rFonts w:ascii="Georgia" w:eastAsia="Times New Roman" w:hAnsi="Georgia" w:cs="Times New Roman"/>
          <w:b/>
          <w:lang w:val="en"/>
        </w:rPr>
      </w:pPr>
    </w:p>
    <w:p w:rsidR="0032210D" w:rsidRPr="005C3706" w:rsidRDefault="0032210D" w:rsidP="0032210D">
      <w:pPr>
        <w:spacing w:line="240" w:lineRule="auto"/>
        <w:jc w:val="center"/>
        <w:rPr>
          <w:rFonts w:ascii="Georgia" w:eastAsia="Times New Roman" w:hAnsi="Georgia" w:cs="Times New Roman"/>
          <w:b/>
          <w:i/>
        </w:rPr>
      </w:pPr>
      <w:r w:rsidRPr="005C3706">
        <w:rPr>
          <w:rFonts w:ascii="Georgia" w:eastAsia="Times New Roman" w:hAnsi="Georgia" w:cs="Times New Roman"/>
          <w:b/>
          <w:i/>
        </w:rPr>
        <w:t>In accordance with Executive Order 2020-10 issued by Governor J.B. Pritzker, this Board Meeting will take place virtually. Members of the public may listen by calling 1</w:t>
      </w:r>
      <w:r w:rsidRPr="005C3706">
        <w:rPr>
          <w:rFonts w:ascii="Georgia" w:hAnsi="Georgia"/>
          <w:b/>
          <w:bCs/>
          <w:i/>
          <w:iCs/>
          <w:sz w:val="21"/>
          <w:szCs w:val="21"/>
          <w:shd w:val="clear" w:color="auto" w:fill="F1F3F4"/>
        </w:rPr>
        <w:t>(510)-</w:t>
      </w:r>
      <w:r>
        <w:rPr>
          <w:rFonts w:ascii="Georgia" w:hAnsi="Georgia"/>
          <w:b/>
          <w:bCs/>
          <w:i/>
          <w:iCs/>
          <w:sz w:val="21"/>
          <w:szCs w:val="21"/>
          <w:shd w:val="clear" w:color="auto" w:fill="F1F3F4"/>
        </w:rPr>
        <w:t>939</w:t>
      </w:r>
      <w:r w:rsidRPr="005C3706">
        <w:rPr>
          <w:rFonts w:ascii="Georgia" w:hAnsi="Georgia"/>
          <w:b/>
          <w:bCs/>
          <w:i/>
          <w:iCs/>
          <w:sz w:val="21"/>
          <w:szCs w:val="21"/>
          <w:shd w:val="clear" w:color="auto" w:fill="F1F3F4"/>
        </w:rPr>
        <w:t>-</w:t>
      </w:r>
      <w:r>
        <w:rPr>
          <w:rFonts w:ascii="Georgia" w:hAnsi="Georgia"/>
          <w:b/>
          <w:bCs/>
          <w:i/>
          <w:iCs/>
          <w:sz w:val="21"/>
          <w:szCs w:val="21"/>
          <w:shd w:val="clear" w:color="auto" w:fill="F1F3F4"/>
        </w:rPr>
        <w:t>0488</w:t>
      </w:r>
      <w:r w:rsidRPr="005C3706">
        <w:rPr>
          <w:rFonts w:ascii="Georgia" w:hAnsi="Georgia"/>
          <w:b/>
          <w:bCs/>
          <w:i/>
          <w:iCs/>
          <w:sz w:val="21"/>
          <w:szCs w:val="21"/>
          <w:shd w:val="clear" w:color="auto" w:fill="F1F3F4"/>
        </w:rPr>
        <w:t> </w:t>
      </w:r>
      <w:r w:rsidRPr="005C3706">
        <w:rPr>
          <w:rFonts w:ascii="Georgia" w:eastAsia="Times New Roman" w:hAnsi="Georgia" w:cs="Times New Roman"/>
          <w:b/>
          <w:i/>
        </w:rPr>
        <w:t xml:space="preserve">and entering PIN number </w:t>
      </w:r>
      <w:r>
        <w:rPr>
          <w:rFonts w:ascii="Georgia" w:hAnsi="Georgia"/>
          <w:b/>
          <w:bCs/>
          <w:i/>
          <w:iCs/>
          <w:sz w:val="21"/>
          <w:szCs w:val="21"/>
          <w:shd w:val="clear" w:color="auto" w:fill="F1F3F4"/>
        </w:rPr>
        <w:t>885</w:t>
      </w:r>
      <w:r w:rsidRPr="005C3706">
        <w:rPr>
          <w:rFonts w:ascii="Georgia" w:hAnsi="Georgia"/>
          <w:b/>
          <w:bCs/>
          <w:i/>
          <w:iCs/>
          <w:sz w:val="21"/>
          <w:szCs w:val="21"/>
          <w:shd w:val="clear" w:color="auto" w:fill="F1F3F4"/>
        </w:rPr>
        <w:t>-</w:t>
      </w:r>
      <w:r>
        <w:rPr>
          <w:rFonts w:ascii="Georgia" w:hAnsi="Georgia"/>
          <w:b/>
          <w:bCs/>
          <w:i/>
          <w:iCs/>
          <w:sz w:val="21"/>
          <w:szCs w:val="21"/>
          <w:shd w:val="clear" w:color="auto" w:fill="F1F3F4"/>
        </w:rPr>
        <w:t>685</w:t>
      </w:r>
      <w:r w:rsidRPr="005C3706">
        <w:rPr>
          <w:rFonts w:ascii="Georgia" w:hAnsi="Georgia"/>
          <w:b/>
          <w:bCs/>
          <w:i/>
          <w:iCs/>
          <w:sz w:val="21"/>
          <w:szCs w:val="21"/>
          <w:shd w:val="clear" w:color="auto" w:fill="F1F3F4"/>
        </w:rPr>
        <w:t>-</w:t>
      </w:r>
      <w:r>
        <w:rPr>
          <w:rFonts w:ascii="Georgia" w:hAnsi="Georgia"/>
          <w:b/>
          <w:bCs/>
          <w:i/>
          <w:iCs/>
          <w:sz w:val="21"/>
          <w:szCs w:val="21"/>
          <w:shd w:val="clear" w:color="auto" w:fill="F1F3F4"/>
        </w:rPr>
        <w:t>841</w:t>
      </w:r>
      <w:r w:rsidRPr="005C3706">
        <w:rPr>
          <w:rFonts w:ascii="Georgia" w:eastAsia="Times New Roman" w:hAnsi="Georgia" w:cs="Times New Roman"/>
          <w:b/>
          <w:i/>
        </w:rPr>
        <w:t xml:space="preserve"> followed by #. Members of the public will be allowed to participate in the meeting</w:t>
      </w:r>
      <w:r>
        <w:rPr>
          <w:rFonts w:ascii="Georgia" w:eastAsia="Times New Roman" w:hAnsi="Georgia" w:cs="Times New Roman"/>
          <w:b/>
          <w:i/>
        </w:rPr>
        <w:t xml:space="preserve"> during Item 3</w:t>
      </w:r>
      <w:r w:rsidRPr="005C3706">
        <w:rPr>
          <w:rFonts w:ascii="Georgia" w:eastAsia="Times New Roman" w:hAnsi="Georgia" w:cs="Times New Roman"/>
          <w:b/>
          <w:i/>
        </w:rPr>
        <w:t>,</w:t>
      </w:r>
      <w:r>
        <w:rPr>
          <w:rFonts w:ascii="Georgia" w:eastAsia="Times New Roman" w:hAnsi="Georgia" w:cs="Times New Roman"/>
          <w:b/>
          <w:i/>
        </w:rPr>
        <w:t xml:space="preserve"> Public Comment. All call-in guests</w:t>
      </w:r>
      <w:r w:rsidRPr="005C3706">
        <w:rPr>
          <w:rFonts w:ascii="Georgia" w:eastAsia="Times New Roman" w:hAnsi="Georgia" w:cs="Times New Roman"/>
          <w:b/>
          <w:i/>
        </w:rPr>
        <w:t xml:space="preserve"> will be asked to identify themselves so their virtual attendance can be entered in the minutes of the meeting.</w:t>
      </w:r>
    </w:p>
    <w:p w:rsidR="0032210D" w:rsidRPr="005D1D5E" w:rsidRDefault="0032210D" w:rsidP="0032210D">
      <w:pPr>
        <w:spacing w:after="0" w:line="256" w:lineRule="auto"/>
        <w:jc w:val="center"/>
        <w:rPr>
          <w:rFonts w:ascii="Georgia" w:eastAsia="Times New Roman" w:hAnsi="Georgia" w:cs="Times New Roman"/>
          <w:b/>
          <w:lang w:val="en"/>
        </w:rPr>
      </w:pPr>
    </w:p>
    <w:p w:rsidR="0032210D" w:rsidRPr="005D1D5E" w:rsidRDefault="0032210D" w:rsidP="0032210D">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32210D" w:rsidRPr="005D1D5E" w:rsidRDefault="0032210D" w:rsidP="0032210D">
      <w:pPr>
        <w:spacing w:after="0" w:line="256" w:lineRule="auto"/>
        <w:ind w:left="720"/>
        <w:rPr>
          <w:rFonts w:ascii="Georgia" w:eastAsia="Times New Roman" w:hAnsi="Georgia" w:cs="Times New Roman"/>
          <w:b/>
          <w:lang w:val="en"/>
        </w:rPr>
      </w:pPr>
      <w:r w:rsidRPr="005D1D5E">
        <w:rPr>
          <w:rFonts w:ascii="Georgia" w:eastAsia="Times New Roman" w:hAnsi="Georgia" w:cs="Times New Roman"/>
          <w:b/>
          <w:lang w:val="en"/>
        </w:rPr>
        <w:tab/>
      </w:r>
      <w:r w:rsidRPr="005D1D5E">
        <w:rPr>
          <w:rFonts w:ascii="Georgia" w:eastAsia="Times New Roman" w:hAnsi="Georgia" w:cs="Times New Roman"/>
          <w:b/>
          <w:lang w:val="en"/>
        </w:rPr>
        <w:tab/>
      </w:r>
      <w:r w:rsidRPr="005D1D5E">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32210D" w:rsidRPr="005D1D5E" w:rsidRDefault="0032210D" w:rsidP="0032210D">
      <w:pPr>
        <w:spacing w:after="0" w:line="256" w:lineRule="auto"/>
        <w:jc w:val="center"/>
        <w:rPr>
          <w:rFonts w:ascii="Georgia" w:eastAsia="Times New Roman" w:hAnsi="Georgia" w:cs="Times New Roman"/>
          <w:lang w:val="en"/>
        </w:rPr>
      </w:pPr>
      <w:r w:rsidRPr="005D1D5E">
        <w:rPr>
          <w:rFonts w:ascii="Georgia" w:eastAsia="Times New Roman" w:hAnsi="Georgia" w:cs="Times New Roman"/>
          <w:b/>
          <w:u w:val="single"/>
          <w:lang w:val="en"/>
        </w:rPr>
        <w:t>AGENDA</w:t>
      </w:r>
    </w:p>
    <w:p w:rsidR="0032210D" w:rsidRPr="005D1D5E" w:rsidRDefault="0032210D" w:rsidP="0032210D">
      <w:pPr>
        <w:spacing w:after="0" w:line="256" w:lineRule="auto"/>
        <w:rPr>
          <w:rFonts w:ascii="Georgia" w:eastAsia="Times New Roman" w:hAnsi="Georgia" w:cs="Times New Roman"/>
          <w:b/>
          <w:u w:val="single"/>
          <w:lang w:val="en"/>
        </w:rPr>
      </w:pPr>
      <w:r w:rsidRPr="005D1D5E">
        <w:rPr>
          <w:rFonts w:ascii="Georgia" w:eastAsia="Times New Roman" w:hAnsi="Georgia" w:cs="Times New Roman"/>
          <w:b/>
          <w:color w:val="FF0000"/>
          <w:lang w:val="en"/>
        </w:rPr>
        <w:t xml:space="preserve">                                                </w:t>
      </w:r>
    </w:p>
    <w:p w:rsidR="0032210D" w:rsidRPr="005D1D5E" w:rsidRDefault="0032210D" w:rsidP="0032210D">
      <w:pPr>
        <w:spacing w:after="0" w:line="256" w:lineRule="auto"/>
        <w:rPr>
          <w:rFonts w:ascii="Georgia" w:eastAsia="Times New Roman" w:hAnsi="Georgia" w:cs="Times New Roman"/>
          <w:b/>
          <w:color w:val="FF0000"/>
          <w:lang w:val="en"/>
        </w:rPr>
      </w:pPr>
    </w:p>
    <w:p w:rsidR="0032210D" w:rsidRPr="005D1D5E" w:rsidRDefault="0032210D" w:rsidP="0032210D">
      <w:pPr>
        <w:numPr>
          <w:ilvl w:val="0"/>
          <w:numId w:val="1"/>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32210D" w:rsidRPr="005D1D5E" w:rsidRDefault="0032210D" w:rsidP="0032210D">
      <w:pPr>
        <w:numPr>
          <w:ilvl w:val="1"/>
          <w:numId w:val="1"/>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32210D" w:rsidRPr="005D1D5E" w:rsidRDefault="0032210D" w:rsidP="0032210D">
      <w:pPr>
        <w:spacing w:after="0" w:line="256" w:lineRule="auto"/>
        <w:rPr>
          <w:rFonts w:ascii="Georgia" w:eastAsia="Times New Roman" w:hAnsi="Georgia" w:cs="Times New Roman"/>
          <w:lang w:val="en"/>
        </w:rPr>
      </w:pPr>
    </w:p>
    <w:p w:rsidR="0032210D" w:rsidRPr="005D1D5E" w:rsidRDefault="0032210D" w:rsidP="0032210D">
      <w:pPr>
        <w:numPr>
          <w:ilvl w:val="0"/>
          <w:numId w:val="1"/>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32210D" w:rsidRPr="005D1D5E" w:rsidRDefault="0032210D" w:rsidP="0032210D">
      <w:pPr>
        <w:spacing w:after="0" w:line="256" w:lineRule="auto"/>
        <w:rPr>
          <w:rFonts w:ascii="Georgia" w:eastAsia="Times New Roman" w:hAnsi="Georgia" w:cs="Times New Roman"/>
          <w:lang w:val="en"/>
        </w:rPr>
      </w:pPr>
    </w:p>
    <w:p w:rsidR="0032210D" w:rsidRDefault="0032210D" w:rsidP="0032210D">
      <w:pPr>
        <w:numPr>
          <w:ilvl w:val="0"/>
          <w:numId w:val="1"/>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32210D" w:rsidRDefault="0032210D" w:rsidP="0032210D">
      <w:pPr>
        <w:pStyle w:val="ListParagraph"/>
        <w:rPr>
          <w:rFonts w:ascii="Georgia" w:eastAsia="Arial" w:hAnsi="Georgia" w:cs="Arial"/>
          <w:sz w:val="16"/>
          <w:szCs w:val="16"/>
          <w:lang w:val="en"/>
        </w:rPr>
      </w:pPr>
    </w:p>
    <w:p w:rsidR="0032210D" w:rsidRPr="0032210D" w:rsidRDefault="0032210D" w:rsidP="0032210D">
      <w:pPr>
        <w:numPr>
          <w:ilvl w:val="0"/>
          <w:numId w:val="1"/>
        </w:numPr>
        <w:spacing w:after="0" w:line="256" w:lineRule="auto"/>
        <w:rPr>
          <w:rFonts w:ascii="Georgia" w:eastAsia="Arial" w:hAnsi="Georgia" w:cs="Arial"/>
          <w:sz w:val="16"/>
          <w:szCs w:val="16"/>
          <w:lang w:val="en"/>
        </w:rPr>
      </w:pPr>
      <w:r>
        <w:rPr>
          <w:rFonts w:ascii="Georgia" w:eastAsia="Arial" w:hAnsi="Georgia" w:cs="Arial"/>
          <w:lang w:val="en"/>
        </w:rPr>
        <w:t>Action Items:</w:t>
      </w:r>
    </w:p>
    <w:p w:rsidR="0032210D" w:rsidRDefault="0032210D" w:rsidP="0032210D">
      <w:pPr>
        <w:spacing w:after="0" w:line="256" w:lineRule="auto"/>
        <w:ind w:left="720"/>
        <w:rPr>
          <w:rFonts w:ascii="Georgia" w:eastAsia="Arial" w:hAnsi="Georgia" w:cs="Arial"/>
          <w:lang w:val="en"/>
        </w:rPr>
      </w:pPr>
      <w:r>
        <w:rPr>
          <w:rFonts w:ascii="Georgia" w:eastAsia="Arial" w:hAnsi="Georgia" w:cs="Arial"/>
          <w:lang w:val="en"/>
        </w:rPr>
        <w:t>4.1 Approve Special Meeting April 16, 2020 Personnel Report</w:t>
      </w:r>
    </w:p>
    <w:p w:rsidR="0032210D" w:rsidRPr="0032210D" w:rsidRDefault="0032210D" w:rsidP="0032210D">
      <w:pPr>
        <w:spacing w:after="0" w:line="256" w:lineRule="auto"/>
        <w:ind w:left="720"/>
        <w:rPr>
          <w:rFonts w:ascii="Georgia" w:eastAsia="Arial" w:hAnsi="Georgia" w:cs="Arial"/>
          <w:lang w:val="en"/>
        </w:rPr>
      </w:pPr>
    </w:p>
    <w:bookmarkEnd w:id="0"/>
    <w:p w:rsidR="00973496" w:rsidRDefault="0032210D"/>
    <w:sectPr w:rsidR="0097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0D"/>
    <w:rsid w:val="00031616"/>
    <w:rsid w:val="0026368D"/>
    <w:rsid w:val="0032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CAEA"/>
  <w15:chartTrackingRefBased/>
  <w15:docId w15:val="{03971179-028E-4F67-91FB-077564A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1</cp:revision>
  <dcterms:created xsi:type="dcterms:W3CDTF">2020-04-14T20:31:00Z</dcterms:created>
  <dcterms:modified xsi:type="dcterms:W3CDTF">2020-04-14T20:38:00Z</dcterms:modified>
</cp:coreProperties>
</file>