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Marysville School District Elementary School Science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Fifth Grade</w:t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4260"/>
        <w:gridCol w:w="2265"/>
        <w:gridCol w:w="4005"/>
        <w:gridCol w:w="2640"/>
        <w:tblGridChange w:id="0">
          <w:tblGrid>
            <w:gridCol w:w="1230"/>
            <w:gridCol w:w="4260"/>
            <w:gridCol w:w="2265"/>
            <w:gridCol w:w="4005"/>
            <w:gridCol w:w="2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Unit/Topic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NGSS Performance Expectations and Evidence Statements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Mystery Science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Science and Engineering Lesson Ideas and 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ReadyGen ELA Curriculum Connection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Life 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6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5-PS3-1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rtl w:val="0"/>
              </w:rPr>
              <w:t xml:space="preserve">Use models to describe that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rtl w:val="0"/>
              </w:rPr>
              <w:t xml:space="preserve">the energy in animals’ food (used for body repair, growth, motion, and to maintain body warmth)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rtl w:val="0"/>
              </w:rPr>
              <w:t xml:space="preserve">was once energy from the sun.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5-PS3-1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8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5-LS1-1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rtl w:val="0"/>
              </w:rPr>
              <w:t xml:space="preserve">Support an argument that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rtl w:val="0"/>
              </w:rPr>
              <w:t xml:space="preserve">plants get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rtl w:val="0"/>
              </w:rPr>
              <w:t xml:space="preserve">the materials they need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rtl w:val="0"/>
              </w:rPr>
              <w:t xml:space="preserve">for growth chiefly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rtl w:val="0"/>
              </w:rPr>
              <w:t xml:space="preserve">from air and water.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5-LS1-1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10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5-LS2-1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rtl w:val="0"/>
              </w:rPr>
              <w:t xml:space="preserve">Develop a model to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rtl w:val="0"/>
              </w:rPr>
              <w:t xml:space="preserve">describe the movement of matter among plants, animals, decomposers, and the environment.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5-LS2-1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Web of Life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Weaving the Web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</w:rPr>
            </w:pPr>
            <w:hyperlink r:id="rId14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Bottle Biology Terrarium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</w:rPr>
            </w:pPr>
            <w:hyperlink r:id="rId15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Wetlands Are Wonderlands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</w:rPr>
            </w:pPr>
            <w:hyperlink r:id="rId16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Experiment with Ecosystems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</w:rPr>
            </w:pPr>
            <w:hyperlink r:id="rId17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Biodomes Engineering Design Project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Unit 1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Night of the Spadefoot Toads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Hatchet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Rainforest Food Chains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Pale Male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Sleuth: “Fishy Business!”; “Welcome to the Neighborhood?”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Earth and Space Science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Earth Systems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5-ESS2-1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Develop a model using an example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to describe ways the geosphere, biosphere, hydrosphere, and/or atmosphere interact.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5-ESS2-1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1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5-ESS2-2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Describe and graph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the amounts and percentages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of water and fresh water in various reservoirs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to provide evidence about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the distribution of water on Earth.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5-ESS2-2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3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5-ESS3-1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Obtain and combine information about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ways individual communities use science ideas to protect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the Earth’s resources and environment.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5-ESS3-1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Space Systems: Stars and the Solar System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6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5-PS2-1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Support an argument that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the gravitational force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exerted by Earth on objects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is directed down.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5-PS2-1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8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5-ESS1-1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Support an argument that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differences in the apparent brightness of the sun compared to other stars is due to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their relative distances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from the Earth.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5-ESS1-1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0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5-ESS1-2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Represent data in graphical displays to reveal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patterns of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daily changes in length and direction of shadows, day and night, and the seasonal appearance of some stars in the night sky.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5-ESS1-2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Our Changing Earth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*Release in Feb. 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Spaceship Earth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Earth Systems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34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NOAA What-a-Cycle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35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Global Water Distribution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36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Shower Curtain Watershed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37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Simulating an Oil Spill to Understand Environmental Impact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Space Systems: Stars and the Solar System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38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Kinesthetic Astronomy - Sky Time 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39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Journey North Mystery Class – What Makes Day and Night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40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Journey North Mystery Class – Photoperiod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41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All About the Sun: Sun and Stars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42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Motion of the Sun Simulator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43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How Big, How Far, How Hot, How Old?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44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Emmy’s Moon and Stars and Where Are The Stars?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45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Como Planetarium: The Sun's Path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46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Como Planetarium: Night and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Unit 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Night of the Spadefoot Toads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Sleuth: “Fishy Business!”; “Welcome to the Neighborhood?”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Unit 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George’s Secret to the Universe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Sleuth: “Technology and Treasure”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Unit 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George’s Secret Key to the Universe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 Man Who Went to the Far Side of the Moon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Mayday on Moon of Jupiter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Jess and Layla’s Astronomical Assignment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Our Mysterious Universe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Black Hole is NOT a Hole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Sleuth: “Careers in the Space Industry”; “Charlotte’s Space Travel”; “Moving to Mars”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Physical Science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8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5-PS1-1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Develop a model to describe that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matter is made of particles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too small to be seen.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4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5-PS1-1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0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5-PS1-2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Measure and graph quantities to provide evidence that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regardless of the type of change that occurs when heating, cooling, or mixing substances,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the total weight of matter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is conserved.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5-PS1-2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2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5-PS1-3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Make observations and measurements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to identify materials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based on their properties.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5-PS1-3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4">
              <w:r w:rsidDel="00000000" w:rsidR="00000000" w:rsidRPr="00000000">
                <w:rPr>
                  <w:b w:val="1"/>
                  <w:sz w:val="18"/>
                  <w:szCs w:val="18"/>
                  <w:highlight w:val="white"/>
                  <w:u w:val="single"/>
                  <w:rtl w:val="0"/>
                </w:rPr>
                <w:t xml:space="preserve">5-PS1-4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03996"/>
                <w:sz w:val="20"/>
                <w:szCs w:val="20"/>
                <w:highlight w:val="white"/>
                <w:rtl w:val="0"/>
              </w:rPr>
              <w:t xml:space="preserve">Conduct an investigation to determine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whether the mixing of two or more substances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7c9f36"/>
                <w:sz w:val="20"/>
                <w:szCs w:val="20"/>
                <w:highlight w:val="white"/>
                <w:rtl w:val="0"/>
              </w:rPr>
              <w:t xml:space="preserve">results in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9900"/>
                <w:sz w:val="20"/>
                <w:szCs w:val="20"/>
                <w:highlight w:val="white"/>
                <w:rtl w:val="0"/>
              </w:rPr>
              <w:t xml:space="preserve">new substances.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d235c"/>
                  <w:sz w:val="21"/>
                  <w:szCs w:val="21"/>
                  <w:highlight w:val="white"/>
                  <w:u w:val="single"/>
                  <w:rtl w:val="0"/>
                </w:rPr>
                <w:t xml:space="preserve">5-PS1-4 Evidence Statements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Chemical Magic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*Release in Oct.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57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Taking the “Mystery” Out of Argumentation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58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Water, A Liquid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59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Modeling Particles of Matter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60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Chemical Cafe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61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Mystery Powders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62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Cookie Crumbles- Uncovering Student Ideas in Science, Volume 1: 25 Formative Assessment Probes (PDF e-book)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sz w:val="21"/>
                <w:szCs w:val="21"/>
                <w:u w:val="none"/>
              </w:rPr>
            </w:pPr>
            <w:hyperlink r:id="rId63">
              <w:r w:rsidDel="00000000" w:rsidR="00000000" w:rsidRPr="00000000">
                <w:rPr>
                  <w:b w:val="1"/>
                  <w:sz w:val="21"/>
                  <w:szCs w:val="21"/>
                  <w:u w:val="single"/>
                  <w:rtl w:val="0"/>
                </w:rPr>
                <w:t xml:space="preserve">Seedlings in A Jar-Uncovering Student Ideas in Science, Volume 1: 25 Formative Assessment Probes (PDF e-book)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highlight w:val="white"/>
                <w:rtl w:val="0"/>
              </w:rPr>
              <w:t xml:space="preserve">Unit 3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George’s Secret to the Universe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465" w:hanging="360"/>
              <w:contextualSpacing w:val="1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Black Hole Is NOT a Hole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4" w:type="default"/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614363" cy="614363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363" cy="6143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8620125</wp:posOffset>
          </wp:positionH>
          <wp:positionV relativeFrom="paragraph">
            <wp:posOffset>66675</wp:posOffset>
          </wp:positionV>
          <wp:extent cx="583234" cy="619125"/>
          <wp:effectExtent b="0" l="0" r="0" t="0"/>
          <wp:wrapSquare wrapText="bothSides" distB="114300" distT="114300" distL="114300" distR="11430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3234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ngss.nsta.org/Resource.aspx?ResourceID=101" TargetMode="External"/><Relationship Id="rId42" Type="http://schemas.openxmlformats.org/officeDocument/2006/relationships/hyperlink" Target="http://ngss.nsta.org/Resource.aspx?ResourceID=486" TargetMode="External"/><Relationship Id="rId41" Type="http://schemas.openxmlformats.org/officeDocument/2006/relationships/hyperlink" Target="http://ngss.nsta.org/Resource.aspx?ResourceID=485" TargetMode="External"/><Relationship Id="rId44" Type="http://schemas.openxmlformats.org/officeDocument/2006/relationships/hyperlink" Target="http://ngss.nsta.org/Resource.aspx?ResourceID=491" TargetMode="External"/><Relationship Id="rId43" Type="http://schemas.openxmlformats.org/officeDocument/2006/relationships/hyperlink" Target="http://ngss.nsta.org/Resource.aspx?ResourceID=488" TargetMode="External"/><Relationship Id="rId46" Type="http://schemas.openxmlformats.org/officeDocument/2006/relationships/hyperlink" Target="http://ngss.nsta.org/Resource.aspx?ResourceID=494" TargetMode="External"/><Relationship Id="rId45" Type="http://schemas.openxmlformats.org/officeDocument/2006/relationships/hyperlink" Target="http://ngss.nsta.org/Resource.aspx?ResourceID=492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nextgenscience.org/sites/default/files/evidence_statement/black_white/5-LS1-1%20Evidence%20Statements%20June%202015%20asterisks.pdf" TargetMode="External"/><Relationship Id="rId48" Type="http://schemas.openxmlformats.org/officeDocument/2006/relationships/hyperlink" Target="http://ngss.nsta.org/DisplayStandard.aspx?view=pe&amp;id=99" TargetMode="External"/><Relationship Id="rId47" Type="http://schemas.openxmlformats.org/officeDocument/2006/relationships/hyperlink" Target="http://www.nextgenscience.org/topic-arrangement/5structure-and-properties-matter" TargetMode="External"/><Relationship Id="rId49" Type="http://schemas.openxmlformats.org/officeDocument/2006/relationships/hyperlink" Target="http://www.nextgenscience.org/sites/default/files/evidence_statement/black_white/5-PS1-1%20Evidence%20Statements%20June%202015%20asterisks.pdf" TargetMode="External"/><Relationship Id="rId5" Type="http://schemas.openxmlformats.org/officeDocument/2006/relationships/hyperlink" Target="http://www.nextgenscience.org/topic-arrangement/5matter-and-energy-organisms-and-ecosystems" TargetMode="External"/><Relationship Id="rId6" Type="http://schemas.openxmlformats.org/officeDocument/2006/relationships/hyperlink" Target="http://ngss.nsta.org/DisplayStandard.aspx?view=pe&amp;id=111" TargetMode="External"/><Relationship Id="rId7" Type="http://schemas.openxmlformats.org/officeDocument/2006/relationships/hyperlink" Target="http://www.nextgenscience.org/sites/default/files/evidence_statement/black_white/5-PS3-1%20Evidence%20Statements%20June%202015%20asterisks.pdf" TargetMode="External"/><Relationship Id="rId8" Type="http://schemas.openxmlformats.org/officeDocument/2006/relationships/hyperlink" Target="http://ngss.nsta.org/DisplayStandard.aspx?view=pe&amp;id=112" TargetMode="External"/><Relationship Id="rId31" Type="http://schemas.openxmlformats.org/officeDocument/2006/relationships/hyperlink" Target="http://www.nextgenscience.org/sites/default/files/evidence_statement/black_white/5-ESS1-2%20Evidence%20Statements%20June%202015%20asterisks.pdf" TargetMode="External"/><Relationship Id="rId30" Type="http://schemas.openxmlformats.org/officeDocument/2006/relationships/hyperlink" Target="http://ngss.nsta.org/DisplayStandard.aspx?view=pe&amp;id=115" TargetMode="External"/><Relationship Id="rId33" Type="http://schemas.openxmlformats.org/officeDocument/2006/relationships/hyperlink" Target="https://mysteryscience.com/astronomy/sun-moon-stars-planets" TargetMode="External"/><Relationship Id="rId32" Type="http://schemas.openxmlformats.org/officeDocument/2006/relationships/hyperlink" Target="https://mysteryscience.com/earth/earth-s-systems-earth-s-surface-resources" TargetMode="External"/><Relationship Id="rId35" Type="http://schemas.openxmlformats.org/officeDocument/2006/relationships/hyperlink" Target="http://ngss.nsta.org/Resource.aspx?ResourceID=37" TargetMode="External"/><Relationship Id="rId34" Type="http://schemas.openxmlformats.org/officeDocument/2006/relationships/hyperlink" Target="http://ngss.nsta.org/Resource.aspx?ResourceID=13" TargetMode="External"/><Relationship Id="rId37" Type="http://schemas.openxmlformats.org/officeDocument/2006/relationships/hyperlink" Target="http://ngss.nsta.org/Resource.aspx?ResourceID=65" TargetMode="External"/><Relationship Id="rId36" Type="http://schemas.openxmlformats.org/officeDocument/2006/relationships/hyperlink" Target="http://ngss.nsta.org/Resource.aspx?ResourceID=64" TargetMode="External"/><Relationship Id="rId39" Type="http://schemas.openxmlformats.org/officeDocument/2006/relationships/hyperlink" Target="http://ngss.nsta.org/Resource.aspx?ResourceID=98" TargetMode="External"/><Relationship Id="rId38" Type="http://schemas.openxmlformats.org/officeDocument/2006/relationships/hyperlink" Target="http://ngss.nsta.org/Resource.aspx?ResourceID=29" TargetMode="External"/><Relationship Id="rId62" Type="http://schemas.openxmlformats.org/officeDocument/2006/relationships/hyperlink" Target="http://ngss.nsta.org/Resource.aspx?ResourceID=444" TargetMode="External"/><Relationship Id="rId61" Type="http://schemas.openxmlformats.org/officeDocument/2006/relationships/hyperlink" Target="http://ngss.nsta.org/Resource.aspx?ResourceID=419" TargetMode="External"/><Relationship Id="rId20" Type="http://schemas.openxmlformats.org/officeDocument/2006/relationships/hyperlink" Target="http://www.nextgenscience.org/sites/default/files/evidence_statement/black_white/5-ESS2-1%20Evidence%20Statements%20June%202015%20asterisks.pdf" TargetMode="External"/><Relationship Id="rId64" Type="http://schemas.openxmlformats.org/officeDocument/2006/relationships/header" Target="header1.xml"/><Relationship Id="rId63" Type="http://schemas.openxmlformats.org/officeDocument/2006/relationships/hyperlink" Target="http://ngss.nsta.org/Resource.aspx?ResourceID=504" TargetMode="External"/><Relationship Id="rId22" Type="http://schemas.openxmlformats.org/officeDocument/2006/relationships/hyperlink" Target="http://www.nextgenscience.org/sites/default/files/evidence_statement/black_white/5-ESS2-2%20Evidence%20Statements%20June%202015%20asterisks.pdf" TargetMode="External"/><Relationship Id="rId21" Type="http://schemas.openxmlformats.org/officeDocument/2006/relationships/hyperlink" Target="http://ngss.nsta.org/DisplayStandard.aspx?view=pe&amp;id=121" TargetMode="External"/><Relationship Id="rId24" Type="http://schemas.openxmlformats.org/officeDocument/2006/relationships/hyperlink" Target="http://www.nextgenscience.org/sites/default/files/evidence_statement/black_white/5-ESS3-1%20Evidence%20Statements%20June%202015%20asterisks.pdf" TargetMode="External"/><Relationship Id="rId23" Type="http://schemas.openxmlformats.org/officeDocument/2006/relationships/hyperlink" Target="http://ngss.nsta.org/DisplayStandard.aspx?view=pe&amp;id=123" TargetMode="External"/><Relationship Id="rId60" Type="http://schemas.openxmlformats.org/officeDocument/2006/relationships/hyperlink" Target="http://ngss.nsta.org/Resource.aspx?ResourceID=385" TargetMode="External"/><Relationship Id="rId26" Type="http://schemas.openxmlformats.org/officeDocument/2006/relationships/hyperlink" Target="http://ngss.nsta.org/DisplayStandard.aspx?view=pe&amp;id=110" TargetMode="External"/><Relationship Id="rId25" Type="http://schemas.openxmlformats.org/officeDocument/2006/relationships/hyperlink" Target="http://www.nextgenscience.org/topic-arrangement/5space-systems-stars-and-solar-system" TargetMode="External"/><Relationship Id="rId28" Type="http://schemas.openxmlformats.org/officeDocument/2006/relationships/hyperlink" Target="http://ngss.nsta.org/DisplayStandard.aspx?view=pe&amp;id=114" TargetMode="External"/><Relationship Id="rId27" Type="http://schemas.openxmlformats.org/officeDocument/2006/relationships/hyperlink" Target="http://www.nextgenscience.org/sites/default/files/evidence_statement/black_white/5-PS2-1%20Evidence%20Statements%20June%202015%20asterisks.pdf" TargetMode="External"/><Relationship Id="rId29" Type="http://schemas.openxmlformats.org/officeDocument/2006/relationships/hyperlink" Target="http://www.nextgenscience.org/sites/default/files/evidence_statement/black_white/5-ESS1-1%20Evidence%20Statements%20June%202015%20asterisks.pdf" TargetMode="External"/><Relationship Id="rId51" Type="http://schemas.openxmlformats.org/officeDocument/2006/relationships/hyperlink" Target="http://www.nextgenscience.org/sites/default/files/evidence_statement/black_white/5-PS1-2%20Evidence%20Statements%20June%202015%20asterisks.pdf" TargetMode="External"/><Relationship Id="rId50" Type="http://schemas.openxmlformats.org/officeDocument/2006/relationships/hyperlink" Target="http://ngss.nsta.org/DisplayStandard.aspx?view=pe&amp;id=102" TargetMode="External"/><Relationship Id="rId53" Type="http://schemas.openxmlformats.org/officeDocument/2006/relationships/hyperlink" Target="http://www.nextgenscience.org/sites/default/files/evidence_statement/black_white/5-PS1-3%20Evidence%20Statements%20June%202015%20asterisks.pdf" TargetMode="External"/><Relationship Id="rId52" Type="http://schemas.openxmlformats.org/officeDocument/2006/relationships/hyperlink" Target="http://ngss.nsta.org/DisplayStandard.aspx?view=pe&amp;id=103" TargetMode="External"/><Relationship Id="rId11" Type="http://schemas.openxmlformats.org/officeDocument/2006/relationships/hyperlink" Target="http://www.nextgenscience.org/sites/default/files/evidence_statement/black_white/5-LS2-1%20Evidence%20Statements%20June%202015%20asterisks.pdf" TargetMode="External"/><Relationship Id="rId55" Type="http://schemas.openxmlformats.org/officeDocument/2006/relationships/hyperlink" Target="http://www.nextgenscience.org/sites/default/files/evidence_statement/black_white/5-PS1-4%20Evidence%20Statements%20June%202015%20asterisks.pdf" TargetMode="External"/><Relationship Id="rId10" Type="http://schemas.openxmlformats.org/officeDocument/2006/relationships/hyperlink" Target="http://ngss.nsta.org/DisplayStandard.aspx?view=pe&amp;id=113" TargetMode="External"/><Relationship Id="rId54" Type="http://schemas.openxmlformats.org/officeDocument/2006/relationships/hyperlink" Target="http://ngss.nsta.org/DisplayStandard.aspx?view=pe&amp;id=104" TargetMode="External"/><Relationship Id="rId13" Type="http://schemas.openxmlformats.org/officeDocument/2006/relationships/hyperlink" Target="http://ngss.nsta.org/Resource.aspx?ResourceID=93" TargetMode="External"/><Relationship Id="rId57" Type="http://schemas.openxmlformats.org/officeDocument/2006/relationships/hyperlink" Target="http://ngss.nsta.org/Resource.aspx?ResourceID=18" TargetMode="External"/><Relationship Id="rId12" Type="http://schemas.openxmlformats.org/officeDocument/2006/relationships/hyperlink" Target="https://mysteryscience.com/ecosystems/ecosystems-the-food-chain" TargetMode="External"/><Relationship Id="rId56" Type="http://schemas.openxmlformats.org/officeDocument/2006/relationships/hyperlink" Target="https://mysteryscience.com/chemistry/chemical-reactions-material-properties" TargetMode="External"/><Relationship Id="rId15" Type="http://schemas.openxmlformats.org/officeDocument/2006/relationships/hyperlink" Target="http://ngss.nsta.org/Resource.aspx?ResourceID=96" TargetMode="External"/><Relationship Id="rId59" Type="http://schemas.openxmlformats.org/officeDocument/2006/relationships/hyperlink" Target="http://ngss.nsta.org/Resource.aspx?ResourceID=154" TargetMode="External"/><Relationship Id="rId14" Type="http://schemas.openxmlformats.org/officeDocument/2006/relationships/hyperlink" Target="http://ngss.nsta.org/Resource.aspx?ResourceID=94" TargetMode="External"/><Relationship Id="rId58" Type="http://schemas.openxmlformats.org/officeDocument/2006/relationships/hyperlink" Target="http://ngss.nsta.org/Resource.aspx?ResourceID=120" TargetMode="External"/><Relationship Id="rId17" Type="http://schemas.openxmlformats.org/officeDocument/2006/relationships/hyperlink" Target="http://ngss.nsta.org/Resource.aspx?ResourceID=288" TargetMode="External"/><Relationship Id="rId16" Type="http://schemas.openxmlformats.org/officeDocument/2006/relationships/hyperlink" Target="http://ngss.nsta.org/Resource.aspx?ResourceID=265" TargetMode="External"/><Relationship Id="rId19" Type="http://schemas.openxmlformats.org/officeDocument/2006/relationships/hyperlink" Target="http://ngss.nsta.org/DisplayStandard.aspx?view=pe&amp;id=119" TargetMode="External"/><Relationship Id="rId18" Type="http://schemas.openxmlformats.org/officeDocument/2006/relationships/hyperlink" Target="http://www.nextgenscience.org/topic-arrangement/5earth%E2%80%99s-system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