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1" w:rsidRPr="00C92E11" w:rsidRDefault="00D32541">
      <w:pPr>
        <w:pStyle w:val="Heading1"/>
        <w:rPr>
          <w:rFonts w:ascii="Arial" w:hAnsi="Arial" w:cs="Arial"/>
          <w:sz w:val="28"/>
          <w:szCs w:val="28"/>
        </w:rPr>
      </w:pPr>
      <w:r>
        <w:tab/>
      </w:r>
      <w:smartTag w:uri="urn:schemas-microsoft-com:office:smarttags" w:element="place">
        <w:smartTag w:uri="urn:schemas-microsoft-com:office:smarttags" w:element="PlaceType">
          <w:r w:rsidRPr="00C92E11">
            <w:rPr>
              <w:rFonts w:ascii="Arial" w:hAnsi="Arial" w:cs="Arial"/>
              <w:sz w:val="28"/>
              <w:szCs w:val="28"/>
            </w:rPr>
            <w:t>SCHOOL    DISTRICT</w:t>
          </w:r>
        </w:smartTag>
        <w:r w:rsidRPr="00C92E11">
          <w:rPr>
            <w:rFonts w:ascii="Arial" w:hAnsi="Arial" w:cs="Arial"/>
            <w:sz w:val="28"/>
            <w:szCs w:val="28"/>
          </w:rPr>
          <w:t xml:space="preserve">    OF    </w:t>
        </w:r>
        <w:smartTag w:uri="urn:schemas-microsoft-com:office:smarttags" w:element="PlaceName">
          <w:r w:rsidRPr="00C92E11">
            <w:rPr>
              <w:rFonts w:ascii="Arial" w:hAnsi="Arial" w:cs="Arial"/>
              <w:sz w:val="28"/>
              <w:szCs w:val="28"/>
            </w:rPr>
            <w:t>ALMA</w:t>
          </w:r>
        </w:smartTag>
      </w:smartTag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2"/>
          <w:szCs w:val="22"/>
        </w:rPr>
        <w:tab/>
      </w:r>
      <w:r w:rsidRPr="00C92E11">
        <w:rPr>
          <w:rFonts w:ascii="Arial" w:hAnsi="Arial" w:cs="Arial"/>
          <w:sz w:val="24"/>
        </w:rPr>
        <w:t>Alma  Area  Schools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Street">
        <w:smartTag w:uri="urn:schemas-microsoft-com:office:smarttags" w:element="address">
          <w:r w:rsidRPr="00C92E11">
            <w:rPr>
              <w:rFonts w:ascii="Arial" w:hAnsi="Arial" w:cs="Arial"/>
              <w:sz w:val="24"/>
            </w:rPr>
            <w:t>S 1618  State  Highway</w:t>
          </w:r>
        </w:smartTag>
      </w:smartTag>
      <w:r w:rsidRPr="00C92E11">
        <w:rPr>
          <w:rFonts w:ascii="Arial" w:hAnsi="Arial" w:cs="Arial"/>
          <w:sz w:val="24"/>
        </w:rPr>
        <w:t xml:space="preserve">  35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C92E11">
            <w:rPr>
              <w:rFonts w:ascii="Arial" w:hAnsi="Arial" w:cs="Arial"/>
              <w:sz w:val="24"/>
            </w:rPr>
            <w:t>Alma</w:t>
          </w:r>
        </w:smartTag>
        <w:r w:rsidRPr="00C92E11">
          <w:rPr>
            <w:rFonts w:ascii="Arial" w:hAnsi="Arial" w:cs="Arial"/>
            <w:sz w:val="24"/>
          </w:rPr>
          <w:t xml:space="preserve">,  Wisconsin      </w:t>
        </w:r>
        <w:smartTag w:uri="urn:schemas-microsoft-com:office:smarttags" w:element="PostalCode">
          <w:r w:rsidRPr="00C92E11">
            <w:rPr>
              <w:rFonts w:ascii="Arial" w:hAnsi="Arial" w:cs="Arial"/>
              <w:sz w:val="24"/>
            </w:rPr>
            <w:t>54610-8301</w:t>
          </w:r>
        </w:smartTag>
      </w:smartTag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b/>
          <w:bCs/>
          <w:sz w:val="24"/>
        </w:rPr>
      </w:pPr>
      <w:r w:rsidRPr="00C92E11">
        <w:rPr>
          <w:rFonts w:ascii="Arial" w:hAnsi="Arial" w:cs="Arial"/>
          <w:b/>
          <w:bCs/>
          <w:sz w:val="22"/>
          <w:szCs w:val="22"/>
        </w:rPr>
        <w:tab/>
      </w:r>
      <w:r w:rsidRPr="00C92E11">
        <w:rPr>
          <w:rFonts w:ascii="Arial" w:hAnsi="Arial" w:cs="Arial"/>
          <w:b/>
          <w:bCs/>
          <w:sz w:val="24"/>
        </w:rPr>
        <w:t xml:space="preserve">Notice of </w:t>
      </w:r>
      <w:smartTag w:uri="urn:schemas-microsoft-com:office:smarttags" w:element="place">
        <w:smartTag w:uri="urn:schemas-microsoft-com:office:smarttags" w:element="PlaceName">
          <w:r w:rsidRPr="00C92E11">
            <w:rPr>
              <w:rFonts w:ascii="Arial" w:hAnsi="Arial" w:cs="Arial"/>
              <w:b/>
              <w:bCs/>
              <w:sz w:val="24"/>
            </w:rPr>
            <w:t>Special</w:t>
          </w:r>
        </w:smartTag>
        <w:r w:rsidRPr="00C92E11"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Type">
          <w:r w:rsidRPr="00C92E11">
            <w:rPr>
              <w:rFonts w:ascii="Arial" w:hAnsi="Arial" w:cs="Arial"/>
              <w:b/>
              <w:bCs/>
              <w:sz w:val="24"/>
            </w:rPr>
            <w:t>School</w:t>
          </w:r>
        </w:smartTag>
      </w:smartTag>
      <w:r w:rsidRPr="00C92E11">
        <w:rPr>
          <w:rFonts w:ascii="Arial" w:hAnsi="Arial" w:cs="Arial"/>
          <w:b/>
          <w:bCs/>
          <w:sz w:val="24"/>
        </w:rPr>
        <w:t xml:space="preserve"> Board Meeting</w:t>
      </w:r>
    </w:p>
    <w:p w:rsidR="00D32541" w:rsidRPr="00C92E11" w:rsidRDefault="00D32541">
      <w:pPr>
        <w:spacing w:line="218" w:lineRule="auto"/>
        <w:rPr>
          <w:rFonts w:ascii="Arial" w:hAnsi="Arial" w:cs="Arial"/>
          <w:b/>
          <w:bCs/>
          <w:sz w:val="22"/>
          <w:szCs w:val="22"/>
        </w:rPr>
      </w:pPr>
    </w:p>
    <w:p w:rsidR="00D3254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Notice is hereby given that a special meeting of the School Board of the School District of Alma will be held on </w:t>
      </w:r>
      <w:r w:rsidR="00530153">
        <w:rPr>
          <w:rFonts w:ascii="Arial" w:hAnsi="Arial" w:cs="Arial"/>
          <w:sz w:val="24"/>
        </w:rPr>
        <w:t>Monday, January</w:t>
      </w:r>
      <w:r w:rsidR="00406447">
        <w:rPr>
          <w:rFonts w:ascii="Arial" w:hAnsi="Arial" w:cs="Arial"/>
          <w:sz w:val="24"/>
        </w:rPr>
        <w:t xml:space="preserve"> 26</w:t>
      </w:r>
      <w:r w:rsidR="00530153">
        <w:rPr>
          <w:rFonts w:ascii="Arial" w:hAnsi="Arial" w:cs="Arial"/>
          <w:sz w:val="24"/>
        </w:rPr>
        <w:t xml:space="preserve">, 2015 at </w:t>
      </w:r>
      <w:r w:rsidR="00406447">
        <w:rPr>
          <w:rFonts w:ascii="Arial" w:hAnsi="Arial" w:cs="Arial"/>
          <w:sz w:val="24"/>
        </w:rPr>
        <w:t>4</w:t>
      </w:r>
      <w:r w:rsidR="00530153">
        <w:rPr>
          <w:rFonts w:ascii="Arial" w:hAnsi="Arial" w:cs="Arial"/>
          <w:sz w:val="24"/>
        </w:rPr>
        <w:t xml:space="preserve">:00 pm. in the high school library.  </w:t>
      </w:r>
    </w:p>
    <w:p w:rsidR="00530153" w:rsidRDefault="00530153">
      <w:pPr>
        <w:spacing w:line="218" w:lineRule="auto"/>
        <w:rPr>
          <w:rFonts w:ascii="Arial" w:hAnsi="Arial" w:cs="Arial"/>
          <w:sz w:val="24"/>
        </w:rPr>
      </w:pPr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spacing w:line="218" w:lineRule="auto"/>
        <w:jc w:val="right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>_______________________________________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</w:t>
      </w:r>
      <w:r w:rsidR="00C92E11">
        <w:rPr>
          <w:rFonts w:ascii="Arial" w:hAnsi="Arial" w:cs="Arial"/>
          <w:sz w:val="24"/>
        </w:rPr>
        <w:t xml:space="preserve"> </w:t>
      </w:r>
      <w:r w:rsidRPr="00C92E11">
        <w:rPr>
          <w:rFonts w:ascii="Arial" w:hAnsi="Arial" w:cs="Arial"/>
          <w:sz w:val="24"/>
        </w:rPr>
        <w:t xml:space="preserve">        Steven N. Sedlmayr</w:t>
      </w:r>
    </w:p>
    <w:p w:rsid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    Superintendent of Schools  </w:t>
      </w:r>
    </w:p>
    <w:p w:rsidR="00D3254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</w:t>
      </w:r>
    </w:p>
    <w:p w:rsidR="003879F4" w:rsidRDefault="003879F4" w:rsidP="003879F4">
      <w:pPr>
        <w:spacing w:line="218" w:lineRule="auto"/>
        <w:jc w:val="center"/>
        <w:rPr>
          <w:rFonts w:ascii="Arial" w:hAnsi="Arial" w:cs="Arial"/>
          <w:sz w:val="24"/>
        </w:rPr>
      </w:pPr>
    </w:p>
    <w:p w:rsidR="003879F4" w:rsidRDefault="003879F4" w:rsidP="003879F4">
      <w:pPr>
        <w:spacing w:line="218" w:lineRule="auto"/>
        <w:jc w:val="center"/>
        <w:rPr>
          <w:rFonts w:ascii="Arial" w:hAnsi="Arial" w:cs="Arial"/>
          <w:sz w:val="24"/>
        </w:rPr>
      </w:pPr>
    </w:p>
    <w:p w:rsidR="003879F4" w:rsidRDefault="003879F4" w:rsidP="003879F4">
      <w:pPr>
        <w:spacing w:line="218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AGENDA</w:t>
      </w:r>
    </w:p>
    <w:p w:rsidR="003879F4" w:rsidRDefault="003879F4" w:rsidP="003879F4">
      <w:pPr>
        <w:spacing w:line="218" w:lineRule="auto"/>
        <w:jc w:val="center"/>
        <w:rPr>
          <w:rFonts w:ascii="Arial" w:hAnsi="Arial" w:cs="Arial"/>
          <w:sz w:val="24"/>
        </w:rPr>
      </w:pPr>
    </w:p>
    <w:p w:rsidR="003879F4" w:rsidRDefault="003879F4" w:rsidP="003879F4">
      <w:pPr>
        <w:tabs>
          <w:tab w:val="decimal" w:pos="540"/>
          <w:tab w:val="left" w:pos="99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I.</w:t>
      </w:r>
      <w:r>
        <w:rPr>
          <w:rFonts w:ascii="Arial" w:hAnsi="Arial" w:cs="Arial"/>
          <w:sz w:val="24"/>
        </w:rPr>
        <w:tab/>
        <w:t>Call to Order – Dennis Hetrick, Board President</w:t>
      </w:r>
    </w:p>
    <w:p w:rsidR="003879F4" w:rsidRDefault="003879F4" w:rsidP="003879F4">
      <w:pPr>
        <w:tabs>
          <w:tab w:val="decimal" w:pos="540"/>
          <w:tab w:val="left" w:pos="99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II.</w:t>
      </w:r>
      <w:r>
        <w:rPr>
          <w:rFonts w:ascii="Arial" w:hAnsi="Arial" w:cs="Arial"/>
          <w:sz w:val="24"/>
        </w:rPr>
        <w:tab/>
        <w:t>Public Comment</w:t>
      </w:r>
    </w:p>
    <w:p w:rsidR="003879F4" w:rsidRDefault="003879F4" w:rsidP="003879F4">
      <w:pPr>
        <w:tabs>
          <w:tab w:val="decimal" w:pos="540"/>
          <w:tab w:val="left" w:pos="99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III.</w:t>
      </w:r>
      <w:r>
        <w:rPr>
          <w:rFonts w:ascii="Arial" w:hAnsi="Arial" w:cs="Arial"/>
          <w:sz w:val="24"/>
        </w:rPr>
        <w:tab/>
        <w:t>Order of Business</w:t>
      </w:r>
    </w:p>
    <w:p w:rsidR="003879F4" w:rsidRDefault="003879F4" w:rsidP="003879F4">
      <w:pPr>
        <w:tabs>
          <w:tab w:val="decimal" w:pos="540"/>
          <w:tab w:val="left" w:pos="990"/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A.</w:t>
      </w:r>
      <w:r>
        <w:rPr>
          <w:rFonts w:ascii="Arial" w:hAnsi="Arial" w:cs="Arial"/>
          <w:sz w:val="24"/>
        </w:rPr>
        <w:tab/>
      </w:r>
      <w:r w:rsidRPr="003879F4">
        <w:rPr>
          <w:rFonts w:ascii="Arial" w:hAnsi="Arial" w:cs="Arial"/>
          <w:sz w:val="24"/>
        </w:rPr>
        <w:t>Consideration of adoption of one of the following two Initial Resolutions:</w:t>
      </w:r>
    </w:p>
    <w:p w:rsidR="003879F4" w:rsidRDefault="003879F4" w:rsidP="003879F4">
      <w:pPr>
        <w:tabs>
          <w:tab w:val="decimal" w:pos="540"/>
          <w:tab w:val="left" w:pos="990"/>
          <w:tab w:val="left" w:pos="1440"/>
          <w:tab w:val="left" w:pos="1890"/>
        </w:tabs>
        <w:spacing w:line="276" w:lineRule="auto"/>
        <w:ind w:left="1890" w:hanging="18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1.</w:t>
      </w:r>
      <w:r>
        <w:rPr>
          <w:rFonts w:ascii="Arial" w:hAnsi="Arial" w:cs="Arial"/>
          <w:sz w:val="24"/>
        </w:rPr>
        <w:tab/>
      </w:r>
      <w:r w:rsidRPr="003879F4">
        <w:rPr>
          <w:rFonts w:ascii="Arial" w:hAnsi="Arial" w:cs="Arial"/>
          <w:sz w:val="24"/>
        </w:rPr>
        <w:t>Initial Resolution Authorizing the Issuance of General Obligation Bonds in an Amount Not to Exceed $2,000,000 (High Efficiency Boiler Option)</w:t>
      </w:r>
    </w:p>
    <w:p w:rsidR="003879F4" w:rsidRDefault="003879F4" w:rsidP="004E4394">
      <w:pPr>
        <w:tabs>
          <w:tab w:val="decimal" w:pos="540"/>
          <w:tab w:val="left" w:pos="990"/>
          <w:tab w:val="left" w:pos="1440"/>
          <w:tab w:val="left" w:pos="1890"/>
        </w:tabs>
        <w:spacing w:line="276" w:lineRule="auto"/>
        <w:ind w:left="1890" w:hanging="18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2.</w:t>
      </w:r>
      <w:r>
        <w:rPr>
          <w:rFonts w:ascii="Arial" w:hAnsi="Arial" w:cs="Arial"/>
          <w:sz w:val="24"/>
        </w:rPr>
        <w:tab/>
      </w:r>
      <w:r w:rsidRPr="003879F4">
        <w:rPr>
          <w:rFonts w:ascii="Arial" w:hAnsi="Arial" w:cs="Arial"/>
          <w:sz w:val="24"/>
        </w:rPr>
        <w:t>Initial Resolution Authorizing the Issuance of General Obligation Bonds in an Amount Not to Exceed $3,000,000 (Geothermal Option)</w:t>
      </w:r>
      <w:r w:rsidR="004E4394">
        <w:rPr>
          <w:rFonts w:ascii="Arial" w:hAnsi="Arial" w:cs="Arial"/>
          <w:sz w:val="24"/>
        </w:rPr>
        <w:t xml:space="preserve"> </w:t>
      </w:r>
    </w:p>
    <w:p w:rsidR="00AB12A2" w:rsidRDefault="00AB12A2" w:rsidP="004E4394">
      <w:pPr>
        <w:tabs>
          <w:tab w:val="decimal" w:pos="540"/>
          <w:tab w:val="left" w:pos="990"/>
          <w:tab w:val="left" w:pos="1440"/>
          <w:tab w:val="left" w:pos="1890"/>
        </w:tabs>
        <w:spacing w:line="276" w:lineRule="auto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B.</w:t>
      </w:r>
      <w:r>
        <w:rPr>
          <w:rFonts w:ascii="Arial" w:hAnsi="Arial" w:cs="Arial"/>
          <w:sz w:val="24"/>
        </w:rPr>
        <w:tab/>
      </w:r>
      <w:r w:rsidRPr="00AB12A2">
        <w:rPr>
          <w:rFonts w:ascii="Arial" w:hAnsi="Arial" w:cs="Arial"/>
          <w:sz w:val="24"/>
        </w:rPr>
        <w:t xml:space="preserve">Consideration of adoption of a Resolution </w:t>
      </w:r>
      <w:r>
        <w:rPr>
          <w:rFonts w:ascii="Arial" w:hAnsi="Arial" w:cs="Arial"/>
          <w:sz w:val="24"/>
        </w:rPr>
        <w:t xml:space="preserve">for a Three-Year, Non-Recurring Referndum </w:t>
      </w:r>
      <w:r w:rsidRPr="00AB12A2">
        <w:rPr>
          <w:rFonts w:ascii="Arial" w:hAnsi="Arial" w:cs="Arial"/>
          <w:sz w:val="24"/>
        </w:rPr>
        <w:t>to Exceed the Revenue Cap Commencing with the 2015-16 School Year</w:t>
      </w:r>
      <w:r w:rsidR="00AD2DAE">
        <w:rPr>
          <w:rFonts w:ascii="Arial" w:hAnsi="Arial" w:cs="Arial"/>
          <w:sz w:val="24"/>
        </w:rPr>
        <w:t>.</w:t>
      </w:r>
    </w:p>
    <w:p w:rsidR="004E4394" w:rsidRDefault="004E4394" w:rsidP="004E4394">
      <w:pPr>
        <w:tabs>
          <w:tab w:val="decimal" w:pos="540"/>
          <w:tab w:val="left" w:pos="990"/>
          <w:tab w:val="left" w:pos="1440"/>
          <w:tab w:val="left" w:pos="1890"/>
        </w:tabs>
        <w:spacing w:line="276" w:lineRule="auto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C.</w:t>
      </w:r>
      <w:r>
        <w:rPr>
          <w:rFonts w:ascii="Arial" w:hAnsi="Arial" w:cs="Arial"/>
          <w:sz w:val="24"/>
        </w:rPr>
        <w:tab/>
      </w:r>
      <w:r w:rsidRPr="004E4394">
        <w:rPr>
          <w:rFonts w:ascii="Arial" w:hAnsi="Arial" w:cs="Arial"/>
          <w:sz w:val="24"/>
        </w:rPr>
        <w:t xml:space="preserve">Consideration of adoption of a Resolution </w:t>
      </w:r>
      <w:r w:rsidR="00AD2DAE">
        <w:rPr>
          <w:rFonts w:ascii="Arial" w:hAnsi="Arial" w:cs="Arial"/>
          <w:sz w:val="24"/>
        </w:rPr>
        <w:t>p</w:t>
      </w:r>
      <w:r w:rsidRPr="004E4394">
        <w:rPr>
          <w:rFonts w:ascii="Arial" w:hAnsi="Arial" w:cs="Arial"/>
          <w:sz w:val="24"/>
        </w:rPr>
        <w:t>roviding for a Referendum to Approve the Initial Resolution and the Revenue Cap Resolution</w:t>
      </w:r>
    </w:p>
    <w:p w:rsidR="004E4394" w:rsidRDefault="004E4394" w:rsidP="004E4394">
      <w:pPr>
        <w:tabs>
          <w:tab w:val="decimal" w:pos="540"/>
          <w:tab w:val="left" w:pos="990"/>
          <w:tab w:val="left" w:pos="1440"/>
          <w:tab w:val="left" w:pos="1890"/>
        </w:tabs>
        <w:spacing w:line="276" w:lineRule="auto"/>
        <w:ind w:left="1440" w:hanging="1440"/>
        <w:rPr>
          <w:rFonts w:ascii="Arial" w:hAnsi="Arial" w:cs="Arial"/>
          <w:sz w:val="24"/>
        </w:rPr>
      </w:pPr>
    </w:p>
    <w:p w:rsidR="004E4394" w:rsidRPr="004E4394" w:rsidRDefault="004E4394" w:rsidP="004E4394">
      <w:pPr>
        <w:tabs>
          <w:tab w:val="decimal" w:pos="540"/>
          <w:tab w:val="left" w:pos="990"/>
          <w:tab w:val="left" w:pos="1440"/>
          <w:tab w:val="left" w:pos="1890"/>
        </w:tabs>
        <w:spacing w:line="276" w:lineRule="auto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IV.</w:t>
      </w:r>
      <w:r>
        <w:rPr>
          <w:rFonts w:ascii="Arial" w:hAnsi="Arial" w:cs="Arial"/>
          <w:sz w:val="24"/>
        </w:rPr>
        <w:tab/>
        <w:t>Adjournment</w:t>
      </w:r>
    </w:p>
    <w:p w:rsidR="003879F4" w:rsidRPr="004E4394" w:rsidRDefault="003879F4" w:rsidP="00AB12A2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</w:p>
    <w:sectPr w:rsidR="003879F4" w:rsidRPr="004E4394" w:rsidSect="00C92E11">
      <w:endnotePr>
        <w:numFmt w:val="decimal"/>
      </w:endnotePr>
      <w:type w:val="continuous"/>
      <w:pgSz w:w="12240" w:h="15840" w:code="1"/>
      <w:pgMar w:top="749" w:right="1008" w:bottom="504" w:left="1440" w:header="749" w:footer="5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AF" w:rsidRDefault="009E03AF">
      <w:r>
        <w:separator/>
      </w:r>
    </w:p>
  </w:endnote>
  <w:endnote w:type="continuationSeparator" w:id="1">
    <w:p w:rsidR="009E03AF" w:rsidRDefault="009E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AF" w:rsidRDefault="009E03AF">
      <w:r>
        <w:separator/>
      </w:r>
    </w:p>
  </w:footnote>
  <w:footnote w:type="continuationSeparator" w:id="1">
    <w:p w:rsidR="009E03AF" w:rsidRDefault="009E0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93"/>
    <w:multiLevelType w:val="hybridMultilevel"/>
    <w:tmpl w:val="F912D040"/>
    <w:lvl w:ilvl="0" w:tplc="5124547E">
      <w:start w:val="2"/>
      <w:numFmt w:val="upp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5DA315E"/>
    <w:multiLevelType w:val="hybridMultilevel"/>
    <w:tmpl w:val="F77E615E"/>
    <w:lvl w:ilvl="0" w:tplc="AD6A4860">
      <w:start w:val="1"/>
      <w:numFmt w:val="upperLetter"/>
      <w:lvlText w:val="%1."/>
      <w:lvlJc w:val="left"/>
      <w:pPr>
        <w:ind w:left="153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7AD2518"/>
    <w:multiLevelType w:val="hybridMultilevel"/>
    <w:tmpl w:val="494A1ED6"/>
    <w:lvl w:ilvl="0" w:tplc="5F36281E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10013044"/>
    <w:multiLevelType w:val="hybridMultilevel"/>
    <w:tmpl w:val="796EF432"/>
    <w:lvl w:ilvl="0" w:tplc="6C4C329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B30EA874">
      <w:start w:val="1"/>
      <w:numFmt w:val="decimal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C7A6E626">
      <w:start w:val="6"/>
      <w:numFmt w:val="upperRoman"/>
      <w:lvlText w:val="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19337BC3"/>
    <w:multiLevelType w:val="hybridMultilevel"/>
    <w:tmpl w:val="3724B634"/>
    <w:lvl w:ilvl="0" w:tplc="EF228EE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1C936DEC"/>
    <w:multiLevelType w:val="hybridMultilevel"/>
    <w:tmpl w:val="9BA8133E"/>
    <w:lvl w:ilvl="0" w:tplc="8E9205A2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29D74FF9"/>
    <w:multiLevelType w:val="hybridMultilevel"/>
    <w:tmpl w:val="A8A09A7A"/>
    <w:lvl w:ilvl="0" w:tplc="CEA8C394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2D361A8D"/>
    <w:multiLevelType w:val="hybridMultilevel"/>
    <w:tmpl w:val="AED480BE"/>
    <w:lvl w:ilvl="0" w:tplc="B6F2F5FE">
      <w:start w:val="1"/>
      <w:numFmt w:val="upperLetter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8">
    <w:nsid w:val="3BA97219"/>
    <w:multiLevelType w:val="hybridMultilevel"/>
    <w:tmpl w:val="BE1A5B40"/>
    <w:lvl w:ilvl="0" w:tplc="03CAB2FA">
      <w:start w:val="1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>
    <w:nsid w:val="475426DF"/>
    <w:multiLevelType w:val="hybridMultilevel"/>
    <w:tmpl w:val="B1266A12"/>
    <w:lvl w:ilvl="0" w:tplc="0874B546">
      <w:start w:val="8"/>
      <w:numFmt w:val="upperLetter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59D17BA7"/>
    <w:multiLevelType w:val="hybridMultilevel"/>
    <w:tmpl w:val="85184CCC"/>
    <w:lvl w:ilvl="0" w:tplc="0C4286FA">
      <w:start w:val="5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>
    <w:nsid w:val="5E842875"/>
    <w:multiLevelType w:val="hybridMultilevel"/>
    <w:tmpl w:val="F1A4B55E"/>
    <w:lvl w:ilvl="0" w:tplc="D0747C7A">
      <w:start w:val="1"/>
      <w:numFmt w:val="decimal"/>
      <w:lvlText w:val="%1."/>
      <w:lvlJc w:val="left"/>
      <w:pPr>
        <w:tabs>
          <w:tab w:val="num" w:pos="2055"/>
        </w:tabs>
        <w:ind w:left="20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2">
    <w:nsid w:val="6E312B97"/>
    <w:multiLevelType w:val="hybridMultilevel"/>
    <w:tmpl w:val="F482AAAE"/>
    <w:lvl w:ilvl="0" w:tplc="8A8203F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279A9A96">
      <w:start w:val="1"/>
      <w:numFmt w:val="decimal"/>
      <w:lvlText w:val="%2)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588EB8F0">
      <w:start w:val="1"/>
      <w:numFmt w:val="decimal"/>
      <w:lvlText w:val="%3."/>
      <w:lvlJc w:val="left"/>
      <w:pPr>
        <w:tabs>
          <w:tab w:val="num" w:pos="3135"/>
        </w:tabs>
        <w:ind w:left="3135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3">
    <w:nsid w:val="75411C05"/>
    <w:multiLevelType w:val="hybridMultilevel"/>
    <w:tmpl w:val="5E7E819A"/>
    <w:lvl w:ilvl="0" w:tplc="0F28D802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>
    <w:nsid w:val="78C61668"/>
    <w:multiLevelType w:val="hybridMultilevel"/>
    <w:tmpl w:val="68089A02"/>
    <w:lvl w:ilvl="0" w:tplc="3ABC9D6E">
      <w:start w:val="5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B1908A10">
      <w:start w:val="1"/>
      <w:numFmt w:val="upperLetter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5">
    <w:nsid w:val="7BF83158"/>
    <w:multiLevelType w:val="hybridMultilevel"/>
    <w:tmpl w:val="3A424CA0"/>
    <w:lvl w:ilvl="0" w:tplc="9270593E">
      <w:start w:val="100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5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BC3906"/>
    <w:rsid w:val="000C25FE"/>
    <w:rsid w:val="000E1939"/>
    <w:rsid w:val="001953E1"/>
    <w:rsid w:val="001A1DFD"/>
    <w:rsid w:val="001D62D0"/>
    <w:rsid w:val="001F16B4"/>
    <w:rsid w:val="0020106B"/>
    <w:rsid w:val="0030359A"/>
    <w:rsid w:val="0035043D"/>
    <w:rsid w:val="00386E20"/>
    <w:rsid w:val="003879F4"/>
    <w:rsid w:val="003C3566"/>
    <w:rsid w:val="00406447"/>
    <w:rsid w:val="00456E9E"/>
    <w:rsid w:val="004D712D"/>
    <w:rsid w:val="004E4394"/>
    <w:rsid w:val="004F2859"/>
    <w:rsid w:val="00530153"/>
    <w:rsid w:val="00555824"/>
    <w:rsid w:val="00611C9B"/>
    <w:rsid w:val="00631D75"/>
    <w:rsid w:val="006750CB"/>
    <w:rsid w:val="007159E7"/>
    <w:rsid w:val="007E3CA1"/>
    <w:rsid w:val="007E4351"/>
    <w:rsid w:val="008A79D6"/>
    <w:rsid w:val="008C1911"/>
    <w:rsid w:val="00961A92"/>
    <w:rsid w:val="00973DD5"/>
    <w:rsid w:val="009E03AF"/>
    <w:rsid w:val="00A02094"/>
    <w:rsid w:val="00A42E7B"/>
    <w:rsid w:val="00A43985"/>
    <w:rsid w:val="00AB12A2"/>
    <w:rsid w:val="00AD2DAE"/>
    <w:rsid w:val="00B2558D"/>
    <w:rsid w:val="00B46F37"/>
    <w:rsid w:val="00B82A0F"/>
    <w:rsid w:val="00BC0E7A"/>
    <w:rsid w:val="00BC3906"/>
    <w:rsid w:val="00BE5C06"/>
    <w:rsid w:val="00C92E11"/>
    <w:rsid w:val="00CC64CB"/>
    <w:rsid w:val="00D32541"/>
    <w:rsid w:val="00D95135"/>
    <w:rsid w:val="00DC195F"/>
    <w:rsid w:val="00DC6BBE"/>
    <w:rsid w:val="00E76319"/>
    <w:rsid w:val="00EA248E"/>
    <w:rsid w:val="00EB3CF3"/>
    <w:rsid w:val="00EB5360"/>
    <w:rsid w:val="00F23401"/>
    <w:rsid w:val="00F7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82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555824"/>
    <w:pPr>
      <w:keepNext/>
      <w:tabs>
        <w:tab w:val="center" w:pos="4896"/>
      </w:tabs>
      <w:spacing w:line="218" w:lineRule="auto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695" w:hanging="165"/>
      <w:outlineLvl w:val="1"/>
    </w:pPr>
    <w:rPr>
      <w:sz w:val="24"/>
      <w:szCs w:val="22"/>
    </w:rPr>
  </w:style>
  <w:style w:type="paragraph" w:styleId="Heading3">
    <w:name w:val="heading 3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hanging="540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555824"/>
    <w:pPr>
      <w:keepNext/>
      <w:spacing w:line="218" w:lineRule="auto"/>
      <w:ind w:right="432"/>
      <w:jc w:val="center"/>
      <w:outlineLvl w:val="3"/>
    </w:pPr>
    <w:rPr>
      <w:b/>
      <w:bCs/>
      <w:sz w:val="24"/>
      <w:szCs w:val="30"/>
    </w:rPr>
  </w:style>
  <w:style w:type="paragraph" w:styleId="Heading5">
    <w:name w:val="heading 5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firstLine="165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5824"/>
  </w:style>
  <w:style w:type="paragraph" w:styleId="BodyTextIndent">
    <w:name w:val="Body Text Indent"/>
    <w:basedOn w:val="Normal"/>
    <w:rsid w:val="00555824"/>
    <w:pPr>
      <w:tabs>
        <w:tab w:val="left" w:pos="-648"/>
        <w:tab w:val="right" w:pos="612"/>
        <w:tab w:val="left" w:pos="972"/>
        <w:tab w:val="left" w:pos="1800"/>
        <w:tab w:val="left" w:pos="2052"/>
        <w:tab w:val="left" w:pos="2592"/>
        <w:tab w:val="left" w:pos="3132"/>
      </w:tabs>
      <w:spacing w:line="218" w:lineRule="auto"/>
      <w:ind w:left="2070" w:hanging="555"/>
    </w:pPr>
    <w:rPr>
      <w:sz w:val="22"/>
      <w:szCs w:val="22"/>
    </w:rPr>
  </w:style>
  <w:style w:type="paragraph" w:styleId="BodyTextIndent2">
    <w:name w:val="Body Text Indent 2"/>
    <w:basedOn w:val="Normal"/>
    <w:rsid w:val="00555824"/>
    <w:pPr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530" w:hanging="1530"/>
    </w:pPr>
    <w:rPr>
      <w:sz w:val="22"/>
      <w:szCs w:val="22"/>
    </w:rPr>
  </w:style>
  <w:style w:type="paragraph" w:styleId="Header">
    <w:name w:val="header"/>
    <w:basedOn w:val="Normal"/>
    <w:rsid w:val="00555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82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55824"/>
    <w:pPr>
      <w:tabs>
        <w:tab w:val="left" w:pos="-648"/>
        <w:tab w:val="right" w:pos="612"/>
        <w:tab w:val="left" w:pos="972"/>
        <w:tab w:val="left" w:pos="2052"/>
        <w:tab w:val="left" w:pos="2592"/>
      </w:tabs>
      <w:spacing w:line="218" w:lineRule="auto"/>
      <w:ind w:left="2070" w:hanging="2070"/>
    </w:pPr>
    <w:rPr>
      <w:sz w:val="22"/>
      <w:szCs w:val="22"/>
    </w:rPr>
  </w:style>
  <w:style w:type="character" w:styleId="PageNumber">
    <w:name w:val="page number"/>
    <w:basedOn w:val="DefaultParagraphFont"/>
    <w:rsid w:val="00555824"/>
  </w:style>
  <w:style w:type="paragraph" w:styleId="PlainText">
    <w:name w:val="Plain Text"/>
    <w:basedOn w:val="Normal"/>
    <w:rsid w:val="00B82A0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semiHidden/>
    <w:rsid w:val="00A02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F1F28-18B4-4BDD-95ED-D0980908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N. Sedlmayr</dc:creator>
  <cp:lastModifiedBy>wieczorekc</cp:lastModifiedBy>
  <cp:revision>2</cp:revision>
  <cp:lastPrinted>2014-10-29T23:46:00Z</cp:lastPrinted>
  <dcterms:created xsi:type="dcterms:W3CDTF">2015-01-23T14:41:00Z</dcterms:created>
  <dcterms:modified xsi:type="dcterms:W3CDTF">2015-01-23T14:41:00Z</dcterms:modified>
</cp:coreProperties>
</file>