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Hello Parents!</w:t>
      </w:r>
    </w:p>
    <w:p w:rsidR="00000000" w:rsidDel="00000000" w:rsidP="00000000" w:rsidRDefault="00000000" w:rsidRPr="00000000" w14:paraId="0000000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3">
      <w:pP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With this unprecedented time continuing and our guidelines from the state changing, I have decided that the app/website SeeSaw would be a great way for us to communicate, as well as for me to give feedback to your children on how they are doing. This communication aspect is the only major change from the state. While the packets and online work is still optional, we want to make sure we are not leaving our students with no learning over the next few (possibly 5) months. I will be reaching out to you more in the coming weeks, and I would really appreciate it if you would also communicate with me and use this app to post your child’s work. </w:t>
      </w:r>
    </w:p>
    <w:p w:rsidR="00000000" w:rsidDel="00000000" w:rsidP="00000000" w:rsidRDefault="00000000" w:rsidRPr="00000000" w14:paraId="00000004">
      <w:pPr>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While I have not used SeeSaw in the past, I have spent the last few days experimenting and looking at all that it has to offer. I have put the QR code to enter your child into our “classroom” in the packet. From there, your child can take pictures of their work, type a response, or draw a picture. This stuff will only go to me; their classmates will not see their work. I will post some journal prompts and other announcements for all to see. It also has a chat option where you can message me with any questions. </w:t>
      </w:r>
    </w:p>
    <w:p w:rsidR="00000000" w:rsidDel="00000000" w:rsidP="00000000" w:rsidRDefault="00000000" w:rsidRPr="00000000" w14:paraId="00000006">
      <w:pPr>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know screen time can be an issue, but I am really encouraging you to have your children use IXL, Prodigy, and Raz Kids. I have lessons entered into both IXL and Prodigy, and Raz Kids has books and comprehension quizzes at your child’s level. I can see how they are doing immediately, which helps me track their progress and will also help with the feedback aspect.</w:t>
      </w:r>
    </w:p>
    <w:p w:rsidR="00000000" w:rsidDel="00000000" w:rsidP="00000000" w:rsidRDefault="00000000" w:rsidRPr="00000000" w14:paraId="00000008">
      <w:pPr>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9">
      <w:pP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miss my students dearly and wish with all my heart that we were all back in the classroom together. I hope you are all staying safe, healthy, and sane and practicing good social distancing so we can come out of this sooner rather than later.</w:t>
      </w:r>
    </w:p>
    <w:p w:rsidR="00000000" w:rsidDel="00000000" w:rsidP="00000000" w:rsidRDefault="00000000" w:rsidRPr="00000000" w14:paraId="0000000A">
      <w:pPr>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do not hesitate to reach out to me with anything you might need: more ideas and activities for your child, questions on any of the activities, or just to say hi. My email is </w:t>
      </w:r>
      <w:hyperlink r:id="rId6">
        <w:r w:rsidDel="00000000" w:rsidR="00000000" w:rsidRPr="00000000">
          <w:rPr>
            <w:rFonts w:ascii="Comic Sans MS" w:cs="Comic Sans MS" w:eastAsia="Comic Sans MS" w:hAnsi="Comic Sans MS"/>
            <w:color w:val="1155cc"/>
            <w:sz w:val="24"/>
            <w:szCs w:val="24"/>
            <w:u w:val="single"/>
            <w:rtl w:val="0"/>
          </w:rPr>
          <w:t xml:space="preserve">mchristiansen@co-u.net</w:t>
        </w:r>
      </w:hyperlink>
      <w:r w:rsidDel="00000000" w:rsidR="00000000" w:rsidRPr="00000000">
        <w:rPr>
          <w:rFonts w:ascii="Comic Sans MS" w:cs="Comic Sans MS" w:eastAsia="Comic Sans MS" w:hAnsi="Comic Sans MS"/>
          <w:sz w:val="24"/>
          <w:szCs w:val="24"/>
          <w:rtl w:val="0"/>
        </w:rPr>
        <w:t xml:space="preserve"> and my phone number is (712)730-0815. You can also message me through SeeSaw or Facebook.</w:t>
      </w:r>
    </w:p>
    <w:p w:rsidR="00000000" w:rsidDel="00000000" w:rsidP="00000000" w:rsidRDefault="00000000" w:rsidRPr="00000000" w14:paraId="0000000C">
      <w:pPr>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D">
      <w:pP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Thank you!</w:t>
      </w:r>
    </w:p>
    <w:p w:rsidR="00000000" w:rsidDel="00000000" w:rsidP="00000000" w:rsidRDefault="00000000" w:rsidRPr="00000000" w14:paraId="0000000E">
      <w:pP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Megan Christiansen</w:t>
      </w:r>
    </w:p>
    <w:p w:rsidR="00000000" w:rsidDel="00000000" w:rsidP="00000000" w:rsidRDefault="00000000" w:rsidRPr="00000000" w14:paraId="0000000F">
      <w:pP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2nd Grade Teacher</w:t>
      </w:r>
    </w:p>
    <w:p w:rsidR="00000000" w:rsidDel="00000000" w:rsidP="00000000" w:rsidRDefault="00000000" w:rsidRPr="00000000" w14:paraId="00000010">
      <w:pP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Charter Oak-Ute Community School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christiansen@co-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