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8C" w:rsidRDefault="00460FE0" w:rsidP="00460FE0">
      <w:pPr>
        <w:jc w:val="center"/>
      </w:pPr>
      <w:r>
        <w:t xml:space="preserve">Art Lesson Plans </w:t>
      </w:r>
    </w:p>
    <w:p w:rsidR="00460FE0" w:rsidRDefault="00460FE0" w:rsidP="00460FE0">
      <w:pPr>
        <w:jc w:val="center"/>
      </w:pPr>
      <w:r>
        <w:t>Week of 4/6/20</w:t>
      </w:r>
    </w:p>
    <w:p w:rsidR="00460FE0" w:rsidRDefault="00460FE0" w:rsidP="00460FE0">
      <w:pPr>
        <w:jc w:val="center"/>
      </w:pPr>
    </w:p>
    <w:p w:rsidR="00460FE0" w:rsidRDefault="00460FE0" w:rsidP="00460FE0">
      <w:r>
        <w:t>The following lessons are for the 6</w:t>
      </w:r>
      <w:r w:rsidRPr="00460FE0">
        <w:rPr>
          <w:vertAlign w:val="superscript"/>
        </w:rPr>
        <w:t>th</w:t>
      </w:r>
      <w:r>
        <w:t xml:space="preserve"> and 7</w:t>
      </w:r>
      <w:r w:rsidRPr="00460FE0">
        <w:rPr>
          <w:vertAlign w:val="superscript"/>
        </w:rPr>
        <w:t>th</w:t>
      </w:r>
      <w:r>
        <w:t xml:space="preserve"> grade classes. The lessons are going to be building blocks for other lessons to follow. All of the lessons </w:t>
      </w:r>
      <w:proofErr w:type="gramStart"/>
      <w:r>
        <w:t>will be conducted</w:t>
      </w:r>
      <w:proofErr w:type="gramEnd"/>
      <w:r>
        <w:t xml:space="preserve"> using materials that should be available at home. If there are any questions on how to complete the lessons, feel free to email me at </w:t>
      </w:r>
      <w:hyperlink r:id="rId4" w:history="1">
        <w:r w:rsidRPr="00040B0C">
          <w:rPr>
            <w:rStyle w:val="Hyperlink"/>
          </w:rPr>
          <w:t>satterwhite.andrew@marion.k12.ga.us</w:t>
        </w:r>
      </w:hyperlink>
      <w:r>
        <w:t xml:space="preserve"> or text me at 229-429-9014.</w:t>
      </w:r>
    </w:p>
    <w:p w:rsidR="00460FE0" w:rsidRDefault="00460FE0" w:rsidP="00460FE0"/>
    <w:p w:rsidR="00460FE0" w:rsidRDefault="00460FE0" w:rsidP="00460FE0">
      <w:r>
        <w:t>Thanks.</w:t>
      </w:r>
    </w:p>
    <w:p w:rsidR="00460FE0" w:rsidRDefault="00460FE0" w:rsidP="00460FE0">
      <w:r>
        <w:t>Coach Satterwhite</w:t>
      </w:r>
    </w:p>
    <w:p w:rsidR="00460FE0" w:rsidRDefault="00460FE0" w:rsidP="00460FE0"/>
    <w:p w:rsidR="00460FE0" w:rsidRDefault="00460FE0" w:rsidP="00460FE0">
      <w:r>
        <w:t>6</w:t>
      </w:r>
      <w:r w:rsidRPr="00460FE0">
        <w:rPr>
          <w:vertAlign w:val="superscript"/>
        </w:rPr>
        <w:t>th</w:t>
      </w:r>
      <w:r>
        <w:t xml:space="preserve"> and 7</w:t>
      </w:r>
      <w:r w:rsidRPr="00460FE0">
        <w:rPr>
          <w:vertAlign w:val="superscript"/>
        </w:rPr>
        <w:t>th</w:t>
      </w:r>
      <w:r>
        <w:t xml:space="preserve"> </w:t>
      </w:r>
      <w:bookmarkStart w:id="0" w:name="_GoBack"/>
      <w:bookmarkEnd w:id="0"/>
      <w:r>
        <w:t>Grade:</w:t>
      </w:r>
    </w:p>
    <w:p w:rsidR="00460FE0" w:rsidRDefault="00460FE0" w:rsidP="00460FE0">
      <w:pPr>
        <w:rPr>
          <w:u w:val="single"/>
        </w:rPr>
      </w:pPr>
      <w:r>
        <w:rPr>
          <w:u w:val="single"/>
        </w:rPr>
        <w:t>Still Life Drawing:</w:t>
      </w:r>
    </w:p>
    <w:p w:rsidR="00460FE0" w:rsidRDefault="00460FE0" w:rsidP="00460FE0">
      <w:r>
        <w:t>Materials: Pencil, copy paper (notebook paper is ok)</w:t>
      </w:r>
    </w:p>
    <w:p w:rsidR="00460FE0" w:rsidRDefault="00460FE0" w:rsidP="00460FE0">
      <w:r>
        <w:t xml:space="preserve">Lesson 1: Practice drawing several shapes filling up the paper. Shade in several shapes with different shades. For example, </w:t>
      </w:r>
      <w:proofErr w:type="gramStart"/>
      <w:r>
        <w:t>some shapes should have little shade</w:t>
      </w:r>
      <w:proofErr w:type="gramEnd"/>
      <w:r>
        <w:t xml:space="preserve">, </w:t>
      </w:r>
      <w:proofErr w:type="gramStart"/>
      <w:r>
        <w:t>some can have a lot</w:t>
      </w:r>
      <w:proofErr w:type="gramEnd"/>
      <w:r>
        <w:t>.</w:t>
      </w:r>
    </w:p>
    <w:p w:rsidR="00460FE0" w:rsidRDefault="00460FE0" w:rsidP="00460FE0">
      <w:r>
        <w:t xml:space="preserve">Lesson 2: Practice drawing a group of </w:t>
      </w:r>
      <w:proofErr w:type="gramStart"/>
      <w:r>
        <w:t>3</w:t>
      </w:r>
      <w:proofErr w:type="gramEnd"/>
      <w:r>
        <w:t xml:space="preserve"> forms. Forms are </w:t>
      </w:r>
      <w:proofErr w:type="gramStart"/>
      <w:r>
        <w:t>three dimensional</w:t>
      </w:r>
      <w:proofErr w:type="gramEnd"/>
      <w:r>
        <w:t xml:space="preserve"> shapes (cube, cylinder, sphere). The three forms </w:t>
      </w:r>
      <w:proofErr w:type="gramStart"/>
      <w:r>
        <w:t>should be drawn</w:t>
      </w:r>
      <w:proofErr w:type="gramEnd"/>
      <w:r>
        <w:t xml:space="preserve"> together as a group where they are overlapping each other.</w:t>
      </w:r>
    </w:p>
    <w:p w:rsidR="00460FE0" w:rsidRDefault="00460FE0" w:rsidP="00460FE0">
      <w:r>
        <w:rPr>
          <w:noProof/>
        </w:rPr>
        <w:drawing>
          <wp:inline distT="0" distB="0" distL="0" distR="0">
            <wp:extent cx="1601656" cy="132820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ill lif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06" cy="13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FE0" w:rsidRDefault="00460FE0" w:rsidP="00460FE0">
      <w:r>
        <w:t>Lesson 3: Create a value scale to practice shading. Begin by drawing a rectangle 2”x 5”. Then divide the rectangle into five equal sections. Each section should be shaded from a very light value to a very dark value. Make sure the sections are smooth with a solid shade (also known as value).</w:t>
      </w:r>
    </w:p>
    <w:p w:rsidR="00460FE0" w:rsidRDefault="00460FE0" w:rsidP="00460F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2626012</wp:posOffset>
                </wp:positionH>
                <wp:positionV relativeFrom="paragraph">
                  <wp:posOffset>114082</wp:posOffset>
                </wp:positionV>
                <wp:extent cx="5824" cy="913656"/>
                <wp:effectExtent l="0" t="0" r="3238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136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77B6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5pt,9pt" to="207.2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581065</wp:posOffset>
                </wp:positionH>
                <wp:positionV relativeFrom="paragraph">
                  <wp:posOffset>101491</wp:posOffset>
                </wp:positionV>
                <wp:extent cx="5824" cy="920005"/>
                <wp:effectExtent l="0" t="0" r="3238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2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0421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8pt" to="46.2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1221255</wp:posOffset>
                </wp:positionH>
                <wp:positionV relativeFrom="paragraph">
                  <wp:posOffset>99695</wp:posOffset>
                </wp:positionV>
                <wp:extent cx="5824" cy="937696"/>
                <wp:effectExtent l="0" t="0" r="3238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37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E19B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7.85pt" to="96.6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1933057</wp:posOffset>
                </wp:positionH>
                <wp:positionV relativeFrom="paragraph">
                  <wp:posOffset>105762</wp:posOffset>
                </wp:positionV>
                <wp:extent cx="0" cy="931655"/>
                <wp:effectExtent l="0" t="0" r="1905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7A9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8.35pt" to="152.2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99065</wp:posOffset>
                </wp:positionV>
                <wp:extent cx="3296499" cy="926049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499" cy="9260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04093" id="Rectangle 1" o:spid="_x0000_s1026" style="position:absolute;margin-left:0;margin-top:7.8pt;width:259.55pt;height:72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460FE0" w:rsidRDefault="00460FE0" w:rsidP="00460FE0"/>
    <w:p w:rsidR="00460FE0" w:rsidRDefault="00460FE0" w:rsidP="00460FE0"/>
    <w:p w:rsidR="00460FE0" w:rsidRDefault="00460FE0" w:rsidP="00460FE0"/>
    <w:p w:rsidR="00460FE0" w:rsidRDefault="00460FE0" w:rsidP="00460FE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779744</wp:posOffset>
                </wp:positionH>
                <wp:positionV relativeFrom="paragraph">
                  <wp:posOffset>94486</wp:posOffset>
                </wp:positionV>
                <wp:extent cx="1921987" cy="17473"/>
                <wp:effectExtent l="0" t="76200" r="21590" b="781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1987" cy="17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26F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1.4pt;margin-top:7.45pt;width:151.35pt;height:1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tab/>
        <w:t xml:space="preserve">Light </w:t>
      </w:r>
      <w:r>
        <w:tab/>
      </w:r>
      <w:r>
        <w:tab/>
      </w:r>
      <w:r>
        <w:tab/>
      </w:r>
      <w:r>
        <w:tab/>
      </w:r>
      <w:r>
        <w:tab/>
        <w:t>Dark</w:t>
      </w:r>
    </w:p>
    <w:p w:rsidR="00460FE0" w:rsidRDefault="00460FE0" w:rsidP="00460FE0">
      <w:r>
        <w:lastRenderedPageBreak/>
        <w:t>Lesson 4: Still Life Drawing</w:t>
      </w:r>
    </w:p>
    <w:p w:rsidR="00460FE0" w:rsidRDefault="00460FE0" w:rsidP="00460FE0">
      <w:r>
        <w:t xml:space="preserve">Find five small, hand held objects (soda can, bottle, bowl, shoe, etc.) and arrange them on a table. Using observation </w:t>
      </w:r>
      <w:proofErr w:type="gramStart"/>
      <w:r>
        <w:t>skills,</w:t>
      </w:r>
      <w:proofErr w:type="gramEnd"/>
      <w:r>
        <w:t xml:space="preserve"> draw the arrangement of objects just how you see them. Do not draw them as individual objects but as a whole group.</w:t>
      </w:r>
    </w:p>
    <w:p w:rsidR="00460FE0" w:rsidRDefault="00460FE0" w:rsidP="00460FE0"/>
    <w:p w:rsidR="00460FE0" w:rsidRDefault="00460FE0" w:rsidP="00460FE0"/>
    <w:p w:rsidR="00460FE0" w:rsidRDefault="00460FE0" w:rsidP="00460FE0">
      <w:r>
        <w:t>Example:</w:t>
      </w:r>
    </w:p>
    <w:p w:rsidR="00460FE0" w:rsidRDefault="00460FE0" w:rsidP="00460FE0">
      <w:pPr>
        <w:rPr>
          <w:noProof/>
        </w:rPr>
      </w:pPr>
      <w:r>
        <w:rPr>
          <w:noProof/>
        </w:rPr>
        <w:drawing>
          <wp:inline distT="0" distB="0" distL="0" distR="0" wp14:anchorId="4E2A9AE6" wp14:editId="53854A36">
            <wp:extent cx="2476500" cy="184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ll lif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3175</wp:posOffset>
                </wp:positionV>
                <wp:extent cx="3185795" cy="1869440"/>
                <wp:effectExtent l="0" t="0" r="146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E0" w:rsidRDefault="00460FE0" w:rsidP="00460F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9850" cy="1752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till life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0FE0" w:rsidRDefault="00460FE0" w:rsidP="00460FE0"/>
                          <w:p w:rsidR="00460FE0" w:rsidRDefault="00460FE0" w:rsidP="00460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2pt;margin-top:.25pt;width:250.85pt;height:14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" strokecolor="white [3212]">
                <v:textbox>
                  <w:txbxContent>
                    <w:p w:rsidR="00460FE0" w:rsidRDefault="00460FE0" w:rsidP="00460F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9850" cy="1752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till life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850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0FE0" w:rsidRDefault="00460FE0" w:rsidP="00460FE0"/>
                    <w:p w:rsidR="00460FE0" w:rsidRDefault="00460FE0" w:rsidP="00460FE0"/>
                  </w:txbxContent>
                </v:textbox>
                <w10:wrap type="square"/>
              </v:shape>
            </w:pict>
          </mc:Fallback>
        </mc:AlternateContent>
      </w:r>
    </w:p>
    <w:p w:rsidR="00460FE0" w:rsidRPr="00460FE0" w:rsidRDefault="00460FE0" w:rsidP="00460FE0">
      <w:r>
        <w:t>Draw the outline of the objects first. Draw them big enough to fill up the whole paper. Once the objects are drawn, shade the objects and add the details.</w:t>
      </w:r>
    </w:p>
    <w:sectPr w:rsidR="00460FE0" w:rsidRPr="0046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0"/>
    <w:rsid w:val="00460FE0"/>
    <w:rsid w:val="00B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7AF4"/>
  <w15:chartTrackingRefBased/>
  <w15:docId w15:val="{4DF3B4FB-12D2-4542-BF83-E0175AF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satterwhite.andrew@marion.k12.ga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Satterwhite</dc:creator>
  <cp:keywords/>
  <dc:description/>
  <cp:lastModifiedBy>Andrew Satterwhite</cp:lastModifiedBy>
  <cp:revision>1</cp:revision>
  <dcterms:created xsi:type="dcterms:W3CDTF">2020-04-02T19:01:00Z</dcterms:created>
  <dcterms:modified xsi:type="dcterms:W3CDTF">2020-04-02T19:38:00Z</dcterms:modified>
</cp:coreProperties>
</file>