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6B" w:rsidRDefault="00A541A3" w:rsidP="00166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31, 2020</w:t>
      </w:r>
    </w:p>
    <w:p w:rsidR="00A541A3" w:rsidRDefault="00A541A3" w:rsidP="00A541A3">
      <w:pPr>
        <w:pStyle w:val="NoSpacing"/>
        <w:rPr>
          <w:rFonts w:ascii="Arial" w:hAnsi="Arial" w:cs="Arial"/>
          <w:b/>
          <w:u w:val="single"/>
        </w:rPr>
      </w:pPr>
      <w:r w:rsidRPr="00384CB8">
        <w:rPr>
          <w:rFonts w:ascii="Arial" w:hAnsi="Arial" w:cs="Arial"/>
          <w:b/>
          <w:u w:val="single"/>
        </w:rPr>
        <w:t>HHS Policy for Remote Learning Days</w:t>
      </w:r>
    </w:p>
    <w:p w:rsidR="00A541A3" w:rsidRPr="00384CB8" w:rsidRDefault="00A541A3" w:rsidP="00A541A3">
      <w:pPr>
        <w:pStyle w:val="NoSpacing"/>
        <w:rPr>
          <w:rFonts w:ascii="Arial" w:hAnsi="Arial" w:cs="Arial"/>
          <w:b/>
          <w:u w:val="single"/>
        </w:rPr>
      </w:pPr>
    </w:p>
    <w:p w:rsidR="00A541A3" w:rsidRDefault="00A541A3" w:rsidP="00A541A3">
      <w:pPr>
        <w:pStyle w:val="NoSpacing"/>
        <w:rPr>
          <w:rFonts w:ascii="Arial" w:hAnsi="Arial" w:cs="Arial"/>
        </w:rPr>
      </w:pPr>
      <w:r w:rsidRPr="00384CB8">
        <w:rPr>
          <w:rFonts w:ascii="Arial" w:hAnsi="Arial" w:cs="Arial"/>
        </w:rPr>
        <w:t xml:space="preserve">1. </w:t>
      </w:r>
      <w:r w:rsidRPr="00384CB8">
        <w:rPr>
          <w:rFonts w:ascii="Arial" w:hAnsi="Arial" w:cs="Arial"/>
          <w:u w:val="single"/>
        </w:rPr>
        <w:t>Late Work</w:t>
      </w:r>
      <w:r w:rsidRPr="00384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84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will accept late work from 4th</w:t>
      </w:r>
      <w:r w:rsidRPr="00384CB8">
        <w:rPr>
          <w:rFonts w:ascii="Arial" w:hAnsi="Arial" w:cs="Arial"/>
        </w:rPr>
        <w:t xml:space="preserve"> quarter prior to our mandatory </w:t>
      </w:r>
      <w:r>
        <w:rPr>
          <w:rFonts w:ascii="Arial" w:hAnsi="Arial" w:cs="Arial"/>
        </w:rPr>
        <w:t>stay at home order</w:t>
      </w:r>
      <w:r w:rsidRPr="00384CB8">
        <w:rPr>
          <w:rFonts w:ascii="Arial" w:hAnsi="Arial" w:cs="Arial"/>
        </w:rPr>
        <w:t>, even if the test has already been given.</w:t>
      </w:r>
    </w:p>
    <w:p w:rsidR="00A541A3" w:rsidRPr="00384CB8" w:rsidRDefault="00A541A3" w:rsidP="00A541A3">
      <w:pPr>
        <w:pStyle w:val="NoSpacing"/>
        <w:rPr>
          <w:rFonts w:ascii="Arial" w:hAnsi="Arial" w:cs="Arial"/>
        </w:rPr>
      </w:pPr>
    </w:p>
    <w:p w:rsidR="00A541A3" w:rsidRDefault="00A541A3" w:rsidP="00A541A3">
      <w:pPr>
        <w:pStyle w:val="NoSpacing"/>
        <w:rPr>
          <w:rFonts w:ascii="Arial" w:hAnsi="Arial" w:cs="Arial"/>
        </w:rPr>
      </w:pPr>
      <w:r w:rsidRPr="00384CB8">
        <w:rPr>
          <w:rFonts w:ascii="Arial" w:hAnsi="Arial" w:cs="Arial"/>
        </w:rPr>
        <w:t xml:space="preserve">2. </w:t>
      </w:r>
      <w:r w:rsidRPr="00384CB8">
        <w:rPr>
          <w:rFonts w:ascii="Arial" w:hAnsi="Arial" w:cs="Arial"/>
          <w:u w:val="single"/>
        </w:rPr>
        <w:t>Assignments</w:t>
      </w:r>
      <w:r w:rsidRPr="00384CB8">
        <w:rPr>
          <w:rFonts w:ascii="Arial" w:hAnsi="Arial" w:cs="Arial"/>
        </w:rPr>
        <w:t xml:space="preserve"> - All assignments will be given typically on Monday for the week.  All</w:t>
      </w:r>
      <w:r>
        <w:rPr>
          <w:rFonts w:ascii="Arial" w:hAnsi="Arial" w:cs="Arial"/>
        </w:rPr>
        <w:t xml:space="preserve"> </w:t>
      </w:r>
      <w:r w:rsidRPr="00384CB8">
        <w:rPr>
          <w:rFonts w:ascii="Arial" w:hAnsi="Arial" w:cs="Arial"/>
        </w:rPr>
        <w:t>assignmen</w:t>
      </w:r>
      <w:r>
        <w:rPr>
          <w:rFonts w:ascii="Arial" w:hAnsi="Arial" w:cs="Arial"/>
        </w:rPr>
        <w:t>ts are due on the following Monday at 8:00 a.m.</w:t>
      </w:r>
      <w:r w:rsidRPr="00384CB8">
        <w:rPr>
          <w:rFonts w:ascii="Arial" w:hAnsi="Arial" w:cs="Arial"/>
        </w:rPr>
        <w:t xml:space="preserve"> (This gives our students without Internet all</w:t>
      </w:r>
      <w:r>
        <w:rPr>
          <w:rFonts w:ascii="Arial" w:hAnsi="Arial" w:cs="Arial"/>
        </w:rPr>
        <w:t xml:space="preserve"> </w:t>
      </w:r>
      <w:r w:rsidRPr="00384CB8">
        <w:rPr>
          <w:rFonts w:ascii="Arial" w:hAnsi="Arial" w:cs="Arial"/>
        </w:rPr>
        <w:t xml:space="preserve">week to get to somewhere to complete their work).  </w:t>
      </w:r>
      <w:r>
        <w:rPr>
          <w:rFonts w:ascii="Arial" w:hAnsi="Arial" w:cs="Arial"/>
        </w:rPr>
        <w:t xml:space="preserve">If a student still has an issue and it cannot be resolved through their teacher, then they can email me at </w:t>
      </w:r>
      <w:hyperlink r:id="rId6" w:history="1">
        <w:r w:rsidRPr="00A44042">
          <w:rPr>
            <w:rStyle w:val="Hyperlink"/>
            <w:rFonts w:ascii="Arial" w:hAnsi="Arial" w:cs="Arial"/>
          </w:rPr>
          <w:t>dmckinney@havana126.net</w:t>
        </w:r>
      </w:hyperlink>
      <w:r>
        <w:rPr>
          <w:rFonts w:ascii="Arial" w:hAnsi="Arial" w:cs="Arial"/>
        </w:rPr>
        <w:t xml:space="preserve"> and we will figure out a solution.</w:t>
      </w:r>
    </w:p>
    <w:p w:rsidR="00A541A3" w:rsidRPr="00384CB8" w:rsidRDefault="00A541A3" w:rsidP="00A541A3">
      <w:pPr>
        <w:pStyle w:val="NoSpacing"/>
        <w:rPr>
          <w:rFonts w:ascii="Arial" w:hAnsi="Arial" w:cs="Arial"/>
        </w:rPr>
      </w:pPr>
    </w:p>
    <w:p w:rsidR="00A541A3" w:rsidRDefault="00A541A3" w:rsidP="00A541A3">
      <w:pPr>
        <w:pStyle w:val="NoSpacing"/>
        <w:rPr>
          <w:rFonts w:ascii="Arial" w:hAnsi="Arial" w:cs="Arial"/>
        </w:rPr>
      </w:pPr>
      <w:r w:rsidRPr="00384CB8">
        <w:rPr>
          <w:rFonts w:ascii="Arial" w:hAnsi="Arial" w:cs="Arial"/>
        </w:rPr>
        <w:t xml:space="preserve">3. </w:t>
      </w:r>
      <w:proofErr w:type="gramStart"/>
      <w:r w:rsidRPr="00384CB8">
        <w:rPr>
          <w:rFonts w:ascii="Arial" w:hAnsi="Arial" w:cs="Arial"/>
          <w:u w:val="single"/>
        </w:rPr>
        <w:t>Grading</w:t>
      </w:r>
      <w:proofErr w:type="gramEnd"/>
      <w:r w:rsidRPr="00384CB8">
        <w:rPr>
          <w:rFonts w:ascii="Arial" w:hAnsi="Arial" w:cs="Arial"/>
          <w:u w:val="single"/>
        </w:rPr>
        <w:t xml:space="preserve"> All Classes</w:t>
      </w:r>
      <w:r w:rsidRPr="00384CB8">
        <w:rPr>
          <w:rFonts w:ascii="Arial" w:hAnsi="Arial" w:cs="Arial"/>
        </w:rPr>
        <w:t xml:space="preserve"> - Assignments will be designated as Pass or Incomplete.  To</w:t>
      </w:r>
      <w:r>
        <w:rPr>
          <w:rFonts w:ascii="Arial" w:hAnsi="Arial" w:cs="Arial"/>
        </w:rPr>
        <w:t xml:space="preserve"> </w:t>
      </w:r>
      <w:r w:rsidRPr="00384CB8">
        <w:rPr>
          <w:rFonts w:ascii="Arial" w:hAnsi="Arial" w:cs="Arial"/>
        </w:rPr>
        <w:t>make sure students are performing to their expectations a student must score a 75% on</w:t>
      </w:r>
      <w:r>
        <w:rPr>
          <w:rFonts w:ascii="Arial" w:hAnsi="Arial" w:cs="Arial"/>
        </w:rPr>
        <w:t xml:space="preserve"> </w:t>
      </w:r>
      <w:r w:rsidRPr="00384CB8">
        <w:rPr>
          <w:rFonts w:ascii="Arial" w:hAnsi="Arial" w:cs="Arial"/>
        </w:rPr>
        <w:t>an assignment to be scored as pass. Any student that scores below this will have to</w:t>
      </w:r>
      <w:r>
        <w:rPr>
          <w:rFonts w:ascii="Arial" w:hAnsi="Arial" w:cs="Arial"/>
        </w:rPr>
        <w:t xml:space="preserve"> </w:t>
      </w:r>
      <w:r w:rsidRPr="00384CB8">
        <w:rPr>
          <w:rFonts w:ascii="Arial" w:hAnsi="Arial" w:cs="Arial"/>
        </w:rPr>
        <w:t>repeat the assignment until they score 75%. When entering assignments into Alma. All</w:t>
      </w:r>
      <w:r>
        <w:rPr>
          <w:rFonts w:ascii="Arial" w:hAnsi="Arial" w:cs="Arial"/>
        </w:rPr>
        <w:t xml:space="preserve"> </w:t>
      </w:r>
      <w:r w:rsidRPr="00384CB8">
        <w:rPr>
          <w:rFonts w:ascii="Arial" w:hAnsi="Arial" w:cs="Arial"/>
        </w:rPr>
        <w:t>assignments will be worth 1 point. If a student completes the assignment with a passing</w:t>
      </w:r>
      <w:r>
        <w:rPr>
          <w:rFonts w:ascii="Arial" w:hAnsi="Arial" w:cs="Arial"/>
        </w:rPr>
        <w:t xml:space="preserve"> </w:t>
      </w:r>
      <w:r w:rsidRPr="00384CB8">
        <w:rPr>
          <w:rFonts w:ascii="Arial" w:hAnsi="Arial" w:cs="Arial"/>
        </w:rPr>
        <w:t>score they will receive 1 point. If not they will receive an Incomplete. We will be using</w:t>
      </w:r>
      <w:r>
        <w:rPr>
          <w:rFonts w:ascii="Arial" w:hAnsi="Arial" w:cs="Arial"/>
        </w:rPr>
        <w:t xml:space="preserve"> </w:t>
      </w:r>
      <w:r w:rsidRPr="00384CB8">
        <w:rPr>
          <w:rFonts w:ascii="Arial" w:hAnsi="Arial" w:cs="Arial"/>
        </w:rPr>
        <w:t>the 1 point as a place holder showing assignments are completed at passing level.</w:t>
      </w:r>
      <w:r>
        <w:rPr>
          <w:rFonts w:ascii="Arial" w:hAnsi="Arial" w:cs="Arial"/>
        </w:rPr>
        <w:t xml:space="preserve">  </w:t>
      </w:r>
      <w:r w:rsidRPr="00384CB8">
        <w:rPr>
          <w:rFonts w:ascii="Arial" w:hAnsi="Arial" w:cs="Arial"/>
        </w:rPr>
        <w:t>Incomplete assignments can be made up anytime with no penalty.</w:t>
      </w:r>
      <w:r>
        <w:rPr>
          <w:rFonts w:ascii="Arial" w:hAnsi="Arial" w:cs="Arial"/>
        </w:rPr>
        <w:t xml:space="preserve">  This will allow us to go back to letter grades if we ever return during this school year.</w:t>
      </w:r>
    </w:p>
    <w:p w:rsidR="00A541A3" w:rsidRPr="00384CB8" w:rsidRDefault="00A541A3" w:rsidP="00A541A3">
      <w:pPr>
        <w:pStyle w:val="NoSpacing"/>
        <w:rPr>
          <w:rFonts w:ascii="Arial" w:hAnsi="Arial" w:cs="Arial"/>
        </w:rPr>
      </w:pPr>
    </w:p>
    <w:p w:rsidR="00A541A3" w:rsidRDefault="00A541A3" w:rsidP="00A541A3">
      <w:pPr>
        <w:pStyle w:val="NoSpacing"/>
        <w:rPr>
          <w:rFonts w:ascii="Arial" w:hAnsi="Arial" w:cs="Arial"/>
        </w:rPr>
      </w:pPr>
      <w:r w:rsidRPr="00384CB8">
        <w:rPr>
          <w:rFonts w:ascii="Arial" w:hAnsi="Arial" w:cs="Arial"/>
        </w:rPr>
        <w:t xml:space="preserve">4. </w:t>
      </w:r>
      <w:r w:rsidRPr="00384CB8">
        <w:rPr>
          <w:rFonts w:ascii="Arial" w:hAnsi="Arial" w:cs="Arial"/>
          <w:u w:val="single"/>
        </w:rPr>
        <w:t>Non-completed class work</w:t>
      </w:r>
      <w:r w:rsidRPr="00384CB8">
        <w:rPr>
          <w:rFonts w:ascii="Arial" w:hAnsi="Arial" w:cs="Arial"/>
        </w:rPr>
        <w:t xml:space="preserve"> - All work </w:t>
      </w:r>
      <w:r>
        <w:rPr>
          <w:rFonts w:ascii="Arial" w:hAnsi="Arial" w:cs="Arial"/>
        </w:rPr>
        <w:t xml:space="preserve">during this mandated time </w:t>
      </w:r>
      <w:r w:rsidRPr="00384CB8">
        <w:rPr>
          <w:rFonts w:ascii="Arial" w:hAnsi="Arial" w:cs="Arial"/>
        </w:rPr>
        <w:t>will have to be completed to receive Pass score</w:t>
      </w:r>
      <w:r>
        <w:rPr>
          <w:rFonts w:ascii="Arial" w:hAnsi="Arial" w:cs="Arial"/>
        </w:rPr>
        <w:t xml:space="preserve"> </w:t>
      </w:r>
      <w:r w:rsidRPr="00384CB8">
        <w:rPr>
          <w:rFonts w:ascii="Arial" w:hAnsi="Arial" w:cs="Arial"/>
        </w:rPr>
        <w:t>for the semester course. Any student that d</w:t>
      </w:r>
      <w:r>
        <w:rPr>
          <w:rFonts w:ascii="Arial" w:hAnsi="Arial" w:cs="Arial"/>
        </w:rPr>
        <w:t>oes not complete assignments from Wedne</w:t>
      </w:r>
      <w:r w:rsidRPr="00384CB8">
        <w:rPr>
          <w:rFonts w:ascii="Arial" w:hAnsi="Arial" w:cs="Arial"/>
        </w:rPr>
        <w:t>sday,</w:t>
      </w:r>
      <w:r>
        <w:rPr>
          <w:rFonts w:ascii="Arial" w:hAnsi="Arial" w:cs="Arial"/>
        </w:rPr>
        <w:t xml:space="preserve"> April 01st</w:t>
      </w:r>
      <w:r w:rsidRPr="00384CB8">
        <w:rPr>
          <w:rFonts w:ascii="Arial" w:hAnsi="Arial" w:cs="Arial"/>
        </w:rPr>
        <w:t xml:space="preserve"> and until we return will have to make those assignments up when we return or</w:t>
      </w:r>
      <w:r>
        <w:rPr>
          <w:rFonts w:ascii="Arial" w:hAnsi="Arial" w:cs="Arial"/>
        </w:rPr>
        <w:t xml:space="preserve"> </w:t>
      </w:r>
      <w:r w:rsidRPr="00384CB8">
        <w:rPr>
          <w:rFonts w:ascii="Arial" w:hAnsi="Arial" w:cs="Arial"/>
        </w:rPr>
        <w:t xml:space="preserve">during the summer in order to get a Pass score for the </w:t>
      </w:r>
      <w:r>
        <w:rPr>
          <w:rFonts w:ascii="Arial" w:hAnsi="Arial" w:cs="Arial"/>
        </w:rPr>
        <w:t xml:space="preserve">semester </w:t>
      </w:r>
      <w:r w:rsidRPr="00384CB8">
        <w:rPr>
          <w:rFonts w:ascii="Arial" w:hAnsi="Arial" w:cs="Arial"/>
        </w:rPr>
        <w:t>course on their transcript. These</w:t>
      </w:r>
      <w:r>
        <w:rPr>
          <w:rFonts w:ascii="Arial" w:hAnsi="Arial" w:cs="Arial"/>
        </w:rPr>
        <w:t xml:space="preserve"> </w:t>
      </w:r>
      <w:r w:rsidRPr="00384CB8">
        <w:rPr>
          <w:rFonts w:ascii="Arial" w:hAnsi="Arial" w:cs="Arial"/>
        </w:rPr>
        <w:t>assignment</w:t>
      </w:r>
      <w:r>
        <w:rPr>
          <w:rFonts w:ascii="Arial" w:hAnsi="Arial" w:cs="Arial"/>
        </w:rPr>
        <w:t xml:space="preserve">s do not turn into </w:t>
      </w:r>
      <w:proofErr w:type="spellStart"/>
      <w:r>
        <w:rPr>
          <w:rFonts w:ascii="Arial" w:hAnsi="Arial" w:cs="Arial"/>
        </w:rPr>
        <w:t>zeros</w:t>
      </w:r>
      <w:proofErr w:type="spellEnd"/>
      <w:r>
        <w:rPr>
          <w:rFonts w:ascii="Arial" w:hAnsi="Arial" w:cs="Arial"/>
        </w:rPr>
        <w:t xml:space="preserve"> when students</w:t>
      </w:r>
      <w:r w:rsidRPr="00384CB8">
        <w:rPr>
          <w:rFonts w:ascii="Arial" w:hAnsi="Arial" w:cs="Arial"/>
        </w:rPr>
        <w:t xml:space="preserve"> return</w:t>
      </w:r>
      <w:r>
        <w:rPr>
          <w:rFonts w:ascii="Arial" w:hAnsi="Arial" w:cs="Arial"/>
        </w:rPr>
        <w:t>. Students will have to mak</w:t>
      </w:r>
      <w:r w:rsidRPr="00384CB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them </w:t>
      </w:r>
      <w:r w:rsidRPr="00384CB8">
        <w:rPr>
          <w:rFonts w:ascii="Arial" w:hAnsi="Arial" w:cs="Arial"/>
        </w:rPr>
        <w:t xml:space="preserve">up. </w:t>
      </w:r>
      <w:r w:rsidRPr="005C1C51">
        <w:rPr>
          <w:rFonts w:ascii="Arial" w:hAnsi="Arial" w:cs="Arial"/>
          <w:b/>
          <w:i/>
        </w:rPr>
        <w:t xml:space="preserve">Until all assignments during this period of Remote Learning are </w:t>
      </w:r>
      <w:r>
        <w:rPr>
          <w:rFonts w:ascii="Arial" w:hAnsi="Arial" w:cs="Arial"/>
          <w:b/>
          <w:i/>
        </w:rPr>
        <w:t>made up students</w:t>
      </w:r>
      <w:r w:rsidRPr="005C1C51">
        <w:rPr>
          <w:rFonts w:ascii="Arial" w:hAnsi="Arial" w:cs="Arial"/>
          <w:b/>
          <w:i/>
        </w:rPr>
        <w:t xml:space="preserve"> will receive an Incomplete for the course.</w:t>
      </w:r>
    </w:p>
    <w:p w:rsidR="00A541A3" w:rsidRPr="00384CB8" w:rsidRDefault="00A541A3" w:rsidP="00A541A3">
      <w:pPr>
        <w:pStyle w:val="NoSpacing"/>
        <w:rPr>
          <w:rFonts w:ascii="Arial" w:hAnsi="Arial" w:cs="Arial"/>
        </w:rPr>
      </w:pPr>
    </w:p>
    <w:p w:rsidR="00A541A3" w:rsidRPr="00384CB8" w:rsidRDefault="00A541A3" w:rsidP="00A541A3">
      <w:pPr>
        <w:pStyle w:val="NoSpacing"/>
        <w:rPr>
          <w:rFonts w:ascii="Arial" w:hAnsi="Arial" w:cs="Arial"/>
        </w:rPr>
      </w:pPr>
      <w:r w:rsidRPr="00384CB8">
        <w:rPr>
          <w:rFonts w:ascii="Arial" w:hAnsi="Arial" w:cs="Arial"/>
        </w:rPr>
        <w:t xml:space="preserve">5. </w:t>
      </w:r>
      <w:r w:rsidRPr="005C1C51">
        <w:rPr>
          <w:rFonts w:ascii="Arial" w:hAnsi="Arial" w:cs="Arial"/>
          <w:u w:val="single"/>
        </w:rPr>
        <w:t>Video Conferencing / Communicating</w:t>
      </w:r>
      <w:r w:rsidRPr="00384CB8">
        <w:rPr>
          <w:rFonts w:ascii="Arial" w:hAnsi="Arial" w:cs="Arial"/>
        </w:rPr>
        <w:t xml:space="preserve"> – I have decided to not go with a schedule time</w:t>
      </w:r>
    </w:p>
    <w:p w:rsidR="00A541A3" w:rsidRPr="00384CB8" w:rsidRDefault="00A541A3" w:rsidP="00A541A3">
      <w:pPr>
        <w:pStyle w:val="NoSpacing"/>
        <w:rPr>
          <w:rFonts w:ascii="Arial" w:hAnsi="Arial" w:cs="Arial"/>
        </w:rPr>
      </w:pPr>
      <w:proofErr w:type="gramStart"/>
      <w:r w:rsidRPr="00384CB8">
        <w:rPr>
          <w:rFonts w:ascii="Arial" w:hAnsi="Arial" w:cs="Arial"/>
        </w:rPr>
        <w:t>for</w:t>
      </w:r>
      <w:proofErr w:type="gramEnd"/>
      <w:r w:rsidRPr="00384CB8">
        <w:rPr>
          <w:rFonts w:ascii="Arial" w:hAnsi="Arial" w:cs="Arial"/>
        </w:rPr>
        <w:t xml:space="preserve"> classes, since there are not many teachers that want to use live video conferencing.</w:t>
      </w:r>
    </w:p>
    <w:p w:rsidR="00A541A3" w:rsidRPr="00384CB8" w:rsidRDefault="00A541A3" w:rsidP="00A541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Teachers </w:t>
      </w:r>
      <w:r w:rsidRPr="00384CB8">
        <w:rPr>
          <w:rFonts w:ascii="Arial" w:hAnsi="Arial" w:cs="Arial"/>
        </w:rPr>
        <w:t xml:space="preserve">will communicate with students </w:t>
      </w:r>
      <w:r>
        <w:rPr>
          <w:rFonts w:ascii="Arial" w:hAnsi="Arial" w:cs="Arial"/>
        </w:rPr>
        <w:t>via email and whatever media they</w:t>
      </w:r>
      <w:r w:rsidRPr="00384CB8">
        <w:rPr>
          <w:rFonts w:ascii="Arial" w:hAnsi="Arial" w:cs="Arial"/>
        </w:rPr>
        <w:t xml:space="preserve"> decide. I will</w:t>
      </w:r>
    </w:p>
    <w:p w:rsidR="00A541A3" w:rsidRPr="00384CB8" w:rsidRDefault="00A541A3" w:rsidP="00A541A3">
      <w:pPr>
        <w:pStyle w:val="NoSpacing"/>
        <w:rPr>
          <w:rFonts w:ascii="Arial" w:hAnsi="Arial" w:cs="Arial"/>
        </w:rPr>
      </w:pPr>
      <w:proofErr w:type="gramStart"/>
      <w:r w:rsidRPr="00384CB8">
        <w:rPr>
          <w:rFonts w:ascii="Arial" w:hAnsi="Arial" w:cs="Arial"/>
        </w:rPr>
        <w:t>initiate</w:t>
      </w:r>
      <w:proofErr w:type="gramEnd"/>
      <w:r w:rsidRPr="00384CB8">
        <w:rPr>
          <w:rFonts w:ascii="Arial" w:hAnsi="Arial" w:cs="Arial"/>
        </w:rPr>
        <w:t xml:space="preserve"> this process with a phone call home and posting guidance on our website and</w:t>
      </w:r>
    </w:p>
    <w:p w:rsidR="00A541A3" w:rsidRPr="00384CB8" w:rsidRDefault="00A541A3" w:rsidP="00A541A3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to every parent and student. After that teachers</w:t>
      </w:r>
      <w:r w:rsidRPr="00384CB8">
        <w:rPr>
          <w:rFonts w:ascii="Arial" w:hAnsi="Arial" w:cs="Arial"/>
        </w:rPr>
        <w:t xml:space="preserve"> wi</w:t>
      </w:r>
      <w:r>
        <w:rPr>
          <w:rFonts w:ascii="Arial" w:hAnsi="Arial" w:cs="Arial"/>
        </w:rPr>
        <w:t xml:space="preserve">ll need to communicate with students via email and with the </w:t>
      </w:r>
      <w:r w:rsidRPr="00384CB8">
        <w:rPr>
          <w:rFonts w:ascii="Arial" w:hAnsi="Arial" w:cs="Arial"/>
        </w:rPr>
        <w:t>on-line tool</w:t>
      </w:r>
      <w:r>
        <w:rPr>
          <w:rFonts w:ascii="Arial" w:hAnsi="Arial" w:cs="Arial"/>
        </w:rPr>
        <w:t>s they use</w:t>
      </w:r>
      <w:r w:rsidRPr="00384CB8">
        <w:rPr>
          <w:rFonts w:ascii="Arial" w:hAnsi="Arial" w:cs="Arial"/>
        </w:rPr>
        <w:t xml:space="preserve">. If we need to adapt </w:t>
      </w:r>
      <w:r>
        <w:rPr>
          <w:rFonts w:ascii="Arial" w:hAnsi="Arial" w:cs="Arial"/>
        </w:rPr>
        <w:t xml:space="preserve">this process, </w:t>
      </w:r>
      <w:r w:rsidRPr="00384CB8">
        <w:rPr>
          <w:rFonts w:ascii="Arial" w:hAnsi="Arial" w:cs="Arial"/>
        </w:rPr>
        <w:t>then we will.</w:t>
      </w:r>
    </w:p>
    <w:p w:rsidR="00166A6B" w:rsidRPr="00C15233" w:rsidRDefault="00166A6B" w:rsidP="00166A6B">
      <w:pPr>
        <w:pStyle w:val="NoSpacing"/>
        <w:rPr>
          <w:rFonts w:ascii="Times New Roman" w:hAnsi="Times New Roman"/>
          <w:sz w:val="24"/>
          <w:szCs w:val="24"/>
        </w:rPr>
      </w:pPr>
    </w:p>
    <w:p w:rsidR="00166A6B" w:rsidRDefault="00166A6B" w:rsidP="00166A6B">
      <w:r w:rsidRPr="00C15233">
        <w:t xml:space="preserve">If I can be of further assistance, please do not hesitate to contact me at:  </w:t>
      </w:r>
      <w:r w:rsidR="00A541A3">
        <w:t>309-543-3337 ext. 456 work</w:t>
      </w:r>
      <w:r>
        <w:t xml:space="preserve">, or </w:t>
      </w:r>
      <w:hyperlink r:id="rId7" w:history="1">
        <w:r w:rsidR="00D50866" w:rsidRPr="00043114">
          <w:rPr>
            <w:rStyle w:val="Hyperlink"/>
          </w:rPr>
          <w:t>dmckinney@havana126.net</w:t>
        </w:r>
      </w:hyperlink>
      <w:r>
        <w:t xml:space="preserve"> </w:t>
      </w:r>
    </w:p>
    <w:p w:rsidR="00166A6B" w:rsidRDefault="00166A6B" w:rsidP="00166A6B">
      <w:r>
        <w:t>Sincerely,</w:t>
      </w:r>
    </w:p>
    <w:p w:rsidR="00166A6B" w:rsidRDefault="00166A6B" w:rsidP="00166A6B"/>
    <w:p w:rsidR="002404C7" w:rsidRPr="00AA61B6" w:rsidRDefault="00D50866" w:rsidP="00AA61B6">
      <w:r>
        <w:t>David J. McKinney</w:t>
      </w:r>
      <w:bookmarkStart w:id="0" w:name="_GoBack"/>
      <w:bookmarkEnd w:id="0"/>
    </w:p>
    <w:sectPr w:rsidR="002404C7" w:rsidRPr="00AA61B6" w:rsidSect="00DE0E96">
      <w:headerReference w:type="first" r:id="rId8"/>
      <w:footerReference w:type="first" r:id="rId9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92" w:rsidRDefault="00122D92" w:rsidP="002404C7">
      <w:pPr>
        <w:spacing w:line="240" w:lineRule="auto"/>
      </w:pPr>
      <w:r>
        <w:separator/>
      </w:r>
    </w:p>
  </w:endnote>
  <w:endnote w:type="continuationSeparator" w:id="0">
    <w:p w:rsidR="00122D92" w:rsidRDefault="00122D92" w:rsidP="00240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92" w:rsidRDefault="00D50866" w:rsidP="00240122">
    <w:pPr>
      <w:pStyle w:val="Foot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-520700</wp:posOffset>
              </wp:positionH>
              <wp:positionV relativeFrom="paragraph">
                <wp:posOffset>255270</wp:posOffset>
              </wp:positionV>
              <wp:extent cx="6952615" cy="45720"/>
              <wp:effectExtent l="0" t="0" r="19685" b="1143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52615" cy="4572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 w="12700" cap="flat" cmpd="sng" algn="ctr">
                        <a:solidFill>
                          <a:srgbClr val="8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FB608" id="Rectangle 12" o:spid="_x0000_s1026" style="position:absolute;margin-left:-41pt;margin-top:20.1pt;width:547.4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" fillcolor="maroon" strokecolor="maroon" strokeweight="1pt">
              <v:path arrowok="t"/>
            </v:rect>
          </w:pict>
        </mc:Fallback>
      </mc:AlternateContent>
    </w:r>
    <w:r w:rsidR="00122D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92" w:rsidRDefault="00122D92" w:rsidP="002404C7">
      <w:pPr>
        <w:spacing w:line="240" w:lineRule="auto"/>
      </w:pPr>
      <w:r>
        <w:separator/>
      </w:r>
    </w:p>
  </w:footnote>
  <w:footnote w:type="continuationSeparator" w:id="0">
    <w:p w:rsidR="00122D92" w:rsidRDefault="00122D92" w:rsidP="002404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92" w:rsidRDefault="00122D92" w:rsidP="002404C7">
    <w:pPr>
      <w:tabs>
        <w:tab w:val="left" w:pos="3500"/>
      </w:tabs>
    </w:pPr>
    <w:r>
      <w:rPr>
        <w:noProof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-435005</wp:posOffset>
          </wp:positionH>
          <wp:positionV relativeFrom="paragraph">
            <wp:posOffset>147955</wp:posOffset>
          </wp:positionV>
          <wp:extent cx="1237496" cy="1360967"/>
          <wp:effectExtent l="0" t="0" r="1270" b="0"/>
          <wp:wrapNone/>
          <wp:docPr id="11" name="Picture 11" descr="MC90023909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239091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496" cy="13609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50866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>
              <wp:simplePos x="0" y="0"/>
              <wp:positionH relativeFrom="column">
                <wp:posOffset>904875</wp:posOffset>
              </wp:positionH>
              <wp:positionV relativeFrom="paragraph">
                <wp:posOffset>45720</wp:posOffset>
              </wp:positionV>
              <wp:extent cx="3371850" cy="388620"/>
              <wp:effectExtent l="0" t="0" r="0" b="1143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37185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22D92" w:rsidRDefault="00D50866" w:rsidP="002404C7">
                          <w:pPr>
                            <w:pStyle w:val="msoorganizationname2"/>
                            <w:widowControl w:val="0"/>
                            <w:rPr>
                              <w:rFonts w:ascii="Albertus Medium" w:hAnsi="Albertus Medium"/>
                              <w:b w:val="0"/>
                              <w:bCs w:val="0"/>
                              <w:color w:val="8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lbertus Medium" w:hAnsi="Albertus Medium"/>
                              <w:color w:val="800000"/>
                              <w:sz w:val="44"/>
                              <w:szCs w:val="44"/>
                            </w:rPr>
                            <w:t>HAVANA HIGH SCHOOL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25pt;margin-top:3.6pt;width:265.5pt;height:30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" filled="f" stroked="f" strokecolor="black [0]" strokeweight="0" insetpen="t">
              <o:lock v:ext="edit" shapetype="t"/>
              <v:textbox inset="2.88pt,0,2.88pt,0">
                <w:txbxContent>
                  <w:p w:rsidR="00122D92" w:rsidRDefault="00D50866" w:rsidP="002404C7">
                    <w:pPr>
                      <w:pStyle w:val="msoorganizationname2"/>
                      <w:widowControl w:val="0"/>
                      <w:rPr>
                        <w:rFonts w:ascii="Albertus Medium" w:hAnsi="Albertus Medium"/>
                        <w:b w:val="0"/>
                        <w:bCs w:val="0"/>
                        <w:color w:val="800000"/>
                        <w:sz w:val="44"/>
                        <w:szCs w:val="44"/>
                      </w:rPr>
                    </w:pPr>
                    <w:r>
                      <w:rPr>
                        <w:rFonts w:ascii="Albertus Medium" w:hAnsi="Albertus Medium"/>
                        <w:color w:val="800000"/>
                        <w:sz w:val="44"/>
                        <w:szCs w:val="44"/>
                      </w:rPr>
                      <w:t>HAVANA HIGH SCHOOL</w:t>
                    </w:r>
                  </w:p>
                </w:txbxContent>
              </v:textbox>
            </v:shape>
          </w:pict>
        </mc:Fallback>
      </mc:AlternateContent>
    </w:r>
  </w:p>
  <w:p w:rsidR="00122D92" w:rsidRDefault="00D50866" w:rsidP="002404C7">
    <w:pPr>
      <w:tabs>
        <w:tab w:val="left" w:pos="350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4011433</wp:posOffset>
              </wp:positionH>
              <wp:positionV relativeFrom="paragraph">
                <wp:posOffset>41220</wp:posOffset>
              </wp:positionV>
              <wp:extent cx="2501790" cy="993775"/>
              <wp:effectExtent l="0" t="0" r="0" b="1587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501790" cy="99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50866" w:rsidRDefault="00D50866" w:rsidP="002404C7">
                          <w:pPr>
                            <w:pStyle w:val="msoaddress"/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D50866" w:rsidRDefault="00D50866" w:rsidP="002404C7">
                          <w:pPr>
                            <w:pStyle w:val="msoaddress"/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122D92" w:rsidRPr="00827E87" w:rsidRDefault="00D50866" w:rsidP="002404C7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cs="Aharoni"/>
                              <w:i/>
                              <w:sz w:val="22"/>
                              <w:szCs w:val="22"/>
                            </w:rPr>
                          </w:pPr>
                          <w:r w:rsidRPr="00827E87">
                            <w:rPr>
                              <w:rFonts w:cs="Aharon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Where the future of education is happening now.</w:t>
                          </w:r>
                          <w:r w:rsidR="00122D92" w:rsidRPr="00827E87">
                            <w:rPr>
                              <w:rFonts w:cs="Aharoni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15.85pt;margin-top:3.25pt;width:197pt;height:78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" filled="f" stroked="f" strokecolor="black [0]" strokeweight="0" insetpen="t">
              <o:lock v:ext="edit" shapetype="t"/>
              <v:textbox inset="2.88pt,0,2.88pt,0">
                <w:txbxContent>
                  <w:p w:rsidR="00D50866" w:rsidRDefault="00D50866" w:rsidP="002404C7">
                    <w:pPr>
                      <w:pStyle w:val="msoaddress"/>
                      <w:widowControl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D50866" w:rsidRDefault="00D50866" w:rsidP="002404C7">
                    <w:pPr>
                      <w:pStyle w:val="msoaddress"/>
                      <w:widowControl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122D92" w:rsidRPr="00827E87" w:rsidRDefault="00D50866" w:rsidP="002404C7">
                    <w:pPr>
                      <w:pStyle w:val="msoaddress"/>
                      <w:widowControl w:val="0"/>
                      <w:jc w:val="center"/>
                      <w:rPr>
                        <w:rFonts w:cs="Aharoni"/>
                        <w:i/>
                        <w:sz w:val="22"/>
                        <w:szCs w:val="22"/>
                      </w:rPr>
                    </w:pPr>
                    <w:r w:rsidRPr="00827E87">
                      <w:rPr>
                        <w:rFonts w:cs="Aharoni"/>
                        <w:b/>
                        <w:bCs/>
                        <w:i/>
                        <w:sz w:val="24"/>
                        <w:szCs w:val="24"/>
                      </w:rPr>
                      <w:t>Where the future of education is happening now.</w:t>
                    </w:r>
                    <w:r w:rsidR="00122D92" w:rsidRPr="00827E87">
                      <w:rPr>
                        <w:rFonts w:cs="Aharoni"/>
                        <w:i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22D92">
      <w:tab/>
    </w:r>
  </w:p>
  <w:p w:rsidR="00122D92" w:rsidRDefault="00D50866" w:rsidP="002404C7">
    <w:r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>
              <wp:simplePos x="0" y="0"/>
              <wp:positionH relativeFrom="column">
                <wp:posOffset>907415</wp:posOffset>
              </wp:positionH>
              <wp:positionV relativeFrom="paragraph">
                <wp:posOffset>171450</wp:posOffset>
              </wp:positionV>
              <wp:extent cx="3371215" cy="983615"/>
              <wp:effectExtent l="0" t="0" r="635" b="698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371215" cy="983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22D92" w:rsidRDefault="00D50866" w:rsidP="002404C7">
                          <w:pPr>
                            <w:pStyle w:val="msoaddress"/>
                            <w:widowControl w:val="0"/>
                            <w:rPr>
                              <w:rFonts w:ascii="Albertus Medium" w:hAnsi="Albertus Medium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bertus Medium" w:hAnsi="Albertus Medium"/>
                              <w:sz w:val="28"/>
                              <w:szCs w:val="28"/>
                            </w:rPr>
                            <w:t>David McKinney, Principal</w:t>
                          </w:r>
                        </w:p>
                        <w:p w:rsidR="00122D92" w:rsidRDefault="00122D92" w:rsidP="002404C7">
                          <w:pPr>
                            <w:pStyle w:val="msoaddress"/>
                            <w:widowControl w:val="0"/>
                            <w:rPr>
                              <w:rFonts w:ascii="Albertus Medium" w:hAnsi="Albertus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lbertus Medium" w:hAnsi="Albertus Medium"/>
                              <w:sz w:val="24"/>
                              <w:szCs w:val="24"/>
                            </w:rPr>
                            <w:t>501 S. McKinley St., Havana, IL 62644</w:t>
                          </w:r>
                        </w:p>
                        <w:p w:rsidR="00122D92" w:rsidRDefault="002E5279" w:rsidP="002404C7">
                          <w:pPr>
                            <w:pStyle w:val="msoaddress"/>
                            <w:widowControl w:val="0"/>
                            <w:rPr>
                              <w:rFonts w:ascii="Albertus Medium" w:hAnsi="Albertus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lbertus Medium" w:hAnsi="Albertus Medium"/>
                              <w:sz w:val="24"/>
                              <w:szCs w:val="24"/>
                            </w:rPr>
                            <w:t xml:space="preserve">Ph. 309-543-3384   Fax </w:t>
                          </w:r>
                          <w:r w:rsidR="00122D92">
                            <w:rPr>
                              <w:rFonts w:ascii="Albertus Medium" w:hAnsi="Albertus Medium"/>
                              <w:sz w:val="24"/>
                              <w:szCs w:val="24"/>
                            </w:rPr>
                            <w:t>309-543-3385</w:t>
                          </w:r>
                        </w:p>
                        <w:p w:rsidR="00122D92" w:rsidRDefault="00122D92" w:rsidP="002404C7">
                          <w:pPr>
                            <w:pStyle w:val="msoaddress"/>
                            <w:widowControl w:val="0"/>
                            <w:rPr>
                              <w:rFonts w:ascii="Albertus Medium" w:hAnsi="Albertus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lbertus Medium" w:hAnsi="Albertus Medium"/>
                              <w:sz w:val="24"/>
                              <w:szCs w:val="24"/>
                            </w:rPr>
                            <w:t xml:space="preserve">http://www.havana126.net </w:t>
                          </w:r>
                        </w:p>
                        <w:p w:rsidR="00122D92" w:rsidRDefault="00122D92" w:rsidP="002404C7">
                          <w:pPr>
                            <w:pStyle w:val="msoaddress"/>
                            <w:widowControl w:val="0"/>
                            <w:rPr>
                              <w:rFonts w:ascii="Albertus Medium" w:hAnsi="Albertus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lbertus Medium" w:hAnsi="Albertus Medium"/>
                              <w:sz w:val="24"/>
                              <w:szCs w:val="24"/>
                            </w:rPr>
                            <w:t> </w:t>
                          </w:r>
                        </w:p>
                        <w:p w:rsidR="00122D92" w:rsidRDefault="00122D92" w:rsidP="002404C7">
                          <w:pPr>
                            <w:pStyle w:val="msoaddress"/>
                            <w:widowControl w:val="0"/>
                            <w:rPr>
                              <w:rFonts w:ascii="Albertus Medium" w:hAnsi="Albertus Med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lbertus Medium" w:hAnsi="Albertus Medium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71.45pt;margin-top:13.5pt;width:265.45pt;height:77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" filled="f" stroked="f" strokecolor="black [0]" strokeweight="0" insetpen="t">
              <o:lock v:ext="edit" shapetype="t"/>
              <v:textbox inset="2.88pt,0,2.88pt,0">
                <w:txbxContent>
                  <w:p w:rsidR="00122D92" w:rsidRDefault="00D50866" w:rsidP="002404C7">
                    <w:pPr>
                      <w:pStyle w:val="msoaddress"/>
                      <w:widowControl w:val="0"/>
                      <w:rPr>
                        <w:rFonts w:ascii="Albertus Medium" w:hAnsi="Albertus Medium"/>
                        <w:sz w:val="28"/>
                        <w:szCs w:val="28"/>
                      </w:rPr>
                    </w:pPr>
                    <w:r>
                      <w:rPr>
                        <w:rFonts w:ascii="Albertus Medium" w:hAnsi="Albertus Medium"/>
                        <w:sz w:val="28"/>
                        <w:szCs w:val="28"/>
                      </w:rPr>
                      <w:t>David McKinney, Principal</w:t>
                    </w:r>
                  </w:p>
                  <w:p w:rsidR="00122D92" w:rsidRDefault="00122D92" w:rsidP="002404C7">
                    <w:pPr>
                      <w:pStyle w:val="msoaddress"/>
                      <w:widowControl w:val="0"/>
                      <w:rPr>
                        <w:rFonts w:ascii="Albertus Medium" w:hAnsi="Albertus Medium"/>
                        <w:sz w:val="24"/>
                        <w:szCs w:val="24"/>
                      </w:rPr>
                    </w:pPr>
                    <w:r>
                      <w:rPr>
                        <w:rFonts w:ascii="Albertus Medium" w:hAnsi="Albertus Medium"/>
                        <w:sz w:val="24"/>
                        <w:szCs w:val="24"/>
                      </w:rPr>
                      <w:t>501 S. McKinley St., Havana, IL 62644</w:t>
                    </w:r>
                  </w:p>
                  <w:p w:rsidR="00122D92" w:rsidRDefault="002E5279" w:rsidP="002404C7">
                    <w:pPr>
                      <w:pStyle w:val="msoaddress"/>
                      <w:widowControl w:val="0"/>
                      <w:rPr>
                        <w:rFonts w:ascii="Albertus Medium" w:hAnsi="Albertus Medium"/>
                        <w:sz w:val="24"/>
                        <w:szCs w:val="24"/>
                      </w:rPr>
                    </w:pPr>
                    <w:r>
                      <w:rPr>
                        <w:rFonts w:ascii="Albertus Medium" w:hAnsi="Albertus Medium"/>
                        <w:sz w:val="24"/>
                        <w:szCs w:val="24"/>
                      </w:rPr>
                      <w:t xml:space="preserve">Ph. 309-543-3384   Fax </w:t>
                    </w:r>
                    <w:r w:rsidR="00122D92">
                      <w:rPr>
                        <w:rFonts w:ascii="Albertus Medium" w:hAnsi="Albertus Medium"/>
                        <w:sz w:val="24"/>
                        <w:szCs w:val="24"/>
                      </w:rPr>
                      <w:t>309-543-3385</w:t>
                    </w:r>
                  </w:p>
                  <w:p w:rsidR="00122D92" w:rsidRDefault="00122D92" w:rsidP="002404C7">
                    <w:pPr>
                      <w:pStyle w:val="msoaddress"/>
                      <w:widowControl w:val="0"/>
                      <w:rPr>
                        <w:rFonts w:ascii="Albertus Medium" w:hAnsi="Albertus Medium"/>
                        <w:sz w:val="24"/>
                        <w:szCs w:val="24"/>
                      </w:rPr>
                    </w:pPr>
                    <w:r>
                      <w:rPr>
                        <w:rFonts w:ascii="Albertus Medium" w:hAnsi="Albertus Medium"/>
                        <w:sz w:val="24"/>
                        <w:szCs w:val="24"/>
                      </w:rPr>
                      <w:t xml:space="preserve">http://www.havana126.net </w:t>
                    </w:r>
                  </w:p>
                  <w:p w:rsidR="00122D92" w:rsidRDefault="00122D92" w:rsidP="002404C7">
                    <w:pPr>
                      <w:pStyle w:val="msoaddress"/>
                      <w:widowControl w:val="0"/>
                      <w:rPr>
                        <w:rFonts w:ascii="Albertus Medium" w:hAnsi="Albertus Medium"/>
                        <w:sz w:val="24"/>
                        <w:szCs w:val="24"/>
                      </w:rPr>
                    </w:pPr>
                    <w:r>
                      <w:rPr>
                        <w:rFonts w:ascii="Albertus Medium" w:hAnsi="Albertus Medium"/>
                        <w:sz w:val="24"/>
                        <w:szCs w:val="24"/>
                      </w:rPr>
                      <w:t> </w:t>
                    </w:r>
                  </w:p>
                  <w:p w:rsidR="00122D92" w:rsidRDefault="00122D92" w:rsidP="002404C7">
                    <w:pPr>
                      <w:pStyle w:val="msoaddress"/>
                      <w:widowControl w:val="0"/>
                      <w:rPr>
                        <w:rFonts w:ascii="Albertus Medium" w:hAnsi="Albertus Medium"/>
                        <w:sz w:val="24"/>
                        <w:szCs w:val="24"/>
                      </w:rPr>
                    </w:pPr>
                    <w:r>
                      <w:rPr>
                        <w:rFonts w:ascii="Albertus Medium" w:hAnsi="Albertus Medium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122D92" w:rsidRDefault="00122D92" w:rsidP="002404C7"/>
  <w:p w:rsidR="00122D92" w:rsidRDefault="00122D92" w:rsidP="002404C7"/>
  <w:p w:rsidR="00122D92" w:rsidRDefault="00122D92" w:rsidP="002404C7"/>
  <w:p w:rsidR="00122D92" w:rsidRDefault="00122D92" w:rsidP="002404C7"/>
  <w:p w:rsidR="00122D92" w:rsidRDefault="00122D92" w:rsidP="002404C7"/>
  <w:p w:rsidR="00122D92" w:rsidRDefault="00D50866" w:rsidP="002404C7">
    <w:pPr>
      <w:ind w:left="-117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-525780</wp:posOffset>
              </wp:positionH>
              <wp:positionV relativeFrom="paragraph">
                <wp:posOffset>146050</wp:posOffset>
              </wp:positionV>
              <wp:extent cx="6952615" cy="45720"/>
              <wp:effectExtent l="0" t="0" r="19685" b="1143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52615" cy="4572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 w="12700" cap="flat" cmpd="sng" algn="ctr">
                        <a:solidFill>
                          <a:srgbClr val="8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DF8F3" id="Rectangle 10" o:spid="_x0000_s1026" style="position:absolute;margin-left:-41.4pt;margin-top:11.5pt;width:547.4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" fillcolor="maroon" strokecolor="maroon" strokeweight="1pt">
              <v:path arrowok="t"/>
            </v:rect>
          </w:pict>
        </mc:Fallback>
      </mc:AlternateContent>
    </w:r>
  </w:p>
  <w:p w:rsidR="00122D92" w:rsidRDefault="00122D92" w:rsidP="002404C7"/>
  <w:p w:rsidR="00122D92" w:rsidRDefault="00122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C7"/>
    <w:rsid w:val="00122D92"/>
    <w:rsid w:val="001642B7"/>
    <w:rsid w:val="00166A6B"/>
    <w:rsid w:val="00184589"/>
    <w:rsid w:val="00240122"/>
    <w:rsid w:val="002404C7"/>
    <w:rsid w:val="002E5279"/>
    <w:rsid w:val="00442CC2"/>
    <w:rsid w:val="00584044"/>
    <w:rsid w:val="007F1DA7"/>
    <w:rsid w:val="00826767"/>
    <w:rsid w:val="00827E87"/>
    <w:rsid w:val="00A541A3"/>
    <w:rsid w:val="00AA61B6"/>
    <w:rsid w:val="00B9291B"/>
    <w:rsid w:val="00C828FD"/>
    <w:rsid w:val="00D12585"/>
    <w:rsid w:val="00D13A58"/>
    <w:rsid w:val="00D437CD"/>
    <w:rsid w:val="00D50866"/>
    <w:rsid w:val="00DE0E96"/>
    <w:rsid w:val="00E60687"/>
    <w:rsid w:val="00E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BCF6257-1965-446A-BBAD-D64DBB6F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4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4C7"/>
  </w:style>
  <w:style w:type="paragraph" w:styleId="Footer">
    <w:name w:val="footer"/>
    <w:basedOn w:val="Normal"/>
    <w:link w:val="FooterChar"/>
    <w:uiPriority w:val="99"/>
    <w:unhideWhenUsed/>
    <w:rsid w:val="002404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4C7"/>
  </w:style>
  <w:style w:type="paragraph" w:customStyle="1" w:styleId="msoaddress">
    <w:name w:val="msoaddress"/>
    <w:rsid w:val="002404C7"/>
    <w:pPr>
      <w:spacing w:line="240" w:lineRule="auto"/>
    </w:pPr>
    <w:rPr>
      <w:rFonts w:ascii="Georgia" w:eastAsia="Times New Roman" w:hAnsi="Georgia"/>
      <w:color w:val="000000"/>
      <w:kern w:val="28"/>
      <w:sz w:val="12"/>
      <w:szCs w:val="16"/>
    </w:rPr>
  </w:style>
  <w:style w:type="paragraph" w:customStyle="1" w:styleId="msoorganizationname2">
    <w:name w:val="msoorganizationname2"/>
    <w:rsid w:val="002404C7"/>
    <w:pPr>
      <w:spacing w:line="240" w:lineRule="auto"/>
    </w:pPr>
    <w:rPr>
      <w:rFonts w:ascii="Georgia" w:eastAsia="Times New Roman" w:hAnsi="Georgia"/>
      <w:b/>
      <w:bCs/>
      <w:color w:val="000000"/>
      <w:kern w:val="28"/>
      <w:sz w:val="19"/>
    </w:rPr>
  </w:style>
  <w:style w:type="paragraph" w:styleId="NoSpacing">
    <w:name w:val="No Spacing"/>
    <w:uiPriority w:val="1"/>
    <w:qFormat/>
    <w:rsid w:val="00AA61B6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semiHidden/>
    <w:rsid w:val="00166A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mckinney@havana126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ckinney@havana126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jmustered</dc:creator>
  <cp:lastModifiedBy>davemckinney</cp:lastModifiedBy>
  <cp:revision>2</cp:revision>
  <cp:lastPrinted>2017-12-08T21:23:00Z</cp:lastPrinted>
  <dcterms:created xsi:type="dcterms:W3CDTF">2020-03-30T18:25:00Z</dcterms:created>
  <dcterms:modified xsi:type="dcterms:W3CDTF">2020-03-30T18:25:00Z</dcterms:modified>
</cp:coreProperties>
</file>