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D3E0" w14:textId="5F11EB1A" w:rsidR="00994F60" w:rsidRDefault="00994F60" w:rsidP="00994F60">
      <w:pPr>
        <w:spacing w:before="180" w:after="180"/>
        <w:outlineLvl w:val="2"/>
        <w:rPr>
          <w:rFonts w:ascii="Times" w:eastAsia="Times New Roman" w:hAnsi="Times" w:cs="Arial"/>
          <w:b/>
          <w:bCs/>
          <w:color w:val="000000" w:themeColor="text1"/>
          <w:sz w:val="28"/>
          <w:szCs w:val="28"/>
        </w:rPr>
      </w:pPr>
      <w:r>
        <w:rPr>
          <w:rFonts w:ascii="Times" w:eastAsia="Times New Roman" w:hAnsi="Times" w:cs="Arial"/>
          <w:b/>
          <w:bCs/>
          <w:color w:val="000000" w:themeColor="text1"/>
          <w:sz w:val="28"/>
          <w:szCs w:val="28"/>
        </w:rPr>
        <w:t>Websites:</w:t>
      </w:r>
    </w:p>
    <w:p w14:paraId="4CC1198C" w14:textId="055ED493" w:rsidR="00994F60" w:rsidRDefault="000904C7" w:rsidP="00994F60">
      <w:pPr>
        <w:pStyle w:val="ListParagraph"/>
        <w:numPr>
          <w:ilvl w:val="0"/>
          <w:numId w:val="6"/>
        </w:numPr>
        <w:spacing w:before="180" w:after="180"/>
        <w:outlineLvl w:val="2"/>
        <w:rPr>
          <w:rFonts w:ascii="Times" w:eastAsia="Times New Roman" w:hAnsi="Times" w:cs="Arial"/>
          <w:color w:val="000000" w:themeColor="text1"/>
          <w:sz w:val="28"/>
          <w:szCs w:val="28"/>
        </w:rPr>
      </w:pPr>
      <w:hyperlink r:id="rId6" w:history="1">
        <w:r w:rsidR="00994F60" w:rsidRPr="00664EDE">
          <w:rPr>
            <w:rStyle w:val="Hyperlink"/>
            <w:rFonts w:ascii="Times" w:eastAsia="Times New Roman" w:hAnsi="Times" w:cs="Arial"/>
            <w:sz w:val="28"/>
            <w:szCs w:val="28"/>
          </w:rPr>
          <w:t>https://mhanational.org/covid19</w:t>
        </w:r>
      </w:hyperlink>
    </w:p>
    <w:p w14:paraId="625D3C6F" w14:textId="08726D70" w:rsidR="00994F60" w:rsidRDefault="00994F60" w:rsidP="00994F60">
      <w:pPr>
        <w:pStyle w:val="ListParagraph"/>
        <w:numPr>
          <w:ilvl w:val="1"/>
          <w:numId w:val="6"/>
        </w:numPr>
        <w:spacing w:before="180" w:after="180"/>
        <w:outlineLvl w:val="2"/>
        <w:rPr>
          <w:rFonts w:ascii="Times" w:eastAsia="Times New Roman" w:hAnsi="Times" w:cs="Arial"/>
          <w:color w:val="000000" w:themeColor="text1"/>
          <w:sz w:val="28"/>
          <w:szCs w:val="28"/>
        </w:rPr>
      </w:pPr>
      <w:r>
        <w:rPr>
          <w:rFonts w:ascii="Times" w:eastAsia="Times New Roman" w:hAnsi="Times" w:cs="Arial"/>
          <w:color w:val="000000" w:themeColor="text1"/>
          <w:sz w:val="28"/>
          <w:szCs w:val="28"/>
        </w:rPr>
        <w:t xml:space="preserve">Mental Health America </w:t>
      </w:r>
    </w:p>
    <w:p w14:paraId="28DD22CD" w14:textId="228E5B63" w:rsidR="00994F60" w:rsidRDefault="000904C7" w:rsidP="00994F60">
      <w:pPr>
        <w:pStyle w:val="ListParagraph"/>
        <w:numPr>
          <w:ilvl w:val="0"/>
          <w:numId w:val="6"/>
        </w:numPr>
        <w:spacing w:before="180" w:after="180"/>
        <w:outlineLvl w:val="2"/>
        <w:rPr>
          <w:rFonts w:ascii="Times" w:eastAsia="Times New Roman" w:hAnsi="Times" w:cs="Arial"/>
          <w:color w:val="000000" w:themeColor="text1"/>
          <w:sz w:val="28"/>
          <w:szCs w:val="28"/>
        </w:rPr>
      </w:pPr>
      <w:hyperlink r:id="rId7" w:history="1">
        <w:r w:rsidR="00994F60" w:rsidRPr="00664EDE">
          <w:rPr>
            <w:rStyle w:val="Hyperlink"/>
            <w:rFonts w:ascii="Times" w:eastAsia="Times New Roman" w:hAnsi="Times" w:cs="Arial"/>
            <w:sz w:val="28"/>
            <w:szCs w:val="28"/>
          </w:rPr>
          <w:t>https://cv.nmhealth.org</w:t>
        </w:r>
      </w:hyperlink>
    </w:p>
    <w:p w14:paraId="128875C5" w14:textId="105DD11D" w:rsidR="00994F60" w:rsidRDefault="00994F60" w:rsidP="00994F60">
      <w:pPr>
        <w:pStyle w:val="ListParagraph"/>
        <w:numPr>
          <w:ilvl w:val="1"/>
          <w:numId w:val="6"/>
        </w:numPr>
        <w:spacing w:before="180" w:after="180"/>
        <w:outlineLvl w:val="2"/>
        <w:rPr>
          <w:rFonts w:ascii="Times" w:eastAsia="Times New Roman" w:hAnsi="Times" w:cs="Arial"/>
          <w:color w:val="000000" w:themeColor="text1"/>
          <w:sz w:val="28"/>
          <w:szCs w:val="28"/>
        </w:rPr>
      </w:pPr>
      <w:r>
        <w:rPr>
          <w:rFonts w:ascii="Times" w:eastAsia="Times New Roman" w:hAnsi="Times" w:cs="Arial"/>
          <w:color w:val="000000" w:themeColor="text1"/>
          <w:sz w:val="28"/>
          <w:szCs w:val="28"/>
        </w:rPr>
        <w:t>NM Department of Health</w:t>
      </w:r>
    </w:p>
    <w:p w14:paraId="7A2C037F" w14:textId="32D339DA" w:rsidR="00994F60" w:rsidRDefault="000904C7" w:rsidP="00994F60">
      <w:pPr>
        <w:pStyle w:val="ListParagraph"/>
        <w:numPr>
          <w:ilvl w:val="0"/>
          <w:numId w:val="6"/>
        </w:numPr>
        <w:spacing w:before="180" w:after="180"/>
        <w:outlineLvl w:val="2"/>
        <w:rPr>
          <w:rFonts w:ascii="Times" w:eastAsia="Times New Roman" w:hAnsi="Times" w:cs="Arial"/>
          <w:color w:val="000000" w:themeColor="text1"/>
          <w:sz w:val="28"/>
          <w:szCs w:val="28"/>
        </w:rPr>
      </w:pPr>
      <w:hyperlink r:id="rId8" w:history="1">
        <w:r w:rsidR="00994F60" w:rsidRPr="00664EDE">
          <w:rPr>
            <w:rStyle w:val="Hyperlink"/>
            <w:rFonts w:ascii="Times" w:eastAsia="Times New Roman" w:hAnsi="Times" w:cs="Arial"/>
            <w:sz w:val="28"/>
            <w:szCs w:val="28"/>
          </w:rPr>
          <w:t>https://www.cdc.gov</w:t>
        </w:r>
      </w:hyperlink>
    </w:p>
    <w:p w14:paraId="0CE9B1FA" w14:textId="4A79B0F9" w:rsidR="00994F60" w:rsidRPr="00994F60" w:rsidRDefault="00994F60" w:rsidP="00994F60">
      <w:pPr>
        <w:pStyle w:val="ListParagraph"/>
        <w:numPr>
          <w:ilvl w:val="1"/>
          <w:numId w:val="6"/>
        </w:numPr>
        <w:spacing w:before="180" w:after="180"/>
        <w:outlineLvl w:val="2"/>
        <w:rPr>
          <w:rFonts w:ascii="Times" w:eastAsia="Times New Roman" w:hAnsi="Times" w:cs="Arial"/>
          <w:color w:val="000000" w:themeColor="text1"/>
          <w:sz w:val="28"/>
          <w:szCs w:val="28"/>
        </w:rPr>
      </w:pPr>
      <w:r>
        <w:rPr>
          <w:rFonts w:ascii="Times" w:eastAsia="Times New Roman" w:hAnsi="Times" w:cs="Arial"/>
          <w:color w:val="000000" w:themeColor="text1"/>
          <w:sz w:val="28"/>
          <w:szCs w:val="28"/>
        </w:rPr>
        <w:t>Centers for Disease Control and Prevention</w:t>
      </w:r>
    </w:p>
    <w:p w14:paraId="24B38C97" w14:textId="42DBC852" w:rsidR="00994F60" w:rsidRDefault="00994F60" w:rsidP="00994F60">
      <w:pPr>
        <w:spacing w:before="180" w:after="180"/>
        <w:outlineLvl w:val="2"/>
        <w:rPr>
          <w:rFonts w:ascii="Times" w:eastAsia="Times New Roman" w:hAnsi="Times" w:cs="Arial"/>
          <w:b/>
          <w:bCs/>
          <w:color w:val="000000" w:themeColor="text1"/>
          <w:sz w:val="28"/>
          <w:szCs w:val="28"/>
        </w:rPr>
      </w:pPr>
      <w:r w:rsidRPr="00994F60">
        <w:rPr>
          <w:rFonts w:ascii="Times" w:eastAsia="Times New Roman" w:hAnsi="Times" w:cs="Arial"/>
          <w:b/>
          <w:bCs/>
          <w:color w:val="000000" w:themeColor="text1"/>
          <w:sz w:val="28"/>
          <w:szCs w:val="28"/>
        </w:rPr>
        <w:t xml:space="preserve">Resources </w:t>
      </w:r>
      <w:proofErr w:type="gramStart"/>
      <w:r w:rsidRPr="00994F60">
        <w:rPr>
          <w:rFonts w:ascii="Times" w:eastAsia="Times New Roman" w:hAnsi="Times" w:cs="Arial"/>
          <w:b/>
          <w:bCs/>
          <w:color w:val="000000" w:themeColor="text1"/>
          <w:sz w:val="28"/>
          <w:szCs w:val="28"/>
        </w:rPr>
        <w:t>For</w:t>
      </w:r>
      <w:proofErr w:type="gramEnd"/>
      <w:r w:rsidRPr="00994F60">
        <w:rPr>
          <w:rFonts w:ascii="Times" w:eastAsia="Times New Roman" w:hAnsi="Times" w:cs="Arial"/>
          <w:b/>
          <w:bCs/>
          <w:color w:val="000000" w:themeColor="text1"/>
          <w:sz w:val="28"/>
          <w:szCs w:val="28"/>
        </w:rPr>
        <w:t xml:space="preserve"> Immediate Response</w:t>
      </w:r>
    </w:p>
    <w:p w14:paraId="52F2563C" w14:textId="45DCFFC9" w:rsidR="00994F60" w:rsidRPr="00994F60" w:rsidRDefault="00994F60" w:rsidP="00994F60">
      <w:pPr>
        <w:spacing w:after="100" w:afterAutospacing="1"/>
        <w:rPr>
          <w:rFonts w:ascii="Times" w:eastAsia="Times New Roman" w:hAnsi="Times" w:cs="Arial"/>
          <w:color w:val="000000" w:themeColor="text1"/>
          <w:sz w:val="28"/>
          <w:szCs w:val="28"/>
          <w:u w:val="single"/>
        </w:rPr>
      </w:pPr>
      <w:r w:rsidRPr="00994F60">
        <w:rPr>
          <w:rFonts w:ascii="Times" w:eastAsia="Times New Roman" w:hAnsi="Times" w:cs="Arial"/>
          <w:color w:val="000000" w:themeColor="text1"/>
          <w:sz w:val="28"/>
          <w:szCs w:val="28"/>
          <w:u w:val="single"/>
        </w:rPr>
        <w:t>Agora Crisis Center</w:t>
      </w:r>
      <w:r>
        <w:rPr>
          <w:rFonts w:ascii="Times" w:eastAsia="Times New Roman" w:hAnsi="Times" w:cs="Arial"/>
          <w:color w:val="000000" w:themeColor="text1"/>
          <w:sz w:val="28"/>
          <w:szCs w:val="28"/>
          <w:u w:val="single"/>
        </w:rPr>
        <w:t xml:space="preserve">                                                                                                   </w:t>
      </w:r>
      <w:r w:rsidRPr="00994F60">
        <w:rPr>
          <w:rFonts w:ascii="Times" w:eastAsia="Times New Roman" w:hAnsi="Times" w:cs="Times New Roman"/>
          <w:i/>
          <w:iCs/>
          <w:color w:val="000000" w:themeColor="text1"/>
          <w:sz w:val="28"/>
          <w:szCs w:val="28"/>
        </w:rPr>
        <w:t xml:space="preserve">Call 505-277-3013, 855-505-4505, or visit their website </w:t>
      </w:r>
      <w:hyperlink r:id="rId9" w:history="1">
        <w:r w:rsidRPr="00994F60">
          <w:rPr>
            <w:rStyle w:val="Hyperlink"/>
            <w:rFonts w:ascii="Times" w:eastAsia="Times New Roman" w:hAnsi="Times" w:cs="Times New Roman"/>
            <w:i/>
            <w:iCs/>
            <w:color w:val="000000" w:themeColor="text1"/>
            <w:sz w:val="28"/>
            <w:szCs w:val="28"/>
          </w:rPr>
          <w:t>http://www.agoracares.org</w:t>
        </w:r>
      </w:hyperlink>
      <w:r w:rsidRPr="00994F60">
        <w:rPr>
          <w:rFonts w:ascii="Times" w:eastAsia="Times New Roman" w:hAnsi="Times" w:cs="Times New Roman"/>
          <w:i/>
          <w:iCs/>
          <w:color w:val="000000" w:themeColor="text1"/>
          <w:sz w:val="28"/>
          <w:szCs w:val="28"/>
        </w:rPr>
        <w:t xml:space="preserve"> to chat online. For those experiencing a crisis such as suicidal thoughts, grief, domestic violence, depression and many other serious issues. However, you do not have to be in crisis to call. They help</w:t>
      </w:r>
      <w:r>
        <w:rPr>
          <w:rFonts w:ascii="Times" w:eastAsia="Times New Roman" w:hAnsi="Times" w:cs="Times New Roman"/>
          <w:i/>
          <w:iCs/>
          <w:color w:val="000000" w:themeColor="text1"/>
          <w:sz w:val="28"/>
          <w:szCs w:val="28"/>
        </w:rPr>
        <w:t xml:space="preserve"> </w:t>
      </w:r>
      <w:r w:rsidRPr="00994F60">
        <w:rPr>
          <w:rFonts w:ascii="Times" w:eastAsia="Times New Roman" w:hAnsi="Times" w:cs="Times New Roman"/>
          <w:i/>
          <w:iCs/>
          <w:color w:val="000000" w:themeColor="text1"/>
          <w:sz w:val="28"/>
          <w:szCs w:val="28"/>
        </w:rPr>
        <w:t>to cope with stress and navigate the difficult times we all experience from day to day. People of all ages can use services and are welcome to call any time. </w:t>
      </w:r>
    </w:p>
    <w:p w14:paraId="35E315A3" w14:textId="45BE40C7" w:rsidR="00994F60" w:rsidRDefault="00994F60" w:rsidP="00994F60">
      <w:pPr>
        <w:rPr>
          <w:rFonts w:ascii="Times" w:eastAsia="Times New Roman" w:hAnsi="Times" w:cs="Times New Roman"/>
          <w:b/>
          <w:bCs/>
          <w:color w:val="000000" w:themeColor="text1"/>
          <w:sz w:val="28"/>
          <w:szCs w:val="28"/>
        </w:rPr>
      </w:pPr>
      <w:r>
        <w:rPr>
          <w:rFonts w:ascii="Times" w:eastAsia="Times New Roman" w:hAnsi="Times" w:cs="Times New Roman"/>
          <w:b/>
          <w:bCs/>
          <w:color w:val="000000" w:themeColor="text1"/>
          <w:sz w:val="28"/>
          <w:szCs w:val="28"/>
        </w:rPr>
        <w:t>If you think you have COVID-19 call 1-855-600-3453 (Corona Virus Health Hotline)</w:t>
      </w:r>
    </w:p>
    <w:p w14:paraId="2EC7E7F0" w14:textId="77777777" w:rsidR="00994F60" w:rsidRDefault="00994F60" w:rsidP="00994F60">
      <w:pPr>
        <w:rPr>
          <w:rFonts w:ascii="Times" w:eastAsia="Times New Roman" w:hAnsi="Times" w:cs="Times New Roman"/>
          <w:b/>
          <w:bCs/>
          <w:color w:val="000000" w:themeColor="text1"/>
          <w:sz w:val="28"/>
          <w:szCs w:val="28"/>
        </w:rPr>
      </w:pPr>
    </w:p>
    <w:p w14:paraId="63C1DFE3" w14:textId="4619AD44" w:rsidR="00994F60" w:rsidRDefault="00994F60" w:rsidP="00994F60">
      <w:pPr>
        <w:rPr>
          <w:rFonts w:ascii="Times" w:eastAsia="Times New Roman" w:hAnsi="Times" w:cs="Times New Roman"/>
          <w:b/>
          <w:bCs/>
          <w:color w:val="000000" w:themeColor="text1"/>
          <w:sz w:val="28"/>
          <w:szCs w:val="28"/>
        </w:rPr>
      </w:pPr>
      <w:r>
        <w:rPr>
          <w:rFonts w:ascii="Times" w:eastAsia="Times New Roman" w:hAnsi="Times" w:cs="Times New Roman"/>
          <w:b/>
          <w:bCs/>
          <w:color w:val="000000" w:themeColor="text1"/>
          <w:sz w:val="28"/>
          <w:szCs w:val="28"/>
        </w:rPr>
        <w:t>If you need help with childcare or loss of income call 1-833-551-0518</w:t>
      </w:r>
    </w:p>
    <w:p w14:paraId="6218E3B1" w14:textId="77777777" w:rsidR="00994F60" w:rsidRDefault="00994F60" w:rsidP="00994F60">
      <w:pPr>
        <w:rPr>
          <w:rFonts w:ascii="Times" w:eastAsia="Times New Roman" w:hAnsi="Times" w:cs="Times New Roman"/>
          <w:b/>
          <w:bCs/>
          <w:color w:val="000000" w:themeColor="text1"/>
          <w:sz w:val="28"/>
          <w:szCs w:val="28"/>
        </w:rPr>
      </w:pPr>
    </w:p>
    <w:p w14:paraId="5453A312" w14:textId="1C44B0E9" w:rsidR="00994F60" w:rsidRDefault="00994F60" w:rsidP="00994F60">
      <w:pPr>
        <w:rPr>
          <w:rFonts w:ascii="Times" w:eastAsia="Times New Roman" w:hAnsi="Times" w:cs="Times New Roman"/>
          <w:b/>
          <w:bCs/>
          <w:color w:val="000000" w:themeColor="text1"/>
          <w:sz w:val="28"/>
          <w:szCs w:val="28"/>
        </w:rPr>
      </w:pPr>
      <w:r>
        <w:rPr>
          <w:rFonts w:ascii="Times" w:eastAsia="Times New Roman" w:hAnsi="Times" w:cs="Times New Roman"/>
          <w:b/>
          <w:bCs/>
          <w:color w:val="000000" w:themeColor="text1"/>
          <w:sz w:val="28"/>
          <w:szCs w:val="28"/>
        </w:rPr>
        <w:t>If you’re a senior or disabled adult in need of groceries call 1-800-432-2080 or 1-855-600-3453</w:t>
      </w:r>
    </w:p>
    <w:p w14:paraId="1243952B" w14:textId="77777777" w:rsidR="00994F60" w:rsidRPr="00994F60" w:rsidRDefault="00994F60" w:rsidP="00994F60">
      <w:pPr>
        <w:rPr>
          <w:rFonts w:ascii="Times" w:eastAsia="Times New Roman" w:hAnsi="Times" w:cs="Times New Roman"/>
          <w:b/>
          <w:bCs/>
          <w:color w:val="000000" w:themeColor="text1"/>
          <w:sz w:val="28"/>
          <w:szCs w:val="28"/>
        </w:rPr>
      </w:pPr>
    </w:p>
    <w:p w14:paraId="17254DEE" w14:textId="77777777" w:rsidR="00994F60" w:rsidRPr="00994F60" w:rsidRDefault="000904C7" w:rsidP="00994F60">
      <w:pPr>
        <w:spacing w:after="100" w:afterAutospacing="1"/>
        <w:rPr>
          <w:rFonts w:ascii="Times" w:eastAsia="Times New Roman" w:hAnsi="Times" w:cs="Arial"/>
          <w:color w:val="000000" w:themeColor="text1"/>
          <w:sz w:val="28"/>
          <w:szCs w:val="28"/>
        </w:rPr>
      </w:pPr>
      <w:hyperlink r:id="rId10" w:tgtFrame="_blank" w:history="1">
        <w:r w:rsidR="00994F60" w:rsidRPr="00994F60">
          <w:rPr>
            <w:rFonts w:ascii="Times" w:eastAsia="Times New Roman" w:hAnsi="Times" w:cs="Arial"/>
            <w:color w:val="000000" w:themeColor="text1"/>
            <w:sz w:val="28"/>
            <w:szCs w:val="28"/>
            <w:u w:val="single"/>
          </w:rPr>
          <w:t>Disaster Distress Helpline</w:t>
        </w:r>
      </w:hyperlink>
      <w:r w:rsidR="00994F60" w:rsidRPr="00994F60">
        <w:rPr>
          <w:rFonts w:ascii="Times" w:eastAsia="Times New Roman" w:hAnsi="Times" w:cs="Arial"/>
          <w:color w:val="000000" w:themeColor="text1"/>
          <w:sz w:val="28"/>
          <w:szCs w:val="28"/>
        </w:rPr>
        <w:br/>
      </w:r>
      <w:r w:rsidR="00994F60" w:rsidRPr="00994F60">
        <w:rPr>
          <w:rFonts w:ascii="Times" w:eastAsia="Times New Roman" w:hAnsi="Times" w:cs="Arial"/>
          <w:i/>
          <w:iCs/>
          <w:color w:val="000000" w:themeColor="text1"/>
          <w:sz w:val="28"/>
          <w:szCs w:val="28"/>
        </w:rPr>
        <w:t xml:space="preserve">Call 1-800-985-5990 or text </w:t>
      </w:r>
      <w:proofErr w:type="spellStart"/>
      <w:r w:rsidR="00994F60" w:rsidRPr="00994F60">
        <w:rPr>
          <w:rFonts w:ascii="Times" w:eastAsia="Times New Roman" w:hAnsi="Times" w:cs="Arial"/>
          <w:i/>
          <w:iCs/>
          <w:color w:val="000000" w:themeColor="text1"/>
          <w:sz w:val="28"/>
          <w:szCs w:val="28"/>
        </w:rPr>
        <w:t>TalkWithUs</w:t>
      </w:r>
      <w:proofErr w:type="spellEnd"/>
      <w:r w:rsidR="00994F60" w:rsidRPr="00994F60">
        <w:rPr>
          <w:rFonts w:ascii="Times" w:eastAsia="Times New Roman" w:hAnsi="Times" w:cs="Arial"/>
          <w:i/>
          <w:iCs/>
          <w:color w:val="000000" w:themeColor="text1"/>
          <w:sz w:val="28"/>
          <w:szCs w:val="28"/>
        </w:rPr>
        <w:t xml:space="preserve"> to 66746.The Disaster Distress Helpline (DDH) provides crisis counseling and support for anyone in the U.S. experiencing distress or other behavioral health concerns related to any natural or human-caused disaster, including public health emergencies. </w:t>
      </w:r>
    </w:p>
    <w:p w14:paraId="0D2B6B78" w14:textId="77777777" w:rsidR="00994F60" w:rsidRPr="00994F60" w:rsidRDefault="000904C7" w:rsidP="00994F60">
      <w:pPr>
        <w:spacing w:after="100" w:afterAutospacing="1"/>
        <w:rPr>
          <w:rFonts w:ascii="Times" w:eastAsia="Times New Roman" w:hAnsi="Times" w:cs="Arial"/>
          <w:color w:val="000000" w:themeColor="text1"/>
          <w:sz w:val="28"/>
          <w:szCs w:val="28"/>
        </w:rPr>
      </w:pPr>
      <w:hyperlink r:id="rId11" w:tgtFrame="_blank" w:history="1">
        <w:r w:rsidR="00994F60" w:rsidRPr="00994F60">
          <w:rPr>
            <w:rFonts w:ascii="Times" w:eastAsia="Times New Roman" w:hAnsi="Times" w:cs="Arial"/>
            <w:color w:val="000000" w:themeColor="text1"/>
            <w:sz w:val="28"/>
            <w:szCs w:val="28"/>
            <w:u w:val="single"/>
          </w:rPr>
          <w:t>Crisis Text Line</w:t>
        </w:r>
      </w:hyperlink>
      <w:r w:rsidR="00994F60" w:rsidRPr="00994F60">
        <w:rPr>
          <w:rFonts w:ascii="Times" w:eastAsia="Times New Roman" w:hAnsi="Times" w:cs="Arial"/>
          <w:color w:val="000000" w:themeColor="text1"/>
          <w:sz w:val="28"/>
          <w:szCs w:val="28"/>
        </w:rPr>
        <w:br/>
      </w:r>
      <w:r w:rsidR="00994F60" w:rsidRPr="00994F60">
        <w:rPr>
          <w:rFonts w:ascii="Times" w:eastAsia="Times New Roman" w:hAnsi="Times" w:cs="Arial"/>
          <w:i/>
          <w:iCs/>
          <w:color w:val="000000" w:themeColor="text1"/>
          <w:sz w:val="28"/>
          <w:szCs w:val="28"/>
        </w:rPr>
        <w:t>Text MHA to 741741 and you’ll be connected to a trained Crisis Counselor. Crisis Text Line provides free, text-based support 24/7.</w:t>
      </w:r>
    </w:p>
    <w:p w14:paraId="55C6A36C" w14:textId="77777777" w:rsidR="00994F60" w:rsidRPr="00994F60" w:rsidRDefault="000904C7" w:rsidP="00994F60">
      <w:pPr>
        <w:spacing w:after="100" w:afterAutospacing="1"/>
        <w:rPr>
          <w:rFonts w:ascii="Times" w:eastAsia="Times New Roman" w:hAnsi="Times" w:cs="Arial"/>
          <w:color w:val="000000" w:themeColor="text1"/>
          <w:sz w:val="28"/>
          <w:szCs w:val="28"/>
        </w:rPr>
      </w:pPr>
      <w:hyperlink r:id="rId12" w:tgtFrame="_blank" w:history="1">
        <w:r w:rsidR="00994F60" w:rsidRPr="00994F60">
          <w:rPr>
            <w:rFonts w:ascii="Times" w:eastAsia="Times New Roman" w:hAnsi="Times" w:cs="Arial"/>
            <w:color w:val="000000" w:themeColor="text1"/>
            <w:sz w:val="28"/>
            <w:szCs w:val="28"/>
            <w:u w:val="single"/>
          </w:rPr>
          <w:t>The Trevor Project</w:t>
        </w:r>
      </w:hyperlink>
      <w:r w:rsidR="00994F60" w:rsidRPr="00994F60">
        <w:rPr>
          <w:rFonts w:ascii="Times" w:eastAsia="Times New Roman" w:hAnsi="Times" w:cs="Arial"/>
          <w:color w:val="000000" w:themeColor="text1"/>
          <w:sz w:val="28"/>
          <w:szCs w:val="28"/>
        </w:rPr>
        <w:br/>
      </w:r>
      <w:r w:rsidR="00994F60" w:rsidRPr="00994F60">
        <w:rPr>
          <w:rFonts w:ascii="Times" w:eastAsia="Times New Roman" w:hAnsi="Times" w:cs="Arial"/>
          <w:i/>
          <w:iCs/>
          <w:color w:val="000000" w:themeColor="text1"/>
          <w:sz w:val="28"/>
          <w:szCs w:val="28"/>
        </w:rPr>
        <w:t>Call </w:t>
      </w:r>
      <w:hyperlink r:id="rId13" w:history="1">
        <w:r w:rsidR="00994F60" w:rsidRPr="00994F60">
          <w:rPr>
            <w:rFonts w:ascii="Times" w:eastAsia="Times New Roman" w:hAnsi="Times" w:cs="Arial"/>
            <w:i/>
            <w:iCs/>
            <w:color w:val="000000" w:themeColor="text1"/>
            <w:sz w:val="28"/>
            <w:szCs w:val="28"/>
            <w:u w:val="single"/>
          </w:rPr>
          <w:t>1-866-488-7386</w:t>
        </w:r>
      </w:hyperlink>
      <w:r w:rsidR="00994F60" w:rsidRPr="00994F60">
        <w:rPr>
          <w:rFonts w:ascii="Times" w:eastAsia="Times New Roman" w:hAnsi="Times" w:cs="Arial"/>
          <w:i/>
          <w:iCs/>
          <w:color w:val="000000" w:themeColor="text1"/>
          <w:sz w:val="28"/>
          <w:szCs w:val="28"/>
        </w:rPr>
        <w:t> or text START to 678678. A national 24-hour, toll free confidential suicide hotline for LGBTQ youth.</w:t>
      </w:r>
    </w:p>
    <w:p w14:paraId="4CE68727" w14:textId="39872945" w:rsidR="00994F60" w:rsidRPr="00994F60" w:rsidRDefault="000904C7" w:rsidP="00994F60">
      <w:pPr>
        <w:spacing w:after="100" w:afterAutospacing="1"/>
        <w:rPr>
          <w:rFonts w:ascii="Times" w:eastAsia="Times New Roman" w:hAnsi="Times" w:cs="Arial"/>
          <w:i/>
          <w:iCs/>
          <w:color w:val="000000" w:themeColor="text1"/>
          <w:sz w:val="28"/>
          <w:szCs w:val="28"/>
        </w:rPr>
      </w:pPr>
      <w:hyperlink r:id="rId14" w:tgtFrame="_blank" w:history="1">
        <w:r w:rsidR="00994F60" w:rsidRPr="00994F60">
          <w:rPr>
            <w:rFonts w:ascii="Times" w:eastAsia="Times New Roman" w:hAnsi="Times" w:cs="Arial"/>
            <w:color w:val="000000" w:themeColor="text1"/>
            <w:sz w:val="28"/>
            <w:szCs w:val="28"/>
            <w:u w:val="single"/>
          </w:rPr>
          <w:t>Dial 2-1-1</w:t>
        </w:r>
      </w:hyperlink>
      <w:r w:rsidR="00994F60" w:rsidRPr="00994F60">
        <w:rPr>
          <w:rFonts w:ascii="Times" w:eastAsia="Times New Roman" w:hAnsi="Times" w:cs="Arial"/>
          <w:color w:val="000000" w:themeColor="text1"/>
          <w:sz w:val="28"/>
          <w:szCs w:val="28"/>
        </w:rPr>
        <w:br/>
      </w:r>
      <w:r w:rsidR="00994F60" w:rsidRPr="00994F60">
        <w:rPr>
          <w:rFonts w:ascii="Times" w:eastAsia="Times New Roman" w:hAnsi="Times" w:cs="Arial"/>
          <w:i/>
          <w:iCs/>
          <w:color w:val="000000" w:themeColor="text1"/>
          <w:sz w:val="28"/>
          <w:szCs w:val="28"/>
        </w:rPr>
        <w:t>If you need assistance finding food, paying for housing bills, accessing free childcare, or other essential services, visit 211.org or dial 211 to speak to someone who can help. Run by the United Way.</w:t>
      </w:r>
    </w:p>
    <w:p w14:paraId="230212BF" w14:textId="1CE68EB3" w:rsidR="00994F60" w:rsidRPr="00994F60" w:rsidRDefault="00994F60" w:rsidP="00994F60">
      <w:pPr>
        <w:spacing w:after="100" w:afterAutospacing="1"/>
        <w:rPr>
          <w:rFonts w:ascii="Times" w:hAnsi="Times" w:cs="Arial"/>
          <w:i/>
          <w:iCs/>
          <w:color w:val="000000" w:themeColor="text1"/>
          <w:sz w:val="28"/>
          <w:szCs w:val="28"/>
        </w:rPr>
      </w:pPr>
      <w:hyperlink r:id="rId15" w:tgtFrame="_blank" w:history="1">
        <w:r w:rsidRPr="00994F60">
          <w:rPr>
            <w:rFonts w:ascii="Times" w:eastAsia="Times New Roman" w:hAnsi="Times" w:cs="Arial"/>
            <w:color w:val="000000" w:themeColor="text1"/>
            <w:sz w:val="28"/>
            <w:szCs w:val="28"/>
            <w:u w:val="single"/>
          </w:rPr>
          <w:t>National Domestic Violence Hotline</w:t>
        </w:r>
      </w:hyperlink>
      <w:r w:rsidRPr="00994F60">
        <w:rPr>
          <w:rFonts w:ascii="Times" w:eastAsia="Times New Roman" w:hAnsi="Times" w:cs="Arial"/>
          <w:color w:val="000000" w:themeColor="text1"/>
          <w:sz w:val="28"/>
          <w:szCs w:val="28"/>
        </w:rPr>
        <w:br/>
      </w:r>
      <w:r w:rsidRPr="00994F60">
        <w:rPr>
          <w:rFonts w:ascii="Times" w:eastAsia="Times New Roman" w:hAnsi="Times" w:cs="Arial"/>
          <w:i/>
          <w:iCs/>
          <w:color w:val="000000" w:themeColor="text1"/>
          <w:sz w:val="28"/>
          <w:szCs w:val="28"/>
        </w:rPr>
        <w:t>For any victims and survivors who need support, call 1-800-799-7233 or 1-800-799-7233 for TTY, or if you’re unable to speak safely, you can log onto thehotline.org or text LOVEIS to 22522.</w:t>
      </w:r>
      <w:r>
        <w:rPr>
          <w:rFonts w:ascii="Times" w:eastAsia="Times New Roman" w:hAnsi="Times" w:cs="Arial"/>
          <w:i/>
          <w:iCs/>
          <w:color w:val="000000" w:themeColor="text1"/>
          <w:sz w:val="28"/>
          <w:szCs w:val="28"/>
        </w:rPr>
        <w:t xml:space="preserve"> </w:t>
      </w:r>
      <w:r w:rsidRPr="00994F60">
        <w:rPr>
          <w:rFonts w:ascii="Times" w:hAnsi="Times" w:cs="Arial"/>
          <w:i/>
          <w:iCs/>
          <w:color w:val="000000" w:themeColor="text1"/>
          <w:sz w:val="28"/>
          <w:szCs w:val="28"/>
        </w:rPr>
        <w:t>The National Domestic Violence Hotline (The Hotline) is available for anyone experiencing domestic violence, seeking resources or information, or questioning unhealthy aspects of their relationship.</w:t>
      </w:r>
    </w:p>
    <w:p w14:paraId="060E4B60" w14:textId="4502D4AE" w:rsidR="00994F60" w:rsidRPr="00994F60" w:rsidRDefault="00994F60" w:rsidP="00994F60">
      <w:pPr>
        <w:pStyle w:val="NormalWeb"/>
        <w:spacing w:before="0" w:beforeAutospacing="0" w:after="420" w:afterAutospacing="0"/>
        <w:rPr>
          <w:rFonts w:ascii="Times" w:hAnsi="Times" w:cs="Arial"/>
          <w:color w:val="000000" w:themeColor="text1"/>
          <w:sz w:val="28"/>
          <w:szCs w:val="28"/>
          <w:u w:val="single"/>
        </w:rPr>
      </w:pPr>
      <w:proofErr w:type="spellStart"/>
      <w:r w:rsidRPr="00994F60">
        <w:rPr>
          <w:rFonts w:ascii="Times" w:hAnsi="Times" w:cs="Arial"/>
          <w:color w:val="000000" w:themeColor="text1"/>
          <w:sz w:val="28"/>
          <w:szCs w:val="28"/>
          <w:u w:val="single"/>
        </w:rPr>
        <w:t>StrongHearts</w:t>
      </w:r>
      <w:proofErr w:type="spellEnd"/>
      <w:r w:rsidRPr="00994F60">
        <w:rPr>
          <w:rFonts w:ascii="Times" w:hAnsi="Times" w:cs="Arial"/>
          <w:color w:val="000000" w:themeColor="text1"/>
          <w:sz w:val="28"/>
          <w:szCs w:val="28"/>
          <w:u w:val="single"/>
        </w:rPr>
        <w:t xml:space="preserve"> Native Helpline</w:t>
      </w:r>
      <w:r>
        <w:rPr>
          <w:rFonts w:ascii="Times" w:hAnsi="Times" w:cs="Arial"/>
          <w:color w:val="000000" w:themeColor="text1"/>
          <w:sz w:val="28"/>
          <w:szCs w:val="28"/>
          <w:u w:val="single"/>
        </w:rPr>
        <w:t xml:space="preserve">                                                                         </w:t>
      </w:r>
      <w:r w:rsidRPr="00994F60">
        <w:rPr>
          <w:rFonts w:ascii="Times" w:hAnsi="Times" w:cs="Arial"/>
          <w:i/>
          <w:iCs/>
          <w:color w:val="000000" w:themeColor="text1"/>
          <w:sz w:val="28"/>
          <w:szCs w:val="28"/>
        </w:rPr>
        <w:t>Hotline: 1 (844) 762 – 8483</w:t>
      </w:r>
      <w:r>
        <w:rPr>
          <w:rFonts w:ascii="Times" w:hAnsi="Times" w:cs="Arial"/>
          <w:i/>
          <w:iCs/>
          <w:color w:val="000000" w:themeColor="text1"/>
          <w:sz w:val="28"/>
          <w:szCs w:val="28"/>
        </w:rPr>
        <w:t xml:space="preserve">. </w:t>
      </w:r>
      <w:r w:rsidRPr="00994F60">
        <w:rPr>
          <w:rFonts w:ascii="Times" w:hAnsi="Times" w:cs="Arial"/>
          <w:i/>
          <w:iCs/>
          <w:color w:val="000000" w:themeColor="text1"/>
          <w:sz w:val="28"/>
          <w:szCs w:val="28"/>
        </w:rPr>
        <w:t>Available Monday through Friday, 9:00am to 5:30pm CST via phone.</w:t>
      </w:r>
      <w:r>
        <w:rPr>
          <w:rFonts w:ascii="Times" w:hAnsi="Times" w:cs="Arial"/>
          <w:i/>
          <w:iCs/>
          <w:color w:val="000000" w:themeColor="text1"/>
          <w:sz w:val="28"/>
          <w:szCs w:val="28"/>
        </w:rPr>
        <w:t xml:space="preserve"> </w:t>
      </w:r>
      <w:r w:rsidRPr="00994F60">
        <w:rPr>
          <w:rFonts w:ascii="Times" w:hAnsi="Times" w:cs="Arial"/>
          <w:i/>
          <w:iCs/>
          <w:color w:val="000000" w:themeColor="text1"/>
          <w:sz w:val="28"/>
          <w:szCs w:val="28"/>
        </w:rPr>
        <w:t xml:space="preserve">The </w:t>
      </w:r>
      <w:proofErr w:type="spellStart"/>
      <w:r w:rsidRPr="00994F60">
        <w:rPr>
          <w:rFonts w:ascii="Times" w:hAnsi="Times" w:cs="Arial"/>
          <w:i/>
          <w:iCs/>
          <w:color w:val="000000" w:themeColor="text1"/>
          <w:sz w:val="28"/>
          <w:szCs w:val="28"/>
        </w:rPr>
        <w:t>StrongHearts</w:t>
      </w:r>
      <w:proofErr w:type="spellEnd"/>
      <w:r w:rsidRPr="00994F60">
        <w:rPr>
          <w:rFonts w:ascii="Times" w:hAnsi="Times" w:cs="Arial"/>
          <w:i/>
          <w:iCs/>
          <w:color w:val="000000" w:themeColor="text1"/>
          <w:sz w:val="28"/>
          <w:szCs w:val="28"/>
        </w:rPr>
        <w:t xml:space="preserve"> Native Helpline is a safe, anonymous, and confidential service for Native Americans experiencing domestic violence and dating violence.</w:t>
      </w:r>
    </w:p>
    <w:p w14:paraId="3AB23A8E" w14:textId="5434A1A0" w:rsidR="00994F60" w:rsidRPr="00994F60" w:rsidRDefault="00994F60" w:rsidP="00994F60">
      <w:pPr>
        <w:pStyle w:val="NormalWeb"/>
        <w:spacing w:before="0" w:beforeAutospacing="0" w:after="420" w:afterAutospacing="0"/>
        <w:rPr>
          <w:rFonts w:ascii="Times" w:hAnsi="Times" w:cs="Arial"/>
          <w:color w:val="000000" w:themeColor="text1"/>
          <w:sz w:val="28"/>
          <w:szCs w:val="28"/>
        </w:rPr>
      </w:pPr>
      <w:r w:rsidRPr="00994F60">
        <w:rPr>
          <w:rFonts w:ascii="Times" w:hAnsi="Times" w:cs="Arial"/>
          <w:color w:val="000000" w:themeColor="text1"/>
          <w:sz w:val="28"/>
          <w:szCs w:val="28"/>
          <w:u w:val="single"/>
        </w:rPr>
        <w:t>National Suicide Prevention</w:t>
      </w:r>
      <w:r>
        <w:rPr>
          <w:rFonts w:ascii="Times" w:hAnsi="Times" w:cs="Arial"/>
          <w:color w:val="000000" w:themeColor="text1"/>
          <w:sz w:val="28"/>
          <w:szCs w:val="28"/>
        </w:rPr>
        <w:t xml:space="preserve">                                                                               </w:t>
      </w:r>
      <w:r w:rsidRPr="00994F60">
        <w:rPr>
          <w:rFonts w:ascii="Times" w:hAnsi="Times" w:cs="Arial"/>
          <w:i/>
          <w:iCs/>
          <w:color w:val="000000" w:themeColor="text1"/>
          <w:sz w:val="28"/>
          <w:szCs w:val="28"/>
        </w:rPr>
        <w:t>Hotline: 1-800-273-8255Available 24 hours a day, 7 days a week via phone and online chat. The National Suicide Prevention Lifeline provides free and confidential support for people in distress, prevention and crisis resources for you or your loved ones, and best practices for professionals.</w:t>
      </w:r>
    </w:p>
    <w:p w14:paraId="4BD161D4" w14:textId="6C5D16C4" w:rsidR="00994F60" w:rsidRDefault="000904C7" w:rsidP="00994F60">
      <w:pPr>
        <w:pStyle w:val="NormalWeb"/>
        <w:spacing w:before="0" w:beforeAutospacing="0" w:after="420" w:afterAutospacing="0"/>
        <w:rPr>
          <w:rFonts w:ascii="Times" w:hAnsi="Times" w:cs="Arial"/>
          <w:i/>
          <w:iCs/>
          <w:color w:val="000000" w:themeColor="text1"/>
          <w:sz w:val="28"/>
          <w:szCs w:val="28"/>
        </w:rPr>
      </w:pPr>
      <w:hyperlink r:id="rId16" w:history="1">
        <w:r w:rsidR="00994F60" w:rsidRPr="00994F60">
          <w:rPr>
            <w:rStyle w:val="Hyperlink"/>
            <w:rFonts w:ascii="Times" w:hAnsi="Times" w:cs="Arial"/>
            <w:color w:val="000000" w:themeColor="text1"/>
            <w:sz w:val="28"/>
            <w:szCs w:val="28"/>
          </w:rPr>
          <w:t>National Alliance on Mental Illness (NAMI) Helpline</w:t>
        </w:r>
      </w:hyperlink>
      <w:r w:rsidR="00994F60">
        <w:rPr>
          <w:rFonts w:ascii="Times" w:hAnsi="Times" w:cs="Arial"/>
          <w:color w:val="000000" w:themeColor="text1"/>
          <w:sz w:val="28"/>
          <w:szCs w:val="28"/>
        </w:rPr>
        <w:t xml:space="preserve">                                    </w:t>
      </w:r>
      <w:r w:rsidR="00994F60" w:rsidRPr="00994F60">
        <w:rPr>
          <w:rFonts w:ascii="Times" w:hAnsi="Times" w:cs="Arial"/>
          <w:i/>
          <w:iCs/>
          <w:color w:val="000000" w:themeColor="text1"/>
          <w:sz w:val="28"/>
          <w:szCs w:val="28"/>
        </w:rPr>
        <w:t>Hotline: 1 (800) 950 – 6264.Email:</w:t>
      </w:r>
      <w:r w:rsidR="00994F60" w:rsidRPr="00994F60">
        <w:rPr>
          <w:rStyle w:val="apple-converted-space"/>
          <w:rFonts w:ascii="Times" w:hAnsi="Times" w:cs="Arial"/>
          <w:i/>
          <w:iCs/>
          <w:color w:val="000000" w:themeColor="text1"/>
          <w:sz w:val="28"/>
          <w:szCs w:val="28"/>
        </w:rPr>
        <w:t> </w:t>
      </w:r>
      <w:hyperlink r:id="rId17" w:history="1">
        <w:r w:rsidR="00994F60" w:rsidRPr="00994F60">
          <w:rPr>
            <w:rStyle w:val="Hyperlink"/>
            <w:rFonts w:ascii="Times" w:hAnsi="Times" w:cs="Arial"/>
            <w:i/>
            <w:iCs/>
            <w:color w:val="000000" w:themeColor="text1"/>
            <w:sz w:val="28"/>
            <w:szCs w:val="28"/>
          </w:rPr>
          <w:t>info@nami.org</w:t>
        </w:r>
      </w:hyperlink>
      <w:r w:rsidR="00994F60" w:rsidRPr="00994F60">
        <w:rPr>
          <w:rFonts w:ascii="Times" w:hAnsi="Times" w:cs="Arial"/>
          <w:i/>
          <w:iCs/>
          <w:color w:val="000000" w:themeColor="text1"/>
          <w:sz w:val="28"/>
          <w:szCs w:val="28"/>
        </w:rPr>
        <w:t>. Available Monday through Friday, 10:00am to 6:00pm Eastern Standard Time. The NAMI Helpline assists individuals and families who have questions about mental health disorders, treatment, and support services.</w:t>
      </w:r>
    </w:p>
    <w:p w14:paraId="4A3F46ED" w14:textId="7890D753" w:rsidR="00994F60" w:rsidRDefault="00994F60" w:rsidP="00994F60">
      <w:pPr>
        <w:pStyle w:val="NormalWeb"/>
        <w:spacing w:before="0" w:beforeAutospacing="0" w:after="420" w:afterAutospacing="0"/>
        <w:rPr>
          <w:rFonts w:ascii="Times" w:hAnsi="Times" w:cs="Arial"/>
          <w:i/>
          <w:iCs/>
          <w:color w:val="000000" w:themeColor="text1"/>
          <w:sz w:val="28"/>
          <w:szCs w:val="28"/>
        </w:rPr>
      </w:pPr>
    </w:p>
    <w:p w14:paraId="67A17433" w14:textId="77777777" w:rsidR="00994F60" w:rsidRPr="00994F60" w:rsidRDefault="00994F60" w:rsidP="00994F60">
      <w:pPr>
        <w:pStyle w:val="NormalWeb"/>
        <w:spacing w:before="0" w:beforeAutospacing="0" w:after="420" w:afterAutospacing="0"/>
        <w:rPr>
          <w:rFonts w:ascii="Times" w:hAnsi="Times" w:cs="Arial"/>
          <w:color w:val="000000" w:themeColor="text1"/>
          <w:sz w:val="28"/>
          <w:szCs w:val="28"/>
        </w:rPr>
      </w:pPr>
    </w:p>
    <w:p w14:paraId="3972EE06" w14:textId="2FEC9F1B" w:rsidR="00994F60" w:rsidRPr="00994F60" w:rsidRDefault="000904C7" w:rsidP="00994F60">
      <w:pPr>
        <w:pStyle w:val="NormalWeb"/>
        <w:spacing w:before="0" w:beforeAutospacing="0" w:after="420" w:afterAutospacing="0"/>
        <w:rPr>
          <w:rFonts w:ascii="Times" w:hAnsi="Times" w:cs="Arial"/>
          <w:i/>
          <w:iCs/>
          <w:color w:val="000000" w:themeColor="text1"/>
          <w:sz w:val="28"/>
          <w:szCs w:val="28"/>
        </w:rPr>
      </w:pPr>
      <w:hyperlink r:id="rId18" w:history="1">
        <w:proofErr w:type="spellStart"/>
        <w:r w:rsidR="00994F60" w:rsidRPr="00994F60">
          <w:rPr>
            <w:rStyle w:val="Hyperlink"/>
            <w:rFonts w:ascii="Times" w:hAnsi="Times" w:cs="Arial"/>
            <w:color w:val="000000" w:themeColor="text1"/>
            <w:sz w:val="28"/>
            <w:szCs w:val="28"/>
          </w:rPr>
          <w:t>ChildHelp</w:t>
        </w:r>
        <w:proofErr w:type="spellEnd"/>
        <w:r w:rsidR="00994F60" w:rsidRPr="00994F60">
          <w:rPr>
            <w:rStyle w:val="Hyperlink"/>
            <w:rFonts w:ascii="Times" w:hAnsi="Times" w:cs="Arial"/>
            <w:color w:val="000000" w:themeColor="text1"/>
            <w:sz w:val="28"/>
            <w:szCs w:val="28"/>
          </w:rPr>
          <w:t xml:space="preserve"> National Child Abuse Hotline</w:t>
        </w:r>
      </w:hyperlink>
      <w:r w:rsidR="00994F60">
        <w:rPr>
          <w:rFonts w:ascii="Times" w:hAnsi="Times" w:cs="Arial"/>
          <w:color w:val="000000" w:themeColor="text1"/>
          <w:sz w:val="28"/>
          <w:szCs w:val="28"/>
        </w:rPr>
        <w:t xml:space="preserve">                                                          </w:t>
      </w:r>
      <w:proofErr w:type="spellStart"/>
      <w:r w:rsidR="00994F60" w:rsidRPr="00994F60">
        <w:rPr>
          <w:rFonts w:ascii="Times" w:hAnsi="Times" w:cs="Arial"/>
          <w:i/>
          <w:iCs/>
          <w:color w:val="000000" w:themeColor="text1"/>
          <w:sz w:val="28"/>
          <w:szCs w:val="28"/>
        </w:rPr>
        <w:t>Hotline</w:t>
      </w:r>
      <w:proofErr w:type="spellEnd"/>
      <w:r w:rsidR="00994F60" w:rsidRPr="00994F60">
        <w:rPr>
          <w:rFonts w:ascii="Times" w:hAnsi="Times" w:cs="Arial"/>
          <w:i/>
          <w:iCs/>
          <w:color w:val="000000" w:themeColor="text1"/>
          <w:sz w:val="28"/>
          <w:szCs w:val="28"/>
        </w:rPr>
        <w:t xml:space="preserve">: 1 (800) 422 – 4453. Available 24 hours a day, 7 days a week via phone and text. The </w:t>
      </w:r>
      <w:proofErr w:type="spellStart"/>
      <w:r w:rsidR="00994F60" w:rsidRPr="00994F60">
        <w:rPr>
          <w:rFonts w:ascii="Times" w:hAnsi="Times" w:cs="Arial"/>
          <w:i/>
          <w:iCs/>
          <w:color w:val="000000" w:themeColor="text1"/>
          <w:sz w:val="28"/>
          <w:szCs w:val="28"/>
        </w:rPr>
        <w:t>Child</w:t>
      </w:r>
      <w:r>
        <w:rPr>
          <w:rFonts w:ascii="Times" w:hAnsi="Times" w:cs="Arial"/>
          <w:i/>
          <w:iCs/>
          <w:color w:val="000000" w:themeColor="text1"/>
          <w:sz w:val="28"/>
          <w:szCs w:val="28"/>
        </w:rPr>
        <w:t>H</w:t>
      </w:r>
      <w:r w:rsidR="00994F60" w:rsidRPr="00994F60">
        <w:rPr>
          <w:rFonts w:ascii="Times" w:hAnsi="Times" w:cs="Arial"/>
          <w:i/>
          <w:iCs/>
          <w:color w:val="000000" w:themeColor="text1"/>
          <w:sz w:val="28"/>
          <w:szCs w:val="28"/>
        </w:rPr>
        <w:t>elp</w:t>
      </w:r>
      <w:proofErr w:type="spellEnd"/>
      <w:r w:rsidR="00994F60" w:rsidRPr="00994F60">
        <w:rPr>
          <w:rFonts w:ascii="Times" w:hAnsi="Times" w:cs="Arial"/>
          <w:i/>
          <w:iCs/>
          <w:color w:val="000000" w:themeColor="text1"/>
          <w:sz w:val="28"/>
          <w:szCs w:val="28"/>
        </w:rPr>
        <w:t xml:space="preserve"> National Child Abuse Hotline is dedicated to the prevention of child abuse. Serving the U.S. and Canada, the hotline is staffed 24 hours a day, 7 days a week with professional crisis counselors who—through interpreters—provide assistance in over 170 languages. The hotline offers crisis intervention, information, and referrals to thousands of emergency, social service, and support resources. All calls are confidential.</w:t>
      </w:r>
    </w:p>
    <w:p w14:paraId="7CB3834D" w14:textId="0922356C" w:rsidR="00994F60" w:rsidRDefault="000904C7" w:rsidP="00994F60">
      <w:pPr>
        <w:pStyle w:val="NormalWeb"/>
        <w:spacing w:before="0" w:beforeAutospacing="0" w:after="420" w:afterAutospacing="0"/>
        <w:rPr>
          <w:rFonts w:ascii="Times" w:hAnsi="Times" w:cs="Arial"/>
          <w:i/>
          <w:iCs/>
          <w:color w:val="000000" w:themeColor="text1"/>
          <w:sz w:val="28"/>
          <w:szCs w:val="28"/>
        </w:rPr>
      </w:pPr>
      <w:hyperlink r:id="rId19" w:history="1">
        <w:r w:rsidR="00994F60" w:rsidRPr="00994F60">
          <w:rPr>
            <w:rStyle w:val="Hyperlink"/>
            <w:rFonts w:ascii="Times" w:hAnsi="Times" w:cs="Arial"/>
            <w:color w:val="000000" w:themeColor="text1"/>
            <w:sz w:val="28"/>
            <w:szCs w:val="28"/>
          </w:rPr>
          <w:t>Rape, Abuse, and Incest National Network (RAINN) – National Sexual Assault Hotline</w:t>
        </w:r>
      </w:hyperlink>
      <w:r w:rsidR="00994F60">
        <w:rPr>
          <w:rFonts w:ascii="Times" w:hAnsi="Times" w:cs="Arial"/>
          <w:color w:val="000000" w:themeColor="text1"/>
          <w:sz w:val="28"/>
          <w:szCs w:val="28"/>
        </w:rPr>
        <w:t xml:space="preserve">                                                                                                              </w:t>
      </w:r>
      <w:proofErr w:type="spellStart"/>
      <w:r w:rsidR="00994F60" w:rsidRPr="00994F60">
        <w:rPr>
          <w:rFonts w:ascii="Times" w:hAnsi="Times" w:cs="Arial"/>
          <w:i/>
          <w:iCs/>
          <w:color w:val="000000" w:themeColor="text1"/>
          <w:sz w:val="28"/>
          <w:szCs w:val="28"/>
        </w:rPr>
        <w:t>Hotline</w:t>
      </w:r>
      <w:proofErr w:type="spellEnd"/>
      <w:r w:rsidR="00994F60" w:rsidRPr="00994F60">
        <w:rPr>
          <w:rFonts w:ascii="Times" w:hAnsi="Times" w:cs="Arial"/>
          <w:i/>
          <w:iCs/>
          <w:color w:val="000000" w:themeColor="text1"/>
          <w:sz w:val="28"/>
          <w:szCs w:val="28"/>
        </w:rPr>
        <w:t xml:space="preserve">: 1 (800) 656-4673. Available 24 hours a day, 7 days a week via phone and online </w:t>
      </w:r>
      <w:proofErr w:type="spellStart"/>
      <w:proofErr w:type="gramStart"/>
      <w:r w:rsidR="00994F60" w:rsidRPr="00994F60">
        <w:rPr>
          <w:rFonts w:ascii="Times" w:hAnsi="Times" w:cs="Arial"/>
          <w:i/>
          <w:iCs/>
          <w:color w:val="000000" w:themeColor="text1"/>
          <w:sz w:val="28"/>
          <w:szCs w:val="28"/>
        </w:rPr>
        <w:t>chat.RAINN</w:t>
      </w:r>
      <w:proofErr w:type="spellEnd"/>
      <w:proofErr w:type="gramEnd"/>
      <w:r w:rsidR="00994F60" w:rsidRPr="00994F60">
        <w:rPr>
          <w:rFonts w:ascii="Times" w:hAnsi="Times" w:cs="Arial"/>
          <w:i/>
          <w:iCs/>
          <w:color w:val="000000" w:themeColor="text1"/>
          <w:sz w:val="28"/>
          <w:szCs w:val="28"/>
        </w:rPr>
        <w:t xml:space="preserve"> (Rape, Abuse &amp; Incest National Network) is the nation’s largest anti-sexual violence organization. RAINN created and operates the National Sexual Assault Hotline (</w:t>
      </w:r>
      <w:proofErr w:type="gramStart"/>
      <w:r w:rsidR="00994F60" w:rsidRPr="00994F60">
        <w:rPr>
          <w:rFonts w:ascii="Times" w:hAnsi="Times" w:cs="Arial"/>
          <w:i/>
          <w:iCs/>
          <w:color w:val="000000" w:themeColor="text1"/>
          <w:sz w:val="28"/>
          <w:szCs w:val="28"/>
        </w:rPr>
        <w:t>800.656.HOPE</w:t>
      </w:r>
      <w:proofErr w:type="gramEnd"/>
      <w:r w:rsidR="00994F60" w:rsidRPr="00994F60">
        <w:rPr>
          <w:rFonts w:ascii="Times" w:hAnsi="Times" w:cs="Arial"/>
          <w:i/>
          <w:iCs/>
          <w:color w:val="000000" w:themeColor="text1"/>
          <w:sz w:val="28"/>
          <w:szCs w:val="28"/>
        </w:rPr>
        <w:t>, online.rainn.org y rainn.org/es) in partnership with more than 1,000 local sexual assault service providers across the country and operates the DoD Safe Helpline for the Department of Defense. RAINN also carries out programs to prevent sexual violence, help survivors, and ensure that perpetrators are brought to justice.</w:t>
      </w:r>
    </w:p>
    <w:p w14:paraId="00683087" w14:textId="381A58AD" w:rsidR="00994F60" w:rsidRDefault="00994F60" w:rsidP="00994F60">
      <w:pPr>
        <w:pStyle w:val="NormalWeb"/>
        <w:spacing w:before="0" w:beforeAutospacing="0" w:after="420" w:afterAutospacing="0"/>
        <w:rPr>
          <w:rFonts w:ascii="Times" w:hAnsi="Times" w:cs="Arial"/>
          <w:i/>
          <w:iCs/>
          <w:color w:val="000000" w:themeColor="text1"/>
          <w:sz w:val="28"/>
          <w:szCs w:val="28"/>
        </w:rPr>
      </w:pPr>
    </w:p>
    <w:p w14:paraId="65C8B013" w14:textId="5AD88B53" w:rsidR="00994F60" w:rsidRDefault="00994F60" w:rsidP="00994F60">
      <w:pPr>
        <w:pStyle w:val="NormalWeb"/>
        <w:spacing w:before="0" w:beforeAutospacing="0" w:after="420" w:afterAutospacing="0"/>
        <w:rPr>
          <w:rFonts w:ascii="Times" w:hAnsi="Times" w:cs="Arial"/>
          <w:i/>
          <w:iCs/>
          <w:color w:val="000000" w:themeColor="text1"/>
          <w:sz w:val="28"/>
          <w:szCs w:val="28"/>
        </w:rPr>
      </w:pPr>
    </w:p>
    <w:p w14:paraId="4065E491" w14:textId="1FFE5A5B" w:rsidR="00994F60" w:rsidRDefault="00994F60" w:rsidP="00994F60">
      <w:pPr>
        <w:pStyle w:val="NormalWeb"/>
        <w:spacing w:before="0" w:beforeAutospacing="0" w:after="420" w:afterAutospacing="0"/>
        <w:rPr>
          <w:rFonts w:ascii="Times" w:hAnsi="Times" w:cs="Arial"/>
          <w:i/>
          <w:iCs/>
          <w:color w:val="000000" w:themeColor="text1"/>
          <w:sz w:val="28"/>
          <w:szCs w:val="28"/>
        </w:rPr>
      </w:pPr>
    </w:p>
    <w:p w14:paraId="736F005A" w14:textId="77777777" w:rsidR="00994F60" w:rsidRDefault="00994F60" w:rsidP="00994F60">
      <w:pPr>
        <w:pStyle w:val="NormalWeb"/>
        <w:spacing w:before="0" w:beforeAutospacing="0" w:after="420" w:afterAutospacing="0"/>
        <w:rPr>
          <w:rFonts w:ascii="Times" w:hAnsi="Times" w:cs="Arial"/>
          <w:i/>
          <w:iCs/>
          <w:color w:val="000000" w:themeColor="text1"/>
          <w:sz w:val="28"/>
          <w:szCs w:val="28"/>
        </w:rPr>
      </w:pPr>
      <w:bookmarkStart w:id="0" w:name="_GoBack"/>
      <w:bookmarkEnd w:id="0"/>
    </w:p>
    <w:sectPr w:rsidR="00994F60" w:rsidSect="0082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2F9"/>
    <w:multiLevelType w:val="hybridMultilevel"/>
    <w:tmpl w:val="46B27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95DBA"/>
    <w:multiLevelType w:val="hybridMultilevel"/>
    <w:tmpl w:val="A0BE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A5197"/>
    <w:multiLevelType w:val="hybridMultilevel"/>
    <w:tmpl w:val="E5441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9006B"/>
    <w:multiLevelType w:val="hybridMultilevel"/>
    <w:tmpl w:val="88E42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38DB"/>
    <w:multiLevelType w:val="multilevel"/>
    <w:tmpl w:val="CAFC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30A6C"/>
    <w:multiLevelType w:val="hybridMultilevel"/>
    <w:tmpl w:val="2D42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60"/>
    <w:rsid w:val="000904C7"/>
    <w:rsid w:val="00820472"/>
    <w:rsid w:val="00994F60"/>
    <w:rsid w:val="00A6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1BB9"/>
  <w14:defaultImageDpi w14:val="32767"/>
  <w15:chartTrackingRefBased/>
  <w15:docId w15:val="{56E0B9F5-9DA6-0C47-861A-5E6C9E24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94F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4F6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4F60"/>
    <w:rPr>
      <w:color w:val="0000FF"/>
      <w:u w:val="single"/>
    </w:rPr>
  </w:style>
  <w:style w:type="character" w:styleId="Emphasis">
    <w:name w:val="Emphasis"/>
    <w:basedOn w:val="DefaultParagraphFont"/>
    <w:uiPriority w:val="20"/>
    <w:qFormat/>
    <w:rsid w:val="00994F60"/>
    <w:rPr>
      <w:i/>
      <w:iCs/>
    </w:rPr>
  </w:style>
  <w:style w:type="character" w:customStyle="1" w:styleId="apple-converted-space">
    <w:name w:val="apple-converted-space"/>
    <w:basedOn w:val="DefaultParagraphFont"/>
    <w:rsid w:val="00994F60"/>
  </w:style>
  <w:style w:type="character" w:styleId="UnresolvedMention">
    <w:name w:val="Unresolved Mention"/>
    <w:basedOn w:val="DefaultParagraphFont"/>
    <w:uiPriority w:val="99"/>
    <w:rsid w:val="00994F60"/>
    <w:rPr>
      <w:color w:val="605E5C"/>
      <w:shd w:val="clear" w:color="auto" w:fill="E1DFDD"/>
    </w:rPr>
  </w:style>
  <w:style w:type="character" w:styleId="CommentReference">
    <w:name w:val="annotation reference"/>
    <w:basedOn w:val="DefaultParagraphFont"/>
    <w:uiPriority w:val="99"/>
    <w:semiHidden/>
    <w:unhideWhenUsed/>
    <w:rsid w:val="00994F60"/>
    <w:rPr>
      <w:sz w:val="16"/>
      <w:szCs w:val="16"/>
    </w:rPr>
  </w:style>
  <w:style w:type="paragraph" w:styleId="CommentText">
    <w:name w:val="annotation text"/>
    <w:basedOn w:val="Normal"/>
    <w:link w:val="CommentTextChar"/>
    <w:uiPriority w:val="99"/>
    <w:semiHidden/>
    <w:unhideWhenUsed/>
    <w:rsid w:val="00994F60"/>
    <w:rPr>
      <w:sz w:val="20"/>
      <w:szCs w:val="20"/>
    </w:rPr>
  </w:style>
  <w:style w:type="character" w:customStyle="1" w:styleId="CommentTextChar">
    <w:name w:val="Comment Text Char"/>
    <w:basedOn w:val="DefaultParagraphFont"/>
    <w:link w:val="CommentText"/>
    <w:uiPriority w:val="99"/>
    <w:semiHidden/>
    <w:rsid w:val="00994F60"/>
    <w:rPr>
      <w:sz w:val="20"/>
      <w:szCs w:val="20"/>
    </w:rPr>
  </w:style>
  <w:style w:type="paragraph" w:styleId="CommentSubject">
    <w:name w:val="annotation subject"/>
    <w:basedOn w:val="CommentText"/>
    <w:next w:val="CommentText"/>
    <w:link w:val="CommentSubjectChar"/>
    <w:uiPriority w:val="99"/>
    <w:semiHidden/>
    <w:unhideWhenUsed/>
    <w:rsid w:val="00994F60"/>
    <w:rPr>
      <w:b/>
      <w:bCs/>
    </w:rPr>
  </w:style>
  <w:style w:type="character" w:customStyle="1" w:styleId="CommentSubjectChar">
    <w:name w:val="Comment Subject Char"/>
    <w:basedOn w:val="CommentTextChar"/>
    <w:link w:val="CommentSubject"/>
    <w:uiPriority w:val="99"/>
    <w:semiHidden/>
    <w:rsid w:val="00994F60"/>
    <w:rPr>
      <w:b/>
      <w:bCs/>
      <w:sz w:val="20"/>
      <w:szCs w:val="20"/>
    </w:rPr>
  </w:style>
  <w:style w:type="paragraph" w:styleId="BalloonText">
    <w:name w:val="Balloon Text"/>
    <w:basedOn w:val="Normal"/>
    <w:link w:val="BalloonTextChar"/>
    <w:uiPriority w:val="99"/>
    <w:semiHidden/>
    <w:unhideWhenUsed/>
    <w:rsid w:val="00994F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F6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94F60"/>
    <w:rPr>
      <w:color w:val="954F72" w:themeColor="followedHyperlink"/>
      <w:u w:val="single"/>
    </w:rPr>
  </w:style>
  <w:style w:type="paragraph" w:styleId="ListParagraph">
    <w:name w:val="List Paragraph"/>
    <w:basedOn w:val="Normal"/>
    <w:uiPriority w:val="34"/>
    <w:qFormat/>
    <w:rsid w:val="00994F60"/>
    <w:pPr>
      <w:spacing w:after="0"/>
      <w:ind w:left="720"/>
      <w:contextualSpacing/>
    </w:pPr>
  </w:style>
  <w:style w:type="character" w:styleId="Strong">
    <w:name w:val="Strong"/>
    <w:basedOn w:val="DefaultParagraphFont"/>
    <w:uiPriority w:val="22"/>
    <w:qFormat/>
    <w:rsid w:val="00994F60"/>
    <w:rPr>
      <w:b/>
      <w:bCs/>
    </w:rPr>
  </w:style>
  <w:style w:type="character" w:customStyle="1" w:styleId="sr-only">
    <w:name w:val="sr-only"/>
    <w:basedOn w:val="DefaultParagraphFont"/>
    <w:rsid w:val="0099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0077">
      <w:bodyDiv w:val="1"/>
      <w:marLeft w:val="0"/>
      <w:marRight w:val="0"/>
      <w:marTop w:val="0"/>
      <w:marBottom w:val="0"/>
      <w:divBdr>
        <w:top w:val="none" w:sz="0" w:space="0" w:color="auto"/>
        <w:left w:val="none" w:sz="0" w:space="0" w:color="auto"/>
        <w:bottom w:val="none" w:sz="0" w:space="0" w:color="auto"/>
        <w:right w:val="none" w:sz="0" w:space="0" w:color="auto"/>
      </w:divBdr>
    </w:div>
    <w:div w:id="372652158">
      <w:bodyDiv w:val="1"/>
      <w:marLeft w:val="0"/>
      <w:marRight w:val="0"/>
      <w:marTop w:val="0"/>
      <w:marBottom w:val="0"/>
      <w:divBdr>
        <w:top w:val="none" w:sz="0" w:space="0" w:color="auto"/>
        <w:left w:val="none" w:sz="0" w:space="0" w:color="auto"/>
        <w:bottom w:val="none" w:sz="0" w:space="0" w:color="auto"/>
        <w:right w:val="none" w:sz="0" w:space="0" w:color="auto"/>
      </w:divBdr>
    </w:div>
    <w:div w:id="584653397">
      <w:bodyDiv w:val="1"/>
      <w:marLeft w:val="0"/>
      <w:marRight w:val="0"/>
      <w:marTop w:val="0"/>
      <w:marBottom w:val="0"/>
      <w:divBdr>
        <w:top w:val="none" w:sz="0" w:space="0" w:color="auto"/>
        <w:left w:val="none" w:sz="0" w:space="0" w:color="auto"/>
        <w:bottom w:val="none" w:sz="0" w:space="0" w:color="auto"/>
        <w:right w:val="none" w:sz="0" w:space="0" w:color="auto"/>
      </w:divBdr>
    </w:div>
    <w:div w:id="680358571">
      <w:bodyDiv w:val="1"/>
      <w:marLeft w:val="0"/>
      <w:marRight w:val="0"/>
      <w:marTop w:val="0"/>
      <w:marBottom w:val="0"/>
      <w:divBdr>
        <w:top w:val="none" w:sz="0" w:space="0" w:color="auto"/>
        <w:left w:val="none" w:sz="0" w:space="0" w:color="auto"/>
        <w:bottom w:val="none" w:sz="0" w:space="0" w:color="auto"/>
        <w:right w:val="none" w:sz="0" w:space="0" w:color="auto"/>
      </w:divBdr>
    </w:div>
    <w:div w:id="720901550">
      <w:bodyDiv w:val="1"/>
      <w:marLeft w:val="0"/>
      <w:marRight w:val="0"/>
      <w:marTop w:val="0"/>
      <w:marBottom w:val="0"/>
      <w:divBdr>
        <w:top w:val="none" w:sz="0" w:space="0" w:color="auto"/>
        <w:left w:val="none" w:sz="0" w:space="0" w:color="auto"/>
        <w:bottom w:val="none" w:sz="0" w:space="0" w:color="auto"/>
        <w:right w:val="none" w:sz="0" w:space="0" w:color="auto"/>
      </w:divBdr>
    </w:div>
    <w:div w:id="1045913792">
      <w:bodyDiv w:val="1"/>
      <w:marLeft w:val="0"/>
      <w:marRight w:val="0"/>
      <w:marTop w:val="0"/>
      <w:marBottom w:val="0"/>
      <w:divBdr>
        <w:top w:val="none" w:sz="0" w:space="0" w:color="auto"/>
        <w:left w:val="none" w:sz="0" w:space="0" w:color="auto"/>
        <w:bottom w:val="none" w:sz="0" w:space="0" w:color="auto"/>
        <w:right w:val="none" w:sz="0" w:space="0" w:color="auto"/>
      </w:divBdr>
    </w:div>
    <w:div w:id="1209761227">
      <w:bodyDiv w:val="1"/>
      <w:marLeft w:val="0"/>
      <w:marRight w:val="0"/>
      <w:marTop w:val="0"/>
      <w:marBottom w:val="0"/>
      <w:divBdr>
        <w:top w:val="none" w:sz="0" w:space="0" w:color="auto"/>
        <w:left w:val="none" w:sz="0" w:space="0" w:color="auto"/>
        <w:bottom w:val="none" w:sz="0" w:space="0" w:color="auto"/>
        <w:right w:val="none" w:sz="0" w:space="0" w:color="auto"/>
      </w:divBdr>
    </w:div>
    <w:div w:id="20545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hyperlink" Target="tel:+1-866-488-7386" TargetMode="External"/><Relationship Id="rId18" Type="http://schemas.openxmlformats.org/officeDocument/2006/relationships/hyperlink" Target="https://www.childhelp.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cv.nmhealth.org" TargetMode="External"/><Relationship Id="rId12" Type="http://schemas.openxmlformats.org/officeDocument/2006/relationships/hyperlink" Target="https://www.thetrevorproject.org/" TargetMode="External"/><Relationship Id="rId17" Type="http://schemas.openxmlformats.org/officeDocument/2006/relationships/hyperlink" Target="mailto:info@nami.org" TargetMode="External"/><Relationship Id="rId2" Type="http://schemas.openxmlformats.org/officeDocument/2006/relationships/numbering" Target="numbering.xml"/><Relationship Id="rId16" Type="http://schemas.openxmlformats.org/officeDocument/2006/relationships/hyperlink" Target="https://www.nami.org/Find-Support/NAMI-Help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hanational.org/covid19" TargetMode="External"/><Relationship Id="rId11" Type="http://schemas.openxmlformats.org/officeDocument/2006/relationships/hyperlink" Target="https://www.crisistextline.org/" TargetMode="External"/><Relationship Id="rId5" Type="http://schemas.openxmlformats.org/officeDocument/2006/relationships/webSettings" Target="webSettings.xml"/><Relationship Id="rId15" Type="http://schemas.openxmlformats.org/officeDocument/2006/relationships/hyperlink" Target="https://www.thehotline.org/2020/03/13/staying-safe-during-covid-19/" TargetMode="External"/><Relationship Id="rId10" Type="http://schemas.openxmlformats.org/officeDocument/2006/relationships/hyperlink" Target="https://www.samhsa.gov/find-help/disaster-distress-helpline" TargetMode="External"/><Relationship Id="rId19" Type="http://schemas.openxmlformats.org/officeDocument/2006/relationships/hyperlink" Target="https://www.rainn.org/" TargetMode="External"/><Relationship Id="rId4" Type="http://schemas.openxmlformats.org/officeDocument/2006/relationships/settings" Target="settings.xml"/><Relationship Id="rId9" Type="http://schemas.openxmlformats.org/officeDocument/2006/relationships/hyperlink" Target="http://www.agoracares.org" TargetMode="External"/><Relationship Id="rId14" Type="http://schemas.openxmlformats.org/officeDocument/2006/relationships/hyperlink" Target="http://211.org/service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9AFF-E93B-460B-88F6-C70DD5E2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4693</Characters>
  <Application>Microsoft Office Word</Application>
  <DocSecurity>0</DocSecurity>
  <Lines>180</Lines>
  <Paragraphs>131</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Shannon M</dc:creator>
  <cp:keywords/>
  <dc:description/>
  <cp:lastModifiedBy>Lisa Hamilton</cp:lastModifiedBy>
  <cp:revision>2</cp:revision>
  <dcterms:created xsi:type="dcterms:W3CDTF">2020-03-23T15:04:00Z</dcterms:created>
  <dcterms:modified xsi:type="dcterms:W3CDTF">2020-03-23T15:04:00Z</dcterms:modified>
</cp:coreProperties>
</file>