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EBE98" w14:textId="35BD5101" w:rsidR="0050430A" w:rsidRDefault="0050430A" w:rsidP="0050430A">
      <w:pPr>
        <w:pStyle w:val="Heading1"/>
      </w:pPr>
      <w:r>
        <w:t>EMERADO</w:t>
      </w:r>
      <w:r>
        <w:t xml:space="preserve"> PUBLIC SCHOOL DISTRICT NO. 12</w:t>
      </w:r>
      <w:r>
        <w:t>7</w:t>
      </w:r>
    </w:p>
    <w:p w14:paraId="7672B657" w14:textId="77777777" w:rsidR="0050430A" w:rsidRPr="00A23975" w:rsidRDefault="0050430A" w:rsidP="0050430A">
      <w:pPr>
        <w:rPr>
          <w:sz w:val="18"/>
          <w:szCs w:val="18"/>
        </w:rPr>
      </w:pPr>
    </w:p>
    <w:p w14:paraId="29CA21BE" w14:textId="3B27F8B8" w:rsidR="0050430A" w:rsidRDefault="0050430A" w:rsidP="0050430A">
      <w:pPr>
        <w:rPr>
          <w:b/>
          <w:bCs/>
          <w:sz w:val="20"/>
          <w:u w:val="single"/>
        </w:rPr>
      </w:pPr>
      <w:r>
        <w:rPr>
          <w:b/>
          <w:bCs/>
          <w:sz w:val="20"/>
          <w:u w:val="single"/>
        </w:rPr>
        <w:t>PHONE:  701-</w:t>
      </w:r>
      <w:r>
        <w:rPr>
          <w:b/>
          <w:bCs/>
          <w:sz w:val="20"/>
          <w:u w:val="single"/>
        </w:rPr>
        <w:t xml:space="preserve">594-5125 </w:t>
      </w:r>
      <w:r>
        <w:t xml:space="preserve">                 </w:t>
      </w:r>
      <w:r>
        <w:rPr>
          <w:b/>
          <w:bCs/>
          <w:sz w:val="28"/>
        </w:rPr>
        <w:t xml:space="preserve">501 MAIN STREET  </w:t>
      </w:r>
      <w:r>
        <w:t xml:space="preserve">                             </w:t>
      </w:r>
      <w:r>
        <w:rPr>
          <w:b/>
          <w:bCs/>
          <w:sz w:val="20"/>
          <w:u w:val="single"/>
        </w:rPr>
        <w:t>FAX: 701-</w:t>
      </w:r>
      <w:r>
        <w:rPr>
          <w:b/>
          <w:bCs/>
          <w:sz w:val="20"/>
          <w:u w:val="single"/>
        </w:rPr>
        <w:t>594-8180</w:t>
      </w:r>
    </w:p>
    <w:p w14:paraId="4A7D2C7F" w14:textId="2DD4AB06" w:rsidR="0050430A" w:rsidRDefault="0050430A" w:rsidP="0050430A">
      <w:pPr>
        <w:pStyle w:val="Heading2"/>
        <w:rPr>
          <w:sz w:val="28"/>
        </w:rPr>
      </w:pPr>
      <w:r>
        <w:rPr>
          <w:sz w:val="28"/>
        </w:rPr>
        <w:t>EMERADO</w:t>
      </w:r>
      <w:r>
        <w:rPr>
          <w:sz w:val="28"/>
        </w:rPr>
        <w:t>, NORTH DAKOTA  582</w:t>
      </w:r>
      <w:r>
        <w:rPr>
          <w:sz w:val="28"/>
        </w:rPr>
        <w:t>28</w:t>
      </w:r>
    </w:p>
    <w:p w14:paraId="3F20E000" w14:textId="077D79D2" w:rsidR="0050430A" w:rsidRDefault="0050430A" w:rsidP="0050430A">
      <w:pPr>
        <w:rPr>
          <w:sz w:val="20"/>
        </w:rPr>
      </w:pPr>
    </w:p>
    <w:p w14:paraId="6B3E2DFF" w14:textId="77777777" w:rsidR="0050430A" w:rsidRDefault="0050430A" w:rsidP="0050430A">
      <w:pPr>
        <w:jc w:val="both"/>
        <w:rPr>
          <w:rFonts w:ascii="Arial" w:hAnsi="Arial" w:cs="Arial"/>
          <w:b/>
          <w:bCs/>
          <w:sz w:val="16"/>
          <w:u w:val="single"/>
        </w:rPr>
      </w:pPr>
      <w:r w:rsidRPr="00D23E29">
        <w:rPr>
          <w:rFonts w:ascii="Arial" w:hAnsi="Arial" w:cs="Arial"/>
          <w:b/>
          <w:bCs/>
          <w:sz w:val="16"/>
        </w:rPr>
        <w:t xml:space="preserve">          </w:t>
      </w:r>
      <w:r>
        <w:rPr>
          <w:rFonts w:ascii="Arial" w:hAnsi="Arial" w:cs="Arial"/>
          <w:b/>
          <w:bCs/>
          <w:sz w:val="16"/>
          <w:u w:val="single"/>
        </w:rPr>
        <w:t>BOARD OF EDUCATION</w:t>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t xml:space="preserve">                 </w:t>
      </w:r>
      <w:r>
        <w:rPr>
          <w:rFonts w:ascii="Arial" w:hAnsi="Arial" w:cs="Arial"/>
          <w:b/>
          <w:bCs/>
          <w:sz w:val="16"/>
          <w:u w:val="single"/>
        </w:rPr>
        <w:t>SCHOOL ADMINISTRATION</w:t>
      </w:r>
    </w:p>
    <w:p w14:paraId="2835D2CE" w14:textId="1ABE1AC6" w:rsidR="0050430A" w:rsidRDefault="0050430A" w:rsidP="0050430A">
      <w:pPr>
        <w:jc w:val="both"/>
        <w:rPr>
          <w:rFonts w:ascii="Arial" w:hAnsi="Arial" w:cs="Arial"/>
          <w:sz w:val="16"/>
        </w:rPr>
      </w:pPr>
      <w:r>
        <w:rPr>
          <w:rFonts w:ascii="Arial" w:hAnsi="Arial" w:cs="Arial"/>
          <w:sz w:val="16"/>
        </w:rPr>
        <w:t xml:space="preserve">ROBBIE </w:t>
      </w:r>
      <w:proofErr w:type="gramStart"/>
      <w:r>
        <w:rPr>
          <w:rFonts w:ascii="Arial" w:hAnsi="Arial" w:cs="Arial"/>
          <w:sz w:val="16"/>
        </w:rPr>
        <w:t>LEAKE..</w:t>
      </w:r>
      <w:proofErr w:type="gramEnd"/>
      <w:r>
        <w:rPr>
          <w:rFonts w:ascii="Arial" w:hAnsi="Arial" w:cs="Arial"/>
          <w:sz w:val="16"/>
        </w:rPr>
        <w:t>…….……</w:t>
      </w:r>
      <w:r>
        <w:rPr>
          <w:rFonts w:ascii="Arial" w:hAnsi="Arial" w:cs="Arial"/>
          <w:sz w:val="16"/>
        </w:rPr>
        <w:t>…..</w:t>
      </w:r>
      <w:r>
        <w:rPr>
          <w:rFonts w:ascii="Arial" w:hAnsi="Arial" w:cs="Arial"/>
          <w:sz w:val="16"/>
        </w:rPr>
        <w:t xml:space="preserve"> PRESIDENT</w:t>
      </w:r>
      <w:r>
        <w:rPr>
          <w:rFonts w:ascii="Arial" w:hAnsi="Arial" w:cs="Arial"/>
          <w:sz w:val="16"/>
        </w:rPr>
        <w:tab/>
      </w:r>
      <w:r>
        <w:rPr>
          <w:rFonts w:ascii="Arial" w:hAnsi="Arial" w:cs="Arial"/>
          <w:sz w:val="16"/>
        </w:rPr>
        <w:tab/>
      </w:r>
      <w:r>
        <w:rPr>
          <w:rFonts w:ascii="Arial" w:hAnsi="Arial" w:cs="Arial"/>
          <w:sz w:val="16"/>
        </w:rPr>
        <w:tab/>
        <w:t xml:space="preserve">           </w:t>
      </w:r>
      <w:r>
        <w:rPr>
          <w:rFonts w:ascii="Arial" w:hAnsi="Arial" w:cs="Arial"/>
          <w:sz w:val="16"/>
        </w:rPr>
        <w:tab/>
      </w:r>
      <w:r>
        <w:rPr>
          <w:rFonts w:ascii="Arial" w:hAnsi="Arial" w:cs="Arial"/>
          <w:sz w:val="16"/>
        </w:rPr>
        <w:t>MICKEY BERRY</w:t>
      </w:r>
      <w:r>
        <w:rPr>
          <w:rFonts w:ascii="Arial" w:hAnsi="Arial" w:cs="Arial"/>
          <w:sz w:val="16"/>
        </w:rPr>
        <w:t>…</w:t>
      </w:r>
      <w:r>
        <w:rPr>
          <w:rFonts w:ascii="Arial" w:hAnsi="Arial" w:cs="Arial"/>
          <w:sz w:val="16"/>
        </w:rPr>
        <w:t>…………</w:t>
      </w:r>
      <w:proofErr w:type="gramStart"/>
      <w:r>
        <w:rPr>
          <w:rFonts w:ascii="Arial" w:hAnsi="Arial" w:cs="Arial"/>
          <w:sz w:val="16"/>
        </w:rPr>
        <w:t>…..</w:t>
      </w:r>
      <w:proofErr w:type="gramEnd"/>
      <w:r>
        <w:rPr>
          <w:rFonts w:ascii="Arial" w:hAnsi="Arial" w:cs="Arial"/>
          <w:sz w:val="16"/>
        </w:rPr>
        <w:t>ADMINISTRATOR</w:t>
      </w:r>
    </w:p>
    <w:p w14:paraId="42AFD4C3" w14:textId="3868737D" w:rsidR="0050430A" w:rsidRDefault="0050430A" w:rsidP="0050430A">
      <w:pPr>
        <w:jc w:val="both"/>
        <w:rPr>
          <w:rFonts w:ascii="Arial" w:hAnsi="Arial" w:cs="Arial"/>
          <w:sz w:val="16"/>
        </w:rPr>
      </w:pPr>
      <w:r>
        <w:rPr>
          <w:rFonts w:ascii="Arial" w:hAnsi="Arial" w:cs="Arial"/>
          <w:sz w:val="16"/>
        </w:rPr>
        <w:t>BR</w:t>
      </w:r>
      <w:r>
        <w:rPr>
          <w:rFonts w:ascii="Arial" w:hAnsi="Arial" w:cs="Arial"/>
          <w:sz w:val="16"/>
        </w:rPr>
        <w:t>ANDON BAUMBACH</w:t>
      </w:r>
      <w:r>
        <w:rPr>
          <w:rFonts w:ascii="Arial" w:hAnsi="Arial" w:cs="Arial"/>
          <w:sz w:val="16"/>
        </w:rPr>
        <w:t xml:space="preserve"> ………... V. PRES.</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LOREEPROSSER</w:t>
      </w:r>
      <w:r>
        <w:rPr>
          <w:rFonts w:ascii="Arial" w:hAnsi="Arial" w:cs="Arial"/>
          <w:sz w:val="16"/>
        </w:rPr>
        <w:t>……</w:t>
      </w:r>
      <w:r>
        <w:rPr>
          <w:rFonts w:ascii="Arial" w:hAnsi="Arial" w:cs="Arial"/>
          <w:sz w:val="16"/>
        </w:rPr>
        <w:t>…...</w:t>
      </w:r>
      <w:r>
        <w:rPr>
          <w:rFonts w:ascii="Arial" w:hAnsi="Arial" w:cs="Arial"/>
          <w:sz w:val="16"/>
        </w:rPr>
        <w:t>BUSINESS MANAGER</w:t>
      </w:r>
      <w:r w:rsidR="00B75971">
        <w:rPr>
          <w:rFonts w:ascii="Arial" w:hAnsi="Arial" w:cs="Arial"/>
          <w:sz w:val="16"/>
        </w:rPr>
        <w:t xml:space="preserve"> </w:t>
      </w:r>
      <w:r>
        <w:rPr>
          <w:rFonts w:ascii="Arial" w:hAnsi="Arial" w:cs="Arial"/>
          <w:sz w:val="16"/>
        </w:rPr>
        <w:t>NICOLE MARTIN</w:t>
      </w:r>
      <w:r>
        <w:rPr>
          <w:rFonts w:ascii="Arial" w:hAnsi="Arial" w:cs="Arial"/>
          <w:sz w:val="16"/>
        </w:rPr>
        <w:t xml:space="preserve"> …….……</w:t>
      </w:r>
      <w:r>
        <w:rPr>
          <w:rFonts w:ascii="Arial" w:hAnsi="Arial" w:cs="Arial"/>
          <w:sz w:val="16"/>
        </w:rPr>
        <w:t xml:space="preserve">……...MEMBER   </w:t>
      </w:r>
      <w:r>
        <w:rPr>
          <w:rFonts w:ascii="Arial" w:hAnsi="Arial" w:cs="Arial"/>
          <w:sz w:val="16"/>
        </w:rPr>
        <w:tab/>
      </w:r>
      <w:r>
        <w:rPr>
          <w:rFonts w:ascii="Arial" w:hAnsi="Arial" w:cs="Arial"/>
          <w:sz w:val="16"/>
        </w:rPr>
        <w:tab/>
      </w:r>
      <w:r w:rsidR="00B75971">
        <w:rPr>
          <w:rFonts w:ascii="Arial" w:hAnsi="Arial" w:cs="Arial"/>
          <w:noProof/>
          <w:sz w:val="16"/>
        </w:rPr>
        <mc:AlternateContent>
          <mc:Choice Requires="wps">
            <w:drawing>
              <wp:inline distT="0" distB="0" distL="0" distR="0" wp14:anchorId="1A235D73" wp14:editId="6A1BBC1F">
                <wp:extent cx="222637" cy="45719"/>
                <wp:effectExtent l="0" t="0" r="6350" b="5715"/>
                <wp:docPr id="6" name="Text Box 6"/>
                <wp:cNvGraphicFramePr/>
                <a:graphic xmlns:a="http://schemas.openxmlformats.org/drawingml/2006/main">
                  <a:graphicData uri="http://schemas.microsoft.com/office/word/2010/wordprocessingShape">
                    <wps:wsp>
                      <wps:cNvSpPr txBox="1"/>
                      <wps:spPr>
                        <a:xfrm>
                          <a:off x="0" y="0"/>
                          <a:ext cx="222637" cy="45719"/>
                        </a:xfrm>
                        <a:prstGeom prst="rect">
                          <a:avLst/>
                        </a:prstGeom>
                        <a:solidFill>
                          <a:prstClr val="white"/>
                        </a:solidFill>
                        <a:ln>
                          <a:noFill/>
                        </a:ln>
                      </wps:spPr>
                      <wps:txbx>
                        <w:txbxContent>
                          <w:p w14:paraId="7FDBF522" w14:textId="7415FFB4" w:rsidR="00B75971" w:rsidRPr="00B75971" w:rsidRDefault="00B75971" w:rsidP="00B75971">
                            <w:pPr>
                              <w:rPr>
                                <w:sz w:val="18"/>
                                <w:szCs w:val="18"/>
                              </w:rPr>
                            </w:pPr>
                            <w:r>
                              <w:rPr>
                                <w:sz w:val="18"/>
                                <w:szCs w:val="18"/>
                              </w:rPr>
                              <w:fldChar w:fldCharType="begin"/>
                            </w:r>
                            <w:r>
                              <w:rPr>
                                <w:sz w:val="18"/>
                                <w:szCs w:val="18"/>
                              </w:rPr>
                              <w:instrText xml:space="preserve"> HYPERLINK "http://commons.wikimedia.org/wiki/Category:Dog_mascots" </w:instrText>
                            </w:r>
                            <w:r>
                              <w:rPr>
                                <w:sz w:val="18"/>
                                <w:szCs w:val="18"/>
                              </w:rPr>
                            </w:r>
                            <w:r>
                              <w:rPr>
                                <w:sz w:val="18"/>
                                <w:szCs w:val="18"/>
                              </w:rPr>
                              <w:fldChar w:fldCharType="separate"/>
                            </w:r>
                            <w:r w:rsidRPr="00B75971">
                              <w:rPr>
                                <w:rStyle w:val="Hyperlink"/>
                                <w:sz w:val="18"/>
                                <w:szCs w:val="18"/>
                              </w:rPr>
                              <w:t>T</w:t>
                            </w:r>
                            <w:r w:rsidRPr="00B75971">
                              <w:rPr>
                                <w:rStyle w:val="Hyperlink"/>
                                <w:sz w:val="18"/>
                                <w:szCs w:val="18"/>
                              </w:rPr>
                              <w:t>s</w:t>
                            </w:r>
                            <w:r w:rsidRPr="00B75971">
                              <w:rPr>
                                <w:rStyle w:val="Hyperlink"/>
                                <w:sz w:val="18"/>
                                <w:szCs w:val="18"/>
                              </w:rPr>
                              <w:t xml:space="preserve"> </w:t>
                            </w:r>
                            <w:proofErr w:type="spellStart"/>
                            <w:r w:rsidRPr="00B75971">
                              <w:rPr>
                                <w:rStyle w:val="Hyperlink"/>
                                <w:sz w:val="18"/>
                                <w:szCs w:val="18"/>
                              </w:rPr>
                              <w:t>Photo</w:t>
                            </w:r>
                            <w:r>
                              <w:rPr>
                                <w:sz w:val="18"/>
                                <w:szCs w:val="18"/>
                              </w:rPr>
                              <w:fldChar w:fldCharType="end"/>
                            </w:r>
                            <w:r w:rsidRPr="00B75971">
                              <w:rPr>
                                <w:sz w:val="18"/>
                                <w:szCs w:val="18"/>
                              </w:rPr>
                              <w:t>Unknown</w:t>
                            </w:r>
                            <w:proofErr w:type="spellEnd"/>
                            <w:r w:rsidRPr="00B75971">
                              <w:rPr>
                                <w:sz w:val="18"/>
                                <w:szCs w:val="18"/>
                              </w:rPr>
                              <w:t xml:space="preserve"> Author is licensed under </w:t>
                            </w:r>
                            <w:hyperlink r:id="rId5" w:history="1">
                              <w:r w:rsidRPr="00B75971">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A235D73" id="_x0000_t202" coordsize="21600,21600" o:spt="202" path="m,l,21600r21600,l21600,xe">
                <v:stroke joinstyle="miter"/>
                <v:path gradientshapeok="t" o:connecttype="rect"/>
              </v:shapetype>
              <v:shape id="Text Box 6" o:spid="_x0000_s1026" type="#_x0000_t202" style="width:17.5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" stroked="f">
                <v:textbox>
                  <w:txbxContent>
                    <w:p w14:paraId="7FDBF522" w14:textId="7415FFB4" w:rsidR="00B75971" w:rsidRPr="00B75971" w:rsidRDefault="00B75971" w:rsidP="00B75971">
                      <w:pPr>
                        <w:rPr>
                          <w:sz w:val="18"/>
                          <w:szCs w:val="18"/>
                        </w:rPr>
                      </w:pPr>
                      <w:r>
                        <w:rPr>
                          <w:sz w:val="18"/>
                          <w:szCs w:val="18"/>
                        </w:rPr>
                        <w:fldChar w:fldCharType="begin"/>
                      </w:r>
                      <w:r>
                        <w:rPr>
                          <w:sz w:val="18"/>
                          <w:szCs w:val="18"/>
                        </w:rPr>
                        <w:instrText xml:space="preserve"> HYPERLINK "http://commons.wikimedia.org/wiki/Category:Dog_mascots" </w:instrText>
                      </w:r>
                      <w:r>
                        <w:rPr>
                          <w:sz w:val="18"/>
                          <w:szCs w:val="18"/>
                        </w:rPr>
                      </w:r>
                      <w:r>
                        <w:rPr>
                          <w:sz w:val="18"/>
                          <w:szCs w:val="18"/>
                        </w:rPr>
                        <w:fldChar w:fldCharType="separate"/>
                      </w:r>
                      <w:r w:rsidRPr="00B75971">
                        <w:rPr>
                          <w:rStyle w:val="Hyperlink"/>
                          <w:sz w:val="18"/>
                          <w:szCs w:val="18"/>
                        </w:rPr>
                        <w:t>T</w:t>
                      </w:r>
                      <w:r w:rsidRPr="00B75971">
                        <w:rPr>
                          <w:rStyle w:val="Hyperlink"/>
                          <w:sz w:val="18"/>
                          <w:szCs w:val="18"/>
                        </w:rPr>
                        <w:t>s</w:t>
                      </w:r>
                      <w:r w:rsidRPr="00B75971">
                        <w:rPr>
                          <w:rStyle w:val="Hyperlink"/>
                          <w:sz w:val="18"/>
                          <w:szCs w:val="18"/>
                        </w:rPr>
                        <w:t xml:space="preserve"> </w:t>
                      </w:r>
                      <w:proofErr w:type="spellStart"/>
                      <w:r w:rsidRPr="00B75971">
                        <w:rPr>
                          <w:rStyle w:val="Hyperlink"/>
                          <w:sz w:val="18"/>
                          <w:szCs w:val="18"/>
                        </w:rPr>
                        <w:t>Photo</w:t>
                      </w:r>
                      <w:r>
                        <w:rPr>
                          <w:sz w:val="18"/>
                          <w:szCs w:val="18"/>
                        </w:rPr>
                        <w:fldChar w:fldCharType="end"/>
                      </w:r>
                      <w:r w:rsidRPr="00B75971">
                        <w:rPr>
                          <w:sz w:val="18"/>
                          <w:szCs w:val="18"/>
                        </w:rPr>
                        <w:t>Unknown</w:t>
                      </w:r>
                      <w:proofErr w:type="spellEnd"/>
                      <w:r w:rsidRPr="00B75971">
                        <w:rPr>
                          <w:sz w:val="18"/>
                          <w:szCs w:val="18"/>
                        </w:rPr>
                        <w:t xml:space="preserve"> Author is licensed under </w:t>
                      </w:r>
                      <w:hyperlink r:id="rId6" w:history="1">
                        <w:r w:rsidRPr="00B75971">
                          <w:rPr>
                            <w:rStyle w:val="Hyperlink"/>
                            <w:sz w:val="18"/>
                            <w:szCs w:val="18"/>
                          </w:rPr>
                          <w:t>CC BY-SA</w:t>
                        </w:r>
                      </w:hyperlink>
                    </w:p>
                  </w:txbxContent>
                </v:textbox>
                <w10:anchorlock/>
              </v:shape>
            </w:pict>
          </mc:Fallback>
        </mc:AlternateContent>
      </w:r>
      <w:r>
        <w:rPr>
          <w:rFonts w:ascii="Arial" w:hAnsi="Arial" w:cs="Arial"/>
          <w:sz w:val="16"/>
        </w:rPr>
        <w:tab/>
      </w:r>
      <w:r>
        <w:rPr>
          <w:rFonts w:ascii="Arial" w:hAnsi="Arial" w:cs="Arial"/>
          <w:sz w:val="16"/>
        </w:rPr>
        <w:t xml:space="preserve">                </w:t>
      </w:r>
    </w:p>
    <w:p w14:paraId="6E821BEC" w14:textId="06B5C0B2" w:rsidR="0050430A" w:rsidRDefault="0050430A" w:rsidP="0050430A">
      <w:pPr>
        <w:jc w:val="both"/>
        <w:rPr>
          <w:rFonts w:ascii="Arial" w:hAnsi="Arial" w:cs="Arial"/>
          <w:sz w:val="16"/>
        </w:rPr>
      </w:pPr>
      <w:r>
        <w:rPr>
          <w:rFonts w:ascii="Arial" w:hAnsi="Arial" w:cs="Arial"/>
          <w:sz w:val="16"/>
        </w:rPr>
        <w:t>KRISTEN SHARP</w:t>
      </w:r>
      <w:r>
        <w:rPr>
          <w:rFonts w:ascii="Arial" w:hAnsi="Arial" w:cs="Arial"/>
          <w:sz w:val="16"/>
        </w:rPr>
        <w:t xml:space="preserve"> ….…………</w:t>
      </w:r>
      <w:r>
        <w:rPr>
          <w:rFonts w:ascii="Arial" w:hAnsi="Arial" w:cs="Arial"/>
          <w:sz w:val="16"/>
        </w:rPr>
        <w:t>…</w:t>
      </w:r>
      <w:r>
        <w:rPr>
          <w:rFonts w:ascii="Arial" w:hAnsi="Arial" w:cs="Arial"/>
          <w:sz w:val="16"/>
        </w:rPr>
        <w:t xml:space="preserve">  </w:t>
      </w:r>
      <w:r>
        <w:rPr>
          <w:rFonts w:ascii="Arial" w:hAnsi="Arial" w:cs="Arial"/>
          <w:sz w:val="16"/>
        </w:rPr>
        <w:t>MEMBER</w:t>
      </w:r>
      <w:r>
        <w:rPr>
          <w:rFonts w:ascii="Arial" w:hAnsi="Arial" w:cs="Arial"/>
          <w:sz w:val="16"/>
        </w:rPr>
        <w:tab/>
      </w:r>
    </w:p>
    <w:p w14:paraId="107619D5" w14:textId="00A0D6BE" w:rsidR="0050430A" w:rsidRDefault="0050430A" w:rsidP="0050430A">
      <w:pPr>
        <w:jc w:val="both"/>
        <w:rPr>
          <w:rFonts w:ascii="Arial" w:hAnsi="Arial" w:cs="Arial"/>
          <w:sz w:val="16"/>
        </w:rPr>
      </w:pPr>
      <w:r>
        <w:rPr>
          <w:rFonts w:ascii="Arial" w:hAnsi="Arial" w:cs="Arial"/>
          <w:sz w:val="16"/>
        </w:rPr>
        <w:t xml:space="preserve">SARAH </w:t>
      </w:r>
      <w:proofErr w:type="gramStart"/>
      <w:r>
        <w:rPr>
          <w:rFonts w:ascii="Arial" w:hAnsi="Arial" w:cs="Arial"/>
          <w:sz w:val="16"/>
        </w:rPr>
        <w:t>SAND</w:t>
      </w:r>
      <w:r>
        <w:rPr>
          <w:rFonts w:ascii="Arial" w:hAnsi="Arial" w:cs="Arial"/>
          <w:sz w:val="16"/>
        </w:rPr>
        <w:t xml:space="preserve"> .</w:t>
      </w:r>
      <w:proofErr w:type="gramEnd"/>
      <w:r>
        <w:rPr>
          <w:rFonts w:ascii="Arial" w:hAnsi="Arial" w:cs="Arial"/>
          <w:sz w:val="16"/>
        </w:rPr>
        <w:t xml:space="preserve"> ………..…</w:t>
      </w:r>
      <w:r>
        <w:rPr>
          <w:rFonts w:ascii="Arial" w:hAnsi="Arial" w:cs="Arial"/>
          <w:sz w:val="16"/>
        </w:rPr>
        <w:t>………</w:t>
      </w:r>
      <w:r>
        <w:rPr>
          <w:rFonts w:ascii="Arial" w:hAnsi="Arial" w:cs="Arial"/>
          <w:sz w:val="16"/>
        </w:rPr>
        <w:t xml:space="preserve"> </w:t>
      </w:r>
      <w:r>
        <w:rPr>
          <w:rFonts w:ascii="Arial" w:hAnsi="Arial" w:cs="Arial"/>
          <w:sz w:val="16"/>
        </w:rPr>
        <w:t>MEMBER</w:t>
      </w:r>
    </w:p>
    <w:p w14:paraId="1DC9C5D7" w14:textId="77777777" w:rsidR="0050430A" w:rsidRDefault="0050430A" w:rsidP="0050430A">
      <w:pPr>
        <w:jc w:val="both"/>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p>
    <w:p w14:paraId="60B78B31" w14:textId="128212FB" w:rsidR="0050430A" w:rsidRPr="00124E42" w:rsidRDefault="0050430A" w:rsidP="0050430A">
      <w:pPr>
        <w:rPr>
          <w:rFonts w:ascii="Arial" w:hAnsi="Arial" w:cs="Arial"/>
          <w:sz w:val="16"/>
        </w:rPr>
      </w:pPr>
      <w:r>
        <w:rPr>
          <w:rFonts w:ascii="Arial" w:hAnsi="Arial" w:cs="Arial"/>
          <w:sz w:val="16"/>
        </w:rPr>
        <w:t xml:space="preserve">                                                                           </w:t>
      </w:r>
      <w:r w:rsidR="00056A5B">
        <w:rPr>
          <w:rFonts w:ascii="Arial" w:hAnsi="Arial" w:cs="Arial"/>
          <w:sz w:val="22"/>
          <w:szCs w:val="22"/>
        </w:rPr>
        <w:t>“HOME OF THE BULLDOGS”</w:t>
      </w:r>
      <w:bookmarkStart w:id="0" w:name="_GoBack"/>
      <w:bookmarkEnd w:id="0"/>
      <w:r>
        <w:rPr>
          <w:rFonts w:ascii="Arial" w:hAnsi="Arial" w:cs="Arial"/>
          <w:sz w:val="16"/>
        </w:rPr>
        <w:t xml:space="preserve">        </w:t>
      </w:r>
    </w:p>
    <w:p w14:paraId="081EA222" w14:textId="77777777" w:rsidR="00185C46" w:rsidRDefault="00185C46" w:rsidP="00C80FAA">
      <w:pPr>
        <w:spacing w:line="360" w:lineRule="auto"/>
        <w:ind w:left="720"/>
        <w:rPr>
          <w:rFonts w:ascii="Calibri" w:hAnsi="Calibri" w:cs="Calibri"/>
          <w:sz w:val="22"/>
          <w:szCs w:val="22"/>
        </w:rPr>
      </w:pPr>
    </w:p>
    <w:p w14:paraId="10F730B1" w14:textId="1807EA22" w:rsidR="00185C46" w:rsidRPr="00B75971" w:rsidRDefault="00185C46" w:rsidP="00F2412B">
      <w:pPr>
        <w:spacing w:line="360" w:lineRule="auto"/>
        <w:rPr>
          <w:rFonts w:ascii="Calibri" w:hAnsi="Calibri" w:cs="Calibri"/>
          <w:sz w:val="20"/>
          <w:szCs w:val="20"/>
        </w:rPr>
      </w:pPr>
      <w:r w:rsidRPr="00B75971">
        <w:rPr>
          <w:rFonts w:ascii="Calibri" w:hAnsi="Calibri" w:cs="Calibri"/>
          <w:sz w:val="20"/>
          <w:szCs w:val="20"/>
        </w:rPr>
        <w:t>Dear Parents, Students and Staff,</w:t>
      </w:r>
    </w:p>
    <w:p w14:paraId="2DBE8CF0" w14:textId="16066996" w:rsidR="001A4E57" w:rsidRPr="00B75971" w:rsidRDefault="001A4E57" w:rsidP="00F2412B">
      <w:pPr>
        <w:spacing w:line="360" w:lineRule="auto"/>
        <w:rPr>
          <w:rFonts w:ascii="Calibri" w:hAnsi="Calibri" w:cs="Calibri"/>
          <w:sz w:val="20"/>
          <w:szCs w:val="20"/>
        </w:rPr>
      </w:pPr>
      <w:r w:rsidRPr="00B75971">
        <w:rPr>
          <w:rFonts w:ascii="Calibri" w:hAnsi="Calibri" w:cs="Calibri"/>
          <w:sz w:val="20"/>
          <w:szCs w:val="20"/>
        </w:rPr>
        <w:t xml:space="preserve">On March 10, </w:t>
      </w:r>
      <w:r w:rsidR="0050430A" w:rsidRPr="00B75971">
        <w:rPr>
          <w:rFonts w:ascii="Calibri" w:hAnsi="Calibri" w:cs="Calibri"/>
          <w:sz w:val="20"/>
          <w:szCs w:val="20"/>
        </w:rPr>
        <w:t>I</w:t>
      </w:r>
      <w:r w:rsidRPr="00B75971">
        <w:rPr>
          <w:rFonts w:ascii="Calibri" w:hAnsi="Calibri" w:cs="Calibri"/>
          <w:sz w:val="20"/>
          <w:szCs w:val="20"/>
        </w:rPr>
        <w:t xml:space="preserve"> </w:t>
      </w:r>
      <w:r w:rsidR="00556044" w:rsidRPr="00B75971">
        <w:rPr>
          <w:rFonts w:ascii="Calibri" w:hAnsi="Calibri" w:cs="Calibri"/>
          <w:sz w:val="20"/>
          <w:szCs w:val="20"/>
        </w:rPr>
        <w:t xml:space="preserve">sat in </w:t>
      </w:r>
      <w:r w:rsidR="007F1BBA" w:rsidRPr="00B75971">
        <w:rPr>
          <w:rFonts w:ascii="Calibri" w:hAnsi="Calibri" w:cs="Calibri"/>
          <w:sz w:val="20"/>
          <w:szCs w:val="20"/>
        </w:rPr>
        <w:t xml:space="preserve">on a webinar from the ND Department of Health relating to coronavirus.  </w:t>
      </w:r>
      <w:r w:rsidR="00F83B4A" w:rsidRPr="00B75971">
        <w:rPr>
          <w:rFonts w:ascii="Calibri" w:hAnsi="Calibri" w:cs="Calibri"/>
          <w:sz w:val="20"/>
          <w:szCs w:val="20"/>
        </w:rPr>
        <w:t xml:space="preserve">Below is information that we would like to make you aware of.  Please keep in mind that this is a very fluid situation </w:t>
      </w:r>
      <w:r w:rsidR="00B93C40" w:rsidRPr="00B75971">
        <w:rPr>
          <w:rFonts w:ascii="Calibri" w:hAnsi="Calibri" w:cs="Calibri"/>
          <w:sz w:val="20"/>
          <w:szCs w:val="20"/>
        </w:rPr>
        <w:t>so this information can change quickly.  We</w:t>
      </w:r>
      <w:r w:rsidR="00D326E1" w:rsidRPr="00B75971">
        <w:rPr>
          <w:rFonts w:ascii="Calibri" w:hAnsi="Calibri" w:cs="Calibri"/>
          <w:sz w:val="20"/>
          <w:szCs w:val="20"/>
        </w:rPr>
        <w:t>’ll</w:t>
      </w:r>
      <w:r w:rsidR="00B93C40" w:rsidRPr="00B75971">
        <w:rPr>
          <w:rFonts w:ascii="Calibri" w:hAnsi="Calibri" w:cs="Calibri"/>
          <w:sz w:val="20"/>
          <w:szCs w:val="20"/>
        </w:rPr>
        <w:t xml:space="preserve"> do our best to keep you updated.</w:t>
      </w:r>
    </w:p>
    <w:p w14:paraId="61D0F3E4" w14:textId="335EBA0E" w:rsidR="00B93C40" w:rsidRPr="00B75971" w:rsidRDefault="004537CC" w:rsidP="00D326E1">
      <w:pPr>
        <w:pStyle w:val="ListParagraph"/>
        <w:numPr>
          <w:ilvl w:val="0"/>
          <w:numId w:val="17"/>
        </w:numPr>
        <w:spacing w:line="360" w:lineRule="auto"/>
        <w:rPr>
          <w:rFonts w:cs="Calibri"/>
          <w:sz w:val="20"/>
          <w:szCs w:val="20"/>
        </w:rPr>
      </w:pPr>
      <w:r w:rsidRPr="00B75971">
        <w:rPr>
          <w:rFonts w:cs="Calibri"/>
          <w:sz w:val="20"/>
          <w:szCs w:val="20"/>
        </w:rPr>
        <w:t xml:space="preserve">Coronavirus is getting a lot of attention but, in reality, the common cold and and various flus, including simple stomach flu, are by far the most common infections.  </w:t>
      </w:r>
      <w:r w:rsidR="00A61A2D" w:rsidRPr="00B75971">
        <w:rPr>
          <w:rFonts w:cs="Calibri"/>
          <w:sz w:val="20"/>
          <w:szCs w:val="20"/>
        </w:rPr>
        <w:t>If you see somebody coughing or sneezing, chances are the person has a simple cold.</w:t>
      </w:r>
    </w:p>
    <w:p w14:paraId="541472CB" w14:textId="299429A4" w:rsidR="00A61A2D" w:rsidRPr="00B75971" w:rsidRDefault="00631F57" w:rsidP="00B93C40">
      <w:pPr>
        <w:pStyle w:val="ListParagraph"/>
        <w:numPr>
          <w:ilvl w:val="0"/>
          <w:numId w:val="17"/>
        </w:numPr>
        <w:spacing w:line="360" w:lineRule="auto"/>
        <w:rPr>
          <w:rFonts w:cs="Calibri"/>
          <w:sz w:val="20"/>
          <w:szCs w:val="20"/>
        </w:rPr>
      </w:pPr>
      <w:r w:rsidRPr="00B75971">
        <w:rPr>
          <w:rFonts w:cs="Calibri"/>
          <w:sz w:val="20"/>
          <w:szCs w:val="20"/>
        </w:rPr>
        <w:t>Standard sanitation procedures are still the most effective</w:t>
      </w:r>
      <w:r w:rsidR="00B17329" w:rsidRPr="00B75971">
        <w:rPr>
          <w:rFonts w:cs="Calibri"/>
          <w:sz w:val="20"/>
          <w:szCs w:val="20"/>
        </w:rPr>
        <w:t>.  They include:</w:t>
      </w:r>
    </w:p>
    <w:p w14:paraId="751B72FE" w14:textId="77777777" w:rsidR="00FA4DE2" w:rsidRPr="00B75971" w:rsidRDefault="00B17329" w:rsidP="00FA4DE2">
      <w:pPr>
        <w:pStyle w:val="ListParagraph"/>
        <w:numPr>
          <w:ilvl w:val="1"/>
          <w:numId w:val="17"/>
        </w:numPr>
        <w:spacing w:line="360" w:lineRule="auto"/>
        <w:rPr>
          <w:rFonts w:cs="Calibri"/>
          <w:sz w:val="20"/>
          <w:szCs w:val="20"/>
        </w:rPr>
      </w:pPr>
      <w:r w:rsidRPr="00B75971">
        <w:rPr>
          <w:rFonts w:cs="Calibri"/>
          <w:sz w:val="20"/>
          <w:szCs w:val="20"/>
        </w:rPr>
        <w:t xml:space="preserve">Wash your hands regularly.  If soap isn’t available, hand sanitizer with </w:t>
      </w:r>
      <w:r w:rsidR="00421A79" w:rsidRPr="00B75971">
        <w:rPr>
          <w:rFonts w:cs="Calibri"/>
          <w:sz w:val="20"/>
          <w:szCs w:val="20"/>
        </w:rPr>
        <w:t>at least 60% alcohol is acceptable.</w:t>
      </w:r>
    </w:p>
    <w:p w14:paraId="3A8873BD" w14:textId="00F1F432" w:rsidR="00421A79" w:rsidRPr="00B75971" w:rsidRDefault="00421A79" w:rsidP="00FA4DE2">
      <w:pPr>
        <w:pStyle w:val="ListParagraph"/>
        <w:numPr>
          <w:ilvl w:val="1"/>
          <w:numId w:val="17"/>
        </w:numPr>
        <w:spacing w:line="360" w:lineRule="auto"/>
        <w:rPr>
          <w:rFonts w:cs="Calibri"/>
          <w:sz w:val="20"/>
          <w:szCs w:val="20"/>
        </w:rPr>
      </w:pPr>
      <w:r w:rsidRPr="00B75971">
        <w:rPr>
          <w:rFonts w:cs="Calibri"/>
          <w:sz w:val="20"/>
          <w:szCs w:val="20"/>
        </w:rPr>
        <w:t>Cough/Sneeze into your arm</w:t>
      </w:r>
      <w:r w:rsidR="00A52E3E" w:rsidRPr="00B75971">
        <w:rPr>
          <w:rFonts w:cs="Calibri"/>
          <w:sz w:val="20"/>
          <w:szCs w:val="20"/>
        </w:rPr>
        <w:t xml:space="preserve"> or a </w:t>
      </w:r>
      <w:proofErr w:type="spellStart"/>
      <w:r w:rsidR="00A52E3E" w:rsidRPr="00B75971">
        <w:rPr>
          <w:rFonts w:cs="Calibri"/>
          <w:sz w:val="20"/>
          <w:szCs w:val="20"/>
        </w:rPr>
        <w:t>kleenex</w:t>
      </w:r>
      <w:proofErr w:type="spellEnd"/>
      <w:r w:rsidRPr="00B75971">
        <w:rPr>
          <w:rFonts w:cs="Calibri"/>
          <w:sz w:val="20"/>
          <w:szCs w:val="20"/>
        </w:rPr>
        <w:t>, not into the air.</w:t>
      </w:r>
    </w:p>
    <w:p w14:paraId="5D31D989" w14:textId="4B956B99" w:rsidR="00DD407B" w:rsidRPr="00B75971" w:rsidRDefault="00DD407B" w:rsidP="00FA4DE2">
      <w:pPr>
        <w:pStyle w:val="ListParagraph"/>
        <w:numPr>
          <w:ilvl w:val="1"/>
          <w:numId w:val="17"/>
        </w:numPr>
        <w:spacing w:line="360" w:lineRule="auto"/>
        <w:rPr>
          <w:rFonts w:cs="Calibri"/>
          <w:sz w:val="20"/>
          <w:szCs w:val="20"/>
        </w:rPr>
      </w:pPr>
      <w:r w:rsidRPr="00B75971">
        <w:rPr>
          <w:rFonts w:cs="Calibri"/>
          <w:sz w:val="20"/>
          <w:szCs w:val="20"/>
        </w:rPr>
        <w:t>Stop handshaking.</w:t>
      </w:r>
    </w:p>
    <w:p w14:paraId="3E4DB914" w14:textId="70B1B68A" w:rsidR="00DD407B" w:rsidRPr="00B75971" w:rsidRDefault="00DD407B" w:rsidP="00FA4DE2">
      <w:pPr>
        <w:pStyle w:val="ListParagraph"/>
        <w:numPr>
          <w:ilvl w:val="1"/>
          <w:numId w:val="17"/>
        </w:numPr>
        <w:spacing w:line="360" w:lineRule="auto"/>
        <w:rPr>
          <w:rFonts w:cs="Calibri"/>
          <w:sz w:val="20"/>
          <w:szCs w:val="20"/>
        </w:rPr>
      </w:pPr>
      <w:r w:rsidRPr="00B75971">
        <w:rPr>
          <w:rFonts w:cs="Calibri"/>
          <w:sz w:val="20"/>
          <w:szCs w:val="20"/>
        </w:rPr>
        <w:t xml:space="preserve">If you need to touch your face, especially your mouth area, wash/sanitize your </w:t>
      </w:r>
      <w:r w:rsidR="000B6EAA" w:rsidRPr="00B75971">
        <w:rPr>
          <w:rFonts w:cs="Calibri"/>
          <w:sz w:val="20"/>
          <w:szCs w:val="20"/>
        </w:rPr>
        <w:t>hands immediately afterwards.</w:t>
      </w:r>
      <w:r w:rsidR="00AF5543" w:rsidRPr="00B75971">
        <w:rPr>
          <w:rFonts w:cs="Calibri"/>
          <w:sz w:val="20"/>
          <w:szCs w:val="20"/>
        </w:rPr>
        <w:t xml:space="preserve">  Avoid touching your eyes, nose or mouth with unwashed hands.</w:t>
      </w:r>
    </w:p>
    <w:p w14:paraId="162788A3" w14:textId="47093E9F" w:rsidR="00421A79" w:rsidRPr="00B75971" w:rsidRDefault="0066776F" w:rsidP="00B17329">
      <w:pPr>
        <w:pStyle w:val="ListParagraph"/>
        <w:numPr>
          <w:ilvl w:val="1"/>
          <w:numId w:val="17"/>
        </w:numPr>
        <w:spacing w:line="360" w:lineRule="auto"/>
        <w:rPr>
          <w:rFonts w:cs="Calibri"/>
          <w:sz w:val="20"/>
          <w:szCs w:val="20"/>
        </w:rPr>
      </w:pPr>
      <w:r w:rsidRPr="00B75971">
        <w:rPr>
          <w:rFonts w:cs="Calibri"/>
          <w:b/>
          <w:bCs/>
          <w:sz w:val="20"/>
          <w:szCs w:val="20"/>
        </w:rPr>
        <w:t xml:space="preserve">Stay home if feeling ill:  </w:t>
      </w:r>
      <w:r w:rsidRPr="00B75971">
        <w:rPr>
          <w:rFonts w:cs="Calibri"/>
          <w:sz w:val="20"/>
          <w:szCs w:val="20"/>
        </w:rPr>
        <w:t>This is no time to be concerned about perfect attendance.  We’ll be reviewing attendance incentives to make sure they are not encouraging people to be at school who should not be there.</w:t>
      </w:r>
      <w:r w:rsidR="006A332A" w:rsidRPr="00B75971">
        <w:rPr>
          <w:rFonts w:cs="Calibri"/>
          <w:sz w:val="20"/>
          <w:szCs w:val="20"/>
        </w:rPr>
        <w:t xml:space="preserve">  </w:t>
      </w:r>
      <w:r w:rsidR="00FF511B" w:rsidRPr="00B75971">
        <w:rPr>
          <w:rFonts w:cs="Calibri"/>
          <w:sz w:val="20"/>
          <w:szCs w:val="20"/>
        </w:rPr>
        <w:t xml:space="preserve">A person </w:t>
      </w:r>
      <w:r w:rsidR="000B6B89" w:rsidRPr="00B75971">
        <w:rPr>
          <w:rFonts w:cs="Calibri"/>
          <w:sz w:val="20"/>
          <w:szCs w:val="20"/>
        </w:rPr>
        <w:t>must</w:t>
      </w:r>
      <w:r w:rsidR="00FF511B" w:rsidRPr="00B75971">
        <w:rPr>
          <w:rFonts w:cs="Calibri"/>
          <w:sz w:val="20"/>
          <w:szCs w:val="20"/>
        </w:rPr>
        <w:t xml:space="preserve"> be fever-free</w:t>
      </w:r>
      <w:r w:rsidR="003A58FD" w:rsidRPr="00B75971">
        <w:rPr>
          <w:rFonts w:cs="Calibri"/>
          <w:sz w:val="20"/>
          <w:szCs w:val="20"/>
        </w:rPr>
        <w:t>, without the use of fever-reducing medications,</w:t>
      </w:r>
      <w:r w:rsidR="00FF511B" w:rsidRPr="00B75971">
        <w:rPr>
          <w:rFonts w:cs="Calibri"/>
          <w:sz w:val="20"/>
          <w:szCs w:val="20"/>
        </w:rPr>
        <w:t xml:space="preserve"> for </w:t>
      </w:r>
      <w:r w:rsidR="003A58FD" w:rsidRPr="00B75971">
        <w:rPr>
          <w:rFonts w:cs="Calibri"/>
          <w:sz w:val="20"/>
          <w:szCs w:val="20"/>
        </w:rPr>
        <w:t xml:space="preserve">at least </w:t>
      </w:r>
      <w:r w:rsidR="00B57AF1" w:rsidRPr="00B75971">
        <w:rPr>
          <w:rFonts w:cs="Calibri"/>
          <w:sz w:val="20"/>
          <w:szCs w:val="20"/>
        </w:rPr>
        <w:t xml:space="preserve">24 hours. </w:t>
      </w:r>
    </w:p>
    <w:p w14:paraId="4FB963E8" w14:textId="05E05655" w:rsidR="000807E8" w:rsidRPr="00B75971" w:rsidRDefault="000807E8" w:rsidP="00B17329">
      <w:pPr>
        <w:pStyle w:val="ListParagraph"/>
        <w:numPr>
          <w:ilvl w:val="1"/>
          <w:numId w:val="17"/>
        </w:numPr>
        <w:spacing w:line="360" w:lineRule="auto"/>
        <w:rPr>
          <w:rFonts w:cs="Calibri"/>
          <w:sz w:val="20"/>
          <w:szCs w:val="20"/>
        </w:rPr>
      </w:pPr>
      <w:r w:rsidRPr="00B75971">
        <w:rPr>
          <w:rFonts w:cs="Calibri"/>
          <w:b/>
          <w:bCs/>
          <w:sz w:val="20"/>
          <w:szCs w:val="20"/>
        </w:rPr>
        <w:t xml:space="preserve">Do not </w:t>
      </w:r>
      <w:r w:rsidRPr="00B75971">
        <w:rPr>
          <w:rFonts w:cs="Calibri"/>
          <w:sz w:val="20"/>
          <w:szCs w:val="20"/>
        </w:rPr>
        <w:t>touch the spout on water fountains.  At this time, we encourage students and staff to bring water bottles and fill them from the bottle spouts on the water fountains.</w:t>
      </w:r>
    </w:p>
    <w:p w14:paraId="4AB6CBF9" w14:textId="21CF90C5" w:rsidR="0066776F" w:rsidRPr="00B75971" w:rsidRDefault="000807E8" w:rsidP="0066776F">
      <w:pPr>
        <w:pStyle w:val="ListParagraph"/>
        <w:numPr>
          <w:ilvl w:val="0"/>
          <w:numId w:val="17"/>
        </w:numPr>
        <w:spacing w:line="360" w:lineRule="auto"/>
        <w:rPr>
          <w:rFonts w:cs="Calibri"/>
          <w:sz w:val="20"/>
          <w:szCs w:val="20"/>
        </w:rPr>
      </w:pPr>
      <w:r w:rsidRPr="00B75971">
        <w:rPr>
          <w:rFonts w:cs="Calibri"/>
          <w:sz w:val="20"/>
          <w:szCs w:val="20"/>
        </w:rPr>
        <w:t>We are working with</w:t>
      </w:r>
      <w:r w:rsidR="009422B7" w:rsidRPr="00B75971">
        <w:rPr>
          <w:rFonts w:cs="Calibri"/>
          <w:sz w:val="20"/>
          <w:szCs w:val="20"/>
        </w:rPr>
        <w:t xml:space="preserve"> all </w:t>
      </w:r>
      <w:r w:rsidRPr="00B75971">
        <w:rPr>
          <w:rFonts w:cs="Calibri"/>
          <w:sz w:val="20"/>
          <w:szCs w:val="20"/>
        </w:rPr>
        <w:t>staff to make sure that extra sanitizing efforts are being made</w:t>
      </w:r>
      <w:r w:rsidR="00116EE2" w:rsidRPr="00B75971">
        <w:rPr>
          <w:rFonts w:cs="Calibri"/>
          <w:sz w:val="20"/>
          <w:szCs w:val="20"/>
        </w:rPr>
        <w:t xml:space="preserve"> in the building and on the buses</w:t>
      </w:r>
      <w:r w:rsidRPr="00B75971">
        <w:rPr>
          <w:rFonts w:cs="Calibri"/>
          <w:sz w:val="20"/>
          <w:szCs w:val="20"/>
        </w:rPr>
        <w:t>.</w:t>
      </w:r>
    </w:p>
    <w:p w14:paraId="6999773F" w14:textId="4D1BD203" w:rsidR="005C1229" w:rsidRPr="00B75971" w:rsidRDefault="005C1229" w:rsidP="0066776F">
      <w:pPr>
        <w:pStyle w:val="ListParagraph"/>
        <w:numPr>
          <w:ilvl w:val="0"/>
          <w:numId w:val="17"/>
        </w:numPr>
        <w:spacing w:line="360" w:lineRule="auto"/>
        <w:rPr>
          <w:rFonts w:cs="Calibri"/>
          <w:sz w:val="20"/>
          <w:szCs w:val="20"/>
        </w:rPr>
      </w:pPr>
      <w:r w:rsidRPr="00B75971">
        <w:rPr>
          <w:rFonts w:cs="Calibri"/>
          <w:sz w:val="20"/>
          <w:szCs w:val="20"/>
        </w:rPr>
        <w:t xml:space="preserve">There are no plans, at this time, to call off school.  Any such decision will be made in cooperation with the </w:t>
      </w:r>
      <w:r w:rsidR="008048A7" w:rsidRPr="00B75971">
        <w:rPr>
          <w:rFonts w:cs="Calibri"/>
          <w:sz w:val="20"/>
          <w:szCs w:val="20"/>
        </w:rPr>
        <w:t>Department of Public Health.  If school is cancelled, then all activities will also be cancelled.</w:t>
      </w:r>
    </w:p>
    <w:p w14:paraId="35B1B4DF" w14:textId="31727EAE" w:rsidR="00E853A8" w:rsidRPr="00B75971" w:rsidRDefault="00D52C6F" w:rsidP="00F93088">
      <w:pPr>
        <w:pStyle w:val="ListParagraph"/>
        <w:numPr>
          <w:ilvl w:val="1"/>
          <w:numId w:val="17"/>
        </w:numPr>
        <w:spacing w:line="360" w:lineRule="auto"/>
        <w:rPr>
          <w:rFonts w:cs="Calibri"/>
          <w:sz w:val="20"/>
          <w:szCs w:val="20"/>
        </w:rPr>
      </w:pPr>
      <w:r w:rsidRPr="00B75971">
        <w:rPr>
          <w:rFonts w:cs="Calibri"/>
          <w:sz w:val="20"/>
          <w:szCs w:val="20"/>
        </w:rPr>
        <w:t xml:space="preserve">We are discussing electronic learning options in case cancellations are necessary.  If school is called off, it will probably be for </w:t>
      </w:r>
      <w:r w:rsidR="00E853A8" w:rsidRPr="00B75971">
        <w:rPr>
          <w:rFonts w:cs="Calibri"/>
          <w:sz w:val="20"/>
          <w:szCs w:val="20"/>
        </w:rPr>
        <w:t>at least 2 weeks.</w:t>
      </w:r>
    </w:p>
    <w:p w14:paraId="18017004" w14:textId="60DB264F" w:rsidR="00906B0D" w:rsidRPr="00B75971" w:rsidRDefault="00906B0D" w:rsidP="00906B0D">
      <w:pPr>
        <w:pStyle w:val="ListParagraph"/>
        <w:numPr>
          <w:ilvl w:val="0"/>
          <w:numId w:val="17"/>
        </w:numPr>
        <w:spacing w:line="360" w:lineRule="auto"/>
        <w:rPr>
          <w:rFonts w:cs="Calibri"/>
          <w:sz w:val="20"/>
          <w:szCs w:val="20"/>
        </w:rPr>
      </w:pPr>
      <w:r w:rsidRPr="00B75971">
        <w:rPr>
          <w:rFonts w:cs="Calibri"/>
          <w:sz w:val="20"/>
          <w:szCs w:val="20"/>
        </w:rPr>
        <w:t xml:space="preserve">We will abide by all confidentiality </w:t>
      </w:r>
      <w:r w:rsidR="00F77CB2" w:rsidRPr="00B75971">
        <w:rPr>
          <w:rFonts w:cs="Calibri"/>
          <w:sz w:val="20"/>
          <w:szCs w:val="20"/>
        </w:rPr>
        <w:t>laws such as FERPA (</w:t>
      </w:r>
      <w:r w:rsidR="003C13A2" w:rsidRPr="00B75971">
        <w:rPr>
          <w:rFonts w:cs="Calibri"/>
          <w:sz w:val="20"/>
          <w:szCs w:val="20"/>
        </w:rPr>
        <w:t xml:space="preserve">Family Educational </w:t>
      </w:r>
      <w:r w:rsidR="0040456C" w:rsidRPr="00B75971">
        <w:rPr>
          <w:rFonts w:cs="Calibri"/>
          <w:sz w:val="20"/>
          <w:szCs w:val="20"/>
        </w:rPr>
        <w:t>Rights and Privacy Act) and HIP</w:t>
      </w:r>
      <w:r w:rsidR="00C9231B" w:rsidRPr="00B75971">
        <w:rPr>
          <w:rFonts w:cs="Calibri"/>
          <w:sz w:val="20"/>
          <w:szCs w:val="20"/>
        </w:rPr>
        <w:t xml:space="preserve">AA privacy rules.  </w:t>
      </w:r>
    </w:p>
    <w:p w14:paraId="52599CBC" w14:textId="224BA299" w:rsidR="00D326E1" w:rsidRPr="00B75971" w:rsidRDefault="00D326E1" w:rsidP="00D326E1">
      <w:pPr>
        <w:spacing w:line="360" w:lineRule="auto"/>
        <w:rPr>
          <w:rFonts w:asciiTheme="minorHAnsi" w:hAnsiTheme="minorHAnsi" w:cs="Calibri"/>
          <w:sz w:val="20"/>
          <w:szCs w:val="20"/>
        </w:rPr>
      </w:pPr>
      <w:r w:rsidRPr="00B75971">
        <w:rPr>
          <w:rFonts w:asciiTheme="minorHAnsi" w:hAnsiTheme="minorHAnsi" w:cs="Calibri"/>
          <w:sz w:val="20"/>
          <w:szCs w:val="20"/>
        </w:rPr>
        <w:lastRenderedPageBreak/>
        <w:t xml:space="preserve">As mentioned earlier, </w:t>
      </w:r>
      <w:r w:rsidR="00837BDD" w:rsidRPr="00B75971">
        <w:rPr>
          <w:rFonts w:asciiTheme="minorHAnsi" w:hAnsiTheme="minorHAnsi" w:cs="Calibri"/>
          <w:sz w:val="20"/>
          <w:szCs w:val="20"/>
        </w:rPr>
        <w:t xml:space="preserve">the situation could change quickly so we’ll do our best to keep you updated.  We encourage you to watch the news so </w:t>
      </w:r>
      <w:r w:rsidR="004A1671" w:rsidRPr="00B75971">
        <w:rPr>
          <w:rFonts w:asciiTheme="minorHAnsi" w:hAnsiTheme="minorHAnsi" w:cs="Calibri"/>
          <w:sz w:val="20"/>
          <w:szCs w:val="20"/>
        </w:rPr>
        <w:t xml:space="preserve">that you are also aware of the latest and most accurate news.  Unfortunately, misinformation and </w:t>
      </w:r>
      <w:r w:rsidR="00C358EF" w:rsidRPr="00B75971">
        <w:rPr>
          <w:rFonts w:asciiTheme="minorHAnsi" w:hAnsiTheme="minorHAnsi" w:cs="Calibri"/>
          <w:sz w:val="20"/>
          <w:szCs w:val="20"/>
        </w:rPr>
        <w:t xml:space="preserve">over-reacting are very common in situations such as these.  </w:t>
      </w:r>
      <w:r w:rsidR="00C81CDB" w:rsidRPr="00B75971">
        <w:rPr>
          <w:rFonts w:asciiTheme="minorHAnsi" w:hAnsiTheme="minorHAnsi" w:cs="Calibri"/>
          <w:sz w:val="20"/>
          <w:szCs w:val="20"/>
        </w:rPr>
        <w:t>We want to make decisions based upon the best information available.  Let us know is you have any questions.</w:t>
      </w:r>
    </w:p>
    <w:p w14:paraId="4AA99488" w14:textId="66B41426" w:rsidR="00C81CDB" w:rsidRPr="00B75971" w:rsidRDefault="00C81CDB" w:rsidP="00D326E1">
      <w:pPr>
        <w:spacing w:line="360" w:lineRule="auto"/>
        <w:rPr>
          <w:rFonts w:asciiTheme="minorHAnsi" w:hAnsiTheme="minorHAnsi" w:cs="Calibri"/>
          <w:sz w:val="20"/>
          <w:szCs w:val="20"/>
        </w:rPr>
      </w:pPr>
    </w:p>
    <w:p w14:paraId="2575E17B" w14:textId="3FA7DEB5" w:rsidR="00C81CDB" w:rsidRPr="00B75971" w:rsidRDefault="00C81CDB" w:rsidP="00D326E1">
      <w:pPr>
        <w:spacing w:line="360" w:lineRule="auto"/>
        <w:rPr>
          <w:rFonts w:asciiTheme="minorHAnsi" w:hAnsiTheme="minorHAnsi" w:cs="Calibri"/>
          <w:sz w:val="20"/>
          <w:szCs w:val="20"/>
        </w:rPr>
      </w:pPr>
      <w:r w:rsidRPr="00B75971">
        <w:rPr>
          <w:rFonts w:asciiTheme="minorHAnsi" w:hAnsiTheme="minorHAnsi" w:cs="Calibri"/>
          <w:sz w:val="20"/>
          <w:szCs w:val="20"/>
        </w:rPr>
        <w:t>Sincerely,</w:t>
      </w:r>
    </w:p>
    <w:p w14:paraId="2617AB22" w14:textId="750D07F9" w:rsidR="00C81CDB" w:rsidRPr="00B75971" w:rsidRDefault="00C81CDB" w:rsidP="00D326E1">
      <w:pPr>
        <w:spacing w:line="360" w:lineRule="auto"/>
        <w:rPr>
          <w:rFonts w:asciiTheme="minorHAnsi" w:hAnsiTheme="minorHAnsi" w:cs="Calibri"/>
          <w:sz w:val="20"/>
          <w:szCs w:val="20"/>
        </w:rPr>
      </w:pPr>
    </w:p>
    <w:p w14:paraId="491A073D" w14:textId="05CDAEA8" w:rsidR="00185C46" w:rsidRPr="00B75971" w:rsidRDefault="002E374E" w:rsidP="00C80FAA">
      <w:pPr>
        <w:spacing w:line="360" w:lineRule="auto"/>
        <w:ind w:left="720"/>
        <w:rPr>
          <w:rFonts w:asciiTheme="minorHAnsi" w:hAnsiTheme="minorHAnsi" w:cs="Calibri"/>
          <w:sz w:val="20"/>
          <w:szCs w:val="20"/>
        </w:rPr>
      </w:pPr>
      <w:r w:rsidRPr="00B75971">
        <w:rPr>
          <w:rFonts w:asciiTheme="minorHAnsi" w:hAnsiTheme="minorHAnsi" w:cs="Calibri"/>
          <w:sz w:val="20"/>
          <w:szCs w:val="20"/>
        </w:rPr>
        <w:t>Mickey Berry</w:t>
      </w:r>
    </w:p>
    <w:p w14:paraId="3EB20B1E" w14:textId="2BDE688E" w:rsidR="002E374E" w:rsidRPr="00B75971" w:rsidRDefault="002E374E" w:rsidP="00C80FAA">
      <w:pPr>
        <w:spacing w:line="360" w:lineRule="auto"/>
        <w:ind w:left="720"/>
        <w:rPr>
          <w:rFonts w:ascii="Calibri" w:hAnsi="Calibri" w:cs="Calibri"/>
          <w:sz w:val="20"/>
          <w:szCs w:val="20"/>
        </w:rPr>
      </w:pPr>
      <w:r w:rsidRPr="00B75971">
        <w:rPr>
          <w:rFonts w:asciiTheme="minorHAnsi" w:hAnsiTheme="minorHAnsi" w:cs="Calibri"/>
          <w:sz w:val="20"/>
          <w:szCs w:val="20"/>
        </w:rPr>
        <w:t>Superintendent/Principal</w:t>
      </w:r>
    </w:p>
    <w:p w14:paraId="0BDFB099" w14:textId="77777777" w:rsidR="00185C46" w:rsidRPr="00770468" w:rsidRDefault="00185C46" w:rsidP="00F2412B">
      <w:pPr>
        <w:spacing w:line="360" w:lineRule="auto"/>
        <w:rPr>
          <w:rFonts w:ascii="Calibri" w:hAnsi="Calibri" w:cs="Calibri"/>
          <w:sz w:val="22"/>
          <w:szCs w:val="22"/>
        </w:rPr>
      </w:pPr>
    </w:p>
    <w:sectPr w:rsidR="00185C46" w:rsidRPr="00770468" w:rsidSect="005D7DC5">
      <w:pgSz w:w="12240" w:h="15840"/>
      <w:pgMar w:top="108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686C"/>
    <w:multiLevelType w:val="hybridMultilevel"/>
    <w:tmpl w:val="64B02E1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05471F0C"/>
    <w:multiLevelType w:val="multilevel"/>
    <w:tmpl w:val="EE98EA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416ADB"/>
    <w:multiLevelType w:val="hybridMultilevel"/>
    <w:tmpl w:val="46883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85FF9"/>
    <w:multiLevelType w:val="hybridMultilevel"/>
    <w:tmpl w:val="1C00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B741C"/>
    <w:multiLevelType w:val="hybridMultilevel"/>
    <w:tmpl w:val="35B6E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5F5CAF"/>
    <w:multiLevelType w:val="hybridMultilevel"/>
    <w:tmpl w:val="BC5E1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B2EB4"/>
    <w:multiLevelType w:val="hybridMultilevel"/>
    <w:tmpl w:val="F8CE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FB5AF4"/>
    <w:multiLevelType w:val="hybridMultilevel"/>
    <w:tmpl w:val="9D02EB3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8" w15:restartNumberingAfterBreak="0">
    <w:nsid w:val="40500BBA"/>
    <w:multiLevelType w:val="hybridMultilevel"/>
    <w:tmpl w:val="22EC07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57C6CF7"/>
    <w:multiLevelType w:val="hybridMultilevel"/>
    <w:tmpl w:val="0438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AD02D3"/>
    <w:multiLevelType w:val="hybridMultilevel"/>
    <w:tmpl w:val="211ED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F48438E"/>
    <w:multiLevelType w:val="hybridMultilevel"/>
    <w:tmpl w:val="DC320A5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784911"/>
    <w:multiLevelType w:val="hybridMultilevel"/>
    <w:tmpl w:val="B6E0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191641"/>
    <w:multiLevelType w:val="multilevel"/>
    <w:tmpl w:val="E0D4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A57111"/>
    <w:multiLevelType w:val="hybridMultilevel"/>
    <w:tmpl w:val="EE98E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0926A7"/>
    <w:multiLevelType w:val="hybridMultilevel"/>
    <w:tmpl w:val="CE9CE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0923F2"/>
    <w:multiLevelType w:val="hybridMultilevel"/>
    <w:tmpl w:val="5526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
  </w:num>
  <w:num w:numId="4">
    <w:abstractNumId w:val="11"/>
  </w:num>
  <w:num w:numId="5">
    <w:abstractNumId w:val="8"/>
  </w:num>
  <w:num w:numId="6">
    <w:abstractNumId w:val="0"/>
  </w:num>
  <w:num w:numId="7">
    <w:abstractNumId w:val="10"/>
  </w:num>
  <w:num w:numId="8">
    <w:abstractNumId w:val="4"/>
  </w:num>
  <w:num w:numId="9">
    <w:abstractNumId w:val="15"/>
  </w:num>
  <w:num w:numId="10">
    <w:abstractNumId w:val="3"/>
  </w:num>
  <w:num w:numId="11">
    <w:abstractNumId w:val="2"/>
  </w:num>
  <w:num w:numId="12">
    <w:abstractNumId w:val="16"/>
  </w:num>
  <w:num w:numId="13">
    <w:abstractNumId w:val="9"/>
  </w:num>
  <w:num w:numId="14">
    <w:abstractNumId w:val="12"/>
  </w:num>
  <w:num w:numId="15">
    <w:abstractNumId w:val="5"/>
  </w:num>
  <w:num w:numId="16">
    <w:abstractNumId w:val="6"/>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975"/>
    <w:rsid w:val="00053F2E"/>
    <w:rsid w:val="00056A5B"/>
    <w:rsid w:val="0006158C"/>
    <w:rsid w:val="0006439E"/>
    <w:rsid w:val="00074C15"/>
    <w:rsid w:val="000807E8"/>
    <w:rsid w:val="000B6B89"/>
    <w:rsid w:val="000B6EAA"/>
    <w:rsid w:val="00116EE2"/>
    <w:rsid w:val="00124E42"/>
    <w:rsid w:val="00136360"/>
    <w:rsid w:val="001375F4"/>
    <w:rsid w:val="00144075"/>
    <w:rsid w:val="001442B9"/>
    <w:rsid w:val="00155C5E"/>
    <w:rsid w:val="00176145"/>
    <w:rsid w:val="00185C46"/>
    <w:rsid w:val="001A125D"/>
    <w:rsid w:val="001A4E57"/>
    <w:rsid w:val="001C44C1"/>
    <w:rsid w:val="001D6A15"/>
    <w:rsid w:val="00273B75"/>
    <w:rsid w:val="00275F56"/>
    <w:rsid w:val="002B197F"/>
    <w:rsid w:val="002E374E"/>
    <w:rsid w:val="00301E2E"/>
    <w:rsid w:val="00304EC7"/>
    <w:rsid w:val="00324AD0"/>
    <w:rsid w:val="00340C6A"/>
    <w:rsid w:val="00357CA5"/>
    <w:rsid w:val="0036322F"/>
    <w:rsid w:val="003644EA"/>
    <w:rsid w:val="003664ED"/>
    <w:rsid w:val="003A5860"/>
    <w:rsid w:val="003A58FD"/>
    <w:rsid w:val="003C13A2"/>
    <w:rsid w:val="003E436C"/>
    <w:rsid w:val="003E68B6"/>
    <w:rsid w:val="0040222E"/>
    <w:rsid w:val="0040456C"/>
    <w:rsid w:val="00413DBF"/>
    <w:rsid w:val="00421A79"/>
    <w:rsid w:val="00423B43"/>
    <w:rsid w:val="0045167A"/>
    <w:rsid w:val="004537CC"/>
    <w:rsid w:val="004549D1"/>
    <w:rsid w:val="00480744"/>
    <w:rsid w:val="004A1671"/>
    <w:rsid w:val="004A1A47"/>
    <w:rsid w:val="004F313C"/>
    <w:rsid w:val="0050430A"/>
    <w:rsid w:val="005260C9"/>
    <w:rsid w:val="005358F4"/>
    <w:rsid w:val="00546B7B"/>
    <w:rsid w:val="00556044"/>
    <w:rsid w:val="00577E77"/>
    <w:rsid w:val="00593B17"/>
    <w:rsid w:val="005A06E0"/>
    <w:rsid w:val="005A30FC"/>
    <w:rsid w:val="005B3345"/>
    <w:rsid w:val="005C1229"/>
    <w:rsid w:val="005D7DC5"/>
    <w:rsid w:val="0060535F"/>
    <w:rsid w:val="00631F57"/>
    <w:rsid w:val="006521D3"/>
    <w:rsid w:val="0066776F"/>
    <w:rsid w:val="00670B5E"/>
    <w:rsid w:val="00696213"/>
    <w:rsid w:val="006A332A"/>
    <w:rsid w:val="006A5997"/>
    <w:rsid w:val="006A602B"/>
    <w:rsid w:val="006B61E6"/>
    <w:rsid w:val="006D12F8"/>
    <w:rsid w:val="006D6997"/>
    <w:rsid w:val="006F1C8C"/>
    <w:rsid w:val="00720C04"/>
    <w:rsid w:val="00725166"/>
    <w:rsid w:val="00750114"/>
    <w:rsid w:val="00770468"/>
    <w:rsid w:val="007C711B"/>
    <w:rsid w:val="007F1BBA"/>
    <w:rsid w:val="00802563"/>
    <w:rsid w:val="008048A7"/>
    <w:rsid w:val="00820956"/>
    <w:rsid w:val="0083318C"/>
    <w:rsid w:val="00837BDD"/>
    <w:rsid w:val="00885F2C"/>
    <w:rsid w:val="008869C7"/>
    <w:rsid w:val="008B0093"/>
    <w:rsid w:val="008B5097"/>
    <w:rsid w:val="008E6E56"/>
    <w:rsid w:val="00901E40"/>
    <w:rsid w:val="00906B0D"/>
    <w:rsid w:val="00917EB7"/>
    <w:rsid w:val="00922504"/>
    <w:rsid w:val="009422B7"/>
    <w:rsid w:val="00945754"/>
    <w:rsid w:val="009C6011"/>
    <w:rsid w:val="009E175B"/>
    <w:rsid w:val="009F4D22"/>
    <w:rsid w:val="00A07A33"/>
    <w:rsid w:val="00A23975"/>
    <w:rsid w:val="00A3788A"/>
    <w:rsid w:val="00A37A44"/>
    <w:rsid w:val="00A476D9"/>
    <w:rsid w:val="00A52E3E"/>
    <w:rsid w:val="00A61A2D"/>
    <w:rsid w:val="00A6738A"/>
    <w:rsid w:val="00AA7224"/>
    <w:rsid w:val="00AC3CC8"/>
    <w:rsid w:val="00AD4DC8"/>
    <w:rsid w:val="00AE471D"/>
    <w:rsid w:val="00AF5543"/>
    <w:rsid w:val="00B171B5"/>
    <w:rsid w:val="00B17329"/>
    <w:rsid w:val="00B250DD"/>
    <w:rsid w:val="00B57AF1"/>
    <w:rsid w:val="00B75971"/>
    <w:rsid w:val="00B86605"/>
    <w:rsid w:val="00B91680"/>
    <w:rsid w:val="00B939FF"/>
    <w:rsid w:val="00B93C40"/>
    <w:rsid w:val="00B96C75"/>
    <w:rsid w:val="00B97820"/>
    <w:rsid w:val="00BB7BCE"/>
    <w:rsid w:val="00BC6104"/>
    <w:rsid w:val="00C358EF"/>
    <w:rsid w:val="00C74C64"/>
    <w:rsid w:val="00C80FAA"/>
    <w:rsid w:val="00C81CDB"/>
    <w:rsid w:val="00C9231B"/>
    <w:rsid w:val="00C925B8"/>
    <w:rsid w:val="00CA2FCB"/>
    <w:rsid w:val="00D23E29"/>
    <w:rsid w:val="00D326E1"/>
    <w:rsid w:val="00D45558"/>
    <w:rsid w:val="00D501A9"/>
    <w:rsid w:val="00D52C6F"/>
    <w:rsid w:val="00D712CE"/>
    <w:rsid w:val="00DA32D2"/>
    <w:rsid w:val="00DB3982"/>
    <w:rsid w:val="00DC64CB"/>
    <w:rsid w:val="00DD407B"/>
    <w:rsid w:val="00DF3878"/>
    <w:rsid w:val="00E01DBB"/>
    <w:rsid w:val="00E12C62"/>
    <w:rsid w:val="00E243D9"/>
    <w:rsid w:val="00E408F6"/>
    <w:rsid w:val="00E853A8"/>
    <w:rsid w:val="00E85717"/>
    <w:rsid w:val="00EA0D75"/>
    <w:rsid w:val="00EC7A60"/>
    <w:rsid w:val="00EF14AF"/>
    <w:rsid w:val="00F23CD5"/>
    <w:rsid w:val="00F2412B"/>
    <w:rsid w:val="00F57AE5"/>
    <w:rsid w:val="00F77CB2"/>
    <w:rsid w:val="00F83B4A"/>
    <w:rsid w:val="00F93088"/>
    <w:rsid w:val="00FA4DE2"/>
    <w:rsid w:val="00FF5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9D5F5"/>
  <w15:chartTrackingRefBased/>
  <w15:docId w15:val="{7CE22608-16AD-D341-B3DD-AC824D9B5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6"/>
    </w:rPr>
  </w:style>
  <w:style w:type="paragraph" w:styleId="Heading2">
    <w:name w:val="heading 2"/>
    <w:basedOn w:val="Normal"/>
    <w:next w:val="Normal"/>
    <w:qFormat/>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pPr>
    <w:rPr>
      <w:sz w:val="22"/>
    </w:rPr>
  </w:style>
  <w:style w:type="paragraph" w:styleId="BalloonText">
    <w:name w:val="Balloon Text"/>
    <w:basedOn w:val="Normal"/>
    <w:semiHidden/>
    <w:rsid w:val="00144075"/>
    <w:rPr>
      <w:rFonts w:ascii="Tahoma" w:hAnsi="Tahoma" w:cs="Tahoma"/>
      <w:sz w:val="16"/>
      <w:szCs w:val="16"/>
    </w:rPr>
  </w:style>
  <w:style w:type="character" w:styleId="Hyperlink">
    <w:name w:val="Hyperlink"/>
    <w:rsid w:val="00155C5E"/>
    <w:rPr>
      <w:color w:val="0000FF"/>
      <w:u w:val="single"/>
    </w:rPr>
  </w:style>
  <w:style w:type="paragraph" w:styleId="ListParagraph">
    <w:name w:val="List Paragraph"/>
    <w:basedOn w:val="Normal"/>
    <w:uiPriority w:val="34"/>
    <w:qFormat/>
    <w:rsid w:val="00357CA5"/>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B250DD"/>
    <w:rPr>
      <w:sz w:val="24"/>
      <w:szCs w:val="24"/>
    </w:rPr>
  </w:style>
  <w:style w:type="character" w:styleId="UnresolvedMention">
    <w:name w:val="Unresolved Mention"/>
    <w:uiPriority w:val="99"/>
    <w:semiHidden/>
    <w:unhideWhenUsed/>
    <w:rsid w:val="00124E42"/>
    <w:rPr>
      <w:color w:val="808080"/>
      <w:shd w:val="clear" w:color="auto" w:fill="E6E6E6"/>
    </w:rPr>
  </w:style>
  <w:style w:type="character" w:styleId="FollowedHyperlink">
    <w:name w:val="FollowedHyperlink"/>
    <w:basedOn w:val="DefaultParagraphFont"/>
    <w:rsid w:val="00B759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928516">
      <w:bodyDiv w:val="1"/>
      <w:marLeft w:val="0"/>
      <w:marRight w:val="0"/>
      <w:marTop w:val="0"/>
      <w:marBottom w:val="0"/>
      <w:divBdr>
        <w:top w:val="none" w:sz="0" w:space="0" w:color="auto"/>
        <w:left w:val="none" w:sz="0" w:space="0" w:color="auto"/>
        <w:bottom w:val="none" w:sz="0" w:space="0" w:color="auto"/>
        <w:right w:val="none" w:sz="0" w:space="0" w:color="auto"/>
      </w:divBdr>
    </w:div>
    <w:div w:id="171901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ativecommons.org/licenses/by-sa/3.0/" TargetMode="External"/><Relationship Id="rId5" Type="http://schemas.openxmlformats.org/officeDocument/2006/relationships/hyperlink" Target="https://creativecommons.org/licenses/by-sa/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MIDWAY PUBLIC SCHOOL DISTRICT NO</vt:lpstr>
    </vt:vector>
  </TitlesOfParts>
  <Company>District#128</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MIDWAY PUBLIC SCHOOL DISTRICT NO</dc:title>
  <dc:subject/>
  <dc:creator>Midway School</dc:creator>
  <cp:keywords/>
  <cp:lastModifiedBy>Berry, Scott M</cp:lastModifiedBy>
  <cp:revision>7</cp:revision>
  <cp:lastPrinted>2018-07-23T15:44:00Z</cp:lastPrinted>
  <dcterms:created xsi:type="dcterms:W3CDTF">2020-03-11T17:56:00Z</dcterms:created>
  <dcterms:modified xsi:type="dcterms:W3CDTF">2020-03-12T14:56:00Z</dcterms:modified>
</cp:coreProperties>
</file>