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E5" w:rsidRPr="006149E5" w:rsidRDefault="00CD237B" w:rsidP="006149E5">
      <w:pPr>
        <w:pStyle w:val="Heading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457.75pt;margin-top:-25.65pt;width:92.25pt;height:63.75pt;z-index:1;visibility:visible">
            <v:imagedata r:id="rId4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FALL River School District</w:t>
      </w:r>
    </w:p>
    <w:p w:rsidR="002C70A6" w:rsidRPr="00087473" w:rsidRDefault="002C70A6" w:rsidP="002C70A6">
      <w:pPr>
        <w:pStyle w:val="BodyTextIndent"/>
        <w:tabs>
          <w:tab w:val="left" w:pos="90"/>
        </w:tabs>
        <w:ind w:left="720" w:hanging="720"/>
        <w:jc w:val="center"/>
        <w:rPr>
          <w:b/>
          <w:szCs w:val="24"/>
        </w:rPr>
      </w:pPr>
      <w:r w:rsidRPr="00087473">
        <w:rPr>
          <w:b/>
          <w:szCs w:val="24"/>
        </w:rPr>
        <w:t>Seclusion or Restraint Reporting Sheet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453"/>
        <w:gridCol w:w="1299"/>
        <w:gridCol w:w="1775"/>
        <w:gridCol w:w="1426"/>
        <w:gridCol w:w="4411"/>
      </w:tblGrid>
      <w:tr w:rsidR="00676BE2" w:rsidRPr="002C70A6" w:rsidTr="00087473">
        <w:tc>
          <w:tcPr>
            <w:tcW w:w="1346" w:type="dxa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Student Name</w:t>
            </w:r>
          </w:p>
        </w:tc>
        <w:tc>
          <w:tcPr>
            <w:tcW w:w="3527" w:type="dxa"/>
            <w:gridSpan w:val="3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837" w:type="dxa"/>
            <w:gridSpan w:val="2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of Incident</w:t>
            </w:r>
          </w:p>
        </w:tc>
      </w:tr>
      <w:tr w:rsidR="00676BE2" w:rsidRPr="002C70A6" w:rsidTr="00087473">
        <w:tc>
          <w:tcPr>
            <w:tcW w:w="1799" w:type="dxa"/>
            <w:gridSpan w:val="2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Teacher/Class/Grade</w:t>
            </w:r>
          </w:p>
        </w:tc>
        <w:tc>
          <w:tcPr>
            <w:tcW w:w="3074" w:type="dxa"/>
            <w:gridSpan w:val="2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Time in/time out</w:t>
            </w:r>
          </w:p>
        </w:tc>
        <w:tc>
          <w:tcPr>
            <w:tcW w:w="4411" w:type="dxa"/>
          </w:tcPr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87473" w:rsidRPr="002C70A6" w:rsidTr="00087473">
        <w:trPr>
          <w:trHeight w:val="647"/>
        </w:trPr>
        <w:tc>
          <w:tcPr>
            <w:tcW w:w="3098" w:type="dxa"/>
            <w:gridSpan w:val="3"/>
          </w:tcPr>
          <w:p w:rsidR="00087473" w:rsidRDefault="00087473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 xml:space="preserve">Staff person initiating seclusion/restraint; </w:t>
            </w:r>
          </w:p>
          <w:p w:rsidR="00087473" w:rsidRPr="002C70A6" w:rsidRDefault="00087473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others present/involved:</w:t>
            </w:r>
          </w:p>
        </w:tc>
        <w:tc>
          <w:tcPr>
            <w:tcW w:w="7612" w:type="dxa"/>
            <w:gridSpan w:val="3"/>
          </w:tcPr>
          <w:p w:rsidR="00087473" w:rsidRPr="002C70A6" w:rsidRDefault="00087473" w:rsidP="002C70A6">
            <w:pPr>
              <w:rPr>
                <w:sz w:val="18"/>
                <w:szCs w:val="18"/>
              </w:rPr>
            </w:pPr>
          </w:p>
          <w:p w:rsidR="00087473" w:rsidRPr="002C70A6" w:rsidRDefault="00087473" w:rsidP="002C70A6">
            <w:pPr>
              <w:rPr>
                <w:sz w:val="18"/>
                <w:szCs w:val="18"/>
              </w:rPr>
            </w:pPr>
          </w:p>
        </w:tc>
      </w:tr>
      <w:tr w:rsidR="002C70A6" w:rsidRPr="002C70A6" w:rsidTr="00087473">
        <w:trPr>
          <w:trHeight w:val="1376"/>
        </w:trPr>
        <w:tc>
          <w:tcPr>
            <w:tcW w:w="10710" w:type="dxa"/>
            <w:gridSpan w:val="6"/>
          </w:tcPr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 xml:space="preserve">Describe the behavior that led to seclusion/restraint, including time, location, activity, others present, other contributing factors: </w:t>
            </w: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C70A6" w:rsidRPr="002C70A6" w:rsidTr="00087473">
        <w:trPr>
          <w:trHeight w:val="1376"/>
        </w:trPr>
        <w:tc>
          <w:tcPr>
            <w:tcW w:w="10710" w:type="dxa"/>
            <w:gridSpan w:val="6"/>
          </w:tcPr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Procedures used to attempt to de-escalate the student prior to using seclusion/restraint:</w:t>
            </w: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</w:tc>
      </w:tr>
      <w:tr w:rsidR="002C70A6" w:rsidRPr="002C70A6" w:rsidTr="00087473">
        <w:tc>
          <w:tcPr>
            <w:tcW w:w="4873" w:type="dxa"/>
            <w:gridSpan w:val="4"/>
          </w:tcPr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 xml:space="preserve">Student behavior during seclusion/restraint: </w:t>
            </w: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Was there any injury or damage?  □  Yes  □  No</w:t>
            </w: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If yes, describe:</w:t>
            </w: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837" w:type="dxa"/>
            <w:gridSpan w:val="2"/>
          </w:tcPr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Student behavior after seclusion/restraint:</w:t>
            </w:r>
          </w:p>
        </w:tc>
      </w:tr>
      <w:tr w:rsidR="002C70A6" w:rsidRPr="002C70A6" w:rsidTr="00087473">
        <w:tc>
          <w:tcPr>
            <w:tcW w:w="10710" w:type="dxa"/>
            <w:gridSpan w:val="6"/>
          </w:tcPr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Follow-up with student after the seclusion/restraint</w:t>
            </w: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C70A6" w:rsidRPr="002C70A6" w:rsidTr="00087473">
        <w:tc>
          <w:tcPr>
            <w:tcW w:w="10710" w:type="dxa"/>
            <w:gridSpan w:val="6"/>
          </w:tcPr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Is other follow-up needed (e.g., IEP meeting, additional evaluation, discussion with others)?         □  Yes  □  No</w:t>
            </w: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If yes, specify:</w:t>
            </w:r>
          </w:p>
          <w:p w:rsidR="00676BE2" w:rsidRDefault="00676BE2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676BE2" w:rsidRPr="002C70A6" w:rsidRDefault="00676BE2" w:rsidP="002C70A6">
            <w:pPr>
              <w:spacing w:line="480" w:lineRule="auto"/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C70A6" w:rsidRPr="002C70A6" w:rsidTr="00087473">
        <w:tc>
          <w:tcPr>
            <w:tcW w:w="4873" w:type="dxa"/>
            <w:gridSpan w:val="4"/>
          </w:tcPr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Parent contact:</w:t>
            </w: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  <w:p w:rsidR="002C70A6" w:rsidRPr="002C70A6" w:rsidRDefault="002C70A6" w:rsidP="002C70A6">
            <w:pPr>
              <w:rPr>
                <w:sz w:val="18"/>
                <w:szCs w:val="18"/>
              </w:rPr>
            </w:pPr>
          </w:p>
        </w:tc>
        <w:tc>
          <w:tcPr>
            <w:tcW w:w="5837" w:type="dxa"/>
            <w:gridSpan w:val="2"/>
          </w:tcPr>
          <w:p w:rsidR="002C70A6" w:rsidRPr="002C70A6" w:rsidRDefault="002C70A6" w:rsidP="002C70A6">
            <w:pPr>
              <w:rPr>
                <w:sz w:val="18"/>
                <w:szCs w:val="18"/>
              </w:rPr>
            </w:pPr>
            <w:r w:rsidRPr="002C70A6">
              <w:rPr>
                <w:sz w:val="18"/>
                <w:szCs w:val="18"/>
              </w:rPr>
              <w:t>Administrative contact:</w:t>
            </w:r>
          </w:p>
        </w:tc>
      </w:tr>
      <w:tr w:rsidR="00087473" w:rsidRPr="002C70A6" w:rsidTr="00087473">
        <w:trPr>
          <w:trHeight w:val="611"/>
        </w:trPr>
        <w:tc>
          <w:tcPr>
            <w:tcW w:w="4873" w:type="dxa"/>
            <w:gridSpan w:val="4"/>
          </w:tcPr>
          <w:p w:rsidR="00087473" w:rsidRPr="002C70A6" w:rsidRDefault="00087473" w:rsidP="002C7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 Completing Report: </w:t>
            </w:r>
          </w:p>
        </w:tc>
        <w:tc>
          <w:tcPr>
            <w:tcW w:w="5837" w:type="dxa"/>
            <w:gridSpan w:val="2"/>
          </w:tcPr>
          <w:p w:rsidR="00087473" w:rsidRPr="002C70A6" w:rsidRDefault="00087473" w:rsidP="002C7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9A1409" w:rsidRDefault="009A1409" w:rsidP="00676BE2">
      <w:pPr>
        <w:rPr>
          <w:sz w:val="18"/>
          <w:szCs w:val="18"/>
        </w:rPr>
      </w:pPr>
    </w:p>
    <w:p w:rsidR="00087473" w:rsidRDefault="00087473" w:rsidP="00676BE2">
      <w:pPr>
        <w:rPr>
          <w:sz w:val="18"/>
          <w:szCs w:val="18"/>
        </w:rPr>
      </w:pPr>
      <w:r>
        <w:rPr>
          <w:sz w:val="18"/>
          <w:szCs w:val="18"/>
        </w:rPr>
        <w:t xml:space="preserve">Cc: </w:t>
      </w:r>
      <w:r>
        <w:rPr>
          <w:sz w:val="18"/>
          <w:szCs w:val="18"/>
        </w:rPr>
        <w:tab/>
        <w:t>Administration</w:t>
      </w:r>
    </w:p>
    <w:p w:rsidR="00087473" w:rsidRDefault="00087473" w:rsidP="00676B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Director of </w:t>
      </w:r>
      <w:r w:rsidR="002358B5">
        <w:rPr>
          <w:sz w:val="18"/>
          <w:szCs w:val="18"/>
        </w:rPr>
        <w:t>Special Education</w:t>
      </w:r>
    </w:p>
    <w:p w:rsidR="002358B5" w:rsidRDefault="002358B5" w:rsidP="00676BE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D237B">
        <w:rPr>
          <w:sz w:val="18"/>
          <w:szCs w:val="18"/>
        </w:rPr>
        <w:t xml:space="preserve">School </w:t>
      </w:r>
      <w:r>
        <w:rPr>
          <w:sz w:val="18"/>
          <w:szCs w:val="18"/>
        </w:rPr>
        <w:t>Counselor</w:t>
      </w:r>
      <w:bookmarkStart w:id="0" w:name="_GoBack"/>
      <w:bookmarkEnd w:id="0"/>
    </w:p>
    <w:p w:rsidR="00087473" w:rsidRPr="002C70A6" w:rsidRDefault="00AE5837" w:rsidP="00676BE2">
      <w:pPr>
        <w:rPr>
          <w:sz w:val="18"/>
          <w:szCs w:val="18"/>
        </w:rPr>
      </w:pPr>
      <w:r>
        <w:rPr>
          <w:sz w:val="18"/>
          <w:szCs w:val="18"/>
        </w:rPr>
        <w:tab/>
        <w:t>Student</w:t>
      </w:r>
      <w:r w:rsidR="00087473">
        <w:rPr>
          <w:sz w:val="18"/>
          <w:szCs w:val="18"/>
        </w:rPr>
        <w:t xml:space="preserve"> File</w:t>
      </w:r>
    </w:p>
    <w:sectPr w:rsidR="00087473" w:rsidRPr="002C70A6" w:rsidSect="00087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A6"/>
    <w:rsid w:val="00087473"/>
    <w:rsid w:val="002358B5"/>
    <w:rsid w:val="002C70A6"/>
    <w:rsid w:val="004D4A51"/>
    <w:rsid w:val="00601F11"/>
    <w:rsid w:val="006149E5"/>
    <w:rsid w:val="00676BE2"/>
    <w:rsid w:val="009A1409"/>
    <w:rsid w:val="00AE5837"/>
    <w:rsid w:val="00B40C0F"/>
    <w:rsid w:val="00BA78AA"/>
    <w:rsid w:val="00C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0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49E5"/>
    <w:pPr>
      <w:spacing w:before="120"/>
      <w:outlineLvl w:val="1"/>
    </w:pPr>
    <w:rPr>
      <w:rFonts w:ascii="Book Antiqua" w:hAnsi="Book Antiqua"/>
      <w:caps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70A6"/>
    <w:pPr>
      <w:spacing w:line="480" w:lineRule="auto"/>
      <w:ind w:firstLine="720"/>
    </w:pPr>
    <w:rPr>
      <w:rFonts w:eastAsia="Times"/>
      <w:szCs w:val="20"/>
    </w:rPr>
  </w:style>
  <w:style w:type="character" w:customStyle="1" w:styleId="Heading2Char">
    <w:name w:val="Heading 2 Char"/>
    <w:basedOn w:val="DefaultParagraphFont"/>
    <w:link w:val="Heading2"/>
    <w:rsid w:val="006149E5"/>
    <w:rPr>
      <w:rFonts w:ascii="Book Antiqua" w:hAnsi="Book Antiqua"/>
      <w:caps/>
      <w:spacing w:val="10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Seclusion or Restraint Reporting Sheet</vt:lpstr>
    </vt:vector>
  </TitlesOfParts>
  <Company>MHASD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Seclusion or Restraint Reporting Sheet</dc:title>
  <dc:subject/>
  <dc:creator>Bev Mccoun</dc:creator>
  <cp:keywords/>
  <dc:description/>
  <cp:lastModifiedBy>mgarrow</cp:lastModifiedBy>
  <cp:revision>3</cp:revision>
  <dcterms:created xsi:type="dcterms:W3CDTF">2013-10-29T20:39:00Z</dcterms:created>
  <dcterms:modified xsi:type="dcterms:W3CDTF">2015-09-21T14:44:00Z</dcterms:modified>
</cp:coreProperties>
</file>