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D1" w:rsidRDefault="00D50DD1" w:rsidP="00D50DD1">
      <w:pPr>
        <w:contextualSpacing/>
      </w:pPr>
      <w:r>
        <w:t>The Sturgeon Board of Education met in a regular b</w:t>
      </w:r>
      <w:r w:rsidR="001651F6">
        <w:t>oard meeting on Thursday, June 8</w:t>
      </w:r>
      <w:r w:rsidR="00E9311D">
        <w:t>, 2017 at 7:00 p.m. Six</w:t>
      </w:r>
      <w:r>
        <w:t xml:space="preserve"> board members were present: Tim Parkinson, Jill Halliburton, Denise </w:t>
      </w:r>
      <w:proofErr w:type="spellStart"/>
      <w:r>
        <w:t>Flaspohler</w:t>
      </w:r>
      <w:proofErr w:type="spellEnd"/>
      <w:r>
        <w:t xml:space="preserve">, Misty </w:t>
      </w:r>
      <w:r w:rsidR="001651F6">
        <w:t>Doss, Charles King (entered 7:07 p.m.), Kevin Smith (entered 7:01 p.m.)</w:t>
      </w:r>
      <w:r>
        <w:t xml:space="preserve"> </w:t>
      </w:r>
      <w:r w:rsidR="001651F6">
        <w:t xml:space="preserve">Absent: </w:t>
      </w:r>
      <w:r>
        <w:t xml:space="preserve">Heather Dougherty. Others present: Shawn Schultz, superintendent; </w:t>
      </w:r>
      <w:r w:rsidR="001651F6">
        <w:t xml:space="preserve">Becky Schafer, High School Principal; </w:t>
      </w:r>
      <w:proofErr w:type="spellStart"/>
      <w:r w:rsidR="001651F6">
        <w:t>Brandee</w:t>
      </w:r>
      <w:proofErr w:type="spellEnd"/>
      <w:r w:rsidR="001651F6">
        <w:t xml:space="preserve"> Brown, K-8 Principal; </w:t>
      </w:r>
      <w:r>
        <w:t xml:space="preserve">Jeff </w:t>
      </w:r>
      <w:proofErr w:type="spellStart"/>
      <w:r>
        <w:t>Carr</w:t>
      </w:r>
      <w:proofErr w:type="spellEnd"/>
      <w:r>
        <w:t xml:space="preserve">, Curriculum/Transportation Director; Penny </w:t>
      </w:r>
      <w:proofErr w:type="spellStart"/>
      <w:r>
        <w:t>Fadler</w:t>
      </w:r>
      <w:proofErr w:type="spellEnd"/>
      <w:r>
        <w:t xml:space="preserve">, Special Education Director; staff members, students, a Guard reporter; </w:t>
      </w:r>
      <w:r w:rsidR="001651F6">
        <w:t xml:space="preserve">representatives of L.J. Hart and Company; </w:t>
      </w:r>
      <w:r>
        <w:t xml:space="preserve">and minutes were taken by Peggy </w:t>
      </w:r>
      <w:proofErr w:type="spellStart"/>
      <w:r>
        <w:t>Leerhoff</w:t>
      </w:r>
      <w:proofErr w:type="spellEnd"/>
      <w:r>
        <w:t>, secretary to superintendent and board of education.</w:t>
      </w:r>
    </w:p>
    <w:p w:rsidR="00D50DD1" w:rsidRDefault="00D50DD1" w:rsidP="00D50DD1">
      <w:pPr>
        <w:contextualSpacing/>
      </w:pPr>
    </w:p>
    <w:p w:rsidR="00D50DD1" w:rsidRDefault="00D50DD1" w:rsidP="00D50DD1">
      <w:pPr>
        <w:contextualSpacing/>
      </w:pPr>
      <w:r>
        <w:t>The meeting was called to order by p</w:t>
      </w:r>
      <w:r w:rsidR="001651F6">
        <w:t>resident, Tim Parkinson, at 7:00</w:t>
      </w:r>
      <w:r>
        <w:t xml:space="preserve"> </w:t>
      </w:r>
      <w:r w:rsidR="001651F6">
        <w:t>p.m</w:t>
      </w:r>
      <w:r>
        <w:t>.</w:t>
      </w:r>
    </w:p>
    <w:p w:rsidR="00D50DD1" w:rsidRDefault="00D50DD1" w:rsidP="00D50DD1">
      <w:pPr>
        <w:contextualSpacing/>
      </w:pPr>
    </w:p>
    <w:p w:rsidR="00D50DD1" w:rsidRDefault="001651F6" w:rsidP="00D50DD1">
      <w:pPr>
        <w:contextualSpacing/>
      </w:pPr>
      <w:r>
        <w:t>Motion was made by Misty Doss</w:t>
      </w:r>
      <w:r w:rsidR="00D50DD1">
        <w:t xml:space="preserve">, seconded by Denise </w:t>
      </w:r>
      <w:proofErr w:type="spellStart"/>
      <w:r w:rsidR="00D50DD1">
        <w:t>Flaspohler</w:t>
      </w:r>
      <w:proofErr w:type="spellEnd"/>
      <w:r w:rsidR="00D50DD1">
        <w:t xml:space="preserve"> to approve the consent agenda.</w:t>
      </w:r>
    </w:p>
    <w:p w:rsidR="00D50DD1" w:rsidRDefault="001651F6" w:rsidP="00D50DD1">
      <w:pPr>
        <w:contextualSpacing/>
      </w:pPr>
      <w:r>
        <w:t>Yeas: 4</w:t>
      </w:r>
    </w:p>
    <w:p w:rsidR="00D50DD1" w:rsidRDefault="00D50DD1" w:rsidP="00D50DD1">
      <w:pPr>
        <w:contextualSpacing/>
      </w:pPr>
      <w:r>
        <w:t>Nays: 0</w:t>
      </w:r>
    </w:p>
    <w:p w:rsidR="001651F6" w:rsidRDefault="001651F6" w:rsidP="00D50DD1">
      <w:pPr>
        <w:contextualSpacing/>
      </w:pPr>
    </w:p>
    <w:p w:rsidR="001651F6" w:rsidRDefault="001651F6" w:rsidP="00D50DD1">
      <w:pPr>
        <w:contextualSpacing/>
      </w:pPr>
      <w:r>
        <w:t xml:space="preserve">Marcia </w:t>
      </w:r>
      <w:proofErr w:type="spellStart"/>
      <w:r>
        <w:t>Rhinehart</w:t>
      </w:r>
      <w:proofErr w:type="spellEnd"/>
      <w:r>
        <w:t xml:space="preserve">, PTSO representative, </w:t>
      </w:r>
      <w:r w:rsidR="008B5D4B">
        <w:t>stated they will host a back to school ice cream social instead of BBQ in August. She invited board members to help with serving if available.</w:t>
      </w:r>
    </w:p>
    <w:p w:rsidR="008B5D4B" w:rsidRDefault="008B5D4B" w:rsidP="00D50DD1">
      <w:pPr>
        <w:contextualSpacing/>
      </w:pPr>
    </w:p>
    <w:p w:rsidR="008B5D4B" w:rsidRDefault="008B5D4B" w:rsidP="00D50DD1">
      <w:pPr>
        <w:contextualSpacing/>
      </w:pPr>
      <w:r>
        <w:t xml:space="preserve">Courtney </w:t>
      </w:r>
      <w:proofErr w:type="spellStart"/>
      <w:r>
        <w:t>Wegman</w:t>
      </w:r>
      <w:proofErr w:type="spellEnd"/>
      <w:r>
        <w:t xml:space="preserve">, Tom </w:t>
      </w:r>
      <w:proofErr w:type="spellStart"/>
      <w:r>
        <w:t>Pisarkiewicz</w:t>
      </w:r>
      <w:proofErr w:type="spellEnd"/>
      <w:r>
        <w:t>, and Larry Hart with L.J. Hart and</w:t>
      </w:r>
      <w:r w:rsidR="00E9311D">
        <w:t xml:space="preserve"> Company gave an informational presentation on an</w:t>
      </w:r>
      <w:r>
        <w:t xml:space="preserve"> operating tax levy increase. An operating tax levy increase enables the district to fund, salaries, educational programs, and other day-to-day operations of the district. The last operating tax levy increase for the district was in 2002 or 2003. The </w:t>
      </w:r>
      <w:r w:rsidR="006E1D02">
        <w:t>deadline for placing a measure</w:t>
      </w:r>
      <w:r>
        <w:t xml:space="preserve"> on the April 2018 ballot is January 23, 2018</w:t>
      </w:r>
      <w:r w:rsidR="006E1D02">
        <w:t>. L.J. Hart would not charge the district for help with writing the ballot language, promotional materials, and presentations.</w:t>
      </w:r>
    </w:p>
    <w:p w:rsidR="006E1D02" w:rsidRDefault="006E1D02" w:rsidP="00D50DD1">
      <w:pPr>
        <w:contextualSpacing/>
      </w:pPr>
    </w:p>
    <w:p w:rsidR="006E1D02" w:rsidRDefault="006E1D02" w:rsidP="00D50DD1">
      <w:pPr>
        <w:contextualSpacing/>
      </w:pPr>
      <w:r>
        <w:t>Becky Schafer, High School Principal, stated 94% of our high school students had 90% or higher attendance this school year. Our seniors received combined scholarship</w:t>
      </w:r>
      <w:r w:rsidR="00E9311D">
        <w:t>s</w:t>
      </w:r>
      <w:r>
        <w:t xml:space="preserve"> valued at $230,000. They will attend 11 colleges in 5 states.</w:t>
      </w:r>
    </w:p>
    <w:p w:rsidR="006E1D02" w:rsidRDefault="006E1D02" w:rsidP="00D50DD1">
      <w:pPr>
        <w:contextualSpacing/>
      </w:pPr>
    </w:p>
    <w:p w:rsidR="006E1D02" w:rsidRDefault="006E1D02" w:rsidP="00D50DD1">
      <w:pPr>
        <w:contextualSpacing/>
      </w:pPr>
      <w:proofErr w:type="spellStart"/>
      <w:r>
        <w:t>Brandee</w:t>
      </w:r>
      <w:proofErr w:type="spellEnd"/>
      <w:r>
        <w:t xml:space="preserve"> Brown, K-8 Principal, asked the board to approve changes to the 2017-18 Elementary and Middle School Student Handbooks. The main changes align the consequences to better match the offense, correct language to reflect the district policies for audio/video recording and bullying, and change the cell phone policy to include </w:t>
      </w:r>
      <w:proofErr w:type="gramStart"/>
      <w:r>
        <w:t>a mandatory</w:t>
      </w:r>
      <w:proofErr w:type="gramEnd"/>
      <w:r>
        <w:t xml:space="preserve"> parent/student cell phone training before </w:t>
      </w:r>
      <w:r w:rsidR="00E9311D">
        <w:t xml:space="preserve">allowing </w:t>
      </w:r>
      <w:r>
        <w:t xml:space="preserve">students </w:t>
      </w:r>
      <w:r w:rsidR="00E9311D">
        <w:t>to</w:t>
      </w:r>
      <w:r>
        <w:t xml:space="preserve"> bring phones to school. She is working on new after school opportunities for our students.</w:t>
      </w:r>
    </w:p>
    <w:p w:rsidR="006E1D02" w:rsidRDefault="006E1D02" w:rsidP="00D50DD1">
      <w:pPr>
        <w:contextualSpacing/>
      </w:pPr>
    </w:p>
    <w:p w:rsidR="006E1D02" w:rsidRDefault="006E1D02" w:rsidP="00D50DD1">
      <w:pPr>
        <w:contextualSpacing/>
      </w:pPr>
      <w:r>
        <w:t>Motion was made by Kevin Smith, seconded by Misty Doss to approve the changes to the 2017-18 Elementary and Middle School Student Handbooks.</w:t>
      </w:r>
    </w:p>
    <w:p w:rsidR="006E1D02" w:rsidRDefault="006E1D02" w:rsidP="00D50DD1">
      <w:pPr>
        <w:contextualSpacing/>
      </w:pPr>
      <w:r>
        <w:t>Yeas: 6</w:t>
      </w:r>
    </w:p>
    <w:p w:rsidR="006E1D02" w:rsidRDefault="006E1D02" w:rsidP="00D50DD1">
      <w:pPr>
        <w:contextualSpacing/>
      </w:pPr>
      <w:r>
        <w:t>Nays: 0</w:t>
      </w:r>
    </w:p>
    <w:p w:rsidR="006E1D02" w:rsidRDefault="006E1D02" w:rsidP="00D50DD1">
      <w:pPr>
        <w:contextualSpacing/>
      </w:pPr>
    </w:p>
    <w:p w:rsidR="006E1D02" w:rsidRDefault="006E1D02" w:rsidP="00D50DD1">
      <w:pPr>
        <w:contextualSpacing/>
      </w:pPr>
      <w:r>
        <w:t xml:space="preserve">Jeff </w:t>
      </w:r>
      <w:proofErr w:type="spellStart"/>
      <w:r>
        <w:t>Carr</w:t>
      </w:r>
      <w:proofErr w:type="spellEnd"/>
      <w:r>
        <w:t>, Curriculum/Transportation Director, presented our assessment pla</w:t>
      </w:r>
      <w:r w:rsidR="00845A75">
        <w:t>n. He stated staff has completed th</w:t>
      </w:r>
      <w:r w:rsidR="00E9311D">
        <w:t xml:space="preserve">eir curriculum work. He will </w:t>
      </w:r>
      <w:r w:rsidR="00845A75">
        <w:t>send</w:t>
      </w:r>
      <w:r w:rsidR="00E9311D">
        <w:t xml:space="preserve"> </w:t>
      </w:r>
      <w:r w:rsidR="00845A75">
        <w:t xml:space="preserve">it to the board members to look over in the near future. It will need to be adopted at the August meeting. Currently, we have 244 students enrolled in Summer School. Our goal was 188. He stated the administrators will have a PLC planning meeting July 6-7. He presented </w:t>
      </w:r>
      <w:proofErr w:type="gramStart"/>
      <w:r w:rsidR="00845A75">
        <w:t>the 2016-17 Transportation Report</w:t>
      </w:r>
      <w:proofErr w:type="gramEnd"/>
      <w:r w:rsidR="00845A75">
        <w:t>.</w:t>
      </w:r>
    </w:p>
    <w:p w:rsidR="00E9311D" w:rsidRDefault="00E9311D" w:rsidP="00D50DD1">
      <w:pPr>
        <w:contextualSpacing/>
      </w:pPr>
      <w:r>
        <w:lastRenderedPageBreak/>
        <w:t>Page 2</w:t>
      </w:r>
      <w:r>
        <w:tab/>
      </w:r>
      <w:r>
        <w:tab/>
        <w:t>6/8/2017</w:t>
      </w:r>
    </w:p>
    <w:p w:rsidR="00E9311D" w:rsidRDefault="00E9311D" w:rsidP="00D50DD1">
      <w:pPr>
        <w:contextualSpacing/>
      </w:pPr>
    </w:p>
    <w:p w:rsidR="00845A75" w:rsidRDefault="00845A75" w:rsidP="00D50DD1">
      <w:pPr>
        <w:contextualSpacing/>
      </w:pPr>
    </w:p>
    <w:p w:rsidR="00845A75" w:rsidRDefault="00845A75" w:rsidP="00D50DD1">
      <w:pPr>
        <w:contextualSpacing/>
      </w:pPr>
      <w:r>
        <w:t xml:space="preserve">Motion was made by Denise </w:t>
      </w:r>
      <w:proofErr w:type="spellStart"/>
      <w:r>
        <w:t>Flaspohler</w:t>
      </w:r>
      <w:proofErr w:type="spellEnd"/>
      <w:r>
        <w:t xml:space="preserve">, seconded by Jill Halliburton to approve </w:t>
      </w:r>
      <w:proofErr w:type="gramStart"/>
      <w:r>
        <w:t>the 2016-17 Transportation Report</w:t>
      </w:r>
      <w:proofErr w:type="gramEnd"/>
      <w:r>
        <w:t>.</w:t>
      </w:r>
    </w:p>
    <w:p w:rsidR="00845A75" w:rsidRDefault="00845A75" w:rsidP="00D50DD1">
      <w:pPr>
        <w:contextualSpacing/>
      </w:pPr>
      <w:r>
        <w:t>Yeas: 6</w:t>
      </w:r>
    </w:p>
    <w:p w:rsidR="00845A75" w:rsidRDefault="00845A75" w:rsidP="00D50DD1">
      <w:pPr>
        <w:contextualSpacing/>
      </w:pPr>
      <w:r>
        <w:t>Nays: 0</w:t>
      </w:r>
    </w:p>
    <w:p w:rsidR="00845A75" w:rsidRDefault="00845A75" w:rsidP="00D50DD1">
      <w:pPr>
        <w:contextualSpacing/>
      </w:pPr>
    </w:p>
    <w:p w:rsidR="00845A75" w:rsidRDefault="00845A75" w:rsidP="00D50DD1">
      <w:pPr>
        <w:contextualSpacing/>
      </w:pPr>
      <w:r>
        <w:t xml:space="preserve">Penny </w:t>
      </w:r>
      <w:proofErr w:type="spellStart"/>
      <w:r>
        <w:t>Fadler</w:t>
      </w:r>
      <w:proofErr w:type="spellEnd"/>
      <w:r>
        <w:t>, Special Education Director, stated an additional handicap accessible school bus will not be needed due to student transfers at the end of school. Student evaluations will begin soon. She stated herself, and other Preschool Program personnel will attend ELLC Curriculum Training in July.</w:t>
      </w:r>
    </w:p>
    <w:p w:rsidR="00845A75" w:rsidRDefault="00845A75" w:rsidP="00D50DD1">
      <w:pPr>
        <w:contextualSpacing/>
      </w:pPr>
    </w:p>
    <w:p w:rsidR="00845A75" w:rsidRDefault="00845A75" w:rsidP="00D50DD1">
      <w:pPr>
        <w:contextualSpacing/>
      </w:pPr>
      <w:r>
        <w:t xml:space="preserve">Shawn Schultz, presented program manager’s reports for </w:t>
      </w:r>
      <w:r w:rsidR="00F908CF">
        <w:t>K-8 Guidance, Assessment Plan, Parents as Teachers, Teacher Certification, Health Room, Incentive Grants, Library, A+ and High School Guidance.</w:t>
      </w:r>
    </w:p>
    <w:p w:rsidR="00E9311D" w:rsidRDefault="00E9311D" w:rsidP="00D50DD1">
      <w:pPr>
        <w:contextualSpacing/>
      </w:pPr>
    </w:p>
    <w:p w:rsidR="00F908CF" w:rsidRDefault="00F908CF" w:rsidP="00D50DD1">
      <w:pPr>
        <w:contextualSpacing/>
      </w:pPr>
      <w:r>
        <w:t xml:space="preserve">Motion was made by Denise </w:t>
      </w:r>
      <w:proofErr w:type="spellStart"/>
      <w:r>
        <w:t>Flaspohler</w:t>
      </w:r>
      <w:proofErr w:type="spellEnd"/>
      <w:r>
        <w:t>, seconded by Jill Halliburton to accept the program manager’s reports.</w:t>
      </w:r>
    </w:p>
    <w:p w:rsidR="00F908CF" w:rsidRDefault="00F908CF" w:rsidP="00D50DD1">
      <w:pPr>
        <w:contextualSpacing/>
      </w:pPr>
      <w:r>
        <w:t>Yeas: 6</w:t>
      </w:r>
    </w:p>
    <w:p w:rsidR="00F908CF" w:rsidRDefault="00F908CF" w:rsidP="00D50DD1">
      <w:pPr>
        <w:contextualSpacing/>
      </w:pPr>
      <w:r>
        <w:t>Nays: 0</w:t>
      </w:r>
    </w:p>
    <w:p w:rsidR="00F908CF" w:rsidRDefault="00F908CF" w:rsidP="00D50DD1">
      <w:pPr>
        <w:contextualSpacing/>
      </w:pPr>
    </w:p>
    <w:p w:rsidR="00F908CF" w:rsidRDefault="00F908CF" w:rsidP="00D50DD1">
      <w:pPr>
        <w:contextualSpacing/>
      </w:pPr>
      <w:r>
        <w:t xml:space="preserve">Lawn Care bids </w:t>
      </w:r>
      <w:proofErr w:type="gramStart"/>
      <w:r>
        <w:t>were</w:t>
      </w:r>
      <w:proofErr w:type="gramEnd"/>
      <w:r>
        <w:t xml:space="preserve"> opened from:</w:t>
      </w:r>
    </w:p>
    <w:p w:rsidR="00F908CF" w:rsidRDefault="00F908CF" w:rsidP="00D50DD1">
      <w:pPr>
        <w:contextualSpacing/>
      </w:pPr>
      <w:r>
        <w:t>Progressive Landscaping LLC: EL $125; HS $325 = $450 per mowing</w:t>
      </w:r>
    </w:p>
    <w:p w:rsidR="00F908CF" w:rsidRDefault="00F908CF" w:rsidP="00D50DD1">
      <w:pPr>
        <w:contextualSpacing/>
      </w:pPr>
      <w:r>
        <w:t>Diamond D Lawn Care: EL $200; HS $300 = $500 per mowing</w:t>
      </w:r>
    </w:p>
    <w:p w:rsidR="00F908CF" w:rsidRDefault="00F908CF" w:rsidP="00D50DD1">
      <w:pPr>
        <w:contextualSpacing/>
      </w:pPr>
      <w:r>
        <w:t>Perry’s Lawn Service: EL $140; HS $200 = $415 per mowing</w:t>
      </w:r>
    </w:p>
    <w:p w:rsidR="00F908CF" w:rsidRDefault="00F908CF" w:rsidP="00D50DD1">
      <w:pPr>
        <w:contextualSpacing/>
      </w:pPr>
      <w:r>
        <w:t xml:space="preserve">U.S. Lawns: $14,539 annually for approximately 22 </w:t>
      </w:r>
      <w:proofErr w:type="spellStart"/>
      <w:r>
        <w:t>mowings</w:t>
      </w:r>
      <w:proofErr w:type="spellEnd"/>
    </w:p>
    <w:p w:rsidR="00F908CF" w:rsidRDefault="00F908CF" w:rsidP="00D50DD1">
      <w:pPr>
        <w:contextualSpacing/>
      </w:pPr>
    </w:p>
    <w:p w:rsidR="00F908CF" w:rsidRDefault="00F908CF" w:rsidP="00D50DD1">
      <w:pPr>
        <w:contextualSpacing/>
      </w:pPr>
      <w:r>
        <w:t xml:space="preserve">Motion was made by Kevin Smith, seconded by Denise </w:t>
      </w:r>
      <w:proofErr w:type="spellStart"/>
      <w:r>
        <w:t>Flaspohler</w:t>
      </w:r>
      <w:proofErr w:type="spellEnd"/>
      <w:r>
        <w:t xml:space="preserve"> to accept Perry’s Lawn Service bid of $415 per mowing, no additional</w:t>
      </w:r>
      <w:r w:rsidR="00E9311D">
        <w:t xml:space="preserve"> charge for on demand mowing </w:t>
      </w:r>
      <w:r>
        <w:t>the Athletic Fields and T</w:t>
      </w:r>
      <w:r w:rsidR="00D82A20">
        <w:t>rack area for events. B</w:t>
      </w:r>
      <w:r>
        <w:t>rush hogging at the High School at the rate of $200 per time.</w:t>
      </w:r>
    </w:p>
    <w:p w:rsidR="00D82A20" w:rsidRDefault="00D82A20" w:rsidP="00D50DD1">
      <w:pPr>
        <w:contextualSpacing/>
      </w:pPr>
      <w:r>
        <w:t>Yeas: 6</w:t>
      </w:r>
    </w:p>
    <w:p w:rsidR="00D82A20" w:rsidRDefault="00D82A20" w:rsidP="00D50DD1">
      <w:pPr>
        <w:contextualSpacing/>
      </w:pPr>
      <w:r>
        <w:t>Nays: 0</w:t>
      </w:r>
    </w:p>
    <w:p w:rsidR="00D82A20" w:rsidRDefault="00D82A20" w:rsidP="00D50DD1">
      <w:pPr>
        <w:contextualSpacing/>
      </w:pPr>
    </w:p>
    <w:p w:rsidR="00D82A20" w:rsidRDefault="00D82A20" w:rsidP="00D50DD1">
      <w:pPr>
        <w:contextualSpacing/>
      </w:pPr>
      <w:r>
        <w:t xml:space="preserve">The board instructed Mr. Schultz to begin the bid process for bread, buns, dairy, bus maintenance, and diesel for the 2017-18 school </w:t>
      </w:r>
      <w:proofErr w:type="gramStart"/>
      <w:r>
        <w:t>year</w:t>
      </w:r>
      <w:proofErr w:type="gramEnd"/>
      <w:r>
        <w:t>.</w:t>
      </w:r>
    </w:p>
    <w:p w:rsidR="00D82A20" w:rsidRDefault="00D82A20" w:rsidP="00D50DD1">
      <w:pPr>
        <w:contextualSpacing/>
      </w:pPr>
    </w:p>
    <w:p w:rsidR="00D82A20" w:rsidRDefault="00D82A20" w:rsidP="00D50DD1">
      <w:pPr>
        <w:contextualSpacing/>
      </w:pPr>
      <w:r>
        <w:t>Mr. Schultz presented th</w:t>
      </w:r>
      <w:r w:rsidR="00E9311D">
        <w:t>e following School Food Service</w:t>
      </w:r>
      <w:r>
        <w:t xml:space="preserve"> price changes for the 2017-18 school </w:t>
      </w:r>
      <w:proofErr w:type="gramStart"/>
      <w:r>
        <w:t>year</w:t>
      </w:r>
      <w:proofErr w:type="gramEnd"/>
      <w:r>
        <w:t>:</w:t>
      </w:r>
    </w:p>
    <w:p w:rsidR="00D82A20" w:rsidRDefault="00D82A20" w:rsidP="00D50DD1">
      <w:pPr>
        <w:contextualSpacing/>
      </w:pPr>
      <w:r>
        <w:t>Increase bre</w:t>
      </w:r>
      <w:r w:rsidR="00E9311D">
        <w:t>akfast price from $1.40 to $1.45</w:t>
      </w:r>
    </w:p>
    <w:p w:rsidR="00D82A20" w:rsidRDefault="00D82A20" w:rsidP="00D50DD1">
      <w:pPr>
        <w:contextualSpacing/>
      </w:pPr>
      <w:r>
        <w:t>Increase K-8 lunch price from $2.25 to $2.35</w:t>
      </w:r>
    </w:p>
    <w:p w:rsidR="00D82A20" w:rsidRDefault="00D82A20" w:rsidP="00D50DD1">
      <w:pPr>
        <w:contextualSpacing/>
      </w:pPr>
      <w:r>
        <w:t xml:space="preserve">Increase 9-12 lunch </w:t>
      </w:r>
      <w:proofErr w:type="gramStart"/>
      <w:r>
        <w:t>price</w:t>
      </w:r>
      <w:proofErr w:type="gramEnd"/>
      <w:r>
        <w:t xml:space="preserve"> from $2.50 to $2.60</w:t>
      </w:r>
    </w:p>
    <w:p w:rsidR="00D82A20" w:rsidRDefault="00D82A20" w:rsidP="00D50DD1">
      <w:pPr>
        <w:contextualSpacing/>
      </w:pPr>
      <w:r>
        <w:t>Leave adult breakfast at $1.75</w:t>
      </w:r>
    </w:p>
    <w:p w:rsidR="00D82A20" w:rsidRDefault="00D82A20" w:rsidP="00D50DD1">
      <w:pPr>
        <w:contextualSpacing/>
      </w:pPr>
      <w:r>
        <w:t>Increase adult lunch from $2.55 to $2.60</w:t>
      </w:r>
    </w:p>
    <w:p w:rsidR="00D82A20" w:rsidRDefault="00D82A20" w:rsidP="00D50DD1">
      <w:pPr>
        <w:contextualSpacing/>
      </w:pPr>
      <w:r>
        <w:t>Leave extra milk per carton at $.45</w:t>
      </w:r>
    </w:p>
    <w:p w:rsidR="00D82A20" w:rsidRDefault="00D82A20" w:rsidP="00D50DD1">
      <w:pPr>
        <w:contextualSpacing/>
      </w:pPr>
    </w:p>
    <w:p w:rsidR="00E9311D" w:rsidRDefault="00E9311D" w:rsidP="00D50DD1">
      <w:pPr>
        <w:contextualSpacing/>
      </w:pPr>
      <w:r>
        <w:lastRenderedPageBreak/>
        <w:t>Page 3</w:t>
      </w:r>
      <w:r>
        <w:tab/>
      </w:r>
      <w:r>
        <w:tab/>
        <w:t>6/8/2017</w:t>
      </w:r>
    </w:p>
    <w:p w:rsidR="00E9311D" w:rsidRDefault="00E9311D" w:rsidP="00D50DD1">
      <w:pPr>
        <w:contextualSpacing/>
      </w:pPr>
    </w:p>
    <w:p w:rsidR="00E9311D" w:rsidRDefault="00E9311D" w:rsidP="00D50DD1">
      <w:pPr>
        <w:contextualSpacing/>
      </w:pPr>
    </w:p>
    <w:p w:rsidR="00D82A20" w:rsidRDefault="00D82A20" w:rsidP="00D50DD1">
      <w:pPr>
        <w:contextualSpacing/>
      </w:pPr>
      <w:r>
        <w:t xml:space="preserve">Motion was made by Charles King, seconded by Misty Doss to approve the School Food Service price changes for the 2017-28 school </w:t>
      </w:r>
      <w:proofErr w:type="gramStart"/>
      <w:r>
        <w:t>year</w:t>
      </w:r>
      <w:proofErr w:type="gramEnd"/>
      <w:r>
        <w:t>.</w:t>
      </w:r>
    </w:p>
    <w:p w:rsidR="00D82A20" w:rsidRDefault="00D82A20" w:rsidP="00D50DD1">
      <w:pPr>
        <w:contextualSpacing/>
      </w:pPr>
      <w:r>
        <w:t>Yeas: 6</w:t>
      </w:r>
    </w:p>
    <w:p w:rsidR="00D82A20" w:rsidRDefault="00D82A20" w:rsidP="00D50DD1">
      <w:pPr>
        <w:contextualSpacing/>
      </w:pPr>
      <w:r>
        <w:t>Nays: 0</w:t>
      </w:r>
    </w:p>
    <w:p w:rsidR="00D82A20" w:rsidRDefault="00D82A20" w:rsidP="00D50DD1">
      <w:pPr>
        <w:contextualSpacing/>
      </w:pPr>
    </w:p>
    <w:p w:rsidR="00D82A20" w:rsidRDefault="00D82A20" w:rsidP="00D50DD1">
      <w:pPr>
        <w:contextualSpacing/>
      </w:pPr>
      <w:r>
        <w:t xml:space="preserve">Mr. Schultz presented the following salary proposals for the 2017-18 budget </w:t>
      </w:r>
      <w:proofErr w:type="gramStart"/>
      <w:r>
        <w:t>year</w:t>
      </w:r>
      <w:proofErr w:type="gramEnd"/>
      <w:r>
        <w:t>:</w:t>
      </w:r>
      <w:r w:rsidR="008C6E57">
        <w:t xml:space="preserve"> </w:t>
      </w:r>
      <w:r w:rsidR="00E9311D">
        <w:t>1</w:t>
      </w:r>
      <w:r>
        <w:t>% salary increase for all staff</w:t>
      </w:r>
      <w:r w:rsidR="008C6E57">
        <w:t>; i</w:t>
      </w:r>
      <w:r>
        <w:t>ncrease board paid health insurance cap from $425 to $475</w:t>
      </w:r>
      <w:r w:rsidR="008C6E57">
        <w:t>; and c</w:t>
      </w:r>
      <w:r>
        <w:t>ontinue funding Career Ladder</w:t>
      </w:r>
      <w:r w:rsidR="008C6E57">
        <w:t>.</w:t>
      </w:r>
    </w:p>
    <w:p w:rsidR="00D82A20" w:rsidRDefault="00D82A20" w:rsidP="00D50DD1">
      <w:pPr>
        <w:contextualSpacing/>
      </w:pPr>
    </w:p>
    <w:p w:rsidR="00D82A20" w:rsidRDefault="00D82A20" w:rsidP="00D50DD1">
      <w:pPr>
        <w:contextualSpacing/>
      </w:pPr>
      <w:r>
        <w:t xml:space="preserve">Staff sick leave and personals days will now be pooled into PTO (Paid Time Off) instead of two separate </w:t>
      </w:r>
      <w:r w:rsidR="008C6E57">
        <w:t xml:space="preserve">types. This change </w:t>
      </w:r>
      <w:r w:rsidR="008C6E57" w:rsidRPr="008C6E57">
        <w:rPr>
          <w:b/>
        </w:rPr>
        <w:t>does</w:t>
      </w:r>
      <w:r w:rsidRPr="008C6E57">
        <w:rPr>
          <w:b/>
        </w:rPr>
        <w:t xml:space="preserve"> not </w:t>
      </w:r>
      <w:r w:rsidRPr="008C6E57">
        <w:t>affect</w:t>
      </w:r>
      <w:r>
        <w:t xml:space="preserve"> the number of days an employee earns, accumulation of leave, or sick leave buy back. </w:t>
      </w:r>
      <w:r w:rsidR="001067B4">
        <w:t>Staff</w:t>
      </w:r>
      <w:bookmarkStart w:id="0" w:name="_GoBack"/>
      <w:bookmarkEnd w:id="0"/>
      <w:r w:rsidR="00E9311D">
        <w:t xml:space="preserve"> will still be docked pay if you use all your accumulated days during the school year</w:t>
      </w:r>
      <w:r>
        <w:t>.</w:t>
      </w:r>
    </w:p>
    <w:p w:rsidR="008C6E57" w:rsidRDefault="008C6E57" w:rsidP="00D50DD1">
      <w:pPr>
        <w:contextualSpacing/>
      </w:pPr>
    </w:p>
    <w:p w:rsidR="008C6E57" w:rsidRDefault="008C6E57" w:rsidP="00D50DD1">
      <w:pPr>
        <w:contextualSpacing/>
      </w:pPr>
      <w:r>
        <w:t>Mr. Schultz stated it will be necessary for the board to meet again the last week in June to amend the 2016-17 budget, zero out the teacher’s fund, and adopt the 2017-18 budget. He will send out a list of dates.</w:t>
      </w:r>
    </w:p>
    <w:p w:rsidR="008C6E57" w:rsidRDefault="008C6E57" w:rsidP="00D50DD1">
      <w:pPr>
        <w:contextualSpacing/>
      </w:pPr>
    </w:p>
    <w:p w:rsidR="008C6E57" w:rsidRDefault="008C6E57" w:rsidP="00D50DD1">
      <w:pPr>
        <w:contextualSpacing/>
      </w:pPr>
      <w:r>
        <w:t>Mr. S</w:t>
      </w:r>
      <w:r w:rsidR="00E9311D">
        <w:t>chultz presented</w:t>
      </w:r>
      <w:r>
        <w:t xml:space="preserve"> a Board Policy Service Change Proposal</w:t>
      </w:r>
      <w:r w:rsidR="00E9311D">
        <w:t>. We are currently with MSBA at</w:t>
      </w:r>
      <w:r>
        <w:t xml:space="preserve"> an annual cost of $4,174. He proposes switching to Missouri Association of Rura</w:t>
      </w:r>
      <w:r w:rsidR="00E9311D">
        <w:t>l Education and MCE policies at</w:t>
      </w:r>
      <w:r>
        <w:t xml:space="preserve"> an annual cost of $2,000. The pros and cons of</w:t>
      </w:r>
      <w:r w:rsidR="00E9311D">
        <w:t xml:space="preserve"> both services </w:t>
      </w:r>
      <w:r w:rsidR="00E9311D">
        <w:t>were discussed</w:t>
      </w:r>
      <w:r w:rsidR="00E9311D">
        <w:t>.</w:t>
      </w:r>
    </w:p>
    <w:p w:rsidR="008C6E57" w:rsidRDefault="008C6E57" w:rsidP="00D50DD1">
      <w:pPr>
        <w:contextualSpacing/>
      </w:pPr>
    </w:p>
    <w:p w:rsidR="008C6E57" w:rsidRDefault="008C6E57" w:rsidP="00D50DD1">
      <w:pPr>
        <w:contextualSpacing/>
      </w:pPr>
      <w:r>
        <w:t xml:space="preserve">Motion was made by Charles King, seconded by Kevin Smith to begin using MARE (Missouri Association of Rural Education) and MCE Board Policy services for the 2017-18 school </w:t>
      </w:r>
      <w:proofErr w:type="gramStart"/>
      <w:r>
        <w:t>year</w:t>
      </w:r>
      <w:proofErr w:type="gramEnd"/>
      <w:r>
        <w:t>.</w:t>
      </w:r>
    </w:p>
    <w:p w:rsidR="008C6E57" w:rsidRDefault="008C6E57" w:rsidP="00D50DD1">
      <w:pPr>
        <w:contextualSpacing/>
      </w:pPr>
      <w:r>
        <w:t>Yeas: 5</w:t>
      </w:r>
    </w:p>
    <w:p w:rsidR="008C6E57" w:rsidRDefault="008C6E57" w:rsidP="00D50DD1">
      <w:pPr>
        <w:contextualSpacing/>
      </w:pPr>
      <w:r>
        <w:t>Nays: 1</w:t>
      </w:r>
    </w:p>
    <w:p w:rsidR="008C6E57" w:rsidRDefault="008C6E57" w:rsidP="00D50DD1">
      <w:pPr>
        <w:contextualSpacing/>
      </w:pPr>
    </w:p>
    <w:p w:rsidR="008C6E57" w:rsidRDefault="008C6E57" w:rsidP="00D50DD1">
      <w:pPr>
        <w:contextualSpacing/>
      </w:pPr>
      <w:r>
        <w:t xml:space="preserve">Motion was made by Misty Doss, seconded by Denise </w:t>
      </w:r>
      <w:proofErr w:type="spellStart"/>
      <w:r>
        <w:t>Flashpohler</w:t>
      </w:r>
      <w:proofErr w:type="spellEnd"/>
      <w:r>
        <w:t xml:space="preserve"> to adjourn the regular board meeting at 8:26 p.m.</w:t>
      </w:r>
    </w:p>
    <w:p w:rsidR="008C6E57" w:rsidRDefault="008C6E57" w:rsidP="00D50DD1">
      <w:pPr>
        <w:contextualSpacing/>
      </w:pPr>
    </w:p>
    <w:p w:rsidR="008C6E57" w:rsidRDefault="008C6E57" w:rsidP="00D50DD1">
      <w:pPr>
        <w:contextualSpacing/>
      </w:pPr>
    </w:p>
    <w:p w:rsidR="008C6E57" w:rsidRDefault="008C6E57" w:rsidP="00D50DD1">
      <w:pPr>
        <w:contextualSpacing/>
      </w:pPr>
      <w:r>
        <w:t>________________________________ Tim Parkinson, president</w:t>
      </w:r>
    </w:p>
    <w:p w:rsidR="008C6E57" w:rsidRDefault="008C6E57" w:rsidP="00D50DD1">
      <w:pPr>
        <w:contextualSpacing/>
      </w:pPr>
    </w:p>
    <w:p w:rsidR="008C6E57" w:rsidRDefault="008C6E57" w:rsidP="00D50DD1">
      <w:pPr>
        <w:contextualSpacing/>
      </w:pPr>
      <w:r>
        <w:t xml:space="preserve">________________________________ Peggy </w:t>
      </w:r>
      <w:proofErr w:type="spellStart"/>
      <w:r>
        <w:t>Leerhoff</w:t>
      </w:r>
      <w:proofErr w:type="spellEnd"/>
      <w:r>
        <w:t>, secretary</w:t>
      </w:r>
    </w:p>
    <w:p w:rsidR="005D3D1B" w:rsidRDefault="005D3D1B"/>
    <w:sectPr w:rsidR="005D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D1"/>
    <w:rsid w:val="001067B4"/>
    <w:rsid w:val="001651F6"/>
    <w:rsid w:val="005D3D1B"/>
    <w:rsid w:val="006E1D02"/>
    <w:rsid w:val="00845A75"/>
    <w:rsid w:val="008B5D4B"/>
    <w:rsid w:val="008C6E57"/>
    <w:rsid w:val="00D50DD1"/>
    <w:rsid w:val="00D82A20"/>
    <w:rsid w:val="00E9311D"/>
    <w:rsid w:val="00F9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Chase</dc:creator>
  <cp:lastModifiedBy>Bonnie Chase</cp:lastModifiedBy>
  <cp:revision>4</cp:revision>
  <cp:lastPrinted>2017-06-12T13:20:00Z</cp:lastPrinted>
  <dcterms:created xsi:type="dcterms:W3CDTF">2017-06-09T15:56:00Z</dcterms:created>
  <dcterms:modified xsi:type="dcterms:W3CDTF">2017-06-12T16:04:00Z</dcterms:modified>
</cp:coreProperties>
</file>