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C77EF" w14:textId="77777777" w:rsidR="0045009E" w:rsidRDefault="0045009E" w:rsidP="0045009E">
      <w:r>
        <w:rPr>
          <w:noProof/>
        </w:rPr>
        <w:drawing>
          <wp:inline distT="0" distB="0" distL="0" distR="0" wp14:anchorId="537200D6" wp14:editId="100A6C85">
            <wp:extent cx="5943600" cy="2681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B6B24" w14:textId="638F8D8D" w:rsidR="0045009E" w:rsidRDefault="0045009E" w:rsidP="0045009E">
      <w:pPr>
        <w:rPr>
          <w:rFonts w:ascii="&amp;quot" w:eastAsia="Times New Roman" w:hAnsi="&amp;quot" w:cs="Calibri"/>
          <w:b/>
          <w:bCs/>
          <w:color w:val="666666"/>
          <w:sz w:val="21"/>
          <w:szCs w:val="21"/>
        </w:rPr>
      </w:pPr>
      <w:r>
        <w:rPr>
          <w:rFonts w:ascii="&amp;quot" w:eastAsia="Times New Roman" w:hAnsi="&amp;quot" w:cs="Calibri"/>
          <w:b/>
          <w:bCs/>
          <w:color w:val="666666"/>
          <w:sz w:val="21"/>
          <w:szCs w:val="21"/>
        </w:rPr>
        <w:t xml:space="preserve">INDIANA FARM BUREAU </w:t>
      </w:r>
      <w:r w:rsidR="00E81385">
        <w:rPr>
          <w:rFonts w:ascii="&amp;quot" w:eastAsia="Times New Roman" w:hAnsi="&amp;quot" w:cs="Calibri"/>
          <w:b/>
          <w:bCs/>
          <w:color w:val="666666"/>
          <w:sz w:val="21"/>
          <w:szCs w:val="21"/>
        </w:rPr>
        <w:t>– DUE 03/01/2020</w:t>
      </w:r>
      <w:bookmarkStart w:id="0" w:name="_GoBack"/>
      <w:bookmarkEnd w:id="0"/>
    </w:p>
    <w:p w14:paraId="685FEFAF" w14:textId="437AF446" w:rsidR="0045009E" w:rsidRDefault="0045009E" w:rsidP="0045009E">
      <w:pPr>
        <w:rPr>
          <w:rFonts w:ascii="&amp;quot" w:eastAsia="Times New Roman" w:hAnsi="&amp;quot" w:cs="Calibri"/>
          <w:b/>
          <w:bCs/>
          <w:color w:val="666666"/>
          <w:sz w:val="21"/>
          <w:szCs w:val="21"/>
        </w:rPr>
      </w:pPr>
    </w:p>
    <w:p w14:paraId="5EFA0A41" w14:textId="77777777" w:rsidR="0045009E" w:rsidRPr="0045009E" w:rsidRDefault="0045009E" w:rsidP="0045009E"/>
    <w:p w14:paraId="63CA1DC4" w14:textId="77777777" w:rsidR="0045009E" w:rsidRDefault="0045009E" w:rsidP="0045009E">
      <w:pPr>
        <w:spacing w:after="300"/>
        <w:rPr>
          <w:rFonts w:ascii="&amp;quot" w:eastAsia="Times New Roman" w:hAnsi="&amp;quot" w:cs="Calibri"/>
          <w:color w:val="666666"/>
          <w:sz w:val="18"/>
          <w:szCs w:val="18"/>
        </w:rPr>
      </w:pPr>
      <w:r>
        <w:rPr>
          <w:rFonts w:ascii="&amp;quot" w:eastAsia="Times New Roman" w:hAnsi="&amp;quot" w:cs="Calibri"/>
          <w:color w:val="666666"/>
          <w:sz w:val="21"/>
          <w:szCs w:val="21"/>
        </w:rPr>
        <w:t>Eligible, applicant must:</w:t>
      </w:r>
    </w:p>
    <w:p w14:paraId="5BE4D24D" w14:textId="77777777" w:rsidR="0045009E" w:rsidRDefault="0045009E" w:rsidP="0045009E">
      <w:pPr>
        <w:numPr>
          <w:ilvl w:val="0"/>
          <w:numId w:val="1"/>
        </w:numPr>
        <w:spacing w:before="100" w:beforeAutospacing="1" w:after="100" w:afterAutospacing="1"/>
        <w:rPr>
          <w:rFonts w:ascii="&amp;quot" w:eastAsia="Times New Roman" w:hAnsi="&amp;quot" w:cs="Calibri"/>
          <w:color w:val="666666"/>
        </w:rPr>
      </w:pPr>
      <w:r>
        <w:rPr>
          <w:rFonts w:ascii="&amp;quot" w:eastAsia="Times New Roman" w:hAnsi="&amp;quot" w:cs="Calibri"/>
          <w:color w:val="666666"/>
        </w:rPr>
        <w:t>Be the child of an Indiana Farm Bureau member or a student member and remain such while the scholarship is in force;</w:t>
      </w:r>
    </w:p>
    <w:p w14:paraId="7464B59A" w14:textId="77777777" w:rsidR="0045009E" w:rsidRDefault="0045009E" w:rsidP="0045009E">
      <w:pPr>
        <w:numPr>
          <w:ilvl w:val="0"/>
          <w:numId w:val="1"/>
        </w:numPr>
        <w:spacing w:before="100" w:beforeAutospacing="1" w:after="100" w:afterAutospacing="1"/>
        <w:rPr>
          <w:rFonts w:ascii="&amp;quot" w:eastAsia="Times New Roman" w:hAnsi="&amp;quot" w:cs="Calibri"/>
          <w:color w:val="666666"/>
        </w:rPr>
      </w:pPr>
      <w:r>
        <w:rPr>
          <w:rFonts w:ascii="&amp;quot" w:eastAsia="Times New Roman" w:hAnsi="&amp;quot" w:cs="Calibri"/>
          <w:color w:val="666666"/>
        </w:rPr>
        <w:t xml:space="preserve">Be a high school senior accepted in an approved/accredited college or university; </w:t>
      </w:r>
      <w:proofErr w:type="spellStart"/>
      <w:r>
        <w:rPr>
          <w:rFonts w:ascii="&amp;quot" w:eastAsia="Times New Roman" w:hAnsi="&amp;quot" w:cs="Calibri"/>
          <w:color w:val="666666"/>
        </w:rPr>
        <w:t>OR•Be</w:t>
      </w:r>
      <w:proofErr w:type="spellEnd"/>
      <w:r>
        <w:rPr>
          <w:rFonts w:ascii="&amp;quot" w:eastAsia="Times New Roman" w:hAnsi="&amp;quot" w:cs="Calibri"/>
          <w:color w:val="666666"/>
        </w:rPr>
        <w:t xml:space="preserve"> a full-time student attending an approved/accredited college or university;</w:t>
      </w:r>
    </w:p>
    <w:p w14:paraId="5697C8C9" w14:textId="77777777" w:rsidR="0045009E" w:rsidRDefault="0045009E" w:rsidP="0045009E">
      <w:pPr>
        <w:numPr>
          <w:ilvl w:val="0"/>
          <w:numId w:val="1"/>
        </w:numPr>
        <w:spacing w:before="100" w:beforeAutospacing="1" w:after="100" w:afterAutospacing="1"/>
        <w:rPr>
          <w:rFonts w:ascii="&amp;quot" w:eastAsia="Times New Roman" w:hAnsi="&amp;quot" w:cs="Calibri"/>
          <w:color w:val="666666"/>
        </w:rPr>
      </w:pPr>
      <w:r>
        <w:rPr>
          <w:rFonts w:ascii="&amp;quot" w:eastAsia="Times New Roman" w:hAnsi="&amp;quot" w:cs="Calibri"/>
          <w:color w:val="666666"/>
        </w:rPr>
        <w:t>Be pursuing an agricultural or agribusiness degree (unless applying for Collegiate Farm Bureau scholarship).</w:t>
      </w:r>
    </w:p>
    <w:p w14:paraId="17FE99F8" w14:textId="77777777" w:rsidR="0045009E" w:rsidRDefault="0045009E" w:rsidP="0045009E">
      <w:pPr>
        <w:numPr>
          <w:ilvl w:val="0"/>
          <w:numId w:val="1"/>
        </w:numPr>
        <w:spacing w:before="100" w:beforeAutospacing="1" w:after="100" w:afterAutospacing="1"/>
        <w:rPr>
          <w:rFonts w:ascii="&amp;quot" w:eastAsia="Times New Roman" w:hAnsi="&amp;quot" w:cs="Calibri"/>
          <w:color w:val="666666"/>
        </w:rPr>
      </w:pPr>
      <w:r>
        <w:rPr>
          <w:rFonts w:ascii="&amp;quot" w:eastAsia="Times New Roman" w:hAnsi="&amp;quot" w:cs="Calibri"/>
          <w:color w:val="666666"/>
        </w:rPr>
        <w:t xml:space="preserve">Complete application including attachments Applicant is NOT eligible if he/she is the child </w:t>
      </w:r>
      <w:proofErr w:type="gramStart"/>
      <w:r>
        <w:rPr>
          <w:rFonts w:ascii="&amp;quot" w:eastAsia="Times New Roman" w:hAnsi="&amp;quot" w:cs="Calibri"/>
          <w:color w:val="666666"/>
        </w:rPr>
        <w:t>of:</w:t>
      </w:r>
      <w:proofErr w:type="gramEnd"/>
      <w:r>
        <w:rPr>
          <w:rFonts w:ascii="&amp;quot" w:eastAsia="Times New Roman" w:hAnsi="&amp;quot" w:cs="Calibri"/>
          <w:color w:val="666666"/>
        </w:rPr>
        <w:t xml:space="preserve"> an Indiana Farm Bureau employee, an Indiana Farm Bureau Insurance employee, a member of the Indiana Farm Bureau Board of Directors, or a member of the Indiana State Women's Leadership Committee.</w:t>
      </w:r>
    </w:p>
    <w:p w14:paraId="1D65757E" w14:textId="77777777" w:rsidR="0045009E" w:rsidRDefault="0045009E" w:rsidP="0045009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Noble County is District 2</w:t>
      </w:r>
    </w:p>
    <w:p w14:paraId="585937AB" w14:textId="77777777" w:rsidR="0045009E" w:rsidRDefault="00E81385" w:rsidP="0045009E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hyperlink r:id="rId9" w:history="1">
        <w:r w:rsidR="0045009E">
          <w:rPr>
            <w:rStyle w:val="Hyperlink"/>
            <w:rFonts w:ascii="Times New Roman" w:hAnsi="Times New Roman" w:cs="Times New Roman"/>
            <w:sz w:val="24"/>
            <w:szCs w:val="24"/>
          </w:rPr>
          <w:t>https://app.reviewr.com/s1/site/INFB_Scholarships</w:t>
        </w:r>
      </w:hyperlink>
      <w:r w:rsidR="0045009E">
        <w:rPr>
          <w:color w:val="000000"/>
          <w:sz w:val="24"/>
          <w:szCs w:val="24"/>
        </w:rPr>
        <w:t> </w:t>
      </w:r>
    </w:p>
    <w:p w14:paraId="4E356425" w14:textId="77777777" w:rsidR="0045009E" w:rsidRDefault="0045009E"/>
    <w:sectPr w:rsidR="0045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40AF"/>
    <w:multiLevelType w:val="multilevel"/>
    <w:tmpl w:val="968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E"/>
    <w:rsid w:val="0029697B"/>
    <w:rsid w:val="0045009E"/>
    <w:rsid w:val="00E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551B"/>
  <w15:chartTrackingRefBased/>
  <w15:docId w15:val="{8F64ABF1-7E3A-47DB-88EC-768F973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0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00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0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reviewr.com/s1/site/INFB_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F0E63CAAFA34BBA55301C4CDCA4C7" ma:contentTypeVersion="10" ma:contentTypeDescription="Create a new document." ma:contentTypeScope="" ma:versionID="46097d6caa3ba03457ecef6a20254b80">
  <xsd:schema xmlns:xsd="http://www.w3.org/2001/XMLSchema" xmlns:xs="http://www.w3.org/2001/XMLSchema" xmlns:p="http://schemas.microsoft.com/office/2006/metadata/properties" xmlns:ns3="c76031bd-ba9a-4639-8518-863e406023cc" targetNamespace="http://schemas.microsoft.com/office/2006/metadata/properties" ma:root="true" ma:fieldsID="1759ea14cb7db7dd233759fa1b73c101" ns3:_="">
    <xsd:import namespace="c76031bd-ba9a-4639-8518-863e406023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31bd-ba9a-4639-8518-863e40602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0ABD2-5B72-4F5C-992F-73CD54364F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4EB06-3334-4614-88A2-456E9D2E2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505A4-8C5D-4EC8-ACF9-9B50161D4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031bd-ba9a-4639-8518-863e40602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Weber</dc:creator>
  <cp:keywords/>
  <dc:description/>
  <cp:lastModifiedBy>Suzanne Weber</cp:lastModifiedBy>
  <cp:revision>2</cp:revision>
  <dcterms:created xsi:type="dcterms:W3CDTF">2020-01-24T12:57:00Z</dcterms:created>
  <dcterms:modified xsi:type="dcterms:W3CDTF">2020-01-24T13:01:00Z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0x010100A5EF0E63CAAFA34BBA55301C4CDCA4C7</vt:lpwstr>
  </property>
</Properties>
</file>