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D2436" w14:textId="77777777" w:rsidR="00497C4F" w:rsidRPr="00EA24DA" w:rsidRDefault="00FC7D11" w:rsidP="00FC7D11">
      <w:pPr>
        <w:spacing w:after="0" w:line="240" w:lineRule="auto"/>
        <w:jc w:val="center"/>
        <w:rPr>
          <w:rFonts w:cstheme="minorHAnsi"/>
          <w:sz w:val="72"/>
          <w:szCs w:val="72"/>
        </w:rPr>
      </w:pPr>
      <w:r>
        <w:rPr>
          <w:noProof/>
        </w:rPr>
        <w:drawing>
          <wp:inline distT="0" distB="0" distL="0" distR="0" wp14:anchorId="31C63514" wp14:editId="1BEEFCE3">
            <wp:extent cx="1515501" cy="1207770"/>
            <wp:effectExtent l="0" t="0" r="0" b="0"/>
            <wp:docPr id="2" name="Picture 2" descr="Circle LOGO_Page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rcle LOGO_Page_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46" r="-11456" b="-7836"/>
                    <a:stretch/>
                  </pic:blipFill>
                  <pic:spPr bwMode="auto">
                    <a:xfrm>
                      <a:off x="0" y="0"/>
                      <a:ext cx="1651345" cy="131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82D799" w14:textId="77777777" w:rsidR="00EA24DA" w:rsidRDefault="00EA24DA" w:rsidP="00497C4F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</w:t>
      </w:r>
    </w:p>
    <w:p w14:paraId="7395FA53" w14:textId="77777777" w:rsidR="00497C4F" w:rsidRPr="00EA24DA" w:rsidRDefault="00497C4F" w:rsidP="00FC7D11">
      <w:pPr>
        <w:spacing w:after="0"/>
        <w:jc w:val="center"/>
        <w:rPr>
          <w:rFonts w:cstheme="minorHAnsi"/>
          <w:b/>
          <w:sz w:val="28"/>
          <w:szCs w:val="28"/>
        </w:rPr>
      </w:pPr>
      <w:r w:rsidRPr="00EA24DA">
        <w:rPr>
          <w:rFonts w:cstheme="minorHAnsi"/>
          <w:b/>
          <w:sz w:val="28"/>
          <w:szCs w:val="28"/>
        </w:rPr>
        <w:t xml:space="preserve">SPECIAL EDUCATION ADVISORY </w:t>
      </w:r>
      <w:r w:rsidR="00372F63">
        <w:rPr>
          <w:rFonts w:cstheme="minorHAnsi"/>
          <w:b/>
          <w:sz w:val="28"/>
          <w:szCs w:val="28"/>
        </w:rPr>
        <w:t>PANEL</w:t>
      </w:r>
    </w:p>
    <w:p w14:paraId="5BB128A7" w14:textId="77777777" w:rsidR="00497C4F" w:rsidRDefault="00497C4F" w:rsidP="00497C4F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36717B17" w14:textId="77777777" w:rsidR="00497C4F" w:rsidRDefault="00372F63" w:rsidP="00497C4F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DO YOU </w:t>
      </w:r>
      <w:r w:rsidR="00497C4F">
        <w:rPr>
          <w:rFonts w:cstheme="minorHAnsi"/>
          <w:b/>
          <w:sz w:val="24"/>
          <w:szCs w:val="24"/>
        </w:rPr>
        <w:t xml:space="preserve">WANT TO BECOME A MEMBER OF THE SPECIAL EDUCATION ADVISORY </w:t>
      </w:r>
      <w:r>
        <w:rPr>
          <w:rFonts w:cstheme="minorHAnsi"/>
          <w:b/>
          <w:sz w:val="24"/>
          <w:szCs w:val="24"/>
        </w:rPr>
        <w:t>PANEL</w:t>
      </w:r>
      <w:r w:rsidR="00497C4F">
        <w:rPr>
          <w:rFonts w:cstheme="minorHAnsi"/>
          <w:b/>
          <w:sz w:val="24"/>
          <w:szCs w:val="24"/>
        </w:rPr>
        <w:t>?</w:t>
      </w:r>
    </w:p>
    <w:p w14:paraId="3A8BF4D4" w14:textId="77777777" w:rsidR="00497C4F" w:rsidRDefault="00497C4F" w:rsidP="00497C4F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263C29D5" w14:textId="77777777" w:rsidR="00497C4F" w:rsidRDefault="00497C4F" w:rsidP="00497C4F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Local Special Education Advisory </w:t>
      </w:r>
      <w:r w:rsidR="00372F63">
        <w:rPr>
          <w:rFonts w:cstheme="minorHAnsi"/>
          <w:b/>
          <w:sz w:val="24"/>
          <w:szCs w:val="24"/>
        </w:rPr>
        <w:t>Panel</w:t>
      </w:r>
    </w:p>
    <w:p w14:paraId="6D1D886C" w14:textId="77777777" w:rsidR="00497C4F" w:rsidRDefault="00497C4F" w:rsidP="00497C4F">
      <w:pPr>
        <w:spacing w:after="0"/>
        <w:rPr>
          <w:rFonts w:cstheme="minorHAnsi"/>
          <w:b/>
          <w:sz w:val="24"/>
          <w:szCs w:val="24"/>
        </w:rPr>
      </w:pPr>
    </w:p>
    <w:p w14:paraId="21079258" w14:textId="77777777" w:rsidR="00497C4F" w:rsidRDefault="00497C4F" w:rsidP="00497C4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Louisiana law requires that each scho</w:t>
      </w:r>
      <w:r w:rsidR="00416F94">
        <w:rPr>
          <w:rFonts w:cstheme="minorHAnsi"/>
          <w:sz w:val="24"/>
          <w:szCs w:val="24"/>
        </w:rPr>
        <w:t xml:space="preserve">ol district and charter school </w:t>
      </w:r>
      <w:r>
        <w:rPr>
          <w:rFonts w:cstheme="minorHAnsi"/>
          <w:sz w:val="24"/>
          <w:szCs w:val="24"/>
        </w:rPr>
        <w:t xml:space="preserve">establish and maintain a local Special </w:t>
      </w:r>
      <w:r w:rsidR="00372F63">
        <w:rPr>
          <w:rFonts w:cstheme="minorHAnsi"/>
          <w:sz w:val="24"/>
          <w:szCs w:val="24"/>
        </w:rPr>
        <w:t>Education Advisory Panel (SEAP</w:t>
      </w:r>
      <w:r>
        <w:rPr>
          <w:rFonts w:cstheme="minorHAnsi"/>
          <w:sz w:val="24"/>
          <w:szCs w:val="24"/>
        </w:rPr>
        <w:t>)</w:t>
      </w:r>
      <w:r w:rsidR="002F41C0">
        <w:rPr>
          <w:rFonts w:cstheme="minorHAnsi"/>
          <w:sz w:val="24"/>
          <w:szCs w:val="24"/>
        </w:rPr>
        <w:t>.</w:t>
      </w:r>
    </w:p>
    <w:p w14:paraId="3A85FE3B" w14:textId="77777777" w:rsidR="00497C4F" w:rsidRDefault="00497C4F" w:rsidP="00497C4F">
      <w:pPr>
        <w:spacing w:after="0"/>
        <w:rPr>
          <w:rFonts w:cstheme="minorHAnsi"/>
          <w:sz w:val="24"/>
          <w:szCs w:val="24"/>
        </w:rPr>
      </w:pPr>
    </w:p>
    <w:p w14:paraId="4176E31E" w14:textId="77777777" w:rsidR="00497C4F" w:rsidRDefault="00372F63" w:rsidP="00497C4F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What is the role of SEAP</w:t>
      </w:r>
      <w:r w:rsidR="00497C4F">
        <w:rPr>
          <w:rFonts w:cstheme="minorHAnsi"/>
          <w:b/>
          <w:sz w:val="24"/>
          <w:szCs w:val="24"/>
        </w:rPr>
        <w:t>?</w:t>
      </w:r>
    </w:p>
    <w:p w14:paraId="08F3CCE5" w14:textId="77777777" w:rsidR="00497C4F" w:rsidRDefault="00497C4F" w:rsidP="00497C4F">
      <w:pPr>
        <w:spacing w:after="0"/>
        <w:rPr>
          <w:rFonts w:cstheme="minorHAnsi"/>
          <w:b/>
          <w:sz w:val="24"/>
          <w:szCs w:val="24"/>
        </w:rPr>
      </w:pPr>
    </w:p>
    <w:p w14:paraId="0C081C40" w14:textId="77777777" w:rsidR="00497C4F" w:rsidRDefault="00372F63" w:rsidP="00497C4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purpose of the SEAP</w:t>
      </w:r>
      <w:r w:rsidR="00497C4F">
        <w:rPr>
          <w:rFonts w:cstheme="minorHAnsi"/>
          <w:sz w:val="24"/>
          <w:szCs w:val="24"/>
        </w:rPr>
        <w:t xml:space="preserve"> is to provide advice and feedback regarding special education policies, pro</w:t>
      </w:r>
      <w:r>
        <w:rPr>
          <w:rFonts w:cstheme="minorHAnsi"/>
          <w:sz w:val="24"/>
          <w:szCs w:val="24"/>
        </w:rPr>
        <w:t>cedures, and resources. The SEAP</w:t>
      </w:r>
      <w:r w:rsidR="00497C4F">
        <w:rPr>
          <w:rFonts w:cstheme="minorHAnsi"/>
          <w:sz w:val="24"/>
          <w:szCs w:val="24"/>
        </w:rPr>
        <w:t xml:space="preserve"> is also intended to engage in outreach activities to increase the level of community knowledge, support, and collaboration regarding special education.</w:t>
      </w:r>
    </w:p>
    <w:p w14:paraId="2E30796D" w14:textId="77777777" w:rsidR="00497C4F" w:rsidRDefault="00497C4F" w:rsidP="00497C4F">
      <w:pPr>
        <w:spacing w:after="0"/>
        <w:rPr>
          <w:rFonts w:cstheme="minorHAnsi"/>
          <w:sz w:val="24"/>
          <w:szCs w:val="24"/>
        </w:rPr>
      </w:pPr>
    </w:p>
    <w:p w14:paraId="14AF0A97" w14:textId="77777777" w:rsidR="00497C4F" w:rsidRDefault="00497C4F" w:rsidP="00497C4F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What are membership requirements for local Special Education Advisory </w:t>
      </w:r>
      <w:r w:rsidR="00372F63">
        <w:rPr>
          <w:rFonts w:cstheme="minorHAnsi"/>
          <w:b/>
          <w:sz w:val="24"/>
          <w:szCs w:val="24"/>
        </w:rPr>
        <w:t>Panel</w:t>
      </w:r>
      <w:r>
        <w:rPr>
          <w:rFonts w:cstheme="minorHAnsi"/>
          <w:b/>
          <w:sz w:val="24"/>
          <w:szCs w:val="24"/>
        </w:rPr>
        <w:t>?</w:t>
      </w:r>
    </w:p>
    <w:p w14:paraId="1A35FAFB" w14:textId="77777777" w:rsidR="00497C4F" w:rsidRDefault="00497C4F" w:rsidP="00497C4F">
      <w:pPr>
        <w:spacing w:after="0"/>
        <w:rPr>
          <w:rFonts w:cstheme="minorHAnsi"/>
          <w:b/>
          <w:sz w:val="24"/>
          <w:szCs w:val="24"/>
        </w:rPr>
      </w:pPr>
    </w:p>
    <w:p w14:paraId="23EA2489" w14:textId="77777777" w:rsidR="00497C4F" w:rsidRDefault="00DC1729" w:rsidP="00497C4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Louisiana</w:t>
      </w:r>
      <w:r w:rsidR="00497C4F">
        <w:rPr>
          <w:rFonts w:cstheme="minorHAnsi"/>
          <w:sz w:val="24"/>
          <w:szCs w:val="24"/>
        </w:rPr>
        <w:t xml:space="preserve"> law requires the number and composition of </w:t>
      </w:r>
      <w:r w:rsidR="00372F63">
        <w:rPr>
          <w:rFonts w:cstheme="minorHAnsi"/>
          <w:sz w:val="24"/>
          <w:szCs w:val="24"/>
        </w:rPr>
        <w:t>SEAP</w:t>
      </w:r>
      <w:r w:rsidR="00497C4F">
        <w:rPr>
          <w:rFonts w:cstheme="minorHAnsi"/>
          <w:sz w:val="24"/>
          <w:szCs w:val="24"/>
        </w:rPr>
        <w:t xml:space="preserve"> to be determined by the Superintendent. The </w:t>
      </w:r>
      <w:r w:rsidR="00372F63">
        <w:rPr>
          <w:rFonts w:cstheme="minorHAnsi"/>
          <w:sz w:val="24"/>
          <w:szCs w:val="24"/>
        </w:rPr>
        <w:t>SEAP</w:t>
      </w:r>
      <w:r w:rsidR="00497C4F">
        <w:rPr>
          <w:rFonts w:cstheme="minorHAnsi"/>
          <w:sz w:val="24"/>
          <w:szCs w:val="24"/>
        </w:rPr>
        <w:t xml:space="preserve"> for the </w:t>
      </w:r>
      <w:r w:rsidR="006E6ECD">
        <w:rPr>
          <w:rFonts w:cstheme="minorHAnsi"/>
          <w:sz w:val="24"/>
          <w:szCs w:val="24"/>
        </w:rPr>
        <w:t>West Feliciana</w:t>
      </w:r>
      <w:r w:rsidR="00497C4F">
        <w:rPr>
          <w:rFonts w:cstheme="minorHAnsi"/>
          <w:sz w:val="24"/>
          <w:szCs w:val="24"/>
        </w:rPr>
        <w:t xml:space="preserve"> Parish School Board</w:t>
      </w:r>
      <w:r w:rsidR="006E6ECD">
        <w:rPr>
          <w:rFonts w:cstheme="minorHAnsi"/>
          <w:sz w:val="24"/>
          <w:szCs w:val="24"/>
        </w:rPr>
        <w:t xml:space="preserve"> will</w:t>
      </w:r>
      <w:r w:rsidR="00416F94">
        <w:rPr>
          <w:rFonts w:cstheme="minorHAnsi"/>
          <w:sz w:val="24"/>
          <w:szCs w:val="24"/>
        </w:rPr>
        <w:t xml:space="preserve"> consist of </w:t>
      </w:r>
      <w:r w:rsidR="00497C4F">
        <w:rPr>
          <w:rFonts w:cstheme="minorHAnsi"/>
          <w:sz w:val="24"/>
          <w:szCs w:val="24"/>
        </w:rPr>
        <w:t>four (4) individuals, including the following:</w:t>
      </w:r>
    </w:p>
    <w:p w14:paraId="68885BD5" w14:textId="77777777" w:rsidR="00497C4F" w:rsidRDefault="00497C4F" w:rsidP="00497C4F">
      <w:pPr>
        <w:spacing w:after="0"/>
        <w:rPr>
          <w:rFonts w:cstheme="minorHAnsi"/>
          <w:sz w:val="24"/>
          <w:szCs w:val="24"/>
        </w:rPr>
      </w:pPr>
    </w:p>
    <w:p w14:paraId="5237DFD5" w14:textId="77777777" w:rsidR="00497C4F" w:rsidRDefault="00497C4F" w:rsidP="00497C4F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(2) members who are parents or legal guardians of students with an exceptionality, other</w:t>
      </w:r>
      <w:r w:rsidR="00DC1729">
        <w:rPr>
          <w:rFonts w:cstheme="minorHAnsi"/>
          <w:sz w:val="24"/>
          <w:szCs w:val="24"/>
        </w:rPr>
        <w:t xml:space="preserve"> </w:t>
      </w:r>
    </w:p>
    <w:p w14:paraId="4492C5F8" w14:textId="77777777" w:rsidR="00DC1729" w:rsidRDefault="00DC1729" w:rsidP="00DC1729">
      <w:pPr>
        <w:pStyle w:val="ListParagraph"/>
        <w:spacing w:after="0"/>
        <w:ind w:left="63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6E6ECD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han gifted and talented, who are enrolled in a school under the jurisdiction of </w:t>
      </w:r>
      <w:r w:rsidR="006E6ECD">
        <w:rPr>
          <w:rFonts w:cstheme="minorHAnsi"/>
          <w:sz w:val="24"/>
          <w:szCs w:val="24"/>
        </w:rPr>
        <w:t>WF</w:t>
      </w:r>
      <w:r>
        <w:rPr>
          <w:rFonts w:cstheme="minorHAnsi"/>
          <w:sz w:val="24"/>
          <w:szCs w:val="24"/>
        </w:rPr>
        <w:t>PSB.</w:t>
      </w:r>
    </w:p>
    <w:p w14:paraId="4DC1A1E5" w14:textId="77777777" w:rsidR="00DC1729" w:rsidRDefault="00DC1729" w:rsidP="00DC1729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(1) member who is a teacher, principal, or paraprofessional; and</w:t>
      </w:r>
    </w:p>
    <w:p w14:paraId="186CB020" w14:textId="77777777" w:rsidR="00DC1729" w:rsidRDefault="00DC1729" w:rsidP="00DC1729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(1) member who is another special education stakeholder</w:t>
      </w:r>
    </w:p>
    <w:p w14:paraId="1CAD7E9D" w14:textId="77777777" w:rsidR="00DC1729" w:rsidRDefault="00DC1729" w:rsidP="00DC1729">
      <w:pPr>
        <w:pStyle w:val="ListParagraph"/>
        <w:spacing w:after="0"/>
        <w:ind w:left="63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(A chairperson will be designated by the Superintendent, Mr</w:t>
      </w:r>
      <w:r w:rsidR="006E6ECD">
        <w:rPr>
          <w:rFonts w:cstheme="minorHAnsi"/>
          <w:sz w:val="24"/>
          <w:szCs w:val="24"/>
        </w:rPr>
        <w:t>. Hollis Milton</w:t>
      </w:r>
      <w:r w:rsidR="002F41C0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)</w:t>
      </w:r>
    </w:p>
    <w:p w14:paraId="46DF0F59" w14:textId="77777777" w:rsidR="00DC1729" w:rsidRDefault="00DC1729" w:rsidP="00DC1729">
      <w:pPr>
        <w:spacing w:after="0"/>
        <w:rPr>
          <w:rFonts w:cstheme="minorHAnsi"/>
          <w:sz w:val="24"/>
          <w:szCs w:val="24"/>
        </w:rPr>
      </w:pPr>
    </w:p>
    <w:p w14:paraId="765C99A7" w14:textId="77777777" w:rsidR="00DC1729" w:rsidRDefault="00DC1729" w:rsidP="00DC1729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When does the </w:t>
      </w:r>
      <w:r w:rsidR="00372F63">
        <w:rPr>
          <w:rFonts w:cstheme="minorHAnsi"/>
          <w:b/>
          <w:sz w:val="24"/>
          <w:szCs w:val="24"/>
        </w:rPr>
        <w:t>SEAP</w:t>
      </w:r>
      <w:r>
        <w:rPr>
          <w:rFonts w:cstheme="minorHAnsi"/>
          <w:b/>
          <w:sz w:val="24"/>
          <w:szCs w:val="24"/>
        </w:rPr>
        <w:t xml:space="preserve"> meet?</w:t>
      </w:r>
    </w:p>
    <w:p w14:paraId="597F9114" w14:textId="77777777" w:rsidR="00DC1729" w:rsidRDefault="00DC1729" w:rsidP="00DC172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372F63">
        <w:rPr>
          <w:rFonts w:cstheme="minorHAnsi"/>
          <w:sz w:val="24"/>
          <w:szCs w:val="24"/>
        </w:rPr>
        <w:t>SEAP</w:t>
      </w:r>
      <w:r>
        <w:rPr>
          <w:rFonts w:cstheme="minorHAnsi"/>
          <w:sz w:val="24"/>
          <w:szCs w:val="24"/>
        </w:rPr>
        <w:t xml:space="preserve"> is required to meet three (3) times per year.</w:t>
      </w:r>
    </w:p>
    <w:p w14:paraId="0DED9E63" w14:textId="77777777" w:rsidR="00DC1729" w:rsidRDefault="00DC1729" w:rsidP="00DC1729">
      <w:pPr>
        <w:spacing w:after="0"/>
        <w:rPr>
          <w:rFonts w:cstheme="minorHAnsi"/>
          <w:sz w:val="24"/>
          <w:szCs w:val="24"/>
        </w:rPr>
      </w:pPr>
    </w:p>
    <w:p w14:paraId="6FE1E194" w14:textId="77777777" w:rsidR="00DC1729" w:rsidRDefault="00DC1729" w:rsidP="00DC1729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How can I apply to become a </w:t>
      </w:r>
      <w:r w:rsidR="00372F63">
        <w:rPr>
          <w:rFonts w:cstheme="minorHAnsi"/>
          <w:b/>
          <w:sz w:val="24"/>
          <w:szCs w:val="24"/>
        </w:rPr>
        <w:t>SEAP</w:t>
      </w:r>
      <w:r>
        <w:rPr>
          <w:rFonts w:cstheme="minorHAnsi"/>
          <w:b/>
          <w:sz w:val="24"/>
          <w:szCs w:val="24"/>
        </w:rPr>
        <w:t xml:space="preserve"> member?</w:t>
      </w:r>
    </w:p>
    <w:p w14:paraId="4797CBA6" w14:textId="77777777" w:rsidR="00DC1729" w:rsidRDefault="00DC1729" w:rsidP="00DC1729">
      <w:pPr>
        <w:spacing w:after="0"/>
        <w:rPr>
          <w:rFonts w:cstheme="minorHAnsi"/>
          <w:b/>
          <w:sz w:val="24"/>
          <w:szCs w:val="24"/>
        </w:rPr>
      </w:pPr>
    </w:p>
    <w:p w14:paraId="256C73E7" w14:textId="40725F9E" w:rsidR="00DC1729" w:rsidRDefault="00DC1729" w:rsidP="00DC172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you are interested in becoming a member of </w:t>
      </w:r>
      <w:r w:rsidR="006E6ECD">
        <w:rPr>
          <w:rFonts w:cstheme="minorHAnsi"/>
          <w:sz w:val="24"/>
          <w:szCs w:val="24"/>
        </w:rPr>
        <w:t>West Feliciana</w:t>
      </w:r>
      <w:r>
        <w:rPr>
          <w:rFonts w:cstheme="minorHAnsi"/>
          <w:sz w:val="24"/>
          <w:szCs w:val="24"/>
        </w:rPr>
        <w:t>’</w:t>
      </w:r>
      <w:r w:rsidR="00FD45CF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</w:t>
      </w:r>
      <w:r w:rsidR="00372F63">
        <w:rPr>
          <w:rFonts w:cstheme="minorHAnsi"/>
          <w:sz w:val="24"/>
          <w:szCs w:val="24"/>
        </w:rPr>
        <w:t>SEAP</w:t>
      </w:r>
      <w:r>
        <w:rPr>
          <w:rFonts w:cstheme="minorHAnsi"/>
          <w:sz w:val="24"/>
          <w:szCs w:val="24"/>
        </w:rPr>
        <w:t xml:space="preserve">, please complete </w:t>
      </w:r>
      <w:r w:rsidR="00FD45CF">
        <w:rPr>
          <w:rFonts w:cstheme="minorHAnsi"/>
          <w:sz w:val="24"/>
          <w:szCs w:val="24"/>
        </w:rPr>
        <w:t>the</w:t>
      </w:r>
      <w:r>
        <w:rPr>
          <w:rFonts w:cstheme="minorHAnsi"/>
          <w:sz w:val="24"/>
          <w:szCs w:val="24"/>
        </w:rPr>
        <w:t xml:space="preserve"> </w:t>
      </w:r>
      <w:hyperlink r:id="rId12" w:history="1">
        <w:r w:rsidRPr="009F1352">
          <w:rPr>
            <w:rStyle w:val="Hyperlink"/>
            <w:rFonts w:cstheme="minorHAnsi"/>
            <w:sz w:val="24"/>
            <w:szCs w:val="24"/>
          </w:rPr>
          <w:t>app</w:t>
        </w:r>
        <w:bookmarkStart w:id="0" w:name="_GoBack"/>
        <w:bookmarkEnd w:id="0"/>
        <w:r w:rsidRPr="009F1352">
          <w:rPr>
            <w:rStyle w:val="Hyperlink"/>
            <w:rFonts w:cstheme="minorHAnsi"/>
            <w:sz w:val="24"/>
            <w:szCs w:val="24"/>
          </w:rPr>
          <w:t>l</w:t>
        </w:r>
        <w:r w:rsidRPr="009F1352">
          <w:rPr>
            <w:rStyle w:val="Hyperlink"/>
            <w:rFonts w:cstheme="minorHAnsi"/>
            <w:sz w:val="24"/>
            <w:szCs w:val="24"/>
          </w:rPr>
          <w:t>ication</w:t>
        </w:r>
      </w:hyperlink>
      <w:r w:rsidR="00FD45CF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and return i</w:t>
      </w:r>
      <w:r w:rsidR="006E6ECD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 to</w:t>
      </w:r>
      <w:r w:rsidR="00FD45CF">
        <w:rPr>
          <w:rFonts w:cstheme="minorHAnsi"/>
          <w:sz w:val="24"/>
          <w:szCs w:val="24"/>
        </w:rPr>
        <w:t xml:space="preserve"> the</w:t>
      </w:r>
      <w:r>
        <w:rPr>
          <w:rFonts w:cstheme="minorHAnsi"/>
          <w:sz w:val="24"/>
          <w:szCs w:val="24"/>
        </w:rPr>
        <w:t xml:space="preserve"> </w:t>
      </w:r>
      <w:r w:rsidR="006E6ECD">
        <w:rPr>
          <w:rFonts w:cstheme="minorHAnsi"/>
          <w:b/>
          <w:sz w:val="24"/>
          <w:szCs w:val="24"/>
        </w:rPr>
        <w:t>West Feliciana</w:t>
      </w:r>
      <w:r w:rsidRPr="00DC1729">
        <w:rPr>
          <w:rFonts w:cstheme="minorHAnsi"/>
          <w:b/>
          <w:sz w:val="24"/>
          <w:szCs w:val="24"/>
        </w:rPr>
        <w:t xml:space="preserve"> Parish School Board Office</w:t>
      </w:r>
      <w:r>
        <w:rPr>
          <w:rFonts w:cstheme="minorHAnsi"/>
          <w:sz w:val="24"/>
          <w:szCs w:val="24"/>
        </w:rPr>
        <w:t>.</w:t>
      </w:r>
    </w:p>
    <w:p w14:paraId="4CA71B2A" w14:textId="77777777" w:rsidR="00DC1729" w:rsidRDefault="00DC1729" w:rsidP="00DC1729">
      <w:pPr>
        <w:spacing w:after="0"/>
        <w:rPr>
          <w:rFonts w:cstheme="minorHAnsi"/>
          <w:sz w:val="24"/>
          <w:szCs w:val="24"/>
        </w:rPr>
      </w:pPr>
    </w:p>
    <w:p w14:paraId="41CA0794" w14:textId="77777777" w:rsidR="00DC1729" w:rsidRDefault="00DC1729" w:rsidP="00DC172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Attention:  </w:t>
      </w:r>
      <w:r w:rsidR="006E6ECD">
        <w:rPr>
          <w:rFonts w:cstheme="minorHAnsi"/>
          <w:sz w:val="24"/>
          <w:szCs w:val="24"/>
        </w:rPr>
        <w:t xml:space="preserve">Hollis Milton, Superintendent                                                   </w:t>
      </w:r>
      <w:r w:rsidR="00B50941">
        <w:rPr>
          <w:rFonts w:cstheme="minorHAnsi"/>
          <w:sz w:val="24"/>
          <w:szCs w:val="24"/>
        </w:rPr>
        <w:tab/>
      </w:r>
      <w:r w:rsidR="00B50941">
        <w:rPr>
          <w:rFonts w:cstheme="minorHAnsi"/>
          <w:sz w:val="24"/>
          <w:szCs w:val="24"/>
        </w:rPr>
        <w:tab/>
      </w:r>
      <w:r w:rsidR="00B50941">
        <w:rPr>
          <w:rFonts w:cstheme="minorHAnsi"/>
          <w:sz w:val="24"/>
          <w:szCs w:val="24"/>
        </w:rPr>
        <w:tab/>
      </w:r>
      <w:r w:rsidR="00B5094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Address:  </w:t>
      </w:r>
      <w:r w:rsidR="006E6ECD">
        <w:rPr>
          <w:rFonts w:cstheme="minorHAnsi"/>
          <w:sz w:val="24"/>
          <w:szCs w:val="24"/>
        </w:rPr>
        <w:t>P. O. Box 1910, St. Francisville, LA  70775</w:t>
      </w:r>
      <w:r w:rsidR="00B50941">
        <w:rPr>
          <w:rFonts w:cstheme="minorHAnsi"/>
          <w:sz w:val="24"/>
          <w:szCs w:val="24"/>
        </w:rPr>
        <w:tab/>
      </w:r>
      <w:r w:rsidR="00B50941">
        <w:rPr>
          <w:rFonts w:cstheme="minorHAnsi"/>
          <w:sz w:val="24"/>
          <w:szCs w:val="24"/>
        </w:rPr>
        <w:tab/>
      </w:r>
      <w:r w:rsidR="00B50941">
        <w:rPr>
          <w:rFonts w:cstheme="minorHAnsi"/>
          <w:sz w:val="24"/>
          <w:szCs w:val="24"/>
        </w:rPr>
        <w:tab/>
      </w:r>
      <w:r w:rsidR="00B50941">
        <w:rPr>
          <w:rFonts w:cstheme="minorHAnsi"/>
          <w:sz w:val="24"/>
          <w:szCs w:val="24"/>
        </w:rPr>
        <w:tab/>
      </w:r>
      <w:r w:rsidR="00B50941">
        <w:rPr>
          <w:rFonts w:cstheme="minorHAnsi"/>
          <w:sz w:val="24"/>
          <w:szCs w:val="24"/>
        </w:rPr>
        <w:tab/>
      </w:r>
      <w:r w:rsidR="00B50941">
        <w:rPr>
          <w:rFonts w:cstheme="minorHAnsi"/>
          <w:sz w:val="24"/>
          <w:szCs w:val="24"/>
        </w:rPr>
        <w:tab/>
      </w:r>
      <w:r w:rsidR="00B5094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Email:  </w:t>
      </w:r>
      <w:hyperlink r:id="rId13" w:history="1">
        <w:r w:rsidR="006E6ECD" w:rsidRPr="002A6E2F">
          <w:rPr>
            <w:rStyle w:val="Hyperlink"/>
            <w:rFonts w:cstheme="minorHAnsi"/>
            <w:sz w:val="24"/>
            <w:szCs w:val="24"/>
          </w:rPr>
          <w:t>MiltonH@wfpsb.org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7E919320" w14:textId="77777777" w:rsidR="00DC1729" w:rsidRPr="00DC1729" w:rsidRDefault="006E6ECD" w:rsidP="00DC172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Phone</w:t>
      </w:r>
      <w:r w:rsidR="00DC1729">
        <w:rPr>
          <w:rFonts w:cstheme="minorHAnsi"/>
          <w:sz w:val="24"/>
          <w:szCs w:val="24"/>
        </w:rPr>
        <w:t xml:space="preserve">:   </w:t>
      </w:r>
      <w:r>
        <w:rPr>
          <w:rFonts w:cstheme="minorHAnsi"/>
          <w:sz w:val="24"/>
          <w:szCs w:val="24"/>
        </w:rPr>
        <w:t>225-635-3891</w:t>
      </w:r>
      <w:r w:rsidR="00DC1729"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>Fax</w:t>
      </w:r>
      <w:r w:rsidR="00EA24DA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225-635-0108</w:t>
      </w:r>
    </w:p>
    <w:sectPr w:rsidR="00DC1729" w:rsidRPr="00DC1729" w:rsidSect="00245580">
      <w:pgSz w:w="12240" w:h="15840"/>
      <w:pgMar w:top="576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511BD" w14:textId="77777777" w:rsidR="00417A15" w:rsidRDefault="00417A15" w:rsidP="00EA24DA">
      <w:pPr>
        <w:spacing w:after="0" w:line="240" w:lineRule="auto"/>
      </w:pPr>
      <w:r>
        <w:separator/>
      </w:r>
    </w:p>
  </w:endnote>
  <w:endnote w:type="continuationSeparator" w:id="0">
    <w:p w14:paraId="76154DED" w14:textId="77777777" w:rsidR="00417A15" w:rsidRDefault="00417A15" w:rsidP="00EA2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38EA1" w14:textId="77777777" w:rsidR="00417A15" w:rsidRDefault="00417A15" w:rsidP="00EA24DA">
      <w:pPr>
        <w:spacing w:after="0" w:line="240" w:lineRule="auto"/>
      </w:pPr>
      <w:r>
        <w:separator/>
      </w:r>
    </w:p>
  </w:footnote>
  <w:footnote w:type="continuationSeparator" w:id="0">
    <w:p w14:paraId="2D3A20E9" w14:textId="77777777" w:rsidR="00417A15" w:rsidRDefault="00417A15" w:rsidP="00EA2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AF0795"/>
    <w:multiLevelType w:val="hybridMultilevel"/>
    <w:tmpl w:val="B1E64070"/>
    <w:lvl w:ilvl="0" w:tplc="1E028116">
      <w:numFmt w:val="bullet"/>
      <w:lvlText w:val=""/>
      <w:lvlJc w:val="left"/>
      <w:pPr>
        <w:ind w:left="63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DC8"/>
    <w:rsid w:val="00022565"/>
    <w:rsid w:val="00073B3F"/>
    <w:rsid w:val="00093A8C"/>
    <w:rsid w:val="001075FB"/>
    <w:rsid w:val="00245580"/>
    <w:rsid w:val="002F41C0"/>
    <w:rsid w:val="00372F63"/>
    <w:rsid w:val="00416F94"/>
    <w:rsid w:val="00417A15"/>
    <w:rsid w:val="00497C4F"/>
    <w:rsid w:val="005E75B1"/>
    <w:rsid w:val="006E6ECD"/>
    <w:rsid w:val="00785F26"/>
    <w:rsid w:val="007B16A4"/>
    <w:rsid w:val="00885A4B"/>
    <w:rsid w:val="008C4DC8"/>
    <w:rsid w:val="009F1352"/>
    <w:rsid w:val="00B50941"/>
    <w:rsid w:val="00B5587F"/>
    <w:rsid w:val="00CB4E6D"/>
    <w:rsid w:val="00DA4BCB"/>
    <w:rsid w:val="00DC1729"/>
    <w:rsid w:val="00EA24DA"/>
    <w:rsid w:val="00FC7D11"/>
    <w:rsid w:val="00FD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23B6E"/>
  <w15:chartTrackingRefBased/>
  <w15:docId w15:val="{8ADF74B5-AADA-4985-97D1-3A662067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A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7C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172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2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4DA"/>
  </w:style>
  <w:style w:type="paragraph" w:styleId="Footer">
    <w:name w:val="footer"/>
    <w:basedOn w:val="Normal"/>
    <w:link w:val="FooterChar"/>
    <w:uiPriority w:val="99"/>
    <w:unhideWhenUsed/>
    <w:rsid w:val="00EA2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4D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6EC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F13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13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iltonH@wfpsb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5il.co/bgw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D59EC4.25CD073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5B7CB32F74C640935759DAE05C53B5" ma:contentTypeVersion="13" ma:contentTypeDescription="Create a new document." ma:contentTypeScope="" ma:versionID="e35aeb5ec54c7e43ea17afc6eb57e0c6">
  <xsd:schema xmlns:xsd="http://www.w3.org/2001/XMLSchema" xmlns:xs="http://www.w3.org/2001/XMLSchema" xmlns:p="http://schemas.microsoft.com/office/2006/metadata/properties" xmlns:ns3="1a55cfe3-b2e8-4d02-9f3d-544f8bbf584c" xmlns:ns4="93698ec0-4ed4-42e7-aeed-7a7c6e6b6e30" targetNamespace="http://schemas.microsoft.com/office/2006/metadata/properties" ma:root="true" ma:fieldsID="19576207360bc7833b37d1cab12bca98" ns3:_="" ns4:_="">
    <xsd:import namespace="1a55cfe3-b2e8-4d02-9f3d-544f8bbf584c"/>
    <xsd:import namespace="93698ec0-4ed4-42e7-aeed-7a7c6e6b6e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5cfe3-b2e8-4d02-9f3d-544f8bbf58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8ec0-4ed4-42e7-aeed-7a7c6e6b6e3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7BC185-6B37-4FFB-874B-836689EE9D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6D74F1-F458-4DE1-8EF0-31E61EBA7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CACD2B-4D82-4AF6-B2B9-009C12123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55cfe3-b2e8-4d02-9f3d-544f8bbf584c"/>
    <ds:schemaRef ds:uri="93698ec0-4ed4-42e7-aeed-7a7c6e6b6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lfonger</dc:creator>
  <cp:keywords/>
  <dc:description/>
  <cp:lastModifiedBy>Leslie McClure</cp:lastModifiedBy>
  <cp:revision>3</cp:revision>
  <cp:lastPrinted>2019-11-19T17:14:00Z</cp:lastPrinted>
  <dcterms:created xsi:type="dcterms:W3CDTF">2019-11-20T22:48:00Z</dcterms:created>
  <dcterms:modified xsi:type="dcterms:W3CDTF">2019-11-20T22:50:00Z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0x0101003C5B7CB32F74C640935759DAE05C53B5</vt:lpwstr>
  </property>
</Properties>
</file>