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08" w:rsidRDefault="00310608" w:rsidP="00310608">
      <w:pPr>
        <w:spacing w:after="0" w:line="240" w:lineRule="auto"/>
        <w:jc w:val="center"/>
        <w:rPr>
          <w:rFonts w:ascii="Constantia" w:hAnsi="Constantia"/>
          <w:b/>
          <w:sz w:val="28"/>
          <w:szCs w:val="28"/>
        </w:rPr>
      </w:pPr>
      <w:r>
        <w:rPr>
          <w:rFonts w:ascii="Constantia" w:hAnsi="Constantia"/>
          <w:b/>
          <w:sz w:val="28"/>
          <w:szCs w:val="28"/>
        </w:rPr>
        <w:t>ANNOUNCEMENT OF VACANCY</w:t>
      </w:r>
    </w:p>
    <w:p w:rsidR="00310608" w:rsidRDefault="00310608" w:rsidP="00310608">
      <w:pPr>
        <w:spacing w:after="0" w:line="240" w:lineRule="auto"/>
        <w:jc w:val="center"/>
        <w:rPr>
          <w:rFonts w:ascii="Constantia" w:hAnsi="Constantia"/>
          <w:b/>
        </w:rPr>
      </w:pPr>
      <w:r>
        <w:rPr>
          <w:rFonts w:ascii="Constantia" w:hAnsi="Constantia"/>
          <w:b/>
        </w:rPr>
        <w:t>2019-2020 School Year</w:t>
      </w:r>
    </w:p>
    <w:p w:rsidR="00310608" w:rsidRDefault="00310608" w:rsidP="00310608">
      <w:pPr>
        <w:spacing w:after="0" w:line="240" w:lineRule="auto"/>
        <w:jc w:val="center"/>
        <w:rPr>
          <w:rFonts w:ascii="Candara" w:hAnsi="Candara"/>
          <w:b/>
        </w:rPr>
      </w:pPr>
    </w:p>
    <w:p w:rsidR="00310608" w:rsidRDefault="00310608" w:rsidP="00310608">
      <w:pPr>
        <w:pBdr>
          <w:top w:val="single" w:sz="12" w:space="1" w:color="auto"/>
          <w:left w:val="single" w:sz="12" w:space="4" w:color="auto"/>
          <w:bottom w:val="single" w:sz="12" w:space="1" w:color="auto"/>
          <w:right w:val="single" w:sz="12" w:space="4" w:color="auto"/>
        </w:pBdr>
        <w:spacing w:after="0" w:line="240" w:lineRule="auto"/>
        <w:ind w:firstLine="720"/>
        <w:jc w:val="center"/>
        <w:rPr>
          <w:rFonts w:ascii="Constantia" w:hAnsi="Constantia"/>
          <w:b/>
          <w:sz w:val="24"/>
        </w:rPr>
      </w:pPr>
      <w:r>
        <w:rPr>
          <w:rFonts w:ascii="Constantia" w:hAnsi="Constantia"/>
          <w:b/>
          <w:sz w:val="24"/>
        </w:rPr>
        <w:t>Spanish Teacher (One Year Contract Only) Leave of Absence Replacement</w:t>
      </w:r>
    </w:p>
    <w:p w:rsidR="00310608" w:rsidRPr="00D310D2" w:rsidRDefault="00310608" w:rsidP="00310608">
      <w:r w:rsidRPr="00D310D2">
        <w:rPr>
          <w:b/>
          <w:u w:val="single"/>
        </w:rPr>
        <w:t>Open:</w:t>
      </w:r>
      <w:r w:rsidRPr="00D310D2">
        <w:t xml:space="preserve"> </w:t>
      </w:r>
      <w:r>
        <w:t xml:space="preserve">October </w:t>
      </w:r>
      <w:r w:rsidR="0009029D">
        <w:t>4, 2019</w:t>
      </w:r>
    </w:p>
    <w:p w:rsidR="00310608" w:rsidRPr="00D310D2" w:rsidRDefault="00310608" w:rsidP="00310608">
      <w:r w:rsidRPr="00D310D2">
        <w:rPr>
          <w:b/>
          <w:u w:val="single"/>
        </w:rPr>
        <w:t>Closes:</w:t>
      </w:r>
      <w:r w:rsidRPr="00D310D2">
        <w:t xml:space="preserve"> Open until filled</w:t>
      </w:r>
    </w:p>
    <w:p w:rsidR="00310608" w:rsidRDefault="00310608"/>
    <w:p w:rsidR="0009029D" w:rsidRDefault="0009029D">
      <w:r>
        <w:t>Qualifications:</w:t>
      </w:r>
    </w:p>
    <w:p w:rsidR="0009029D" w:rsidRPr="0009029D" w:rsidRDefault="0009029D" w:rsidP="0009029D">
      <w:pPr>
        <w:pStyle w:val="NoSpacing"/>
        <w:numPr>
          <w:ilvl w:val="0"/>
          <w:numId w:val="1"/>
        </w:numPr>
        <w:rPr>
          <w:rFonts w:cstheme="minorHAnsi"/>
        </w:rPr>
      </w:pPr>
      <w:r w:rsidRPr="0009029D">
        <w:rPr>
          <w:rFonts w:cstheme="minorHAnsi"/>
        </w:rPr>
        <w:t>Current WA State Teaching Certificate w/ appropriate endorsements</w:t>
      </w:r>
    </w:p>
    <w:p w:rsidR="00B77A59" w:rsidRPr="0009029D" w:rsidRDefault="00B77A59" w:rsidP="00B77A59">
      <w:pPr>
        <w:pStyle w:val="ListParagraph"/>
        <w:numPr>
          <w:ilvl w:val="0"/>
          <w:numId w:val="1"/>
        </w:numPr>
        <w:rPr>
          <w:rFonts w:cstheme="minorHAnsi"/>
        </w:rPr>
      </w:pPr>
      <w:r w:rsidRPr="0009029D">
        <w:rPr>
          <w:rFonts w:cstheme="minorHAnsi"/>
        </w:rPr>
        <w:t xml:space="preserve">Bachelor's degree in education or Spanish, a teaching certificate or credential or equivalent successful experience teaching in classroom settings. Advanced degree preferred but not required. </w:t>
      </w:r>
    </w:p>
    <w:p w:rsidR="00B77A59" w:rsidRPr="0009029D" w:rsidRDefault="00B77A59" w:rsidP="00B77A59">
      <w:pPr>
        <w:pStyle w:val="ListParagraph"/>
        <w:numPr>
          <w:ilvl w:val="0"/>
          <w:numId w:val="1"/>
        </w:numPr>
        <w:rPr>
          <w:rFonts w:cstheme="minorHAnsi"/>
        </w:rPr>
      </w:pPr>
      <w:r w:rsidRPr="0009029D">
        <w:rPr>
          <w:rFonts w:cstheme="minorHAnsi"/>
        </w:rPr>
        <w:t>Strong interpersonal and collaboration skills with the ability to communicate effectively and respectfully with all constituents in Spanish and English desired. Excellent verbal and written communication skills in English are required.</w:t>
      </w:r>
    </w:p>
    <w:p w:rsidR="0009029D" w:rsidRDefault="0009029D" w:rsidP="0009029D">
      <w:r>
        <w:t>Job Duties</w:t>
      </w:r>
      <w:r>
        <w:t>:</w:t>
      </w:r>
    </w:p>
    <w:p w:rsidR="0009029D" w:rsidRDefault="0009029D" w:rsidP="0009029D">
      <w:pPr>
        <w:pStyle w:val="ListParagraph"/>
      </w:pPr>
    </w:p>
    <w:p w:rsidR="00B77A59" w:rsidRDefault="00B77A59" w:rsidP="00B77A59">
      <w:pPr>
        <w:pStyle w:val="ListParagraph"/>
        <w:numPr>
          <w:ilvl w:val="0"/>
          <w:numId w:val="1"/>
        </w:numPr>
      </w:pPr>
      <w:r>
        <w:t>The teacher will need to manage the Rosetta Stone Spanish Language Courseware. The teacher would be required to track, grade, and plan lessons using Rosetta Student Spanish Curriculum.</w:t>
      </w:r>
    </w:p>
    <w:p w:rsidR="00B77A59" w:rsidRDefault="00B77A59" w:rsidP="00B77A59">
      <w:pPr>
        <w:pStyle w:val="ListParagraph"/>
        <w:numPr>
          <w:ilvl w:val="0"/>
          <w:numId w:val="1"/>
        </w:numPr>
      </w:pPr>
      <w:r>
        <w:t xml:space="preserve">Collaborates well with colleagues of diverse backgrounds on pedagogical approaches, curricular alignment and instructional strategies. </w:t>
      </w:r>
    </w:p>
    <w:p w:rsidR="00B77A59" w:rsidRDefault="00B77A59" w:rsidP="00B77A59">
      <w:pPr>
        <w:pStyle w:val="ListParagraph"/>
        <w:numPr>
          <w:ilvl w:val="0"/>
          <w:numId w:val="1"/>
        </w:numPr>
      </w:pPr>
      <w:r>
        <w:t>Promotes the use of multiple methods in solving problems, identifying more efficient strategies and generalizing principles to a broad variety of applications.</w:t>
      </w:r>
    </w:p>
    <w:p w:rsidR="00B77A59" w:rsidRDefault="00B77A59" w:rsidP="00B77A59">
      <w:pPr>
        <w:pStyle w:val="ListParagraph"/>
        <w:numPr>
          <w:ilvl w:val="0"/>
          <w:numId w:val="1"/>
        </w:numPr>
      </w:pPr>
      <w:r>
        <w:t>Encourages collaborative teamwork in the classroom, teaching students to communicate effectively and thoughtfully, justify their reasoning and to consider multiple perspectives when solving problems.</w:t>
      </w:r>
    </w:p>
    <w:p w:rsidR="00B77A59" w:rsidRDefault="00B77A59" w:rsidP="00B77A59">
      <w:pPr>
        <w:pStyle w:val="ListParagraph"/>
        <w:numPr>
          <w:ilvl w:val="0"/>
          <w:numId w:val="1"/>
        </w:numPr>
      </w:pPr>
      <w:r>
        <w:t xml:space="preserve">Invests in the life of the school by participating in the advisory program, social and emotional learning, weekly department meetings and multidisciplinary team meetings, anti-bias training, and any and all aspects that support the student experience. </w:t>
      </w:r>
    </w:p>
    <w:p w:rsidR="00B77A59" w:rsidRDefault="00B77A59" w:rsidP="00B77A59">
      <w:pPr>
        <w:pStyle w:val="ListParagraph"/>
        <w:numPr>
          <w:ilvl w:val="0"/>
          <w:numId w:val="1"/>
        </w:numPr>
      </w:pPr>
      <w:r>
        <w:t>Demonstrated professional behavior, including discretion, judgment and integrity.</w:t>
      </w:r>
    </w:p>
    <w:p w:rsidR="00B77A59" w:rsidRDefault="00B77A59" w:rsidP="00B77A59">
      <w:pPr>
        <w:pStyle w:val="ListParagraph"/>
        <w:numPr>
          <w:ilvl w:val="0"/>
          <w:numId w:val="1"/>
        </w:numPr>
      </w:pPr>
      <w:r>
        <w:t>Effectively interacts with a diverse population of students and faculty.</w:t>
      </w:r>
    </w:p>
    <w:p w:rsidR="0009029D" w:rsidRPr="005E476C" w:rsidRDefault="0009029D" w:rsidP="0009029D">
      <w:pPr>
        <w:rPr>
          <w:rFonts w:ascii="Constantia" w:hAnsi="Constantia"/>
          <w:b/>
          <w:u w:val="single"/>
        </w:rPr>
      </w:pPr>
      <w:r w:rsidRPr="005E476C">
        <w:rPr>
          <w:rFonts w:ascii="Constantia" w:hAnsi="Constantia"/>
          <w:b/>
          <w:u w:val="single"/>
        </w:rPr>
        <w:t>Applicants must submit the following information to the Human Resource Office:</w:t>
      </w:r>
    </w:p>
    <w:p w:rsidR="0009029D" w:rsidRPr="005E476C" w:rsidRDefault="0009029D" w:rsidP="0009029D">
      <w:pPr>
        <w:numPr>
          <w:ilvl w:val="1"/>
          <w:numId w:val="3"/>
        </w:numPr>
        <w:suppressAutoHyphens/>
        <w:spacing w:after="0" w:line="240" w:lineRule="auto"/>
        <w:ind w:left="360"/>
        <w:rPr>
          <w:rFonts w:ascii="Constantia" w:hAnsi="Constantia"/>
        </w:rPr>
      </w:pPr>
      <w:r w:rsidRPr="005E476C">
        <w:rPr>
          <w:rFonts w:ascii="Constantia" w:hAnsi="Constantia"/>
        </w:rPr>
        <w:t>Letter of application indicating interest</w:t>
      </w:r>
    </w:p>
    <w:p w:rsidR="0009029D" w:rsidRPr="005E476C" w:rsidRDefault="0009029D" w:rsidP="0009029D">
      <w:pPr>
        <w:numPr>
          <w:ilvl w:val="1"/>
          <w:numId w:val="3"/>
        </w:numPr>
        <w:suppressAutoHyphens/>
        <w:spacing w:after="0" w:line="240" w:lineRule="auto"/>
        <w:ind w:left="360"/>
        <w:rPr>
          <w:rFonts w:ascii="Constantia" w:hAnsi="Constantia"/>
        </w:rPr>
      </w:pPr>
      <w:r w:rsidRPr="005E476C">
        <w:rPr>
          <w:rFonts w:ascii="Constantia" w:hAnsi="Constantia"/>
        </w:rPr>
        <w:t xml:space="preserve">Completed district application available at </w:t>
      </w:r>
      <w:hyperlink r:id="rId7" w:history="1">
        <w:r w:rsidRPr="005E476C">
          <w:rPr>
            <w:rFonts w:ascii="Constantia" w:hAnsi="Constantia"/>
            <w:color w:val="0000FF" w:themeColor="hyperlink"/>
            <w:u w:val="single"/>
          </w:rPr>
          <w:t>www.whitepass.k12.wa.us</w:t>
        </w:r>
      </w:hyperlink>
      <w:r w:rsidRPr="005E476C">
        <w:rPr>
          <w:rFonts w:ascii="Constantia" w:hAnsi="Constantia"/>
        </w:rPr>
        <w:t xml:space="preserve"> </w:t>
      </w:r>
    </w:p>
    <w:p w:rsidR="0009029D" w:rsidRPr="005E476C" w:rsidRDefault="0009029D" w:rsidP="0009029D">
      <w:pPr>
        <w:numPr>
          <w:ilvl w:val="1"/>
          <w:numId w:val="3"/>
        </w:numPr>
        <w:suppressAutoHyphens/>
        <w:spacing w:after="0" w:line="240" w:lineRule="auto"/>
        <w:ind w:left="360"/>
        <w:rPr>
          <w:rFonts w:ascii="Constantia" w:hAnsi="Constantia"/>
        </w:rPr>
      </w:pPr>
      <w:r w:rsidRPr="005E476C">
        <w:rPr>
          <w:rFonts w:ascii="Constantia" w:hAnsi="Constantia"/>
        </w:rPr>
        <w:t xml:space="preserve">Resume to include education and experience </w:t>
      </w:r>
    </w:p>
    <w:p w:rsidR="0009029D" w:rsidRPr="005E476C" w:rsidRDefault="0009029D" w:rsidP="0009029D">
      <w:pPr>
        <w:numPr>
          <w:ilvl w:val="1"/>
          <w:numId w:val="3"/>
        </w:numPr>
        <w:suppressAutoHyphens/>
        <w:spacing w:after="0" w:line="240" w:lineRule="auto"/>
        <w:ind w:left="360"/>
        <w:rPr>
          <w:rFonts w:ascii="Constantia" w:hAnsi="Constantia"/>
        </w:rPr>
      </w:pPr>
      <w:r w:rsidRPr="005E476C">
        <w:rPr>
          <w:rFonts w:ascii="Constantia" w:hAnsi="Constantia"/>
        </w:rPr>
        <w:t>Three (3) letters of reference and/or placement file.</w:t>
      </w:r>
    </w:p>
    <w:p w:rsidR="0009029D" w:rsidRPr="005E476C" w:rsidRDefault="0009029D" w:rsidP="0009029D">
      <w:pPr>
        <w:numPr>
          <w:ilvl w:val="1"/>
          <w:numId w:val="3"/>
        </w:numPr>
        <w:suppressAutoHyphens/>
        <w:spacing w:after="0" w:line="240" w:lineRule="auto"/>
        <w:ind w:left="360"/>
        <w:rPr>
          <w:rFonts w:ascii="Constantia" w:hAnsi="Constantia"/>
        </w:rPr>
      </w:pPr>
      <w:r w:rsidRPr="005E476C">
        <w:rPr>
          <w:rFonts w:ascii="Constantia" w:hAnsi="Constantia"/>
        </w:rPr>
        <w:t>Transcripts (copies acceptable)</w:t>
      </w:r>
    </w:p>
    <w:p w:rsidR="0009029D" w:rsidRPr="005E476C" w:rsidRDefault="0009029D" w:rsidP="0009029D">
      <w:pPr>
        <w:numPr>
          <w:ilvl w:val="1"/>
          <w:numId w:val="3"/>
        </w:numPr>
        <w:suppressAutoHyphens/>
        <w:spacing w:after="0" w:line="240" w:lineRule="auto"/>
        <w:ind w:left="360"/>
        <w:rPr>
          <w:rFonts w:ascii="Constantia" w:hAnsi="Constantia"/>
        </w:rPr>
      </w:pPr>
      <w:r w:rsidRPr="005E476C">
        <w:rPr>
          <w:rFonts w:ascii="Constantia" w:hAnsi="Constantia"/>
        </w:rPr>
        <w:t>Copy of Washington State teaching certificate or evidence of eligibility</w:t>
      </w:r>
    </w:p>
    <w:p w:rsidR="0009029D" w:rsidRPr="005E476C" w:rsidRDefault="0009029D" w:rsidP="0009029D">
      <w:pPr>
        <w:rPr>
          <w:rFonts w:ascii="Constantia" w:hAnsi="Constantia"/>
        </w:rPr>
      </w:pPr>
    </w:p>
    <w:p w:rsidR="0009029D" w:rsidRPr="005E476C" w:rsidRDefault="0009029D" w:rsidP="0009029D">
      <w:pPr>
        <w:rPr>
          <w:rFonts w:ascii="Constantia" w:hAnsi="Constantia"/>
          <w:u w:val="single"/>
        </w:rPr>
      </w:pPr>
      <w:r w:rsidRPr="005E476C">
        <w:rPr>
          <w:rFonts w:ascii="Constantia" w:hAnsi="Constantia"/>
          <w:u w:val="single"/>
        </w:rPr>
        <w:t>Applicants will be screened and candidates selected for interviews based upon preparation, experience and references.</w:t>
      </w:r>
    </w:p>
    <w:p w:rsidR="0009029D" w:rsidRPr="005E476C" w:rsidRDefault="0009029D" w:rsidP="0009029D">
      <w:pPr>
        <w:spacing w:after="0" w:line="240" w:lineRule="auto"/>
        <w:rPr>
          <w:rFonts w:ascii="Constantia" w:hAnsi="Constantia"/>
        </w:rPr>
      </w:pPr>
    </w:p>
    <w:p w:rsidR="0009029D" w:rsidRDefault="0009029D" w:rsidP="0009029D">
      <w:pPr>
        <w:spacing w:after="0" w:line="240" w:lineRule="auto"/>
        <w:rPr>
          <w:rFonts w:ascii="Constantia" w:hAnsi="Constantia"/>
          <w:b/>
        </w:rPr>
      </w:pPr>
      <w:r w:rsidRPr="005E476C">
        <w:rPr>
          <w:rFonts w:ascii="Constantia" w:hAnsi="Constantia"/>
          <w:b/>
        </w:rPr>
        <w:t xml:space="preserve">Apply to:   </w:t>
      </w:r>
      <w:r>
        <w:rPr>
          <w:rFonts w:ascii="Constantia" w:hAnsi="Constantia"/>
          <w:b/>
        </w:rPr>
        <w:t xml:space="preserve">  </w:t>
      </w:r>
      <w:r>
        <w:rPr>
          <w:rFonts w:ascii="Constantia" w:hAnsi="Constantia"/>
          <w:b/>
        </w:rPr>
        <w:tab/>
        <w:t>White Pass School District</w:t>
      </w:r>
      <w:r>
        <w:rPr>
          <w:rFonts w:ascii="Constantia" w:hAnsi="Constantia"/>
          <w:b/>
        </w:rPr>
        <w:tab/>
      </w:r>
      <w:r>
        <w:rPr>
          <w:rFonts w:ascii="Constantia" w:hAnsi="Constantia"/>
          <w:b/>
        </w:rPr>
        <w:tab/>
      </w:r>
    </w:p>
    <w:p w:rsidR="0009029D" w:rsidRPr="005E476C" w:rsidRDefault="0009029D" w:rsidP="0009029D">
      <w:pPr>
        <w:spacing w:after="0" w:line="240" w:lineRule="auto"/>
        <w:ind w:left="720" w:firstLine="720"/>
        <w:rPr>
          <w:rFonts w:ascii="Constantia" w:hAnsi="Constantia"/>
          <w:b/>
        </w:rPr>
      </w:pPr>
      <w:r w:rsidRPr="005E476C">
        <w:rPr>
          <w:rFonts w:ascii="Constantia" w:hAnsi="Constantia"/>
          <w:b/>
        </w:rPr>
        <w:t xml:space="preserve">Attn:  </w:t>
      </w:r>
      <w:r>
        <w:rPr>
          <w:rFonts w:ascii="Constantia" w:hAnsi="Constantia"/>
          <w:b/>
        </w:rPr>
        <w:t>Dr. Paul Farris</w:t>
      </w:r>
      <w:r w:rsidRPr="005E476C">
        <w:rPr>
          <w:rFonts w:ascii="Constantia" w:hAnsi="Constantia"/>
          <w:b/>
        </w:rPr>
        <w:t>, Superintendent</w:t>
      </w:r>
    </w:p>
    <w:p w:rsidR="0009029D" w:rsidRPr="005E476C" w:rsidRDefault="0009029D" w:rsidP="0009029D">
      <w:pPr>
        <w:spacing w:after="0" w:line="240" w:lineRule="auto"/>
        <w:rPr>
          <w:rFonts w:ascii="Constantia" w:hAnsi="Constantia"/>
          <w:b/>
        </w:rPr>
      </w:pPr>
      <w:r w:rsidRPr="005E476C">
        <w:rPr>
          <w:rFonts w:ascii="Constantia" w:hAnsi="Constantia"/>
          <w:b/>
        </w:rPr>
        <w:t xml:space="preserve">              </w:t>
      </w:r>
      <w:r w:rsidRPr="005E476C">
        <w:rPr>
          <w:rFonts w:ascii="Constantia" w:hAnsi="Constantia"/>
          <w:b/>
        </w:rPr>
        <w:tab/>
        <w:t>P.O. Box 188</w:t>
      </w:r>
    </w:p>
    <w:p w:rsidR="0009029D" w:rsidRPr="005E476C" w:rsidRDefault="0009029D" w:rsidP="0009029D">
      <w:pPr>
        <w:spacing w:after="0" w:line="240" w:lineRule="auto"/>
        <w:rPr>
          <w:rFonts w:ascii="Constantia" w:hAnsi="Constantia"/>
          <w:b/>
        </w:rPr>
      </w:pPr>
      <w:r w:rsidRPr="005E476C">
        <w:rPr>
          <w:rFonts w:ascii="Constantia" w:hAnsi="Constantia"/>
          <w:b/>
        </w:rPr>
        <w:t xml:space="preserve">             </w:t>
      </w:r>
      <w:r>
        <w:rPr>
          <w:rFonts w:ascii="Constantia" w:hAnsi="Constantia"/>
          <w:b/>
        </w:rPr>
        <w:tab/>
      </w:r>
      <w:r w:rsidRPr="005E476C">
        <w:rPr>
          <w:rFonts w:ascii="Constantia" w:hAnsi="Constantia"/>
          <w:b/>
        </w:rPr>
        <w:tab/>
        <w:t>Randle, WA.  98377</w:t>
      </w:r>
    </w:p>
    <w:p w:rsidR="0009029D" w:rsidRPr="005E476C" w:rsidRDefault="0009029D" w:rsidP="0009029D">
      <w:pPr>
        <w:spacing w:after="0" w:line="240" w:lineRule="auto"/>
        <w:rPr>
          <w:rFonts w:ascii="Constantia" w:hAnsi="Constantia"/>
          <w:b/>
        </w:rPr>
      </w:pPr>
      <w:r w:rsidRPr="005E476C">
        <w:rPr>
          <w:rFonts w:ascii="Constantia" w:hAnsi="Constantia"/>
          <w:b/>
        </w:rPr>
        <w:t xml:space="preserve">            </w:t>
      </w:r>
      <w:r w:rsidRPr="005E476C">
        <w:rPr>
          <w:rFonts w:ascii="Constantia" w:hAnsi="Constantia"/>
          <w:b/>
        </w:rPr>
        <w:tab/>
      </w:r>
      <w:r w:rsidRPr="005E476C">
        <w:rPr>
          <w:rFonts w:ascii="Constantia" w:hAnsi="Constantia"/>
          <w:b/>
        </w:rPr>
        <w:tab/>
        <w:t xml:space="preserve">Phone:  360-497-3791            </w:t>
      </w:r>
      <w:r w:rsidRPr="005E476C">
        <w:rPr>
          <w:rFonts w:ascii="Constantia" w:hAnsi="Constantia"/>
          <w:b/>
        </w:rPr>
        <w:tab/>
      </w:r>
      <w:r w:rsidRPr="005E476C">
        <w:rPr>
          <w:rFonts w:ascii="Constantia" w:hAnsi="Constantia"/>
          <w:b/>
        </w:rPr>
        <w:tab/>
      </w:r>
    </w:p>
    <w:p w:rsidR="0009029D" w:rsidRPr="005E476C" w:rsidRDefault="0009029D" w:rsidP="0009029D">
      <w:pPr>
        <w:spacing w:after="0" w:line="240" w:lineRule="auto"/>
        <w:ind w:left="720" w:firstLine="720"/>
        <w:rPr>
          <w:rFonts w:ascii="Constantia" w:hAnsi="Constantia"/>
          <w:b/>
        </w:rPr>
      </w:pPr>
      <w:r w:rsidRPr="005E476C">
        <w:rPr>
          <w:rFonts w:ascii="Constantia" w:hAnsi="Constantia"/>
          <w:b/>
        </w:rPr>
        <w:t>Fax:  360-497-2560</w:t>
      </w:r>
    </w:p>
    <w:p w:rsidR="0009029D" w:rsidRPr="005E476C" w:rsidRDefault="0009029D" w:rsidP="0009029D">
      <w:pPr>
        <w:spacing w:after="0" w:line="240" w:lineRule="auto"/>
        <w:ind w:left="720" w:firstLine="720"/>
        <w:rPr>
          <w:rFonts w:ascii="Constantia" w:hAnsi="Constantia"/>
          <w:b/>
        </w:rPr>
      </w:pPr>
      <w:hyperlink r:id="rId8" w:history="1">
        <w:r w:rsidRPr="005E476C">
          <w:rPr>
            <w:rFonts w:ascii="Constantia" w:hAnsi="Constantia"/>
            <w:b/>
            <w:color w:val="0000FF" w:themeColor="hyperlink"/>
            <w:u w:val="single"/>
          </w:rPr>
          <w:t>www.whitepass.k12.wa.us</w:t>
        </w:r>
      </w:hyperlink>
      <w:r w:rsidRPr="005E476C">
        <w:rPr>
          <w:rFonts w:ascii="Constantia" w:hAnsi="Constantia"/>
          <w:b/>
        </w:rPr>
        <w:t xml:space="preserve"> </w:t>
      </w:r>
    </w:p>
    <w:p w:rsidR="0009029D" w:rsidRDefault="0009029D" w:rsidP="0009029D">
      <w:pPr>
        <w:ind w:left="360"/>
      </w:pPr>
      <w:bookmarkStart w:id="0" w:name="_GoBack"/>
      <w:bookmarkEnd w:id="0"/>
    </w:p>
    <w:sectPr w:rsidR="0009029D" w:rsidSect="0009211A">
      <w:headerReference w:type="default" r:id="rId9"/>
      <w:footerReference w:type="default" r:id="rId10"/>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F0" w:rsidRDefault="00D065F0" w:rsidP="00D065F0">
      <w:pPr>
        <w:spacing w:after="0" w:line="240" w:lineRule="auto"/>
      </w:pPr>
      <w:r>
        <w:separator/>
      </w:r>
    </w:p>
  </w:endnote>
  <w:endnote w:type="continuationSeparator" w:id="0">
    <w:p w:rsidR="00D065F0" w:rsidRDefault="00D065F0" w:rsidP="00D0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F0" w:rsidRPr="00E76AFC" w:rsidRDefault="00D065F0" w:rsidP="00D065F0">
    <w:pPr>
      <w:rPr>
        <w:rFonts w:ascii="Times New Roman" w:eastAsia="Times New Roman" w:hAnsi="Times New Roman" w:cs="Times New Roman"/>
        <w:sz w:val="16"/>
        <w:szCs w:val="16"/>
      </w:rPr>
    </w:pPr>
    <w:r w:rsidRPr="00E76AFC">
      <w:rPr>
        <w:rFonts w:ascii="Times New Roman" w:eastAsia="Times New Roman" w:hAnsi="Times New Roman" w:cs="Times New Roman"/>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p>
  <w:p w:rsidR="00D065F0" w:rsidRDefault="00D065F0" w:rsidP="00D065F0">
    <w:pPr>
      <w:pStyle w:val="Footer"/>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F0" w:rsidRDefault="00D065F0" w:rsidP="00D065F0">
      <w:pPr>
        <w:spacing w:after="0" w:line="240" w:lineRule="auto"/>
      </w:pPr>
      <w:r>
        <w:separator/>
      </w:r>
    </w:p>
  </w:footnote>
  <w:footnote w:type="continuationSeparator" w:id="0">
    <w:p w:rsidR="00D065F0" w:rsidRDefault="00D065F0" w:rsidP="00D06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F0" w:rsidRPr="00E76AFC" w:rsidRDefault="00D065F0" w:rsidP="00D065F0">
    <w:pPr>
      <w:jc w:val="center"/>
      <w:rPr>
        <w:rFonts w:ascii="Baskerville Old Face" w:eastAsia="Times New Roman" w:hAnsi="Baskerville Old Face" w:cs="Times New Roman"/>
        <w:b/>
        <w:sz w:val="56"/>
        <w:szCs w:val="56"/>
      </w:rPr>
    </w:pPr>
    <w:r w:rsidRPr="00E76AFC">
      <w:rPr>
        <w:rFonts w:ascii="Baskerville Old Face" w:eastAsia="Times New Roman" w:hAnsi="Baskerville Old Face" w:cs="Times New Roman"/>
        <w:b/>
        <w:sz w:val="56"/>
        <w:szCs w:val="56"/>
      </w:rPr>
      <w:t>White Pass School District</w:t>
    </w:r>
    <w:r w:rsidRPr="00E76AFC">
      <w:rPr>
        <w:rFonts w:ascii="Baskerville Old Face" w:eastAsia="Times New Roman" w:hAnsi="Baskerville Old Face" w:cs="Times New Roman"/>
        <w:sz w:val="56"/>
        <w:szCs w:val="56"/>
      </w:rPr>
      <w:t xml:space="preserve"> </w:t>
    </w:r>
    <w:r w:rsidRPr="00E76AFC">
      <w:rPr>
        <w:rFonts w:ascii="Baskerville Old Face" w:eastAsia="Times New Roman" w:hAnsi="Baskerville Old Face" w:cs="Times New Roman"/>
        <w:b/>
        <w:sz w:val="56"/>
        <w:szCs w:val="56"/>
      </w:rPr>
      <w:t xml:space="preserve">No. 303 </w:t>
    </w:r>
  </w:p>
  <w:p w:rsidR="00D065F0" w:rsidRPr="00E76AFC" w:rsidRDefault="00D065F0" w:rsidP="00D065F0">
    <w:pPr>
      <w:rPr>
        <w:rFonts w:ascii="Times New Roman" w:eastAsia="Times New Roman" w:hAnsi="Times New Roman" w:cs="Times New Roman"/>
      </w:rPr>
    </w:pPr>
    <w:r w:rsidRPr="00E76AFC">
      <w:rPr>
        <w:rFonts w:ascii="Times New Roman" w:eastAsia="Times New Roman" w:hAnsi="Times New Roman" w:cs="Times New Roman"/>
        <w:noProof/>
        <w:sz w:val="56"/>
        <w:szCs w:val="56"/>
      </w:rPr>
      <mc:AlternateContent>
        <mc:Choice Requires="wps">
          <w:drawing>
            <wp:anchor distT="0" distB="0" distL="114935" distR="114935" simplePos="0" relativeHeight="251657216" behindDoc="0" locked="0" layoutInCell="1" allowOverlap="1" wp14:anchorId="184F276C" wp14:editId="2FA8259D">
              <wp:simplePos x="0" y="0"/>
              <wp:positionH relativeFrom="column">
                <wp:posOffset>-228600</wp:posOffset>
              </wp:positionH>
              <wp:positionV relativeFrom="paragraph">
                <wp:posOffset>156845</wp:posOffset>
              </wp:positionV>
              <wp:extent cx="1830705" cy="1033780"/>
              <wp:effectExtent l="0" t="4445" r="762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33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5F0" w:rsidRPr="00350771" w:rsidRDefault="00D065F0" w:rsidP="00D065F0">
                          <w:pPr>
                            <w:spacing w:after="20"/>
                            <w:rPr>
                              <w:rFonts w:ascii="Baskerville Old Face" w:hAnsi="Baskerville Old Face"/>
                            </w:rPr>
                          </w:pPr>
                          <w:r w:rsidRPr="00350771">
                            <w:rPr>
                              <w:rFonts w:ascii="Baskerville Old Face" w:hAnsi="Baskerville Old Face"/>
                            </w:rPr>
                            <w:t>White Pass Jr. /Sr. High School</w:t>
                          </w:r>
                        </w:p>
                        <w:p w:rsidR="00D065F0" w:rsidRPr="00350771" w:rsidRDefault="00D065F0" w:rsidP="00D065F0">
                          <w:pPr>
                            <w:spacing w:after="20"/>
                            <w:rPr>
                              <w:rFonts w:ascii="Baskerville Old Face" w:hAnsi="Baskerville Old Face"/>
                            </w:rPr>
                          </w:pPr>
                          <w:r w:rsidRPr="00350771">
                            <w:rPr>
                              <w:rFonts w:ascii="Baskerville Old Face" w:hAnsi="Baskerville Old Face"/>
                            </w:rPr>
                            <w:t xml:space="preserve">516 </w:t>
                          </w:r>
                          <w:proofErr w:type="spellStart"/>
                          <w:r w:rsidRPr="00350771">
                            <w:rPr>
                              <w:rFonts w:ascii="Baskerville Old Face" w:hAnsi="Baskerville Old Face"/>
                            </w:rPr>
                            <w:t>Silverbrook</w:t>
                          </w:r>
                          <w:proofErr w:type="spellEnd"/>
                          <w:r w:rsidRPr="00350771">
                            <w:rPr>
                              <w:rFonts w:ascii="Baskerville Old Face" w:hAnsi="Baskerville Old Face"/>
                            </w:rPr>
                            <w:t xml:space="preserve"> Rd.</w:t>
                          </w:r>
                        </w:p>
                        <w:p w:rsidR="00D065F0" w:rsidRPr="00350771" w:rsidRDefault="00D065F0" w:rsidP="00D065F0">
                          <w:pPr>
                            <w:spacing w:after="20"/>
                            <w:rPr>
                              <w:rFonts w:ascii="Baskerville Old Face" w:hAnsi="Baskerville Old Face"/>
                            </w:rPr>
                          </w:pPr>
                          <w:r w:rsidRPr="00350771">
                            <w:rPr>
                              <w:rFonts w:ascii="Baskerville Old Face" w:hAnsi="Baskerville Old Face"/>
                            </w:rPr>
                            <w:t>Randle, WA 98377</w:t>
                          </w:r>
                        </w:p>
                        <w:p w:rsidR="00D065F0" w:rsidRPr="00350771" w:rsidRDefault="00D065F0" w:rsidP="00D065F0">
                          <w:pPr>
                            <w:spacing w:after="20"/>
                            <w:rPr>
                              <w:rFonts w:ascii="Baskerville Old Face" w:hAnsi="Baskerville Old Face"/>
                            </w:rPr>
                          </w:pPr>
                          <w:r w:rsidRPr="00350771">
                            <w:rPr>
                              <w:rFonts w:ascii="Baskerville Old Face" w:hAnsi="Baskerville Old Face"/>
                            </w:rPr>
                            <w:t>(360) 497-5816</w:t>
                          </w:r>
                        </w:p>
                        <w:p w:rsidR="00D065F0" w:rsidRPr="00350771" w:rsidRDefault="00D065F0" w:rsidP="00D065F0">
                          <w:pPr>
                            <w:rPr>
                              <w:sz w:val="20"/>
                              <w:szCs w:val="20"/>
                            </w:rPr>
                          </w:pPr>
                        </w:p>
                        <w:p w:rsidR="00D065F0" w:rsidRDefault="00D065F0" w:rsidP="00D065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F276C" id="_x0000_t202" coordsize="21600,21600" o:spt="202" path="m,l,21600r21600,l21600,xe">
              <v:stroke joinstyle="miter"/>
              <v:path gradientshapeok="t" o:connecttype="rect"/>
            </v:shapetype>
            <v:shape id="Text Box 1" o:spid="_x0000_s1026" type="#_x0000_t202" style="position:absolute;margin-left:-18pt;margin-top:12.35pt;width:144.15pt;height:81.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" stroked="f">
              <v:fill opacity="0"/>
              <v:textbox inset="0,0,0,0">
                <w:txbxContent>
                  <w:p w:rsidR="00D065F0" w:rsidRPr="00350771" w:rsidRDefault="00D065F0" w:rsidP="00D065F0">
                    <w:pPr>
                      <w:spacing w:after="20"/>
                      <w:rPr>
                        <w:rFonts w:ascii="Baskerville Old Face" w:hAnsi="Baskerville Old Face"/>
                      </w:rPr>
                    </w:pPr>
                    <w:r w:rsidRPr="00350771">
                      <w:rPr>
                        <w:rFonts w:ascii="Baskerville Old Face" w:hAnsi="Baskerville Old Face"/>
                      </w:rPr>
                      <w:t>White Pass Jr. /Sr. High School</w:t>
                    </w:r>
                  </w:p>
                  <w:p w:rsidR="00D065F0" w:rsidRPr="00350771" w:rsidRDefault="00D065F0" w:rsidP="00D065F0">
                    <w:pPr>
                      <w:spacing w:after="20"/>
                      <w:rPr>
                        <w:rFonts w:ascii="Baskerville Old Face" w:hAnsi="Baskerville Old Face"/>
                      </w:rPr>
                    </w:pPr>
                    <w:r w:rsidRPr="00350771">
                      <w:rPr>
                        <w:rFonts w:ascii="Baskerville Old Face" w:hAnsi="Baskerville Old Face"/>
                      </w:rPr>
                      <w:t xml:space="preserve">516 </w:t>
                    </w:r>
                    <w:proofErr w:type="spellStart"/>
                    <w:r w:rsidRPr="00350771">
                      <w:rPr>
                        <w:rFonts w:ascii="Baskerville Old Face" w:hAnsi="Baskerville Old Face"/>
                      </w:rPr>
                      <w:t>Silverbrook</w:t>
                    </w:r>
                    <w:proofErr w:type="spellEnd"/>
                    <w:r w:rsidRPr="00350771">
                      <w:rPr>
                        <w:rFonts w:ascii="Baskerville Old Face" w:hAnsi="Baskerville Old Face"/>
                      </w:rPr>
                      <w:t xml:space="preserve"> Rd.</w:t>
                    </w:r>
                  </w:p>
                  <w:p w:rsidR="00D065F0" w:rsidRPr="00350771" w:rsidRDefault="00D065F0" w:rsidP="00D065F0">
                    <w:pPr>
                      <w:spacing w:after="20"/>
                      <w:rPr>
                        <w:rFonts w:ascii="Baskerville Old Face" w:hAnsi="Baskerville Old Face"/>
                      </w:rPr>
                    </w:pPr>
                    <w:r w:rsidRPr="00350771">
                      <w:rPr>
                        <w:rFonts w:ascii="Baskerville Old Face" w:hAnsi="Baskerville Old Face"/>
                      </w:rPr>
                      <w:t>Randle, WA 98377</w:t>
                    </w:r>
                  </w:p>
                  <w:p w:rsidR="00D065F0" w:rsidRPr="00350771" w:rsidRDefault="00D065F0" w:rsidP="00D065F0">
                    <w:pPr>
                      <w:spacing w:after="20"/>
                      <w:rPr>
                        <w:rFonts w:ascii="Baskerville Old Face" w:hAnsi="Baskerville Old Face"/>
                      </w:rPr>
                    </w:pPr>
                    <w:r w:rsidRPr="00350771">
                      <w:rPr>
                        <w:rFonts w:ascii="Baskerville Old Face" w:hAnsi="Baskerville Old Face"/>
                      </w:rPr>
                      <w:t>(360) 497-5816</w:t>
                    </w:r>
                  </w:p>
                  <w:p w:rsidR="00D065F0" w:rsidRPr="00350771" w:rsidRDefault="00D065F0" w:rsidP="00D065F0">
                    <w:pPr>
                      <w:rPr>
                        <w:sz w:val="20"/>
                        <w:szCs w:val="20"/>
                      </w:rPr>
                    </w:pPr>
                  </w:p>
                  <w:p w:rsidR="00D065F0" w:rsidRDefault="00D065F0" w:rsidP="00D065F0"/>
                </w:txbxContent>
              </v:textbox>
            </v:shape>
          </w:pict>
        </mc:Fallback>
      </mc:AlternateContent>
    </w:r>
    <w:r w:rsidRPr="00E76AFC">
      <w:rPr>
        <w:rFonts w:ascii="Times New Roman" w:eastAsia="Times New Roman" w:hAnsi="Times New Roman" w:cs="Times New Roman"/>
      </w:rPr>
      <w:tab/>
    </w:r>
  </w:p>
  <w:p w:rsidR="00D065F0" w:rsidRPr="00E76AFC" w:rsidRDefault="00D065F0" w:rsidP="00D065F0">
    <w:pPr>
      <w:jc w:val="center"/>
      <w:rPr>
        <w:rFonts w:ascii="Times New Roman" w:eastAsia="Times New Roman" w:hAnsi="Times New Roman" w:cs="Times New Roman"/>
        <w:b/>
      </w:rPr>
    </w:pPr>
    <w:r w:rsidRPr="00E76AFC">
      <w:rPr>
        <w:rFonts w:ascii="Times New Roman" w:eastAsia="Times New Roman" w:hAnsi="Times New Roman" w:cs="Times New Roman"/>
        <w:noProof/>
        <w:sz w:val="56"/>
        <w:szCs w:val="56"/>
      </w:rPr>
      <mc:AlternateContent>
        <mc:Choice Requires="wps">
          <w:drawing>
            <wp:anchor distT="0" distB="0" distL="114935" distR="114935" simplePos="0" relativeHeight="251677696" behindDoc="0" locked="0" layoutInCell="1" allowOverlap="1" wp14:anchorId="60B7C788" wp14:editId="056EA1E6">
              <wp:simplePos x="0" y="0"/>
              <wp:positionH relativeFrom="column">
                <wp:posOffset>4516755</wp:posOffset>
              </wp:positionH>
              <wp:positionV relativeFrom="paragraph">
                <wp:posOffset>32385</wp:posOffset>
              </wp:positionV>
              <wp:extent cx="2333625" cy="982980"/>
              <wp:effectExtent l="1905" t="381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82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5F0" w:rsidRPr="005D4365" w:rsidRDefault="00D065F0" w:rsidP="00D065F0">
                          <w:pPr>
                            <w:spacing w:after="20"/>
                            <w:rPr>
                              <w:rFonts w:ascii="Baskerville Old Face" w:hAnsi="Baskerville Old Face"/>
                            </w:rPr>
                          </w:pPr>
                          <w:r w:rsidRPr="00350771">
                            <w:rPr>
                              <w:sz w:val="20"/>
                              <w:szCs w:val="20"/>
                            </w:rPr>
                            <w:t xml:space="preserve"> </w:t>
                          </w:r>
                          <w:r w:rsidRPr="005D4365">
                            <w:rPr>
                              <w:rFonts w:ascii="Baskerville Old Face" w:hAnsi="Baskerville Old Face"/>
                              <w:sz w:val="20"/>
                              <w:szCs w:val="20"/>
                            </w:rPr>
                            <w:t xml:space="preserve">          </w:t>
                          </w:r>
                          <w:r w:rsidRPr="005D4365">
                            <w:rPr>
                              <w:rFonts w:ascii="Baskerville Old Face" w:hAnsi="Baskerville Old Face"/>
                            </w:rPr>
                            <w:t>White Pass Elementary School</w:t>
                          </w:r>
                        </w:p>
                        <w:p w:rsidR="00D065F0" w:rsidRPr="005D4365" w:rsidRDefault="00D065F0" w:rsidP="00D065F0">
                          <w:pPr>
                            <w:spacing w:after="20"/>
                            <w:rPr>
                              <w:rFonts w:ascii="Baskerville Old Face" w:hAnsi="Baskerville Old Face"/>
                            </w:rPr>
                          </w:pPr>
                          <w:r w:rsidRPr="005D4365">
                            <w:rPr>
                              <w:rFonts w:ascii="Baskerville Old Face" w:hAnsi="Baskerville Old Face"/>
                            </w:rPr>
                            <w:t xml:space="preserve">           127 Kindle Rd.</w:t>
                          </w:r>
                        </w:p>
                        <w:p w:rsidR="00D065F0" w:rsidRPr="005D4365" w:rsidRDefault="00D065F0" w:rsidP="00D065F0">
                          <w:pPr>
                            <w:spacing w:after="20"/>
                            <w:rPr>
                              <w:rFonts w:ascii="Baskerville Old Face" w:hAnsi="Baskerville Old Face"/>
                            </w:rPr>
                          </w:pPr>
                          <w:r w:rsidRPr="005D4365">
                            <w:rPr>
                              <w:rFonts w:ascii="Baskerville Old Face" w:hAnsi="Baskerville Old Face"/>
                            </w:rPr>
                            <w:t xml:space="preserve">           Randle, WA 98377</w:t>
                          </w:r>
                        </w:p>
                        <w:p w:rsidR="00D065F0" w:rsidRPr="005D4365" w:rsidRDefault="00D065F0" w:rsidP="00D065F0">
                          <w:pPr>
                            <w:spacing w:after="20"/>
                            <w:rPr>
                              <w:rFonts w:ascii="Baskerville Old Face" w:hAnsi="Baskerville Old Face"/>
                            </w:rPr>
                          </w:pPr>
                          <w:r>
                            <w:rPr>
                              <w:rFonts w:ascii="Baskerville Old Face" w:hAnsi="Baskerville Old Face"/>
                            </w:rPr>
                            <w:t xml:space="preserve">           360-</w:t>
                          </w:r>
                          <w:r w:rsidRPr="005D4365">
                            <w:rPr>
                              <w:rFonts w:ascii="Baskerville Old Face" w:hAnsi="Baskerville Old Face"/>
                            </w:rPr>
                            <w:t>497-7300</w:t>
                          </w:r>
                        </w:p>
                        <w:p w:rsidR="00D065F0" w:rsidRDefault="00D065F0" w:rsidP="00D065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C788" id="Text Box 2" o:spid="_x0000_s1027" type="#_x0000_t202" style="position:absolute;left:0;text-align:left;margin-left:355.65pt;margin-top:2.55pt;width:183.75pt;height:77.4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" stroked="f">
              <v:fill opacity="0"/>
              <v:textbox inset="0,0,0,0">
                <w:txbxContent>
                  <w:p w:rsidR="00D065F0" w:rsidRPr="005D4365" w:rsidRDefault="00D065F0" w:rsidP="00D065F0">
                    <w:pPr>
                      <w:spacing w:after="20"/>
                      <w:rPr>
                        <w:rFonts w:ascii="Baskerville Old Face" w:hAnsi="Baskerville Old Face"/>
                      </w:rPr>
                    </w:pPr>
                    <w:r w:rsidRPr="00350771">
                      <w:rPr>
                        <w:sz w:val="20"/>
                        <w:szCs w:val="20"/>
                      </w:rPr>
                      <w:t xml:space="preserve"> </w:t>
                    </w:r>
                    <w:r w:rsidRPr="005D4365">
                      <w:rPr>
                        <w:rFonts w:ascii="Baskerville Old Face" w:hAnsi="Baskerville Old Face"/>
                        <w:sz w:val="20"/>
                        <w:szCs w:val="20"/>
                      </w:rPr>
                      <w:t xml:space="preserve">          </w:t>
                    </w:r>
                    <w:r w:rsidRPr="005D4365">
                      <w:rPr>
                        <w:rFonts w:ascii="Baskerville Old Face" w:hAnsi="Baskerville Old Face"/>
                      </w:rPr>
                      <w:t>White Pass Elementary School</w:t>
                    </w:r>
                  </w:p>
                  <w:p w:rsidR="00D065F0" w:rsidRPr="005D4365" w:rsidRDefault="00D065F0" w:rsidP="00D065F0">
                    <w:pPr>
                      <w:spacing w:after="20"/>
                      <w:rPr>
                        <w:rFonts w:ascii="Baskerville Old Face" w:hAnsi="Baskerville Old Face"/>
                      </w:rPr>
                    </w:pPr>
                    <w:r w:rsidRPr="005D4365">
                      <w:rPr>
                        <w:rFonts w:ascii="Baskerville Old Face" w:hAnsi="Baskerville Old Face"/>
                      </w:rPr>
                      <w:t xml:space="preserve">           127 Kindle Rd.</w:t>
                    </w:r>
                  </w:p>
                  <w:p w:rsidR="00D065F0" w:rsidRPr="005D4365" w:rsidRDefault="00D065F0" w:rsidP="00D065F0">
                    <w:pPr>
                      <w:spacing w:after="20"/>
                      <w:rPr>
                        <w:rFonts w:ascii="Baskerville Old Face" w:hAnsi="Baskerville Old Face"/>
                      </w:rPr>
                    </w:pPr>
                    <w:r w:rsidRPr="005D4365">
                      <w:rPr>
                        <w:rFonts w:ascii="Baskerville Old Face" w:hAnsi="Baskerville Old Face"/>
                      </w:rPr>
                      <w:t xml:space="preserve">           Randle, WA 98377</w:t>
                    </w:r>
                  </w:p>
                  <w:p w:rsidR="00D065F0" w:rsidRPr="005D4365" w:rsidRDefault="00D065F0" w:rsidP="00D065F0">
                    <w:pPr>
                      <w:spacing w:after="20"/>
                      <w:rPr>
                        <w:rFonts w:ascii="Baskerville Old Face" w:hAnsi="Baskerville Old Face"/>
                      </w:rPr>
                    </w:pPr>
                    <w:r>
                      <w:rPr>
                        <w:rFonts w:ascii="Baskerville Old Face" w:hAnsi="Baskerville Old Face"/>
                      </w:rPr>
                      <w:t xml:space="preserve">           360-</w:t>
                    </w:r>
                    <w:r w:rsidRPr="005D4365">
                      <w:rPr>
                        <w:rFonts w:ascii="Baskerville Old Face" w:hAnsi="Baskerville Old Face"/>
                      </w:rPr>
                      <w:t>497-7300</w:t>
                    </w:r>
                  </w:p>
                  <w:p w:rsidR="00D065F0" w:rsidRDefault="00D065F0" w:rsidP="00D065F0"/>
                </w:txbxContent>
              </v:textbox>
            </v:shape>
          </w:pict>
        </mc:Fallback>
      </mc:AlternateContent>
    </w:r>
    <w:r w:rsidRPr="00E76AFC">
      <w:rPr>
        <w:rFonts w:ascii="Times New Roman" w:eastAsia="Times New Roman" w:hAnsi="Times New Roman" w:cs="Times New Roman"/>
        <w:noProof/>
      </w:rPr>
      <w:drawing>
        <wp:inline distT="0" distB="0" distL="0" distR="0" wp14:anchorId="0045A0D7" wp14:editId="0A3818FF">
          <wp:extent cx="2229332" cy="75966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9332" cy="759666"/>
                  </a:xfrm>
                  <a:prstGeom prst="rect">
                    <a:avLst/>
                  </a:prstGeom>
                  <a:solidFill>
                    <a:srgbClr val="FFFFFF"/>
                  </a:solidFill>
                  <a:ln w="9525">
                    <a:noFill/>
                    <a:miter lim="800000"/>
                    <a:headEnd/>
                    <a:tailEnd/>
                  </a:ln>
                </pic:spPr>
              </pic:pic>
            </a:graphicData>
          </a:graphic>
        </wp:inline>
      </w:drawing>
    </w:r>
  </w:p>
  <w:p w:rsidR="00D065F0" w:rsidRPr="00E76AFC" w:rsidRDefault="0009211A" w:rsidP="0009211A">
    <w:pPr>
      <w:tabs>
        <w:tab w:val="center" w:pos="4680"/>
        <w:tab w:val="left" w:pos="8625"/>
      </w:tabs>
      <w:spacing w:after="20" w:line="240" w:lineRule="auto"/>
      <w:rPr>
        <w:rFonts w:ascii="Baskerville Old Face" w:eastAsia="Times New Roman" w:hAnsi="Baskerville Old Face" w:cs="Times New Roman"/>
        <w:b/>
      </w:rPr>
    </w:pPr>
    <w:r>
      <w:rPr>
        <w:rFonts w:ascii="Baskerville Old Face" w:eastAsia="Times New Roman" w:hAnsi="Baskerville Old Face" w:cs="Times New Roman"/>
        <w:b/>
      </w:rPr>
      <w:tab/>
    </w:r>
    <w:r w:rsidR="00D065F0" w:rsidRPr="00E76AFC">
      <w:rPr>
        <w:rFonts w:ascii="Baskerville Old Face" w:eastAsia="Times New Roman" w:hAnsi="Baskerville Old Face" w:cs="Times New Roman"/>
        <w:b/>
      </w:rPr>
      <w:t>Home of the Panthers</w:t>
    </w:r>
    <w:r>
      <w:rPr>
        <w:rFonts w:ascii="Baskerville Old Face" w:eastAsia="Times New Roman" w:hAnsi="Baskerville Old Face" w:cs="Times New Roman"/>
        <w:b/>
      </w:rPr>
      <w:tab/>
    </w:r>
  </w:p>
  <w:p w:rsidR="00D065F0" w:rsidRPr="00E76AFC" w:rsidRDefault="00D065F0" w:rsidP="00D065F0">
    <w:pPr>
      <w:spacing w:after="20" w:line="240" w:lineRule="auto"/>
      <w:jc w:val="center"/>
      <w:rPr>
        <w:rFonts w:ascii="Baskerville Old Face" w:eastAsia="Times New Roman" w:hAnsi="Baskerville Old Face" w:cs="Times New Roman"/>
        <w:b/>
      </w:rPr>
    </w:pPr>
    <w:r w:rsidRPr="00E76AFC">
      <w:rPr>
        <w:rFonts w:ascii="Baskerville Old Face" w:eastAsia="Times New Roman" w:hAnsi="Baskerville Old Face" w:cs="Times New Roman"/>
        <w:b/>
      </w:rPr>
      <w:t xml:space="preserve">Preparing Students Today </w:t>
    </w:r>
    <w:proofErr w:type="gramStart"/>
    <w:r w:rsidRPr="00E76AFC">
      <w:rPr>
        <w:rFonts w:ascii="Baskerville Old Face" w:eastAsia="Times New Roman" w:hAnsi="Baskerville Old Face" w:cs="Times New Roman"/>
        <w:b/>
      </w:rPr>
      <w:t>For</w:t>
    </w:r>
    <w:proofErr w:type="gramEnd"/>
    <w:r w:rsidRPr="00E76AFC">
      <w:rPr>
        <w:rFonts w:ascii="Baskerville Old Face" w:eastAsia="Times New Roman" w:hAnsi="Baskerville Old Face" w:cs="Times New Roman"/>
        <w:b/>
      </w:rPr>
      <w:t xml:space="preserve"> Tomorrow</w:t>
    </w:r>
  </w:p>
  <w:p w:rsidR="00D065F0" w:rsidRPr="00E76AFC" w:rsidRDefault="00D065F0" w:rsidP="00D065F0">
    <w:pPr>
      <w:spacing w:after="20" w:line="240" w:lineRule="auto"/>
      <w:jc w:val="center"/>
      <w:rPr>
        <w:rFonts w:ascii="Baskerville Old Face" w:eastAsia="Times New Roman" w:hAnsi="Baskerville Old Face" w:cs="Times New Roman"/>
        <w:b/>
      </w:rPr>
    </w:pPr>
    <w:r w:rsidRPr="00E76AFC">
      <w:rPr>
        <w:rFonts w:ascii="Baskerville Old Face" w:eastAsia="Times New Roman" w:hAnsi="Baskerville Old Face" w:cs="Times New Roman"/>
        <w:b/>
      </w:rPr>
      <w:t>District Office: PO Box 188, RANDLE, WASHINGTON 98377-0188</w:t>
    </w:r>
  </w:p>
  <w:p w:rsidR="00D065F0" w:rsidRDefault="00D065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FEE"/>
    <w:multiLevelType w:val="hybridMultilevel"/>
    <w:tmpl w:val="82E034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50220CA"/>
    <w:multiLevelType w:val="hybridMultilevel"/>
    <w:tmpl w:val="297E40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865DD"/>
    <w:multiLevelType w:val="hybridMultilevel"/>
    <w:tmpl w:val="0AAA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59"/>
    <w:rsid w:val="0009029D"/>
    <w:rsid w:val="0009211A"/>
    <w:rsid w:val="00310608"/>
    <w:rsid w:val="00B77A59"/>
    <w:rsid w:val="00D065F0"/>
    <w:rsid w:val="00F1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93117"/>
  <w15:docId w15:val="{6D828012-CD20-4891-94BA-687F4729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59"/>
    <w:pPr>
      <w:ind w:left="720"/>
      <w:contextualSpacing/>
    </w:pPr>
  </w:style>
  <w:style w:type="paragraph" w:styleId="Header">
    <w:name w:val="header"/>
    <w:basedOn w:val="Normal"/>
    <w:link w:val="HeaderChar"/>
    <w:uiPriority w:val="99"/>
    <w:unhideWhenUsed/>
    <w:rsid w:val="00D06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5F0"/>
  </w:style>
  <w:style w:type="paragraph" w:styleId="Footer">
    <w:name w:val="footer"/>
    <w:basedOn w:val="Normal"/>
    <w:link w:val="FooterChar"/>
    <w:uiPriority w:val="99"/>
    <w:unhideWhenUsed/>
    <w:rsid w:val="00D06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5F0"/>
  </w:style>
  <w:style w:type="paragraph" w:styleId="NoSpacing">
    <w:name w:val="No Spacing"/>
    <w:uiPriority w:val="1"/>
    <w:qFormat/>
    <w:rsid w:val="00090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pass.k12.wa.us" TargetMode="External"/><Relationship Id="rId3" Type="http://schemas.openxmlformats.org/officeDocument/2006/relationships/settings" Target="settings.xml"/><Relationship Id="rId7" Type="http://schemas.openxmlformats.org/officeDocument/2006/relationships/hyperlink" Target="http://www.whitepass.k12.w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White Pass School District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Schumaker</dc:creator>
  <cp:lastModifiedBy>Nancy Nebeker</cp:lastModifiedBy>
  <cp:revision>3</cp:revision>
  <dcterms:created xsi:type="dcterms:W3CDTF">2019-10-03T17:23:00Z</dcterms:created>
  <dcterms:modified xsi:type="dcterms:W3CDTF">2019-10-03T17:34:00Z</dcterms:modified>
</cp:coreProperties>
</file>