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C1" w:rsidRDefault="005952C1" w:rsidP="005952C1">
      <w:pPr>
        <w:pStyle w:val="Heading3"/>
      </w:pPr>
      <w:r>
        <w:t>HONOR ROLL</w:t>
      </w:r>
    </w:p>
    <w:p w:rsidR="005952C1" w:rsidRDefault="005952C1" w:rsidP="005952C1"/>
    <w:p w:rsidR="005952C1" w:rsidRDefault="005952C1" w:rsidP="005952C1">
      <w:r>
        <w:t>Following each nine weeks grading period and at the completion of each semester, honor roll lists are posted on the main bulletin board and are published in local newspapers.  This is to give special recognition to students who excel in their class work.  It is open to all students in junior and senior high school.</w:t>
      </w:r>
    </w:p>
    <w:p w:rsidR="005952C1" w:rsidRDefault="005952C1" w:rsidP="005952C1"/>
    <w:p w:rsidR="005952C1" w:rsidRDefault="005952C1" w:rsidP="005952C1">
      <w:r>
        <w:tab/>
        <w:t>Superintendent's Honor Roll - Students with all A's</w:t>
      </w:r>
    </w:p>
    <w:p w:rsidR="005952C1" w:rsidRDefault="005952C1" w:rsidP="005952C1">
      <w:r>
        <w:tab/>
      </w:r>
    </w:p>
    <w:p w:rsidR="005952C1" w:rsidRDefault="005952C1" w:rsidP="005952C1">
      <w:r>
        <w:tab/>
        <w:t>Principal's Honor Roll - Students with no grade lower than a B</w:t>
      </w:r>
    </w:p>
    <w:p w:rsidR="005952C1" w:rsidRDefault="005952C1" w:rsidP="005952C1"/>
    <w:p w:rsidR="005952C1" w:rsidRDefault="005952C1" w:rsidP="005952C1">
      <w:r>
        <w:t xml:space="preserve">At the end of year awards assembly Certificates of Merit will be awarded to students who have achieved at either the superintendents or principals honor roll for the first semester and third nine weeks.  </w:t>
      </w:r>
    </w:p>
    <w:p w:rsidR="005952C1" w:rsidRDefault="005952C1" w:rsidP="005952C1">
      <w:pPr>
        <w:jc w:val="center"/>
      </w:pPr>
    </w:p>
    <w:p w:rsidR="005952C1" w:rsidRDefault="005952C1" w:rsidP="005952C1">
      <w:pPr>
        <w:pStyle w:val="Heading3"/>
      </w:pPr>
      <w:r>
        <w:t>HONOR SOCIETY</w:t>
      </w:r>
    </w:p>
    <w:p w:rsidR="005952C1" w:rsidRDefault="005952C1" w:rsidP="005952C1"/>
    <w:p w:rsidR="005952C1" w:rsidRDefault="005952C1" w:rsidP="005952C1">
      <w:r>
        <w:t>All high school students are eligible to compete scholastically to become members of the Oklahoma High School Honor Society.  The purpose of this society is to promote higher standards of scholarship among all students.  Record of membership listed on a student's cumulative folder is a definite asset to getting jobs and college scholarships.</w:t>
      </w:r>
    </w:p>
    <w:p w:rsidR="005952C1" w:rsidRDefault="005952C1" w:rsidP="005952C1"/>
    <w:p w:rsidR="005952C1" w:rsidRDefault="005952C1" w:rsidP="005952C1">
      <w:r>
        <w:t xml:space="preserve">Membership is based on the grade point average of work done the first semester of the current year and of the last semester of the preceding year.  The ten percent of the student body with the highest grade point averages will be nominated for membership.  Certificates of membership will be awarded at a </w:t>
      </w:r>
      <w:proofErr w:type="spellStart"/>
      <w:r>
        <w:t>year end</w:t>
      </w:r>
      <w:proofErr w:type="spellEnd"/>
      <w:r>
        <w:t xml:space="preserve"> Awards Assembly.</w:t>
      </w:r>
    </w:p>
    <w:p w:rsidR="005952C1" w:rsidRDefault="005952C1" w:rsidP="005952C1">
      <w:pPr>
        <w:pStyle w:val="Heading3"/>
      </w:pPr>
    </w:p>
    <w:p w:rsidR="005952C1" w:rsidRDefault="005952C1" w:rsidP="005952C1">
      <w:pPr>
        <w:pStyle w:val="Heading3"/>
      </w:pPr>
      <w:r>
        <w:t>VALEDICTORIAN AND SALUTATORIAN</w:t>
      </w:r>
    </w:p>
    <w:p w:rsidR="005952C1" w:rsidRDefault="005952C1" w:rsidP="005952C1"/>
    <w:p w:rsidR="005952C1" w:rsidRDefault="005952C1" w:rsidP="005952C1">
      <w:r>
        <w:t xml:space="preserve">The selection of valedictorian and salutatorian will be made after all first semester and 3rd nine weeks grades have been recorded for </w:t>
      </w:r>
      <w:proofErr w:type="gramStart"/>
      <w:r>
        <w:t>Seniors</w:t>
      </w:r>
      <w:proofErr w:type="gramEnd"/>
      <w:r>
        <w:t xml:space="preserve"> and 8th Graders.  The Senior or 8th Grader with the highest grade average with the GPA carried out 2(two) decimal points will be named Valedictorian, and the next highest, Salutatorian.  In case of a tie for Valedictorian, Co-Valedictorians will be named.</w:t>
      </w:r>
    </w:p>
    <w:p w:rsidR="005952C1" w:rsidRDefault="005952C1" w:rsidP="005952C1"/>
    <w:p w:rsidR="005952C1" w:rsidRDefault="005952C1" w:rsidP="005952C1">
      <w:r>
        <w:t xml:space="preserve">Semester grades from </w:t>
      </w:r>
      <w:proofErr w:type="gramStart"/>
      <w:r>
        <w:t>Freshman</w:t>
      </w:r>
      <w:proofErr w:type="gramEnd"/>
      <w:r>
        <w:t xml:space="preserve"> year through and including the 3rd nine weeks of the Senior year will be considered for Seniors and grades from Seventh grade through 3rd nine weeks of the eighth grade year will be considered for eighth graders.</w:t>
      </w:r>
    </w:p>
    <w:p w:rsidR="005952C1" w:rsidRDefault="005952C1" w:rsidP="005952C1"/>
    <w:p w:rsidR="005952C1" w:rsidRDefault="005952C1" w:rsidP="005952C1">
      <w:r>
        <w:t>A student who is under disciplinary action will not be considered for this or any other award.</w:t>
      </w:r>
    </w:p>
    <w:p w:rsidR="005952C1" w:rsidRDefault="005952C1" w:rsidP="005952C1"/>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952C1"/>
    <w:rsid w:val="005952C1"/>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C1"/>
    <w:rPr>
      <w:rFonts w:ascii="Times New Roman" w:eastAsia="Times New Roman" w:hAnsi="Times New Roman" w:cs="Times New Roman"/>
      <w:sz w:val="20"/>
      <w:szCs w:val="20"/>
    </w:rPr>
  </w:style>
  <w:style w:type="paragraph" w:styleId="Heading3">
    <w:name w:val="heading 3"/>
    <w:basedOn w:val="Normal"/>
    <w:next w:val="Normal"/>
    <w:link w:val="Heading3Char"/>
    <w:qFormat/>
    <w:rsid w:val="005952C1"/>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52C1"/>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Company>Microsoft</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2019-08-13T15:03:00Z</dcterms:created>
  <dcterms:modified xsi:type="dcterms:W3CDTF">2019-08-13T15:04:00Z</dcterms:modified>
</cp:coreProperties>
</file>