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BE3" w:rsidRDefault="00926A25">
      <w:r>
        <w:t>9/11/19</w:t>
      </w:r>
    </w:p>
    <w:p w:rsidR="00926A25" w:rsidRDefault="007A6B54">
      <w:r>
        <w:t xml:space="preserve">Rich Hill R-IV </w:t>
      </w:r>
      <w:r w:rsidR="00926A25">
        <w:t>Surplus Property Listing</w:t>
      </w:r>
    </w:p>
    <w:p w:rsidR="00926A25" w:rsidRPr="007A6B54" w:rsidRDefault="007A6B54" w:rsidP="007A6B54">
      <w:pPr>
        <w:rPr>
          <w:b/>
        </w:rPr>
      </w:pPr>
      <w:r w:rsidRPr="007A6B54">
        <w:rPr>
          <w:b/>
        </w:rPr>
        <w:t>Grizzly G</w:t>
      </w:r>
      <w:r w:rsidR="00926A25" w:rsidRPr="007A6B54">
        <w:rPr>
          <w:b/>
        </w:rPr>
        <w:t xml:space="preserve">9957 12” </w:t>
      </w:r>
      <w:r w:rsidR="001971DE" w:rsidRPr="007A6B54">
        <w:rPr>
          <w:b/>
        </w:rPr>
        <w:t xml:space="preserve">3-Phase 220V </w:t>
      </w:r>
      <w:r w:rsidR="00926A25" w:rsidRPr="007A6B54">
        <w:rPr>
          <w:b/>
        </w:rPr>
        <w:t>Table Saw</w:t>
      </w:r>
    </w:p>
    <w:p w:rsidR="007A6B54" w:rsidRDefault="007A6B54" w:rsidP="007A6B54">
      <w:r>
        <w:t>Saw will be sold as is to the highest bidder. All sales are final. Sealed bids are due to the Rich Hill Central Office at 703 N. 3</w:t>
      </w:r>
      <w:r w:rsidRPr="007A6B54">
        <w:rPr>
          <w:vertAlign w:val="superscript"/>
        </w:rPr>
        <w:t>rd</w:t>
      </w:r>
      <w:r>
        <w:t xml:space="preserve"> St., Rich Hill, MO 64779 by Thursday October 3 2019 at 5PM. The Rich Hill R-IV Board of Education reserves the right to reject any or all bids. </w:t>
      </w:r>
      <w:bookmarkStart w:id="0" w:name="_GoBack"/>
      <w:bookmarkEnd w:id="0"/>
    </w:p>
    <w:p w:rsidR="007A6B54" w:rsidRDefault="007A6B54" w:rsidP="007A6B54">
      <w:r>
        <w:t xml:space="preserve">For any questions, or to make an appointment to see the item, contact Heath Oates, Superintendent, at 417-395-2418 </w:t>
      </w:r>
      <w:proofErr w:type="spellStart"/>
      <w:r>
        <w:t>ext</w:t>
      </w:r>
      <w:proofErr w:type="spellEnd"/>
      <w:r>
        <w:t xml:space="preserve"> 201 or email at hoates@richhill.k12.mo.us.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4"/>
        <w:gridCol w:w="5646"/>
      </w:tblGrid>
      <w:tr w:rsidR="00FF72FE" w:rsidTr="00FF72FE">
        <w:tc>
          <w:tcPr>
            <w:tcW w:w="4675" w:type="dxa"/>
          </w:tcPr>
          <w:p w:rsidR="00FF72FE" w:rsidRDefault="00FF72FE" w:rsidP="00FF72FE">
            <w:r>
              <w:t>Label with Product Specs</w:t>
            </w:r>
          </w:p>
        </w:tc>
        <w:tc>
          <w:tcPr>
            <w:tcW w:w="4675" w:type="dxa"/>
          </w:tcPr>
          <w:p w:rsidR="00FF72FE" w:rsidRDefault="00FF72FE" w:rsidP="00FF72FE">
            <w:r>
              <w:rPr>
                <w:noProof/>
              </w:rPr>
              <w:drawing>
                <wp:inline distT="0" distB="0" distL="0" distR="0">
                  <wp:extent cx="3438525" cy="2600325"/>
                  <wp:effectExtent l="0" t="0" r="9525" b="9525"/>
                  <wp:docPr id="1" name="Picture 1" descr="C:\Users\EHO00002\AppData\Local\Microsoft\Windows\INetCache\Content.Word\Table Saw 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EHO00002\AppData\Local\Microsoft\Windows\INetCache\Content.Word\Table Saw 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525" cy="260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72FE" w:rsidTr="00FF72FE">
        <w:tc>
          <w:tcPr>
            <w:tcW w:w="4675" w:type="dxa"/>
          </w:tcPr>
          <w:p w:rsidR="00FF72FE" w:rsidRDefault="00FF72FE" w:rsidP="00FF72FE">
            <w:r>
              <w:t>Side Panel View</w:t>
            </w:r>
          </w:p>
        </w:tc>
        <w:tc>
          <w:tcPr>
            <w:tcW w:w="4675" w:type="dxa"/>
          </w:tcPr>
          <w:p w:rsidR="00FF72FE" w:rsidRDefault="00FF72FE" w:rsidP="00FF72FE">
            <w:r>
              <w:rPr>
                <w:noProof/>
              </w:rPr>
              <w:drawing>
                <wp:inline distT="0" distB="0" distL="0" distR="0">
                  <wp:extent cx="3438525" cy="2590800"/>
                  <wp:effectExtent l="0" t="0" r="9525" b="0"/>
                  <wp:docPr id="2" name="Picture 2" descr="C:\Users\EHO00002\AppData\Local\Microsoft\Windows\INetCache\Content.Word\Table Saw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EHO00002\AppData\Local\Microsoft\Windows\INetCache\Content.Word\Table Saw 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525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72FE" w:rsidTr="00FF72FE">
        <w:tc>
          <w:tcPr>
            <w:tcW w:w="4675" w:type="dxa"/>
          </w:tcPr>
          <w:p w:rsidR="00FF72FE" w:rsidRDefault="00FF72FE" w:rsidP="00FF72FE">
            <w:r>
              <w:lastRenderedPageBreak/>
              <w:t>Plug View</w:t>
            </w:r>
          </w:p>
        </w:tc>
        <w:tc>
          <w:tcPr>
            <w:tcW w:w="4675" w:type="dxa"/>
          </w:tcPr>
          <w:p w:rsidR="00FF72FE" w:rsidRDefault="00FF72FE" w:rsidP="00FF72FE">
            <w:r>
              <w:rPr>
                <w:noProof/>
              </w:rPr>
              <w:drawing>
                <wp:inline distT="0" distB="0" distL="0" distR="0">
                  <wp:extent cx="1638300" cy="2180471"/>
                  <wp:effectExtent l="0" t="0" r="0" b="0"/>
                  <wp:docPr id="3" name="Picture 3" descr="C:\Users\EHO00002\AppData\Local\Microsoft\Windows\INetCache\Content.Word\Table Saw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EHO00002\AppData\Local\Microsoft\Windows\INetCache\Content.Word\Table Saw 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427" cy="2181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72FE" w:rsidTr="00FF72FE">
        <w:tc>
          <w:tcPr>
            <w:tcW w:w="4675" w:type="dxa"/>
          </w:tcPr>
          <w:p w:rsidR="00FF72FE" w:rsidRDefault="00FF72FE" w:rsidP="00FF72FE">
            <w:r>
              <w:t>Complete Side View</w:t>
            </w:r>
          </w:p>
        </w:tc>
        <w:tc>
          <w:tcPr>
            <w:tcW w:w="4675" w:type="dxa"/>
          </w:tcPr>
          <w:p w:rsidR="00FF72FE" w:rsidRDefault="00FF72FE" w:rsidP="00FF72FE">
            <w:r>
              <w:rPr>
                <w:noProof/>
              </w:rPr>
              <w:drawing>
                <wp:inline distT="0" distB="0" distL="0" distR="0">
                  <wp:extent cx="3124200" cy="2352675"/>
                  <wp:effectExtent l="0" t="0" r="0" b="9525"/>
                  <wp:docPr id="4" name="Picture 4" descr="C:\Users\EHO00002\AppData\Local\Microsoft\Windows\INetCache\Content.Word\Table Saw 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EHO00002\AppData\Local\Microsoft\Windows\INetCache\Content.Word\Table Saw 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235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72FE" w:rsidTr="00FF72FE">
        <w:tc>
          <w:tcPr>
            <w:tcW w:w="4675" w:type="dxa"/>
          </w:tcPr>
          <w:p w:rsidR="00FF72FE" w:rsidRDefault="00FF72FE" w:rsidP="00FF72FE">
            <w:r>
              <w:t>End View</w:t>
            </w:r>
          </w:p>
        </w:tc>
        <w:tc>
          <w:tcPr>
            <w:tcW w:w="4675" w:type="dxa"/>
          </w:tcPr>
          <w:p w:rsidR="00FF72FE" w:rsidRDefault="00FF72FE" w:rsidP="00FF72FE">
            <w:r>
              <w:rPr>
                <w:noProof/>
              </w:rPr>
              <w:drawing>
                <wp:inline distT="0" distB="0" distL="0" distR="0">
                  <wp:extent cx="2657475" cy="3562350"/>
                  <wp:effectExtent l="0" t="0" r="9525" b="0"/>
                  <wp:docPr id="5" name="Picture 5" descr="C:\Users\EHO00002\AppData\Local\Microsoft\Windows\INetCache\Content.Word\Table Saw 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EHO00002\AppData\Local\Microsoft\Windows\INetCache\Content.Word\Table Saw 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356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71DE" w:rsidRDefault="001971DE" w:rsidP="007A6B54"/>
    <w:sectPr w:rsidR="00197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E0DF0"/>
    <w:multiLevelType w:val="hybridMultilevel"/>
    <w:tmpl w:val="1C9CE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A25"/>
    <w:rsid w:val="001971DE"/>
    <w:rsid w:val="003A75AA"/>
    <w:rsid w:val="007A6B54"/>
    <w:rsid w:val="00926A25"/>
    <w:rsid w:val="00E46BE3"/>
    <w:rsid w:val="00FF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0C22"/>
  <w15:chartTrackingRefBased/>
  <w15:docId w15:val="{1DF071CD-9D1C-4FD2-AC37-EBAE8204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A25"/>
    <w:pPr>
      <w:ind w:left="720"/>
      <w:contextualSpacing/>
    </w:pPr>
  </w:style>
  <w:style w:type="table" w:styleId="TableGrid">
    <w:name w:val="Table Grid"/>
    <w:basedOn w:val="TableNormal"/>
    <w:uiPriority w:val="39"/>
    <w:rsid w:val="00FF7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2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 Oates</dc:creator>
  <cp:keywords/>
  <dc:description/>
  <cp:lastModifiedBy>Heath Oates</cp:lastModifiedBy>
  <cp:revision>2</cp:revision>
  <dcterms:created xsi:type="dcterms:W3CDTF">2019-09-16T15:20:00Z</dcterms:created>
  <dcterms:modified xsi:type="dcterms:W3CDTF">2019-09-16T15:20:00Z</dcterms:modified>
</cp:coreProperties>
</file>