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B1" w:rsidRPr="00680D20" w:rsidRDefault="00B978B1" w:rsidP="00B978B1">
      <w:p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TO:  MEMBERS OF THE BOARD OF DIRECTORS, WHITE PASS SCHOOL DISTRICT NO. 303</w:t>
      </w:r>
    </w:p>
    <w:p w:rsidR="00B978B1" w:rsidRPr="00680D20" w:rsidRDefault="00B978B1" w:rsidP="00B978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FROM:  </w:t>
      </w:r>
      <w:r w:rsidRPr="00680D20">
        <w:rPr>
          <w:b/>
          <w:i/>
          <w:sz w:val="28"/>
          <w:szCs w:val="28"/>
        </w:rPr>
        <w:t>DR. PAUL FARRIS, SUPERINTENDENT</w:t>
      </w:r>
    </w:p>
    <w:p w:rsidR="00B978B1" w:rsidRPr="00680D20" w:rsidRDefault="00B978B1" w:rsidP="00B978B1">
      <w:p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SUBJECT:  REGULAR MEETING OF THE BOA</w:t>
      </w:r>
      <w:r>
        <w:rPr>
          <w:b/>
          <w:i/>
          <w:sz w:val="28"/>
          <w:szCs w:val="28"/>
        </w:rPr>
        <w:t>RD OF DIRECTORS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ab/>
        <w:t xml:space="preserve">   SEPTEMBER 16, 2019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ab/>
        <w:t xml:space="preserve">   6:00 P.M., ROOM</w:t>
      </w:r>
      <w:r w:rsidRPr="00680D20">
        <w:rPr>
          <w:b/>
          <w:i/>
          <w:sz w:val="28"/>
          <w:szCs w:val="28"/>
        </w:rPr>
        <w:t xml:space="preserve"> 205</w:t>
      </w:r>
      <w:r w:rsidRPr="00680D20">
        <w:rPr>
          <w:b/>
          <w:i/>
          <w:sz w:val="28"/>
          <w:szCs w:val="28"/>
        </w:rPr>
        <w:br/>
      </w:r>
      <w:r w:rsidRPr="00680D20">
        <w:rPr>
          <w:b/>
          <w:i/>
          <w:sz w:val="28"/>
          <w:szCs w:val="28"/>
        </w:rPr>
        <w:tab/>
        <w:t xml:space="preserve">   WHITE PASS JR. SR. HIGH SCHOOL BUILDING</w:t>
      </w:r>
    </w:p>
    <w:p w:rsidR="00B978B1" w:rsidRPr="00680D20" w:rsidRDefault="00B978B1" w:rsidP="00B978B1">
      <w:pPr>
        <w:jc w:val="center"/>
        <w:rPr>
          <w:b/>
          <w:i/>
          <w:sz w:val="28"/>
          <w:szCs w:val="28"/>
          <w:u w:val="single"/>
        </w:rPr>
      </w:pPr>
      <w:r w:rsidRPr="00680D20">
        <w:rPr>
          <w:b/>
          <w:i/>
          <w:sz w:val="28"/>
          <w:szCs w:val="28"/>
          <w:u w:val="single"/>
        </w:rPr>
        <w:t>AGENDA</w:t>
      </w:r>
    </w:p>
    <w:p w:rsidR="00B978B1" w:rsidRPr="00680D20" w:rsidRDefault="00B978B1" w:rsidP="00B978B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Call to Order.</w:t>
      </w:r>
      <w:r w:rsidRPr="00680D20">
        <w:rPr>
          <w:i/>
          <w:sz w:val="28"/>
          <w:szCs w:val="28"/>
        </w:rPr>
        <w:t xml:space="preserve"> Pledge of Allegiance.</w:t>
      </w:r>
    </w:p>
    <w:p w:rsidR="00B978B1" w:rsidRPr="00680D20" w:rsidRDefault="00B978B1" w:rsidP="00B978B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Changes or Additions to the Agenda.</w:t>
      </w:r>
    </w:p>
    <w:p w:rsidR="00B978B1" w:rsidRDefault="00B978B1" w:rsidP="00B978B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Approval of Minutes.</w:t>
      </w:r>
    </w:p>
    <w:p w:rsidR="00F053AC" w:rsidRDefault="00F053AC" w:rsidP="00F053AC">
      <w:pPr>
        <w:pStyle w:val="ListParagraph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August 2019 Regular Meeting Minutes</w:t>
      </w:r>
    </w:p>
    <w:p w:rsidR="00F053AC" w:rsidRPr="00F053AC" w:rsidRDefault="00F053AC" w:rsidP="00F053AC">
      <w:pPr>
        <w:pStyle w:val="ListParagraph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August 21, 2019 Special Meeting Minutes</w:t>
      </w:r>
    </w:p>
    <w:p w:rsidR="00B978B1" w:rsidRPr="00680D20" w:rsidRDefault="00B978B1" w:rsidP="00B978B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Audience and Communications:</w:t>
      </w:r>
      <w:r w:rsidRPr="00680D20">
        <w:rPr>
          <w:i/>
          <w:sz w:val="28"/>
          <w:szCs w:val="28"/>
        </w:rPr>
        <w:t xml:space="preserve"> (The Board will receive written or oral communications from the audience addressed to items of concern on the AGENDA following).</w:t>
      </w:r>
    </w:p>
    <w:p w:rsidR="00B978B1" w:rsidRPr="00680D20" w:rsidRDefault="00B978B1" w:rsidP="00B978B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Budget Overview.</w:t>
      </w:r>
    </w:p>
    <w:p w:rsidR="00485B9D" w:rsidRDefault="00B978B1" w:rsidP="006033C8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680D20">
        <w:rPr>
          <w:i/>
          <w:sz w:val="28"/>
          <w:szCs w:val="28"/>
        </w:rPr>
        <w:t>Budget Overview</w:t>
      </w:r>
      <w:r w:rsidR="00B21402">
        <w:rPr>
          <w:i/>
          <w:sz w:val="28"/>
          <w:szCs w:val="28"/>
        </w:rPr>
        <w:t xml:space="preserve"> July 2019</w:t>
      </w:r>
    </w:p>
    <w:p w:rsidR="00B21402" w:rsidRPr="006033C8" w:rsidRDefault="00B21402" w:rsidP="006033C8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Budget Overview August 2019</w:t>
      </w:r>
    </w:p>
    <w:p w:rsidR="00B978B1" w:rsidRPr="00680D20" w:rsidRDefault="00B978B1" w:rsidP="00B978B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Consent Agenda.</w:t>
      </w:r>
      <w:r w:rsidRPr="00680D20">
        <w:rPr>
          <w:i/>
          <w:sz w:val="28"/>
          <w:szCs w:val="28"/>
        </w:rPr>
        <w:t xml:space="preserve"> (Action to approve the following routine items is requested.)</w:t>
      </w:r>
    </w:p>
    <w:p w:rsidR="00B978B1" w:rsidRPr="00680D20" w:rsidRDefault="00B978B1" w:rsidP="00B978B1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680D20">
        <w:rPr>
          <w:i/>
          <w:sz w:val="28"/>
          <w:szCs w:val="28"/>
        </w:rPr>
        <w:t>Financial Report(s)</w:t>
      </w:r>
    </w:p>
    <w:p w:rsidR="00B978B1" w:rsidRDefault="00B978B1" w:rsidP="00B978B1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680D20">
        <w:rPr>
          <w:i/>
          <w:sz w:val="28"/>
          <w:szCs w:val="28"/>
        </w:rPr>
        <w:t>Accounts Payable and Payroll</w:t>
      </w:r>
    </w:p>
    <w:p w:rsidR="00B978B1" w:rsidRDefault="00B978B1" w:rsidP="00B978B1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GEAR-UP Donation from Walmart</w:t>
      </w:r>
    </w:p>
    <w:p w:rsidR="00B978B1" w:rsidRDefault="00B978B1" w:rsidP="00B978B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Presentations.</w:t>
      </w:r>
    </w:p>
    <w:p w:rsidR="00B978B1" w:rsidRDefault="00B978B1" w:rsidP="00B978B1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8324F7">
        <w:rPr>
          <w:i/>
          <w:sz w:val="28"/>
          <w:szCs w:val="28"/>
        </w:rPr>
        <w:t>ASB Report – ASB Representative</w:t>
      </w:r>
    </w:p>
    <w:p w:rsidR="00B978B1" w:rsidRPr="00A42C8A" w:rsidRDefault="00B978B1" w:rsidP="00B978B1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School Spotlight – </w:t>
      </w:r>
      <w:r w:rsidR="00BD784D">
        <w:rPr>
          <w:i/>
          <w:sz w:val="28"/>
          <w:szCs w:val="28"/>
        </w:rPr>
        <w:t>Shane Dotson</w:t>
      </w:r>
      <w:bookmarkStart w:id="0" w:name="_GoBack"/>
      <w:bookmarkEnd w:id="0"/>
    </w:p>
    <w:p w:rsidR="00B978B1" w:rsidRPr="00141145" w:rsidRDefault="00B978B1" w:rsidP="00B978B1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141145">
        <w:rPr>
          <w:i/>
          <w:sz w:val="28"/>
          <w:szCs w:val="28"/>
        </w:rPr>
        <w:t xml:space="preserve">Superintendent’s Report – Dr. Paul Farris </w:t>
      </w:r>
    </w:p>
    <w:p w:rsidR="00B978B1" w:rsidRPr="00206358" w:rsidRDefault="00B978B1" w:rsidP="00B978B1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680D20">
        <w:rPr>
          <w:i/>
          <w:sz w:val="28"/>
          <w:szCs w:val="28"/>
        </w:rPr>
        <w:t>Principa</w:t>
      </w:r>
      <w:r>
        <w:rPr>
          <w:i/>
          <w:sz w:val="28"/>
          <w:szCs w:val="28"/>
        </w:rPr>
        <w:t xml:space="preserve">l Reports – Chris </w:t>
      </w:r>
      <w:proofErr w:type="spellStart"/>
      <w:r>
        <w:rPr>
          <w:i/>
          <w:sz w:val="28"/>
          <w:szCs w:val="28"/>
        </w:rPr>
        <w:t>Schumaker</w:t>
      </w:r>
      <w:proofErr w:type="spellEnd"/>
      <w:r>
        <w:rPr>
          <w:i/>
          <w:sz w:val="28"/>
          <w:szCs w:val="28"/>
        </w:rPr>
        <w:t xml:space="preserve"> and Nathan </w:t>
      </w:r>
      <w:proofErr w:type="spellStart"/>
      <w:r>
        <w:rPr>
          <w:i/>
          <w:sz w:val="28"/>
          <w:szCs w:val="28"/>
        </w:rPr>
        <w:t>Coutsoubos</w:t>
      </w:r>
      <w:proofErr w:type="spellEnd"/>
    </w:p>
    <w:p w:rsidR="00B978B1" w:rsidRPr="00680D20" w:rsidRDefault="00B978B1" w:rsidP="00B978B1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680D20">
        <w:rPr>
          <w:i/>
          <w:sz w:val="28"/>
          <w:szCs w:val="28"/>
        </w:rPr>
        <w:t>ALE Update – Brian Carter</w:t>
      </w:r>
    </w:p>
    <w:p w:rsidR="00B978B1" w:rsidRDefault="00B978B1" w:rsidP="00B978B1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680D20">
        <w:rPr>
          <w:i/>
          <w:sz w:val="28"/>
          <w:szCs w:val="28"/>
        </w:rPr>
        <w:t xml:space="preserve">Legislative Report – Joe </w:t>
      </w:r>
      <w:proofErr w:type="spellStart"/>
      <w:r w:rsidRPr="00680D20">
        <w:rPr>
          <w:i/>
          <w:sz w:val="28"/>
          <w:szCs w:val="28"/>
        </w:rPr>
        <w:t>Fenbert</w:t>
      </w:r>
      <w:proofErr w:type="spellEnd"/>
    </w:p>
    <w:p w:rsidR="00B978B1" w:rsidRPr="00B978B1" w:rsidRDefault="00B978B1" w:rsidP="00B978B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B978B1">
        <w:rPr>
          <w:b/>
          <w:i/>
          <w:sz w:val="28"/>
          <w:szCs w:val="28"/>
        </w:rPr>
        <w:t>Old Business.</w:t>
      </w:r>
    </w:p>
    <w:p w:rsidR="00B978B1" w:rsidRDefault="00B978B1" w:rsidP="00B978B1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D5ADA">
        <w:rPr>
          <w:i/>
          <w:sz w:val="28"/>
          <w:szCs w:val="28"/>
        </w:rPr>
        <w:t>Policy 5500 Personnel Procurement Cards</w:t>
      </w:r>
      <w:r>
        <w:rPr>
          <w:i/>
          <w:sz w:val="28"/>
          <w:szCs w:val="28"/>
        </w:rPr>
        <w:t xml:space="preserve"> (2</w:t>
      </w:r>
      <w:r w:rsidRPr="00B978B1">
        <w:rPr>
          <w:i/>
          <w:sz w:val="28"/>
          <w:szCs w:val="28"/>
          <w:vertAlign w:val="superscript"/>
        </w:rPr>
        <w:t>nd</w:t>
      </w:r>
      <w:r>
        <w:rPr>
          <w:i/>
          <w:sz w:val="28"/>
          <w:szCs w:val="28"/>
        </w:rPr>
        <w:t xml:space="preserve"> Reading</w:t>
      </w:r>
      <w:r w:rsidRPr="001D5ADA">
        <w:rPr>
          <w:i/>
          <w:sz w:val="28"/>
          <w:szCs w:val="28"/>
        </w:rPr>
        <w:t>)</w:t>
      </w:r>
    </w:p>
    <w:p w:rsidR="00B978B1" w:rsidRPr="00207967" w:rsidRDefault="00B978B1" w:rsidP="00B978B1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Security Improvement Update</w:t>
      </w:r>
    </w:p>
    <w:p w:rsidR="00B978B1" w:rsidRDefault="00B978B1" w:rsidP="00B978B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206358">
        <w:rPr>
          <w:b/>
          <w:i/>
          <w:sz w:val="28"/>
          <w:szCs w:val="28"/>
        </w:rPr>
        <w:t>New Business.</w:t>
      </w:r>
    </w:p>
    <w:p w:rsidR="00B978B1" w:rsidRDefault="00B978B1" w:rsidP="00B978B1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Brian Carter Out of Endorsement </w:t>
      </w:r>
    </w:p>
    <w:p w:rsidR="00B978B1" w:rsidRPr="00B978B1" w:rsidRDefault="00B978B1" w:rsidP="00B978B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B978B1">
        <w:rPr>
          <w:b/>
          <w:i/>
          <w:sz w:val="28"/>
          <w:szCs w:val="28"/>
        </w:rPr>
        <w:t>School Board Operations</w:t>
      </w:r>
    </w:p>
    <w:p w:rsidR="00B978B1" w:rsidRPr="00680D20" w:rsidRDefault="00B978B1" w:rsidP="00B978B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680D20">
        <w:rPr>
          <w:b/>
          <w:i/>
          <w:sz w:val="28"/>
          <w:szCs w:val="28"/>
        </w:rPr>
        <w:t>Board Comments.</w:t>
      </w:r>
    </w:p>
    <w:p w:rsidR="00B978B1" w:rsidRPr="000371C6" w:rsidRDefault="00B978B1" w:rsidP="00B978B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Executive Session.</w:t>
      </w:r>
    </w:p>
    <w:p w:rsidR="00B978B1" w:rsidRDefault="00B978B1" w:rsidP="00B978B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Personnel Action:</w:t>
      </w:r>
    </w:p>
    <w:p w:rsidR="00B978B1" w:rsidRDefault="00B978B1" w:rsidP="00B978B1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Correction (from August 2019 meeting), Corby Johnson Head JH Track Coach and Heather </w:t>
      </w:r>
      <w:proofErr w:type="spellStart"/>
      <w:r>
        <w:rPr>
          <w:i/>
          <w:sz w:val="28"/>
          <w:szCs w:val="28"/>
        </w:rPr>
        <w:t>McCully</w:t>
      </w:r>
      <w:proofErr w:type="spellEnd"/>
      <w:r w:rsidR="00CD6DF9">
        <w:rPr>
          <w:i/>
          <w:sz w:val="28"/>
          <w:szCs w:val="28"/>
        </w:rPr>
        <w:t xml:space="preserve"> Assistant JH Track Coach.</w:t>
      </w:r>
    </w:p>
    <w:p w:rsidR="00CD6DF9" w:rsidRDefault="00CD6DF9" w:rsidP="00CD6DF9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MWP Athletic Directors, Steve Hanson and Bryan DeLong, recommend Laurie Hanson Volunteer JH Volleyball Coach.</w:t>
      </w:r>
    </w:p>
    <w:p w:rsidR="00CD6DF9" w:rsidRDefault="00CD6DF9" w:rsidP="00CD6DF9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Chrystal Mercado</w:t>
      </w:r>
      <w:r w:rsidR="00D5160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4</w:t>
      </w:r>
      <w:r w:rsidRPr="00CD6DF9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Grade Teacher</w:t>
      </w:r>
    </w:p>
    <w:p w:rsidR="00D5160C" w:rsidRDefault="00CD6DF9" w:rsidP="00D5160C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Denette</w:t>
      </w:r>
      <w:proofErr w:type="spellEnd"/>
      <w:r>
        <w:rPr>
          <w:i/>
          <w:sz w:val="28"/>
          <w:szCs w:val="28"/>
        </w:rPr>
        <w:t xml:space="preserve"> Mullins</w:t>
      </w:r>
      <w:r w:rsidR="00D5160C">
        <w:rPr>
          <w:i/>
          <w:sz w:val="28"/>
          <w:szCs w:val="28"/>
        </w:rPr>
        <w:t>, Elementary</w:t>
      </w:r>
      <w:r>
        <w:rPr>
          <w:i/>
          <w:sz w:val="28"/>
          <w:szCs w:val="28"/>
        </w:rPr>
        <w:t xml:space="preserve"> </w:t>
      </w:r>
      <w:r w:rsidR="00F53DEC">
        <w:rPr>
          <w:i/>
          <w:sz w:val="28"/>
          <w:szCs w:val="28"/>
        </w:rPr>
        <w:t xml:space="preserve">Health Monitor </w:t>
      </w:r>
      <w:r>
        <w:rPr>
          <w:i/>
          <w:sz w:val="28"/>
          <w:szCs w:val="28"/>
        </w:rPr>
        <w:t>Para Educator</w:t>
      </w:r>
    </w:p>
    <w:p w:rsidR="00F53DEC" w:rsidRPr="00D5160C" w:rsidRDefault="00F53DEC" w:rsidP="00D5160C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Senta</w:t>
      </w:r>
      <w:proofErr w:type="spellEnd"/>
      <w:r>
        <w:rPr>
          <w:i/>
          <w:sz w:val="28"/>
          <w:szCs w:val="28"/>
        </w:rPr>
        <w:t xml:space="preserve"> Bolger, Elementary Temporary Para Educator</w:t>
      </w:r>
    </w:p>
    <w:p w:rsidR="00B978B1" w:rsidRPr="0082763C" w:rsidRDefault="00B978B1" w:rsidP="00B978B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82763C">
        <w:rPr>
          <w:b/>
          <w:i/>
          <w:sz w:val="28"/>
          <w:szCs w:val="28"/>
        </w:rPr>
        <w:t>Adjournment.</w:t>
      </w:r>
    </w:p>
    <w:p w:rsidR="00616533" w:rsidRDefault="00BD784D"/>
    <w:sectPr w:rsidR="0061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BBB"/>
    <w:multiLevelType w:val="hybridMultilevel"/>
    <w:tmpl w:val="3628E892"/>
    <w:lvl w:ilvl="0" w:tplc="4ECAFAE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6D53"/>
    <w:multiLevelType w:val="hybridMultilevel"/>
    <w:tmpl w:val="FBF22FA8"/>
    <w:lvl w:ilvl="0" w:tplc="A8BA946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7DF16AB"/>
    <w:multiLevelType w:val="hybridMultilevel"/>
    <w:tmpl w:val="1F6030FA"/>
    <w:lvl w:ilvl="0" w:tplc="D31A02D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BB4197B"/>
    <w:multiLevelType w:val="hybridMultilevel"/>
    <w:tmpl w:val="C4D6F4EC"/>
    <w:lvl w:ilvl="0" w:tplc="C2EE9EF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1423436"/>
    <w:multiLevelType w:val="hybridMultilevel"/>
    <w:tmpl w:val="113CA7E8"/>
    <w:lvl w:ilvl="0" w:tplc="A9BE75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B500078"/>
    <w:multiLevelType w:val="hybridMultilevel"/>
    <w:tmpl w:val="1EBA060A"/>
    <w:lvl w:ilvl="0" w:tplc="EB967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275B3"/>
    <w:multiLevelType w:val="hybridMultilevel"/>
    <w:tmpl w:val="3DD20E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74CD6"/>
    <w:multiLevelType w:val="hybridMultilevel"/>
    <w:tmpl w:val="5DEEE990"/>
    <w:lvl w:ilvl="0" w:tplc="ECC280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F2723DF"/>
    <w:multiLevelType w:val="hybridMultilevel"/>
    <w:tmpl w:val="78B077F0"/>
    <w:lvl w:ilvl="0" w:tplc="AA6A3F2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806C1"/>
    <w:multiLevelType w:val="hybridMultilevel"/>
    <w:tmpl w:val="53D451AC"/>
    <w:lvl w:ilvl="0" w:tplc="92D44D7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B1"/>
    <w:rsid w:val="001D4BC8"/>
    <w:rsid w:val="00406171"/>
    <w:rsid w:val="00485B9D"/>
    <w:rsid w:val="006033C8"/>
    <w:rsid w:val="00883BD5"/>
    <w:rsid w:val="00B21402"/>
    <w:rsid w:val="00B978B1"/>
    <w:rsid w:val="00BD784D"/>
    <w:rsid w:val="00CD6DF9"/>
    <w:rsid w:val="00D5160C"/>
    <w:rsid w:val="00F053AC"/>
    <w:rsid w:val="00F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722F"/>
  <w15:chartTrackingRefBased/>
  <w15:docId w15:val="{268772E6-5CE3-41B5-B755-98524908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Nebeker</dc:creator>
  <cp:keywords/>
  <dc:description/>
  <cp:lastModifiedBy>Nancy Nebeker</cp:lastModifiedBy>
  <cp:revision>8</cp:revision>
  <dcterms:created xsi:type="dcterms:W3CDTF">2019-09-11T15:03:00Z</dcterms:created>
  <dcterms:modified xsi:type="dcterms:W3CDTF">2019-09-13T18:47:00Z</dcterms:modified>
</cp:coreProperties>
</file>