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96" w:rsidRDefault="00107A58">
      <w:pPr>
        <w:pStyle w:val="BodyText"/>
        <w:rPr>
          <w:sz w:val="20"/>
        </w:rPr>
      </w:pPr>
      <w:r w:rsidRPr="00107A58">
        <w:rPr>
          <w:noProof/>
          <w:lang w:bidi="ar-SA"/>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-695325</wp:posOffset>
                </wp:positionV>
                <wp:extent cx="1438275" cy="1404620"/>
                <wp:effectExtent l="0" t="0" r="2857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chemeClr val="tx1"/>
                        </a:solidFill>
                        <a:ln w="9525">
                          <a:solidFill>
                            <a:srgbClr val="000000"/>
                          </a:solidFill>
                          <a:miter lim="800000"/>
                          <a:headEnd/>
                          <a:tailEnd/>
                        </a:ln>
                      </wps:spPr>
                      <wps:txbx>
                        <w:txbxContent>
                          <w:p w:rsidR="004838A5" w:rsidRPr="00107A58" w:rsidRDefault="004838A5">
                            <w:pPr>
                              <w:rPr>
                                <w:b/>
                                <w:color w:val="FFFFFF" w:themeColor="background1"/>
                                <w:sz w:val="24"/>
                                <w:szCs w:val="24"/>
                              </w:rPr>
                            </w:pPr>
                            <w:r>
                              <w:rPr>
                                <w:b/>
                                <w:color w:val="FFFFFF" w:themeColor="background1"/>
                                <w:sz w:val="24"/>
                                <w:szCs w:val="24"/>
                              </w:rPr>
                              <w:t>2019-2020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05pt;margin-top:-54.75pt;width:113.2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" fillcolor="black [3213]">
                <v:textbox style="mso-fit-shape-to-text:t">
                  <w:txbxContent>
                    <w:p w:rsidR="004838A5" w:rsidRPr="00107A58" w:rsidRDefault="004838A5">
                      <w:pPr>
                        <w:rPr>
                          <w:b/>
                          <w:color w:val="FFFFFF" w:themeColor="background1"/>
                          <w:sz w:val="24"/>
                          <w:szCs w:val="24"/>
                        </w:rPr>
                      </w:pPr>
                      <w:r>
                        <w:rPr>
                          <w:b/>
                          <w:color w:val="FFFFFF" w:themeColor="background1"/>
                          <w:sz w:val="24"/>
                          <w:szCs w:val="24"/>
                        </w:rPr>
                        <w:t>2019-2020 DRAFT</w:t>
                      </w:r>
                    </w:p>
                  </w:txbxContent>
                </v:textbox>
                <w10:wrap anchorx="margin"/>
              </v:shape>
            </w:pict>
          </mc:Fallback>
        </mc:AlternateContent>
      </w:r>
    </w:p>
    <w:p w:rsidR="00AA5396" w:rsidRDefault="00AA5396">
      <w:pPr>
        <w:pStyle w:val="BodyText"/>
        <w:rPr>
          <w:sz w:val="20"/>
        </w:rPr>
      </w:pPr>
    </w:p>
    <w:p w:rsidR="00AA5396" w:rsidRDefault="00AA5396">
      <w:pPr>
        <w:pStyle w:val="BodyText"/>
        <w:rPr>
          <w:sz w:val="20"/>
        </w:rPr>
      </w:pPr>
    </w:p>
    <w:p w:rsidR="00AA5396" w:rsidRDefault="00AA5396">
      <w:pPr>
        <w:pStyle w:val="BodyText"/>
        <w:rPr>
          <w:sz w:val="20"/>
        </w:rPr>
      </w:pPr>
    </w:p>
    <w:p w:rsidR="00AA5396" w:rsidRDefault="00AA5396">
      <w:pPr>
        <w:pStyle w:val="BodyText"/>
        <w:spacing w:before="1"/>
        <w:rPr>
          <w:sz w:val="16"/>
        </w:rPr>
      </w:pPr>
    </w:p>
    <w:p w:rsidR="00AA5396" w:rsidRDefault="008A0A1B">
      <w:pPr>
        <w:pStyle w:val="Heading2"/>
        <w:spacing w:before="90" w:line="240" w:lineRule="auto"/>
        <w:ind w:left="1745" w:right="1813" w:firstLine="0"/>
        <w:jc w:val="center"/>
      </w:pPr>
      <w:r>
        <w:t>BOARD OF COOPERATIVE EDUCATIONAL SERVICES SOLE SUPERVISORY DISTRICT</w:t>
      </w:r>
    </w:p>
    <w:p w:rsidR="00AA5396" w:rsidRDefault="008A0A1B">
      <w:pPr>
        <w:ind w:left="1748" w:right="1813"/>
        <w:jc w:val="center"/>
        <w:rPr>
          <w:b/>
          <w:sz w:val="24"/>
        </w:rPr>
      </w:pPr>
      <w:r>
        <w:rPr>
          <w:b/>
          <w:sz w:val="24"/>
        </w:rPr>
        <w:t>FRANKLIN-ESSEX-HAMILTON COUNTIES</w:t>
      </w:r>
    </w:p>
    <w:p w:rsidR="00AA5396" w:rsidRDefault="00AA5396">
      <w:pPr>
        <w:pStyle w:val="BodyText"/>
        <w:rPr>
          <w:b/>
          <w:sz w:val="26"/>
        </w:rPr>
      </w:pPr>
    </w:p>
    <w:p w:rsidR="00AA5396" w:rsidRDefault="00AA5396">
      <w:pPr>
        <w:pStyle w:val="BodyText"/>
        <w:rPr>
          <w:b/>
          <w:sz w:val="26"/>
        </w:rPr>
      </w:pPr>
    </w:p>
    <w:p w:rsidR="00AA5396" w:rsidRDefault="00AA5396">
      <w:pPr>
        <w:pStyle w:val="BodyText"/>
        <w:rPr>
          <w:b/>
          <w:sz w:val="26"/>
        </w:rPr>
      </w:pPr>
    </w:p>
    <w:p w:rsidR="00AA5396" w:rsidRDefault="00AA5396">
      <w:pPr>
        <w:pStyle w:val="BodyText"/>
        <w:rPr>
          <w:b/>
          <w:sz w:val="26"/>
        </w:rPr>
      </w:pPr>
    </w:p>
    <w:p w:rsidR="00AA5396" w:rsidRDefault="00AA5396">
      <w:pPr>
        <w:pStyle w:val="BodyText"/>
        <w:rPr>
          <w:b/>
          <w:sz w:val="26"/>
        </w:rPr>
      </w:pPr>
    </w:p>
    <w:p w:rsidR="00AA5396" w:rsidRDefault="00AA5396">
      <w:pPr>
        <w:pStyle w:val="BodyText"/>
        <w:rPr>
          <w:b/>
          <w:sz w:val="26"/>
        </w:rPr>
      </w:pPr>
    </w:p>
    <w:p w:rsidR="00AA5396" w:rsidRDefault="00AA5396">
      <w:pPr>
        <w:pStyle w:val="BodyText"/>
        <w:rPr>
          <w:b/>
          <w:sz w:val="26"/>
        </w:rPr>
      </w:pPr>
    </w:p>
    <w:p w:rsidR="00AA5396" w:rsidRDefault="00AA5396">
      <w:pPr>
        <w:pStyle w:val="BodyText"/>
        <w:rPr>
          <w:b/>
          <w:sz w:val="26"/>
        </w:rPr>
      </w:pPr>
    </w:p>
    <w:p w:rsidR="00AA5396" w:rsidRDefault="00AA5396">
      <w:pPr>
        <w:pStyle w:val="BodyText"/>
        <w:rPr>
          <w:b/>
          <w:sz w:val="26"/>
        </w:rPr>
      </w:pPr>
    </w:p>
    <w:p w:rsidR="00AA5396" w:rsidRDefault="00AA5396">
      <w:pPr>
        <w:pStyle w:val="BodyText"/>
        <w:rPr>
          <w:b/>
          <w:sz w:val="26"/>
        </w:rPr>
      </w:pPr>
    </w:p>
    <w:p w:rsidR="00AA5396" w:rsidRDefault="00AA5396">
      <w:pPr>
        <w:pStyle w:val="BodyText"/>
        <w:rPr>
          <w:b/>
          <w:sz w:val="26"/>
        </w:rPr>
      </w:pPr>
    </w:p>
    <w:p w:rsidR="00AA5396" w:rsidRDefault="00AA5396">
      <w:pPr>
        <w:pStyle w:val="BodyText"/>
        <w:spacing w:before="3"/>
        <w:rPr>
          <w:b/>
          <w:sz w:val="22"/>
        </w:rPr>
      </w:pPr>
    </w:p>
    <w:p w:rsidR="00AA5396" w:rsidRDefault="008A0A1B">
      <w:pPr>
        <w:ind w:right="63"/>
        <w:jc w:val="center"/>
        <w:rPr>
          <w:b/>
          <w:sz w:val="40"/>
        </w:rPr>
      </w:pPr>
      <w:r>
        <w:rPr>
          <w:b/>
          <w:sz w:val="40"/>
        </w:rPr>
        <w:t>DISTRICT-WIDE SCHOOL SAFETY PLAN</w:t>
      </w:r>
    </w:p>
    <w:p w:rsidR="00AA5396" w:rsidRDefault="00AA5396">
      <w:pPr>
        <w:pStyle w:val="BodyText"/>
        <w:rPr>
          <w:b/>
          <w:sz w:val="44"/>
        </w:rPr>
      </w:pPr>
    </w:p>
    <w:p w:rsidR="00AA5396" w:rsidRDefault="00AA5396">
      <w:pPr>
        <w:pStyle w:val="BodyText"/>
        <w:rPr>
          <w:b/>
          <w:sz w:val="44"/>
        </w:rPr>
      </w:pPr>
    </w:p>
    <w:p w:rsidR="00AA5396" w:rsidRDefault="00AA5396">
      <w:pPr>
        <w:pStyle w:val="BodyText"/>
        <w:rPr>
          <w:b/>
          <w:sz w:val="44"/>
        </w:rPr>
      </w:pPr>
    </w:p>
    <w:p w:rsidR="00AA5396" w:rsidRDefault="00AA5396">
      <w:pPr>
        <w:pStyle w:val="BodyText"/>
        <w:rPr>
          <w:b/>
          <w:sz w:val="44"/>
        </w:rPr>
      </w:pPr>
    </w:p>
    <w:p w:rsidR="00AA5396" w:rsidRDefault="00AA5396">
      <w:pPr>
        <w:pStyle w:val="BodyText"/>
        <w:rPr>
          <w:b/>
          <w:sz w:val="44"/>
        </w:rPr>
      </w:pPr>
    </w:p>
    <w:p w:rsidR="00AA5396" w:rsidRDefault="00AA5396">
      <w:pPr>
        <w:pStyle w:val="BodyText"/>
        <w:rPr>
          <w:b/>
          <w:sz w:val="44"/>
        </w:rPr>
      </w:pPr>
    </w:p>
    <w:p w:rsidR="00AA5396" w:rsidRDefault="00AA5396">
      <w:pPr>
        <w:pStyle w:val="BodyText"/>
        <w:spacing w:before="2"/>
        <w:rPr>
          <w:b/>
          <w:sz w:val="51"/>
        </w:rPr>
      </w:pPr>
    </w:p>
    <w:p w:rsidR="00AA5396" w:rsidRDefault="008A0A1B">
      <w:pPr>
        <w:pStyle w:val="Heading1"/>
        <w:spacing w:line="240" w:lineRule="auto"/>
        <w:ind w:left="2774"/>
      </w:pPr>
      <w:r>
        <w:t>Originally Adapted June 21, 2001</w:t>
      </w:r>
    </w:p>
    <w:p w:rsidR="00AA5396" w:rsidRPr="00F21D98" w:rsidRDefault="008A0A1B" w:rsidP="00952B4B">
      <w:pPr>
        <w:spacing w:before="161"/>
        <w:ind w:left="1626" w:right="1813"/>
        <w:jc w:val="center"/>
        <w:rPr>
          <w:b/>
          <w:sz w:val="28"/>
          <w:u w:val="single"/>
        </w:rPr>
        <w:sectPr w:rsidR="00AA5396" w:rsidRPr="00F21D98">
          <w:type w:val="continuous"/>
          <w:pgSz w:w="12240" w:h="15840"/>
          <w:pgMar w:top="1500" w:right="980" w:bottom="280" w:left="1220" w:header="720" w:footer="720" w:gutter="0"/>
          <w:cols w:space="720"/>
        </w:sectPr>
      </w:pPr>
      <w:r>
        <w:rPr>
          <w:b/>
          <w:sz w:val="28"/>
        </w:rPr>
        <w:t xml:space="preserve">Revised </w:t>
      </w:r>
      <w:r w:rsidR="00F21D98" w:rsidRPr="00C57E26">
        <w:rPr>
          <w:b/>
          <w:sz w:val="28"/>
        </w:rPr>
        <w:t>August 22, 2019</w:t>
      </w:r>
      <w:r w:rsidR="00F21D98">
        <w:rPr>
          <w:b/>
          <w:sz w:val="28"/>
        </w:rPr>
        <w:t xml:space="preserve">  </w:t>
      </w:r>
    </w:p>
    <w:p w:rsidR="00AA5396" w:rsidRDefault="008A0A1B">
      <w:pPr>
        <w:tabs>
          <w:tab w:val="left" w:pos="4139"/>
          <w:tab w:val="left" w:pos="5049"/>
        </w:tabs>
        <w:spacing w:before="48"/>
        <w:ind w:left="2195"/>
        <w:rPr>
          <w:b/>
          <w:sz w:val="48"/>
        </w:rPr>
      </w:pPr>
      <w:r>
        <w:rPr>
          <w:b/>
          <w:sz w:val="60"/>
        </w:rPr>
        <w:lastRenderedPageBreak/>
        <w:t>T</w:t>
      </w:r>
      <w:r>
        <w:rPr>
          <w:b/>
          <w:sz w:val="48"/>
        </w:rPr>
        <w:t>ABLE</w:t>
      </w:r>
      <w:r>
        <w:rPr>
          <w:b/>
          <w:sz w:val="48"/>
        </w:rPr>
        <w:tab/>
        <w:t>OF</w:t>
      </w:r>
      <w:r>
        <w:rPr>
          <w:b/>
          <w:sz w:val="48"/>
        </w:rPr>
        <w:tab/>
      </w:r>
      <w:r>
        <w:rPr>
          <w:b/>
          <w:sz w:val="60"/>
        </w:rPr>
        <w:t>C</w:t>
      </w:r>
      <w:r>
        <w:rPr>
          <w:b/>
          <w:sz w:val="48"/>
        </w:rPr>
        <w:t>ONTENTS</w:t>
      </w:r>
    </w:p>
    <w:p w:rsidR="00AA5396" w:rsidRDefault="008A0A1B">
      <w:pPr>
        <w:pStyle w:val="Heading1"/>
        <w:tabs>
          <w:tab w:val="left" w:pos="609"/>
          <w:tab w:val="right" w:pos="9002"/>
        </w:tabs>
        <w:spacing w:before="413" w:line="240" w:lineRule="auto"/>
      </w:pPr>
      <w:r>
        <w:t>I.</w:t>
      </w:r>
      <w:r>
        <w:tab/>
        <w:t>Introduction . . . . . . . . . . . . . . . . . . . . . . . . . . . . . . . . . . . . . . . . . .</w:t>
      </w:r>
      <w:r>
        <w:rPr>
          <w:spacing w:val="-11"/>
        </w:rPr>
        <w:t xml:space="preserve"> </w:t>
      </w:r>
      <w:r>
        <w:t>.</w:t>
      </w:r>
      <w:r>
        <w:rPr>
          <w:spacing w:val="-1"/>
        </w:rPr>
        <w:t xml:space="preserve"> </w:t>
      </w:r>
      <w:r>
        <w:t>.</w:t>
      </w:r>
      <w:r>
        <w:tab/>
        <w:t>1</w:t>
      </w:r>
    </w:p>
    <w:p w:rsidR="00AA5396" w:rsidRDefault="008A0A1B">
      <w:pPr>
        <w:pStyle w:val="ListParagraph"/>
        <w:numPr>
          <w:ilvl w:val="0"/>
          <w:numId w:val="14"/>
        </w:numPr>
        <w:tabs>
          <w:tab w:val="left" w:pos="651"/>
          <w:tab w:val="right" w:pos="9237"/>
        </w:tabs>
        <w:spacing w:before="254" w:line="319" w:lineRule="exact"/>
        <w:rPr>
          <w:b/>
          <w:sz w:val="28"/>
        </w:rPr>
      </w:pPr>
      <w:r>
        <w:rPr>
          <w:b/>
          <w:sz w:val="28"/>
        </w:rPr>
        <w:t>Section I: General Considerations and Planning Guidelines .</w:t>
      </w:r>
      <w:r>
        <w:rPr>
          <w:b/>
          <w:spacing w:val="-12"/>
          <w:sz w:val="28"/>
        </w:rPr>
        <w:t xml:space="preserve"> </w:t>
      </w:r>
      <w:r>
        <w:rPr>
          <w:b/>
          <w:sz w:val="28"/>
        </w:rPr>
        <w:t>.</w:t>
      </w:r>
      <w:r>
        <w:rPr>
          <w:b/>
          <w:spacing w:val="-2"/>
          <w:sz w:val="28"/>
        </w:rPr>
        <w:t xml:space="preserve"> </w:t>
      </w:r>
      <w:r>
        <w:rPr>
          <w:b/>
          <w:sz w:val="28"/>
        </w:rPr>
        <w:t>.</w:t>
      </w:r>
      <w:r>
        <w:rPr>
          <w:b/>
          <w:sz w:val="28"/>
        </w:rPr>
        <w:tab/>
        <w:t>1-2</w:t>
      </w:r>
    </w:p>
    <w:p w:rsidR="00AA5396" w:rsidRDefault="008A0A1B">
      <w:pPr>
        <w:pStyle w:val="ListParagraph"/>
        <w:numPr>
          <w:ilvl w:val="1"/>
          <w:numId w:val="14"/>
        </w:numPr>
        <w:tabs>
          <w:tab w:val="left" w:pos="1361"/>
        </w:tabs>
        <w:spacing w:line="273" w:lineRule="exact"/>
        <w:rPr>
          <w:sz w:val="24"/>
        </w:rPr>
      </w:pPr>
      <w:r>
        <w:rPr>
          <w:sz w:val="24"/>
        </w:rPr>
        <w:t>Purpose</w:t>
      </w:r>
    </w:p>
    <w:p w:rsidR="00AA5396" w:rsidRDefault="008A0A1B">
      <w:pPr>
        <w:pStyle w:val="ListParagraph"/>
        <w:numPr>
          <w:ilvl w:val="1"/>
          <w:numId w:val="14"/>
        </w:numPr>
        <w:tabs>
          <w:tab w:val="left" w:pos="1341"/>
        </w:tabs>
        <w:ind w:left="1340" w:hanging="400"/>
        <w:rPr>
          <w:sz w:val="24"/>
        </w:rPr>
      </w:pPr>
      <w:r>
        <w:rPr>
          <w:sz w:val="24"/>
        </w:rPr>
        <w:t>Identification of School</w:t>
      </w:r>
      <w:r>
        <w:rPr>
          <w:spacing w:val="-2"/>
          <w:sz w:val="24"/>
        </w:rPr>
        <w:t xml:space="preserve"> </w:t>
      </w:r>
      <w:r>
        <w:rPr>
          <w:sz w:val="24"/>
        </w:rPr>
        <w:t>Teams</w:t>
      </w:r>
    </w:p>
    <w:p w:rsidR="00AA5396" w:rsidRDefault="008A0A1B">
      <w:pPr>
        <w:pStyle w:val="ListParagraph"/>
        <w:numPr>
          <w:ilvl w:val="1"/>
          <w:numId w:val="14"/>
        </w:numPr>
        <w:tabs>
          <w:tab w:val="left" w:pos="1361"/>
        </w:tabs>
        <w:rPr>
          <w:sz w:val="24"/>
        </w:rPr>
      </w:pPr>
      <w:r>
        <w:rPr>
          <w:sz w:val="24"/>
        </w:rPr>
        <w:t>Concept of</w:t>
      </w:r>
      <w:r>
        <w:rPr>
          <w:spacing w:val="-1"/>
          <w:sz w:val="24"/>
        </w:rPr>
        <w:t xml:space="preserve"> </w:t>
      </w:r>
      <w:r>
        <w:rPr>
          <w:sz w:val="24"/>
        </w:rPr>
        <w:t>Operations</w:t>
      </w:r>
    </w:p>
    <w:p w:rsidR="00AA5396" w:rsidRDefault="008A0A1B">
      <w:pPr>
        <w:pStyle w:val="ListParagraph"/>
        <w:numPr>
          <w:ilvl w:val="1"/>
          <w:numId w:val="14"/>
        </w:numPr>
        <w:tabs>
          <w:tab w:val="left" w:pos="1354"/>
        </w:tabs>
        <w:ind w:left="1353" w:hanging="413"/>
        <w:rPr>
          <w:sz w:val="24"/>
        </w:rPr>
      </w:pPr>
      <w:r>
        <w:rPr>
          <w:sz w:val="24"/>
        </w:rPr>
        <w:t>Plan Review and Public</w:t>
      </w:r>
      <w:r>
        <w:rPr>
          <w:spacing w:val="-3"/>
          <w:sz w:val="24"/>
        </w:rPr>
        <w:t xml:space="preserve"> </w:t>
      </w:r>
      <w:r>
        <w:rPr>
          <w:sz w:val="24"/>
        </w:rPr>
        <w:t>Comment</w:t>
      </w:r>
    </w:p>
    <w:p w:rsidR="00AA5396" w:rsidRDefault="00AA5396">
      <w:pPr>
        <w:pStyle w:val="BodyText"/>
        <w:spacing w:before="7"/>
        <w:rPr>
          <w:sz w:val="22"/>
        </w:rPr>
      </w:pPr>
    </w:p>
    <w:p w:rsidR="00AA5396" w:rsidRDefault="008A0A1B">
      <w:pPr>
        <w:pStyle w:val="Heading1"/>
        <w:numPr>
          <w:ilvl w:val="0"/>
          <w:numId w:val="14"/>
        </w:numPr>
        <w:tabs>
          <w:tab w:val="left" w:pos="759"/>
          <w:tab w:val="left" w:pos="8861"/>
        </w:tabs>
        <w:ind w:left="758" w:hanging="538"/>
      </w:pPr>
      <w:r>
        <w:t>Section II:  Risk Reduction/Prevention and Intervention . . . .</w:t>
      </w:r>
      <w:r>
        <w:rPr>
          <w:spacing w:val="-26"/>
        </w:rPr>
        <w:t xml:space="preserve"> </w:t>
      </w:r>
      <w:r>
        <w:t>.</w:t>
      </w:r>
      <w:r>
        <w:rPr>
          <w:spacing w:val="-2"/>
        </w:rPr>
        <w:t xml:space="preserve"> </w:t>
      </w:r>
      <w:r>
        <w:t>.</w:t>
      </w:r>
      <w:r>
        <w:tab/>
        <w:t>2-5</w:t>
      </w:r>
    </w:p>
    <w:p w:rsidR="00AA5396" w:rsidRDefault="008A0A1B">
      <w:pPr>
        <w:pStyle w:val="ListParagraph"/>
        <w:numPr>
          <w:ilvl w:val="1"/>
          <w:numId w:val="14"/>
        </w:numPr>
        <w:tabs>
          <w:tab w:val="left" w:pos="1294"/>
        </w:tabs>
        <w:spacing w:line="273" w:lineRule="exact"/>
        <w:ind w:left="1293" w:hanging="353"/>
        <w:rPr>
          <w:sz w:val="24"/>
        </w:rPr>
      </w:pPr>
      <w:r>
        <w:rPr>
          <w:sz w:val="24"/>
        </w:rPr>
        <w:t>Prevention/Intervention</w:t>
      </w:r>
      <w:r>
        <w:rPr>
          <w:spacing w:val="-1"/>
          <w:sz w:val="24"/>
        </w:rPr>
        <w:t xml:space="preserve"> </w:t>
      </w:r>
      <w:r>
        <w:rPr>
          <w:sz w:val="24"/>
        </w:rPr>
        <w:t>Strategies</w:t>
      </w:r>
    </w:p>
    <w:p w:rsidR="00AA5396" w:rsidRDefault="008A0A1B">
      <w:pPr>
        <w:pStyle w:val="ListParagraph"/>
        <w:numPr>
          <w:ilvl w:val="2"/>
          <w:numId w:val="14"/>
        </w:numPr>
        <w:tabs>
          <w:tab w:val="left" w:pos="1781"/>
        </w:tabs>
      </w:pPr>
      <w:r>
        <w:t>Program</w:t>
      </w:r>
      <w:r>
        <w:rPr>
          <w:spacing w:val="-2"/>
        </w:rPr>
        <w:t xml:space="preserve"> </w:t>
      </w:r>
      <w:r>
        <w:t>Initiatives</w:t>
      </w:r>
    </w:p>
    <w:p w:rsidR="00AA5396" w:rsidRDefault="008A0A1B" w:rsidP="00C3609E">
      <w:pPr>
        <w:pStyle w:val="ListParagraph"/>
        <w:numPr>
          <w:ilvl w:val="0"/>
          <w:numId w:val="13"/>
        </w:numPr>
        <w:spacing w:before="2" w:line="252" w:lineRule="exact"/>
      </w:pPr>
      <w:r>
        <w:t xml:space="preserve"> Training, Drills and Exercises</w:t>
      </w:r>
    </w:p>
    <w:p w:rsidR="00AA5396" w:rsidRDefault="008A0A1B">
      <w:pPr>
        <w:pStyle w:val="ListParagraph"/>
        <w:numPr>
          <w:ilvl w:val="0"/>
          <w:numId w:val="13"/>
        </w:numPr>
        <w:tabs>
          <w:tab w:val="left" w:pos="1757"/>
        </w:tabs>
        <w:spacing w:line="252" w:lineRule="exact"/>
      </w:pPr>
      <w:r>
        <w:t>Implementation of School Security</w:t>
      </w:r>
    </w:p>
    <w:p w:rsidR="00AA5396" w:rsidRDefault="008A0A1B">
      <w:pPr>
        <w:pStyle w:val="ListParagraph"/>
        <w:numPr>
          <w:ilvl w:val="0"/>
          <w:numId w:val="13"/>
        </w:numPr>
        <w:tabs>
          <w:tab w:val="left" w:pos="1757"/>
        </w:tabs>
        <w:spacing w:line="252" w:lineRule="exact"/>
      </w:pPr>
      <w:r>
        <w:t>Vital Educational Agency Information</w:t>
      </w:r>
    </w:p>
    <w:p w:rsidR="00AA5396" w:rsidRDefault="008A0A1B">
      <w:pPr>
        <w:pStyle w:val="ListParagraph"/>
        <w:numPr>
          <w:ilvl w:val="1"/>
          <w:numId w:val="14"/>
        </w:numPr>
        <w:tabs>
          <w:tab w:val="left" w:pos="1279"/>
        </w:tabs>
        <w:spacing w:line="276" w:lineRule="exact"/>
        <w:ind w:left="1278" w:hanging="338"/>
        <w:rPr>
          <w:sz w:val="24"/>
        </w:rPr>
      </w:pPr>
      <w:r>
        <w:rPr>
          <w:sz w:val="24"/>
        </w:rPr>
        <w:t>Early Detection of Potentially Violent</w:t>
      </w:r>
      <w:r>
        <w:rPr>
          <w:spacing w:val="-9"/>
          <w:sz w:val="24"/>
        </w:rPr>
        <w:t xml:space="preserve"> </w:t>
      </w:r>
      <w:r>
        <w:rPr>
          <w:sz w:val="24"/>
        </w:rPr>
        <w:t>Behaviors</w:t>
      </w:r>
    </w:p>
    <w:p w:rsidR="00AA5396" w:rsidRDefault="008A0A1B">
      <w:pPr>
        <w:pStyle w:val="ListParagraph"/>
        <w:numPr>
          <w:ilvl w:val="1"/>
          <w:numId w:val="14"/>
        </w:numPr>
        <w:tabs>
          <w:tab w:val="left" w:pos="1281"/>
        </w:tabs>
        <w:ind w:left="1280" w:hanging="340"/>
        <w:rPr>
          <w:sz w:val="24"/>
        </w:rPr>
      </w:pPr>
      <w:r>
        <w:rPr>
          <w:sz w:val="24"/>
        </w:rPr>
        <w:t>Hazard Identification</w:t>
      </w:r>
    </w:p>
    <w:p w:rsidR="00AA5396" w:rsidRDefault="00AA5396">
      <w:pPr>
        <w:pStyle w:val="BodyText"/>
        <w:spacing w:before="5"/>
        <w:rPr>
          <w:sz w:val="28"/>
        </w:rPr>
      </w:pPr>
    </w:p>
    <w:p w:rsidR="00AA5396" w:rsidRDefault="008A0A1B">
      <w:pPr>
        <w:pStyle w:val="Heading1"/>
        <w:tabs>
          <w:tab w:val="left" w:pos="8861"/>
        </w:tabs>
        <w:spacing w:before="1"/>
        <w:ind w:left="290"/>
      </w:pPr>
      <w:r>
        <w:t>IV.  Section III:  Response . . . . . . . . . . . . . . . . . . . . . . . . . . . . . . . . .</w:t>
      </w:r>
      <w:r>
        <w:rPr>
          <w:spacing w:val="-16"/>
        </w:rPr>
        <w:t xml:space="preserve"> </w:t>
      </w:r>
      <w:r>
        <w:t>.</w:t>
      </w:r>
      <w:r>
        <w:rPr>
          <w:spacing w:val="-1"/>
        </w:rPr>
        <w:t xml:space="preserve"> </w:t>
      </w:r>
      <w:r>
        <w:t>.</w:t>
      </w:r>
      <w:r>
        <w:tab/>
        <w:t>6-8</w:t>
      </w:r>
    </w:p>
    <w:p w:rsidR="00AA5396" w:rsidRDefault="008A0A1B">
      <w:pPr>
        <w:pStyle w:val="ListParagraph"/>
        <w:numPr>
          <w:ilvl w:val="0"/>
          <w:numId w:val="12"/>
        </w:numPr>
        <w:tabs>
          <w:tab w:val="left" w:pos="1301"/>
        </w:tabs>
        <w:spacing w:line="273" w:lineRule="exact"/>
        <w:rPr>
          <w:sz w:val="24"/>
        </w:rPr>
      </w:pPr>
      <w:r>
        <w:rPr>
          <w:sz w:val="24"/>
        </w:rPr>
        <w:t>Notification and Activation (Internal and External Communications)</w:t>
      </w:r>
    </w:p>
    <w:p w:rsidR="00AA5396" w:rsidRDefault="008A0A1B">
      <w:pPr>
        <w:pStyle w:val="ListParagraph"/>
        <w:numPr>
          <w:ilvl w:val="0"/>
          <w:numId w:val="12"/>
        </w:numPr>
        <w:tabs>
          <w:tab w:val="left" w:pos="1301"/>
        </w:tabs>
        <w:spacing w:before="1" w:line="319" w:lineRule="exact"/>
        <w:rPr>
          <w:sz w:val="28"/>
        </w:rPr>
      </w:pPr>
      <w:r>
        <w:rPr>
          <w:sz w:val="24"/>
        </w:rPr>
        <w:t>Situational</w:t>
      </w:r>
      <w:r>
        <w:rPr>
          <w:spacing w:val="-1"/>
          <w:sz w:val="24"/>
        </w:rPr>
        <w:t xml:space="preserve"> </w:t>
      </w:r>
      <w:r>
        <w:rPr>
          <w:sz w:val="24"/>
        </w:rPr>
        <w:t>Responses</w:t>
      </w:r>
    </w:p>
    <w:p w:rsidR="00AA5396" w:rsidRDefault="008A0A1B">
      <w:pPr>
        <w:pStyle w:val="ListParagraph"/>
        <w:numPr>
          <w:ilvl w:val="1"/>
          <w:numId w:val="12"/>
        </w:numPr>
        <w:tabs>
          <w:tab w:val="left" w:pos="1752"/>
        </w:tabs>
        <w:spacing w:line="249" w:lineRule="exact"/>
        <w:ind w:hanging="271"/>
      </w:pPr>
      <w:r>
        <w:t>Multi-Hazard</w:t>
      </w:r>
      <w:r>
        <w:rPr>
          <w:spacing w:val="-1"/>
        </w:rPr>
        <w:t xml:space="preserve"> </w:t>
      </w:r>
      <w:r>
        <w:t>Response</w:t>
      </w:r>
    </w:p>
    <w:p w:rsidR="00AA5396" w:rsidRDefault="008A0A1B">
      <w:pPr>
        <w:pStyle w:val="ListParagraph"/>
        <w:numPr>
          <w:ilvl w:val="1"/>
          <w:numId w:val="12"/>
        </w:numPr>
        <w:tabs>
          <w:tab w:val="left" w:pos="1752"/>
        </w:tabs>
        <w:spacing w:line="253" w:lineRule="exact"/>
        <w:ind w:hanging="271"/>
      </w:pPr>
      <w:r>
        <w:t>Responses to Acts of Violence: Implied or Direct</w:t>
      </w:r>
      <w:r>
        <w:rPr>
          <w:spacing w:val="-6"/>
        </w:rPr>
        <w:t xml:space="preserve"> </w:t>
      </w:r>
      <w:r>
        <w:t>Threats</w:t>
      </w:r>
    </w:p>
    <w:p w:rsidR="00AA5396" w:rsidRDefault="008A0A1B">
      <w:pPr>
        <w:pStyle w:val="ListParagraph"/>
        <w:numPr>
          <w:ilvl w:val="1"/>
          <w:numId w:val="12"/>
        </w:numPr>
        <w:tabs>
          <w:tab w:val="left" w:pos="1752"/>
        </w:tabs>
        <w:spacing w:before="1" w:line="252" w:lineRule="exact"/>
        <w:ind w:hanging="271"/>
      </w:pPr>
      <w:r>
        <w:t>Response</w:t>
      </w:r>
      <w:r>
        <w:rPr>
          <w:spacing w:val="-1"/>
        </w:rPr>
        <w:t xml:space="preserve"> </w:t>
      </w:r>
      <w:r>
        <w:t>Protocols</w:t>
      </w:r>
    </w:p>
    <w:p w:rsidR="00AA5396" w:rsidRDefault="008A0A1B">
      <w:pPr>
        <w:pStyle w:val="ListParagraph"/>
        <w:numPr>
          <w:ilvl w:val="1"/>
          <w:numId w:val="12"/>
        </w:numPr>
        <w:tabs>
          <w:tab w:val="left" w:pos="1752"/>
        </w:tabs>
        <w:spacing w:line="252" w:lineRule="exact"/>
        <w:ind w:hanging="271"/>
      </w:pPr>
      <w:r>
        <w:t>Procedures for Obtaining Emergency Assistance from Local</w:t>
      </w:r>
      <w:r>
        <w:rPr>
          <w:spacing w:val="-9"/>
        </w:rPr>
        <w:t xml:space="preserve"> </w:t>
      </w:r>
      <w:r>
        <w:t>Government</w:t>
      </w:r>
    </w:p>
    <w:p w:rsidR="00AA5396" w:rsidRDefault="008A0A1B">
      <w:pPr>
        <w:pStyle w:val="ListParagraph"/>
        <w:numPr>
          <w:ilvl w:val="1"/>
          <w:numId w:val="12"/>
        </w:numPr>
        <w:tabs>
          <w:tab w:val="left" w:pos="1752"/>
        </w:tabs>
        <w:spacing w:line="252" w:lineRule="exact"/>
        <w:ind w:hanging="271"/>
      </w:pPr>
      <w:r>
        <w:t>BOCES Resources Available for Use in an</w:t>
      </w:r>
      <w:r>
        <w:rPr>
          <w:spacing w:val="-5"/>
        </w:rPr>
        <w:t xml:space="preserve"> </w:t>
      </w:r>
      <w:r>
        <w:t>Emergency</w:t>
      </w:r>
    </w:p>
    <w:p w:rsidR="00AA5396" w:rsidRDefault="008A0A1B">
      <w:pPr>
        <w:pStyle w:val="ListParagraph"/>
        <w:numPr>
          <w:ilvl w:val="1"/>
          <w:numId w:val="12"/>
        </w:numPr>
        <w:tabs>
          <w:tab w:val="left" w:pos="1752"/>
        </w:tabs>
        <w:spacing w:before="2"/>
        <w:ind w:right="1355" w:hanging="271"/>
      </w:pPr>
      <w:r>
        <w:t>Procedures to Coordinate the Use of BOCES Resources and Manpower during Emergencies</w:t>
      </w:r>
    </w:p>
    <w:p w:rsidR="00AA5396" w:rsidRDefault="008A0A1B">
      <w:pPr>
        <w:pStyle w:val="ListParagraph"/>
        <w:numPr>
          <w:ilvl w:val="1"/>
          <w:numId w:val="12"/>
        </w:numPr>
        <w:tabs>
          <w:tab w:val="left" w:pos="1752"/>
        </w:tabs>
        <w:ind w:hanging="271"/>
      </w:pPr>
      <w:r>
        <w:t>Protective Action</w:t>
      </w:r>
      <w:r>
        <w:rPr>
          <w:spacing w:val="-1"/>
        </w:rPr>
        <w:t xml:space="preserve"> </w:t>
      </w:r>
      <w:r>
        <w:t>Options</w:t>
      </w:r>
    </w:p>
    <w:p w:rsidR="00AA5396" w:rsidRDefault="00AA5396">
      <w:pPr>
        <w:pStyle w:val="BodyText"/>
        <w:spacing w:before="2"/>
        <w:rPr>
          <w:sz w:val="22"/>
        </w:rPr>
      </w:pPr>
    </w:p>
    <w:p w:rsidR="00AA5396" w:rsidRDefault="008A0A1B">
      <w:pPr>
        <w:pStyle w:val="Heading1"/>
        <w:tabs>
          <w:tab w:val="left" w:pos="8861"/>
        </w:tabs>
        <w:spacing w:line="320" w:lineRule="exact"/>
        <w:ind w:left="294"/>
      </w:pPr>
      <w:r>
        <w:t>V.  Section IV:  Recovery . . . . . . . . . . . . . . . . . . . . . . . . . . . . . . . . .</w:t>
      </w:r>
      <w:r>
        <w:rPr>
          <w:spacing w:val="3"/>
        </w:rPr>
        <w:t xml:space="preserve"> </w:t>
      </w:r>
      <w:r>
        <w:t>.</w:t>
      </w:r>
      <w:r>
        <w:rPr>
          <w:spacing w:val="-1"/>
        </w:rPr>
        <w:t xml:space="preserve"> </w:t>
      </w:r>
      <w:r>
        <w:t>.</w:t>
      </w:r>
      <w:r>
        <w:tab/>
        <w:t>9-10</w:t>
      </w:r>
    </w:p>
    <w:p w:rsidR="00AA5396" w:rsidRDefault="008A0A1B">
      <w:pPr>
        <w:pStyle w:val="ListParagraph"/>
        <w:numPr>
          <w:ilvl w:val="0"/>
          <w:numId w:val="11"/>
        </w:numPr>
        <w:tabs>
          <w:tab w:val="left" w:pos="1301"/>
        </w:tabs>
        <w:spacing w:line="274" w:lineRule="exact"/>
        <w:rPr>
          <w:sz w:val="24"/>
        </w:rPr>
      </w:pPr>
      <w:r>
        <w:rPr>
          <w:sz w:val="24"/>
        </w:rPr>
        <w:t>BOCES Support for</w:t>
      </w:r>
      <w:r>
        <w:rPr>
          <w:spacing w:val="-1"/>
          <w:sz w:val="24"/>
        </w:rPr>
        <w:t xml:space="preserve"> </w:t>
      </w:r>
      <w:r>
        <w:rPr>
          <w:sz w:val="24"/>
        </w:rPr>
        <w:t>Buildings</w:t>
      </w:r>
    </w:p>
    <w:p w:rsidR="00AA5396" w:rsidRDefault="008A0A1B">
      <w:pPr>
        <w:pStyle w:val="ListParagraph"/>
        <w:numPr>
          <w:ilvl w:val="0"/>
          <w:numId w:val="11"/>
        </w:numPr>
        <w:tabs>
          <w:tab w:val="left" w:pos="1301"/>
        </w:tabs>
        <w:rPr>
          <w:sz w:val="24"/>
        </w:rPr>
      </w:pPr>
      <w:r>
        <w:rPr>
          <w:sz w:val="24"/>
        </w:rPr>
        <w:t>Disaster Mental Health</w:t>
      </w:r>
      <w:r>
        <w:rPr>
          <w:spacing w:val="-2"/>
          <w:sz w:val="24"/>
        </w:rPr>
        <w:t xml:space="preserve"> </w:t>
      </w:r>
      <w:r>
        <w:rPr>
          <w:sz w:val="24"/>
        </w:rPr>
        <w:t>Services</w:t>
      </w:r>
    </w:p>
    <w:p w:rsidR="00AA5396" w:rsidRDefault="00AA5396">
      <w:pPr>
        <w:pStyle w:val="BodyText"/>
        <w:spacing w:before="5"/>
        <w:rPr>
          <w:sz w:val="22"/>
        </w:rPr>
      </w:pPr>
    </w:p>
    <w:p w:rsidR="00AA5396" w:rsidRDefault="008A0A1B">
      <w:pPr>
        <w:pStyle w:val="Heading1"/>
        <w:tabs>
          <w:tab w:val="left" w:pos="8861"/>
        </w:tabs>
        <w:spacing w:before="1"/>
      </w:pPr>
      <w:r>
        <w:t>VI.  Appendices . . . . . . . . . . . . . . . . . . . . . . . . . . . . . . . . . . . . . . . . . .</w:t>
      </w:r>
      <w:r>
        <w:rPr>
          <w:spacing w:val="-10"/>
        </w:rPr>
        <w:t xml:space="preserve"> </w:t>
      </w:r>
      <w:r>
        <w:t>.</w:t>
      </w:r>
      <w:r>
        <w:rPr>
          <w:spacing w:val="-1"/>
        </w:rPr>
        <w:t xml:space="preserve"> </w:t>
      </w:r>
      <w:r>
        <w:t>.</w:t>
      </w:r>
      <w:r>
        <w:tab/>
        <w:t>11-13</w:t>
      </w:r>
    </w:p>
    <w:p w:rsidR="00AA5396" w:rsidRDefault="008A0A1B">
      <w:pPr>
        <w:pStyle w:val="ListParagraph"/>
        <w:numPr>
          <w:ilvl w:val="0"/>
          <w:numId w:val="10"/>
        </w:numPr>
        <w:tabs>
          <w:tab w:val="left" w:pos="1300"/>
          <w:tab w:val="left" w:pos="1301"/>
        </w:tabs>
        <w:spacing w:line="266" w:lineRule="exact"/>
      </w:pPr>
      <w:r>
        <w:t>Buildings and Contact Information</w:t>
      </w:r>
    </w:p>
    <w:p w:rsidR="00AA5396" w:rsidRDefault="008A0A1B">
      <w:pPr>
        <w:pStyle w:val="ListParagraph"/>
        <w:numPr>
          <w:ilvl w:val="0"/>
          <w:numId w:val="10"/>
        </w:numPr>
        <w:tabs>
          <w:tab w:val="left" w:pos="1300"/>
          <w:tab w:val="left" w:pos="1301"/>
        </w:tabs>
        <w:spacing w:line="269" w:lineRule="exact"/>
      </w:pPr>
      <w:r>
        <w:t>Building Risk</w:t>
      </w:r>
      <w:r>
        <w:rPr>
          <w:spacing w:val="-6"/>
        </w:rPr>
        <w:t xml:space="preserve"> </w:t>
      </w:r>
      <w:r>
        <w:t>Determine</w:t>
      </w:r>
    </w:p>
    <w:p w:rsidR="00AA5396" w:rsidRDefault="008A0A1B">
      <w:pPr>
        <w:pStyle w:val="ListParagraph"/>
        <w:numPr>
          <w:ilvl w:val="0"/>
          <w:numId w:val="10"/>
        </w:numPr>
        <w:tabs>
          <w:tab w:val="left" w:pos="1300"/>
          <w:tab w:val="left" w:pos="1301"/>
        </w:tabs>
        <w:spacing w:line="269" w:lineRule="exact"/>
      </w:pPr>
      <w:r>
        <w:t>Regulation</w:t>
      </w:r>
      <w:r>
        <w:rPr>
          <w:spacing w:val="-1"/>
        </w:rPr>
        <w:t xml:space="preserve"> </w:t>
      </w:r>
      <w:r>
        <w:t>References</w:t>
      </w:r>
    </w:p>
    <w:p w:rsidR="00AA5396" w:rsidRDefault="008A0A1B">
      <w:pPr>
        <w:pStyle w:val="ListParagraph"/>
        <w:numPr>
          <w:ilvl w:val="0"/>
          <w:numId w:val="10"/>
        </w:numPr>
        <w:tabs>
          <w:tab w:val="left" w:pos="1300"/>
          <w:tab w:val="left" w:pos="1301"/>
        </w:tabs>
        <w:spacing w:line="269" w:lineRule="exact"/>
      </w:pPr>
      <w:r>
        <w:t>Agencies the Building-Level Emergency Response Plans are</w:t>
      </w:r>
      <w:r>
        <w:rPr>
          <w:spacing w:val="-6"/>
        </w:rPr>
        <w:t xml:space="preserve"> </w:t>
      </w:r>
      <w:r>
        <w:t>Filed</w:t>
      </w:r>
    </w:p>
    <w:p w:rsidR="00AA5396" w:rsidRDefault="008A0A1B">
      <w:pPr>
        <w:pStyle w:val="ListParagraph"/>
        <w:numPr>
          <w:ilvl w:val="0"/>
          <w:numId w:val="10"/>
        </w:numPr>
        <w:tabs>
          <w:tab w:val="left" w:pos="1300"/>
          <w:tab w:val="left" w:pos="1301"/>
        </w:tabs>
        <w:ind w:right="675"/>
      </w:pPr>
      <w:r>
        <w:t>Policies and Procedures for Responding to Implied or Direct Threats of Violence or Acts</w:t>
      </w:r>
      <w:r>
        <w:rPr>
          <w:spacing w:val="-28"/>
        </w:rPr>
        <w:t xml:space="preserve"> </w:t>
      </w:r>
      <w:r>
        <w:t>of Violence to the</w:t>
      </w:r>
      <w:r>
        <w:rPr>
          <w:spacing w:val="-5"/>
        </w:rPr>
        <w:t xml:space="preserve"> </w:t>
      </w:r>
      <w:r>
        <w:t>School</w:t>
      </w:r>
    </w:p>
    <w:p w:rsidR="00BE38FB" w:rsidRPr="00C57E26" w:rsidRDefault="00BE38FB">
      <w:pPr>
        <w:pStyle w:val="ListParagraph"/>
        <w:numPr>
          <w:ilvl w:val="0"/>
          <w:numId w:val="10"/>
        </w:numPr>
        <w:tabs>
          <w:tab w:val="left" w:pos="1300"/>
          <w:tab w:val="left" w:pos="1301"/>
        </w:tabs>
        <w:ind w:right="675"/>
      </w:pPr>
      <w:r w:rsidRPr="00C57E26">
        <w:t>Agreement Between the Village of Malone and FEH BOCES for NFEC Special Patrol Officer 2019-2020</w:t>
      </w:r>
    </w:p>
    <w:p w:rsidR="00AA5396" w:rsidRDefault="00AA5396"/>
    <w:p w:rsidR="00BE38FB" w:rsidRDefault="00BE38FB">
      <w:pPr>
        <w:sectPr w:rsidR="00BE38FB">
          <w:pgSz w:w="12240" w:h="15840"/>
          <w:pgMar w:top="1360" w:right="980" w:bottom="280" w:left="1220" w:header="720" w:footer="720" w:gutter="0"/>
          <w:cols w:space="720"/>
        </w:sectPr>
      </w:pPr>
    </w:p>
    <w:p w:rsidR="00AA5396" w:rsidRDefault="008A0A1B">
      <w:pPr>
        <w:spacing w:before="77" w:line="319" w:lineRule="exact"/>
        <w:ind w:left="220"/>
        <w:rPr>
          <w:b/>
        </w:rPr>
      </w:pPr>
      <w:r>
        <w:rPr>
          <w:b/>
          <w:sz w:val="28"/>
        </w:rPr>
        <w:lastRenderedPageBreak/>
        <w:t>I</w:t>
      </w:r>
      <w:r>
        <w:rPr>
          <w:b/>
        </w:rPr>
        <w:t>NTRODUCTION</w:t>
      </w:r>
    </w:p>
    <w:p w:rsidR="00AA5396" w:rsidRDefault="008A0A1B">
      <w:pPr>
        <w:pStyle w:val="BodyText"/>
        <w:ind w:left="220" w:right="285"/>
        <w:jc w:val="both"/>
      </w:pPr>
      <w:r>
        <w:t>The Franklin-Essex-Hamilton BOCES District-Wide School Safety Plan is responsive to the needs of all schools within the BOCES and is consistent with the more detailed emergency response plans required at the school building level. BOCES and Districts are at risk from a wide variety of acts of violence, natural, and manmade disasters. To address these threats, the State of New York has enacted the Safe Schools Against Violence in Education (SAVE) law. Project SAVE is a comprehensive planning effort that addresses prevention, response, and recovery with respect to a variety of emergencies in each school district, BOCES and school</w:t>
      </w:r>
      <w:r>
        <w:rPr>
          <w:spacing w:val="-2"/>
        </w:rPr>
        <w:t xml:space="preserve"> </w:t>
      </w:r>
      <w:r>
        <w:t>buildings.</w:t>
      </w:r>
    </w:p>
    <w:p w:rsidR="00AA5396" w:rsidRDefault="00AA5396">
      <w:pPr>
        <w:pStyle w:val="BodyText"/>
        <w:spacing w:before="9"/>
        <w:rPr>
          <w:sz w:val="23"/>
        </w:rPr>
      </w:pPr>
    </w:p>
    <w:p w:rsidR="00AA5396" w:rsidRDefault="008A0A1B">
      <w:pPr>
        <w:pStyle w:val="BodyText"/>
        <w:ind w:left="220" w:right="289"/>
        <w:jc w:val="both"/>
      </w:pPr>
      <w:r>
        <w:t>The Franklin-Essex-Hamilton BOCES supports the SAVE Legislation, and intends to facilitate the planning process. The District Superintendent of Schools and the Board of Education encourages and advocates on-going BOCES-wide cooperation and support of Project SAVE.</w:t>
      </w:r>
    </w:p>
    <w:p w:rsidR="00AA5396" w:rsidRDefault="00AA5396">
      <w:pPr>
        <w:pStyle w:val="BodyText"/>
        <w:spacing w:before="8"/>
      </w:pPr>
    </w:p>
    <w:p w:rsidR="00AA5396" w:rsidRDefault="008A0A1B">
      <w:pPr>
        <w:spacing w:before="1"/>
        <w:ind w:left="220"/>
        <w:rPr>
          <w:b/>
          <w:sz w:val="27"/>
        </w:rPr>
      </w:pPr>
      <w:r>
        <w:rPr>
          <w:b/>
          <w:sz w:val="27"/>
        </w:rPr>
        <w:t>SECTION I: GENERAL CONSIDERATIONS AND PLANNING GUIDELINES</w:t>
      </w:r>
    </w:p>
    <w:p w:rsidR="00AA5396" w:rsidRDefault="00AA5396">
      <w:pPr>
        <w:pStyle w:val="BodyText"/>
        <w:spacing w:before="7"/>
        <w:rPr>
          <w:b/>
          <w:sz w:val="23"/>
        </w:rPr>
      </w:pPr>
    </w:p>
    <w:p w:rsidR="00AA5396" w:rsidRDefault="008A0A1B">
      <w:pPr>
        <w:pStyle w:val="Heading2"/>
        <w:numPr>
          <w:ilvl w:val="0"/>
          <w:numId w:val="9"/>
        </w:numPr>
        <w:tabs>
          <w:tab w:val="left" w:pos="581"/>
        </w:tabs>
        <w:spacing w:before="1"/>
      </w:pPr>
      <w:r>
        <w:t>Purpose</w:t>
      </w:r>
    </w:p>
    <w:p w:rsidR="00AA5396" w:rsidRDefault="008A0A1B">
      <w:pPr>
        <w:pStyle w:val="BodyText"/>
        <w:ind w:left="580" w:right="282"/>
        <w:jc w:val="both"/>
      </w:pPr>
      <w:r>
        <w:t>The Franklin-Essex-Hamilton BOCES District-Wide School Safety Plan was developed pursuant to Commissioner’s Regulation 155.17. At the direction of the Franklin-Essex- Hamilton BOCES Board of Education, the District Superintendent appointed a District-Wide School Safety Team and charged it with the development and maintenance of the District- Wide School Safety</w:t>
      </w:r>
      <w:r>
        <w:rPr>
          <w:spacing w:val="-5"/>
        </w:rPr>
        <w:t xml:space="preserve"> </w:t>
      </w:r>
      <w:r>
        <w:t>Plan.</w:t>
      </w:r>
    </w:p>
    <w:p w:rsidR="00AA5396" w:rsidRDefault="00AA5396">
      <w:pPr>
        <w:pStyle w:val="BodyText"/>
        <w:spacing w:before="2"/>
      </w:pPr>
    </w:p>
    <w:p w:rsidR="00AA5396" w:rsidRDefault="008A0A1B">
      <w:pPr>
        <w:pStyle w:val="Heading2"/>
        <w:numPr>
          <w:ilvl w:val="0"/>
          <w:numId w:val="9"/>
        </w:numPr>
        <w:tabs>
          <w:tab w:val="left" w:pos="581"/>
        </w:tabs>
        <w:jc w:val="both"/>
      </w:pPr>
      <w:r>
        <w:t>Identification of School</w:t>
      </w:r>
      <w:r>
        <w:rPr>
          <w:spacing w:val="-1"/>
        </w:rPr>
        <w:t xml:space="preserve"> </w:t>
      </w:r>
      <w:r>
        <w:t>Teams</w:t>
      </w:r>
    </w:p>
    <w:p w:rsidR="00AA5396" w:rsidRDefault="008A0A1B">
      <w:pPr>
        <w:pStyle w:val="BodyText"/>
        <w:spacing w:line="274" w:lineRule="exact"/>
        <w:ind w:left="580"/>
        <w:jc w:val="both"/>
      </w:pPr>
      <w:r>
        <w:t>The BOCES has created a District-Wide School Safety Team including the following persons:</w:t>
      </w:r>
    </w:p>
    <w:p w:rsidR="00AA5396" w:rsidRDefault="00AA5396">
      <w:pPr>
        <w:pStyle w:val="BodyText"/>
        <w:spacing w:before="8"/>
      </w:pPr>
    </w:p>
    <w:tbl>
      <w:tblPr>
        <w:tblW w:w="0" w:type="auto"/>
        <w:tblInd w:w="1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94"/>
        <w:gridCol w:w="3616"/>
      </w:tblGrid>
      <w:tr w:rsidR="00AA5396" w:rsidTr="00F71B9A">
        <w:trPr>
          <w:trHeight w:val="277"/>
        </w:trPr>
        <w:tc>
          <w:tcPr>
            <w:tcW w:w="3994" w:type="dxa"/>
            <w:shd w:val="clear" w:color="auto" w:fill="DFDFDF"/>
          </w:tcPr>
          <w:p w:rsidR="00AA5396" w:rsidRDefault="008A0A1B">
            <w:pPr>
              <w:pStyle w:val="TableParagraph"/>
              <w:spacing w:line="258" w:lineRule="exact"/>
              <w:ind w:left="1498" w:right="1492"/>
              <w:jc w:val="center"/>
              <w:rPr>
                <w:b/>
                <w:sz w:val="24"/>
              </w:rPr>
            </w:pPr>
            <w:r>
              <w:rPr>
                <w:b/>
                <w:sz w:val="24"/>
              </w:rPr>
              <w:t>Position</w:t>
            </w:r>
          </w:p>
        </w:tc>
        <w:tc>
          <w:tcPr>
            <w:tcW w:w="3616" w:type="dxa"/>
            <w:shd w:val="clear" w:color="auto" w:fill="DFDFDF"/>
          </w:tcPr>
          <w:p w:rsidR="00AA5396" w:rsidRDefault="008A0A1B" w:rsidP="00F71B9A">
            <w:pPr>
              <w:pStyle w:val="TableParagraph"/>
              <w:spacing w:line="258" w:lineRule="exact"/>
              <w:ind w:left="1479" w:right="1467"/>
              <w:rPr>
                <w:b/>
                <w:sz w:val="24"/>
              </w:rPr>
            </w:pPr>
            <w:r>
              <w:rPr>
                <w:b/>
                <w:sz w:val="24"/>
              </w:rPr>
              <w:t>Name</w:t>
            </w:r>
          </w:p>
        </w:tc>
      </w:tr>
      <w:tr w:rsidR="00AA5396" w:rsidTr="00F71B9A">
        <w:trPr>
          <w:trHeight w:val="275"/>
        </w:trPr>
        <w:tc>
          <w:tcPr>
            <w:tcW w:w="3994" w:type="dxa"/>
          </w:tcPr>
          <w:p w:rsidR="00AA5396" w:rsidRDefault="008A0A1B">
            <w:pPr>
              <w:pStyle w:val="TableParagraph"/>
              <w:spacing w:line="255" w:lineRule="exact"/>
              <w:rPr>
                <w:sz w:val="24"/>
              </w:rPr>
            </w:pPr>
            <w:r>
              <w:rPr>
                <w:sz w:val="24"/>
              </w:rPr>
              <w:t>Board of Education Representative</w:t>
            </w:r>
          </w:p>
        </w:tc>
        <w:tc>
          <w:tcPr>
            <w:tcW w:w="3616" w:type="dxa"/>
          </w:tcPr>
          <w:p w:rsidR="00AA5396" w:rsidRDefault="008A0A1B">
            <w:pPr>
              <w:pStyle w:val="TableParagraph"/>
              <w:spacing w:line="255" w:lineRule="exact"/>
              <w:rPr>
                <w:sz w:val="24"/>
              </w:rPr>
            </w:pPr>
            <w:r>
              <w:rPr>
                <w:sz w:val="24"/>
              </w:rPr>
              <w:t>Richard Preston</w:t>
            </w:r>
          </w:p>
        </w:tc>
      </w:tr>
      <w:tr w:rsidR="0077550C" w:rsidTr="00F71B9A">
        <w:trPr>
          <w:trHeight w:val="275"/>
        </w:trPr>
        <w:tc>
          <w:tcPr>
            <w:tcW w:w="3994" w:type="dxa"/>
          </w:tcPr>
          <w:p w:rsidR="0077550C" w:rsidRPr="00C57E26" w:rsidRDefault="0077550C">
            <w:pPr>
              <w:pStyle w:val="TableParagraph"/>
              <w:spacing w:line="255" w:lineRule="exact"/>
              <w:rPr>
                <w:sz w:val="24"/>
              </w:rPr>
            </w:pPr>
            <w:r w:rsidRPr="00C57E26">
              <w:rPr>
                <w:sz w:val="24"/>
              </w:rPr>
              <w:t>Chief Emergency Officer</w:t>
            </w:r>
          </w:p>
        </w:tc>
        <w:tc>
          <w:tcPr>
            <w:tcW w:w="3616" w:type="dxa"/>
          </w:tcPr>
          <w:p w:rsidR="0077550C" w:rsidRPr="00C57E26" w:rsidRDefault="0077550C">
            <w:pPr>
              <w:pStyle w:val="TableParagraph"/>
              <w:spacing w:line="255" w:lineRule="exact"/>
              <w:rPr>
                <w:i/>
                <w:sz w:val="24"/>
              </w:rPr>
            </w:pPr>
            <w:r w:rsidRPr="00C57E26">
              <w:rPr>
                <w:sz w:val="24"/>
              </w:rPr>
              <w:t>Stacy Vincent</w:t>
            </w:r>
          </w:p>
        </w:tc>
      </w:tr>
      <w:tr w:rsidR="00AA5396" w:rsidTr="00F71B9A">
        <w:trPr>
          <w:trHeight w:val="551"/>
        </w:trPr>
        <w:tc>
          <w:tcPr>
            <w:tcW w:w="3994" w:type="dxa"/>
          </w:tcPr>
          <w:p w:rsidR="00AA5396" w:rsidRDefault="008A0A1B" w:rsidP="00F71B9A">
            <w:pPr>
              <w:pStyle w:val="TableParagraph"/>
              <w:spacing w:line="268" w:lineRule="exact"/>
              <w:rPr>
                <w:sz w:val="24"/>
              </w:rPr>
            </w:pPr>
            <w:r>
              <w:rPr>
                <w:sz w:val="24"/>
              </w:rPr>
              <w:t>Administration Representative</w:t>
            </w:r>
          </w:p>
        </w:tc>
        <w:tc>
          <w:tcPr>
            <w:tcW w:w="3616" w:type="dxa"/>
          </w:tcPr>
          <w:p w:rsidR="00AA5396" w:rsidRPr="00C57E26" w:rsidRDefault="004838A5">
            <w:pPr>
              <w:pStyle w:val="TableParagraph"/>
              <w:spacing w:line="268" w:lineRule="exact"/>
              <w:rPr>
                <w:sz w:val="24"/>
              </w:rPr>
            </w:pPr>
            <w:r w:rsidRPr="00C57E26">
              <w:rPr>
                <w:sz w:val="24"/>
              </w:rPr>
              <w:t>Ernest Witkowski</w:t>
            </w:r>
          </w:p>
          <w:p w:rsidR="00AA5396" w:rsidRDefault="008A0A1B">
            <w:pPr>
              <w:pStyle w:val="TableParagraph"/>
              <w:spacing w:line="264" w:lineRule="exact"/>
              <w:rPr>
                <w:sz w:val="24"/>
              </w:rPr>
            </w:pPr>
            <w:r>
              <w:rPr>
                <w:sz w:val="24"/>
              </w:rPr>
              <w:t>Stacy Vincent</w:t>
            </w:r>
          </w:p>
        </w:tc>
      </w:tr>
      <w:tr w:rsidR="00AA5396" w:rsidTr="00F71B9A">
        <w:trPr>
          <w:trHeight w:val="551"/>
        </w:trPr>
        <w:tc>
          <w:tcPr>
            <w:tcW w:w="3994" w:type="dxa"/>
          </w:tcPr>
          <w:p w:rsidR="00AA5396" w:rsidRDefault="008A0A1B">
            <w:pPr>
              <w:pStyle w:val="TableParagraph"/>
              <w:spacing w:line="268" w:lineRule="exact"/>
              <w:rPr>
                <w:sz w:val="24"/>
              </w:rPr>
            </w:pPr>
            <w:r>
              <w:rPr>
                <w:sz w:val="24"/>
              </w:rPr>
              <w:t>Teacher Representative</w:t>
            </w:r>
          </w:p>
        </w:tc>
        <w:tc>
          <w:tcPr>
            <w:tcW w:w="3616" w:type="dxa"/>
          </w:tcPr>
          <w:p w:rsidR="00AA5396" w:rsidRDefault="008A0A1B">
            <w:pPr>
              <w:pStyle w:val="TableParagraph"/>
              <w:spacing w:line="268" w:lineRule="exact"/>
              <w:rPr>
                <w:sz w:val="24"/>
              </w:rPr>
            </w:pPr>
            <w:r>
              <w:rPr>
                <w:sz w:val="24"/>
              </w:rPr>
              <w:t>Craig</w:t>
            </w:r>
            <w:r>
              <w:rPr>
                <w:spacing w:val="-6"/>
                <w:sz w:val="24"/>
              </w:rPr>
              <w:t xml:space="preserve"> </w:t>
            </w:r>
            <w:r>
              <w:rPr>
                <w:sz w:val="24"/>
              </w:rPr>
              <w:t>Paquin</w:t>
            </w:r>
          </w:p>
          <w:p w:rsidR="00AA5396" w:rsidRDefault="008A0A1B">
            <w:pPr>
              <w:pStyle w:val="TableParagraph"/>
              <w:spacing w:line="264" w:lineRule="exact"/>
              <w:rPr>
                <w:sz w:val="24"/>
              </w:rPr>
            </w:pPr>
            <w:r>
              <w:rPr>
                <w:sz w:val="24"/>
              </w:rPr>
              <w:t>Barbara</w:t>
            </w:r>
            <w:r>
              <w:rPr>
                <w:spacing w:val="-6"/>
                <w:sz w:val="24"/>
              </w:rPr>
              <w:t xml:space="preserve"> </w:t>
            </w:r>
            <w:r>
              <w:rPr>
                <w:sz w:val="24"/>
              </w:rPr>
              <w:t>Hart</w:t>
            </w:r>
          </w:p>
        </w:tc>
      </w:tr>
      <w:tr w:rsidR="00AA5396" w:rsidTr="00F71B9A">
        <w:trPr>
          <w:trHeight w:val="275"/>
        </w:trPr>
        <w:tc>
          <w:tcPr>
            <w:tcW w:w="3994" w:type="dxa"/>
          </w:tcPr>
          <w:p w:rsidR="00AA5396" w:rsidRDefault="008A0A1B">
            <w:pPr>
              <w:pStyle w:val="TableParagraph"/>
              <w:spacing w:line="255" w:lineRule="exact"/>
              <w:rPr>
                <w:sz w:val="24"/>
              </w:rPr>
            </w:pPr>
            <w:r>
              <w:rPr>
                <w:sz w:val="24"/>
              </w:rPr>
              <w:t>Parent Organization Representative</w:t>
            </w:r>
          </w:p>
        </w:tc>
        <w:tc>
          <w:tcPr>
            <w:tcW w:w="3616" w:type="dxa"/>
          </w:tcPr>
          <w:p w:rsidR="00AA5396" w:rsidRPr="00C57E26" w:rsidRDefault="004838A5">
            <w:pPr>
              <w:pStyle w:val="TableParagraph"/>
              <w:spacing w:line="255" w:lineRule="exact"/>
              <w:rPr>
                <w:sz w:val="24"/>
              </w:rPr>
            </w:pPr>
            <w:r w:rsidRPr="00C57E26">
              <w:rPr>
                <w:sz w:val="24"/>
              </w:rPr>
              <w:t>Michael Gardephe</w:t>
            </w:r>
          </w:p>
          <w:p w:rsidR="004838A5" w:rsidRPr="00BE38FB" w:rsidRDefault="004838A5">
            <w:pPr>
              <w:pStyle w:val="TableParagraph"/>
              <w:spacing w:line="255" w:lineRule="exact"/>
              <w:rPr>
                <w:sz w:val="24"/>
                <w:u w:val="single"/>
              </w:rPr>
            </w:pPr>
            <w:r w:rsidRPr="00C57E26">
              <w:rPr>
                <w:sz w:val="24"/>
              </w:rPr>
              <w:t>Kerri Keeler</w:t>
            </w:r>
          </w:p>
        </w:tc>
      </w:tr>
      <w:tr w:rsidR="00AA5396" w:rsidTr="00F71B9A">
        <w:trPr>
          <w:trHeight w:val="829"/>
        </w:trPr>
        <w:tc>
          <w:tcPr>
            <w:tcW w:w="3994" w:type="dxa"/>
          </w:tcPr>
          <w:p w:rsidR="00AA5396" w:rsidRDefault="008A0A1B">
            <w:pPr>
              <w:pStyle w:val="TableParagraph"/>
              <w:spacing w:line="270" w:lineRule="exact"/>
              <w:rPr>
                <w:sz w:val="24"/>
              </w:rPr>
            </w:pPr>
            <w:r>
              <w:rPr>
                <w:sz w:val="24"/>
              </w:rPr>
              <w:t>School Safety Personnel</w:t>
            </w:r>
          </w:p>
        </w:tc>
        <w:tc>
          <w:tcPr>
            <w:tcW w:w="3616" w:type="dxa"/>
          </w:tcPr>
          <w:p w:rsidR="00AA5396" w:rsidRDefault="008A0A1B">
            <w:pPr>
              <w:pStyle w:val="TableParagraph"/>
              <w:spacing w:line="270" w:lineRule="exact"/>
              <w:rPr>
                <w:sz w:val="24"/>
              </w:rPr>
            </w:pPr>
            <w:r>
              <w:rPr>
                <w:sz w:val="24"/>
              </w:rPr>
              <w:t>Fred Hauck</w:t>
            </w:r>
          </w:p>
          <w:p w:rsidR="00AA5396" w:rsidRDefault="008A0A1B">
            <w:pPr>
              <w:pStyle w:val="TableParagraph"/>
              <w:spacing w:line="270" w:lineRule="atLeast"/>
              <w:ind w:right="2305"/>
              <w:rPr>
                <w:sz w:val="24"/>
              </w:rPr>
            </w:pPr>
            <w:r>
              <w:rPr>
                <w:sz w:val="24"/>
              </w:rPr>
              <w:t>Linda Shaw Ray Filley</w:t>
            </w:r>
          </w:p>
        </w:tc>
      </w:tr>
      <w:tr w:rsidR="00AA5396" w:rsidTr="00F71B9A">
        <w:trPr>
          <w:trHeight w:val="1932"/>
        </w:trPr>
        <w:tc>
          <w:tcPr>
            <w:tcW w:w="3994" w:type="dxa"/>
          </w:tcPr>
          <w:p w:rsidR="00AA5396" w:rsidRDefault="008A0A1B">
            <w:pPr>
              <w:pStyle w:val="TableParagraph"/>
              <w:spacing w:line="268" w:lineRule="exact"/>
              <w:rPr>
                <w:sz w:val="24"/>
              </w:rPr>
            </w:pPr>
            <w:r>
              <w:rPr>
                <w:sz w:val="24"/>
              </w:rPr>
              <w:t>Other School Personnel</w:t>
            </w:r>
          </w:p>
        </w:tc>
        <w:tc>
          <w:tcPr>
            <w:tcW w:w="3616" w:type="dxa"/>
          </w:tcPr>
          <w:p w:rsidR="008A0A1B" w:rsidRDefault="008A0A1B">
            <w:pPr>
              <w:pStyle w:val="TableParagraph"/>
              <w:ind w:right="1726"/>
              <w:rPr>
                <w:sz w:val="24"/>
              </w:rPr>
            </w:pPr>
            <w:r>
              <w:rPr>
                <w:sz w:val="24"/>
              </w:rPr>
              <w:t xml:space="preserve">Stephanie Bannon Shaun Lawrence </w:t>
            </w:r>
            <w:r w:rsidRPr="00952B4B">
              <w:rPr>
                <w:sz w:val="24"/>
              </w:rPr>
              <w:t>Shawn McMahon</w:t>
            </w:r>
          </w:p>
          <w:p w:rsidR="00AA5396" w:rsidRPr="00EC1851" w:rsidRDefault="008A0A1B">
            <w:pPr>
              <w:pStyle w:val="TableParagraph"/>
              <w:ind w:right="1726"/>
              <w:rPr>
                <w:sz w:val="24"/>
                <w:highlight w:val="yellow"/>
              </w:rPr>
            </w:pPr>
            <w:r>
              <w:rPr>
                <w:sz w:val="24"/>
              </w:rPr>
              <w:t xml:space="preserve">Rick Swanston Rosemary Warner </w:t>
            </w:r>
          </w:p>
          <w:p w:rsidR="008A0A1B" w:rsidRPr="00C57E26" w:rsidRDefault="004838A5">
            <w:pPr>
              <w:pStyle w:val="TableParagraph"/>
              <w:spacing w:line="264" w:lineRule="exact"/>
              <w:rPr>
                <w:sz w:val="24"/>
              </w:rPr>
            </w:pPr>
            <w:r w:rsidRPr="00C57E26">
              <w:rPr>
                <w:sz w:val="24"/>
              </w:rPr>
              <w:t>Wayne Walbridge</w:t>
            </w:r>
          </w:p>
          <w:p w:rsidR="008A0A1B" w:rsidRPr="004838A5" w:rsidRDefault="004838A5">
            <w:pPr>
              <w:pStyle w:val="TableParagraph"/>
              <w:spacing w:line="264" w:lineRule="exact"/>
              <w:rPr>
                <w:sz w:val="24"/>
              </w:rPr>
            </w:pPr>
            <w:r w:rsidRPr="00C57E26">
              <w:rPr>
                <w:sz w:val="24"/>
              </w:rPr>
              <w:t>Kristy Harrigan</w:t>
            </w:r>
          </w:p>
        </w:tc>
      </w:tr>
    </w:tbl>
    <w:p w:rsidR="00AA5396" w:rsidRPr="00C57E26" w:rsidRDefault="00F71B9A">
      <w:pPr>
        <w:spacing w:line="264" w:lineRule="exact"/>
        <w:rPr>
          <w:sz w:val="24"/>
        </w:rPr>
      </w:pPr>
      <w:r w:rsidRPr="00C57E26">
        <w:rPr>
          <w:sz w:val="24"/>
        </w:rPr>
        <w:t>The Chief Emergency Officer will ensure:</w:t>
      </w:r>
    </w:p>
    <w:p w:rsidR="00F71B9A" w:rsidRPr="00C57E26" w:rsidRDefault="00F71B9A" w:rsidP="00F71B9A">
      <w:pPr>
        <w:pStyle w:val="ListParagraph"/>
        <w:widowControl/>
        <w:numPr>
          <w:ilvl w:val="0"/>
          <w:numId w:val="15"/>
        </w:numPr>
        <w:autoSpaceDE/>
        <w:autoSpaceDN/>
        <w:rPr>
          <w:sz w:val="24"/>
          <w:szCs w:val="24"/>
          <w:lang w:bidi="ar-SA"/>
        </w:rPr>
      </w:pPr>
      <w:r w:rsidRPr="00C57E26">
        <w:rPr>
          <w:sz w:val="24"/>
          <w:szCs w:val="24"/>
        </w:rPr>
        <w:t>The safety team develops a plan and annually reviews and updates the plan for completeness and appropriateness, prior to board approval.</w:t>
      </w:r>
    </w:p>
    <w:p w:rsidR="00F71B9A" w:rsidRPr="00C57E26" w:rsidRDefault="00F71B9A" w:rsidP="00F71B9A">
      <w:pPr>
        <w:pStyle w:val="ListParagraph"/>
        <w:widowControl/>
        <w:numPr>
          <w:ilvl w:val="0"/>
          <w:numId w:val="15"/>
        </w:numPr>
        <w:autoSpaceDE/>
        <w:autoSpaceDN/>
        <w:rPr>
          <w:sz w:val="24"/>
          <w:szCs w:val="24"/>
        </w:rPr>
      </w:pPr>
      <w:r w:rsidRPr="00C57E26">
        <w:rPr>
          <w:sz w:val="24"/>
          <w:szCs w:val="24"/>
        </w:rPr>
        <w:t>The safety plan includes all minimum requirements and is filed with the State Education Department (SED) after adoption.</w:t>
      </w:r>
    </w:p>
    <w:p w:rsidR="00F71B9A" w:rsidRPr="00C57E26" w:rsidRDefault="00F71B9A" w:rsidP="00D728AF">
      <w:pPr>
        <w:pStyle w:val="ListParagraph"/>
        <w:widowControl/>
        <w:numPr>
          <w:ilvl w:val="0"/>
          <w:numId w:val="15"/>
        </w:numPr>
        <w:autoSpaceDE/>
        <w:autoSpaceDN/>
        <w:spacing w:line="264" w:lineRule="exact"/>
        <w:rPr>
          <w:sz w:val="24"/>
          <w:u w:val="single"/>
        </w:rPr>
      </w:pPr>
      <w:r w:rsidRPr="00C57E26">
        <w:rPr>
          <w:sz w:val="24"/>
          <w:szCs w:val="24"/>
        </w:rPr>
        <w:t xml:space="preserve">All staff are trained annually and only certify to SED if all staff completed the required training. </w:t>
      </w:r>
    </w:p>
    <w:p w:rsidR="00F71B9A" w:rsidRDefault="00F71B9A">
      <w:pPr>
        <w:spacing w:line="264" w:lineRule="exact"/>
        <w:rPr>
          <w:sz w:val="24"/>
        </w:rPr>
      </w:pPr>
    </w:p>
    <w:p w:rsidR="00F71B9A" w:rsidRDefault="00F71B9A">
      <w:pPr>
        <w:spacing w:line="264" w:lineRule="exact"/>
        <w:rPr>
          <w:sz w:val="24"/>
        </w:rPr>
        <w:sectPr w:rsidR="00F71B9A">
          <w:footerReference w:type="default" r:id="rId7"/>
          <w:pgSz w:w="12240" w:h="15840"/>
          <w:pgMar w:top="640" w:right="980" w:bottom="640" w:left="1220" w:header="0" w:footer="455" w:gutter="0"/>
          <w:pgNumType w:start="1"/>
          <w:cols w:space="720"/>
        </w:sectPr>
      </w:pPr>
    </w:p>
    <w:p w:rsidR="00AA5396" w:rsidRDefault="008A0A1B">
      <w:pPr>
        <w:pStyle w:val="Heading2"/>
        <w:numPr>
          <w:ilvl w:val="0"/>
          <w:numId w:val="9"/>
        </w:numPr>
        <w:tabs>
          <w:tab w:val="left" w:pos="581"/>
        </w:tabs>
        <w:spacing w:before="76"/>
      </w:pPr>
      <w:r>
        <w:lastRenderedPageBreak/>
        <w:t>Concept of</w:t>
      </w:r>
      <w:r>
        <w:rPr>
          <w:spacing w:val="-1"/>
        </w:rPr>
        <w:t xml:space="preserve"> </w:t>
      </w:r>
      <w:r>
        <w:t>Operations</w:t>
      </w:r>
    </w:p>
    <w:p w:rsidR="00AA5396" w:rsidRDefault="008A0A1B">
      <w:pPr>
        <w:pStyle w:val="ListParagraph"/>
        <w:numPr>
          <w:ilvl w:val="1"/>
          <w:numId w:val="9"/>
        </w:numPr>
        <w:tabs>
          <w:tab w:val="left" w:pos="941"/>
        </w:tabs>
        <w:ind w:right="282"/>
        <w:jc w:val="both"/>
        <w:rPr>
          <w:sz w:val="24"/>
        </w:rPr>
      </w:pPr>
      <w:r>
        <w:rPr>
          <w:sz w:val="24"/>
        </w:rPr>
        <w:t>The District-Wide School Safety Plan shall be directly linked to the individual Building- Level Emergency Response Plans for each school building. This District-Wide School Safety Plan will guide the development and implementation of the Building Level Emergency Response</w:t>
      </w:r>
      <w:r>
        <w:rPr>
          <w:spacing w:val="-5"/>
          <w:sz w:val="24"/>
        </w:rPr>
        <w:t xml:space="preserve"> </w:t>
      </w:r>
      <w:r>
        <w:rPr>
          <w:sz w:val="24"/>
        </w:rPr>
        <w:t>Plans.</w:t>
      </w:r>
    </w:p>
    <w:p w:rsidR="00AA5396" w:rsidRDefault="008A0A1B">
      <w:pPr>
        <w:pStyle w:val="ListParagraph"/>
        <w:numPr>
          <w:ilvl w:val="1"/>
          <w:numId w:val="9"/>
        </w:numPr>
        <w:tabs>
          <w:tab w:val="left" w:pos="941"/>
        </w:tabs>
        <w:spacing w:before="229"/>
        <w:ind w:right="290"/>
        <w:jc w:val="both"/>
        <w:rPr>
          <w:sz w:val="24"/>
        </w:rPr>
      </w:pPr>
      <w:r>
        <w:rPr>
          <w:sz w:val="24"/>
        </w:rPr>
        <w:t xml:space="preserve">In the event of an emergency or violent incident, the initial response to all emergencies at an individual school will be by the </w:t>
      </w:r>
      <w:r>
        <w:rPr>
          <w:b/>
          <w:sz w:val="24"/>
        </w:rPr>
        <w:t>School Emergency Response</w:t>
      </w:r>
      <w:r>
        <w:rPr>
          <w:b/>
          <w:spacing w:val="-8"/>
          <w:sz w:val="24"/>
        </w:rPr>
        <w:t xml:space="preserve"> </w:t>
      </w:r>
      <w:r>
        <w:rPr>
          <w:b/>
          <w:sz w:val="24"/>
        </w:rPr>
        <w:t>Team</w:t>
      </w:r>
      <w:r>
        <w:rPr>
          <w:sz w:val="24"/>
        </w:rPr>
        <w:t>.</w:t>
      </w:r>
    </w:p>
    <w:p w:rsidR="00AA5396" w:rsidRDefault="008A0A1B">
      <w:pPr>
        <w:pStyle w:val="ListParagraph"/>
        <w:numPr>
          <w:ilvl w:val="1"/>
          <w:numId w:val="9"/>
        </w:numPr>
        <w:tabs>
          <w:tab w:val="left" w:pos="941"/>
        </w:tabs>
        <w:spacing w:before="230"/>
        <w:ind w:right="282"/>
        <w:jc w:val="both"/>
        <w:rPr>
          <w:sz w:val="24"/>
        </w:rPr>
      </w:pPr>
      <w:r>
        <w:rPr>
          <w:sz w:val="24"/>
        </w:rPr>
        <w:t xml:space="preserve">Upon the activation of the </w:t>
      </w:r>
      <w:r>
        <w:rPr>
          <w:b/>
          <w:sz w:val="24"/>
        </w:rPr>
        <w:t>School Emergency Response Team</w:t>
      </w:r>
      <w:r>
        <w:rPr>
          <w:sz w:val="24"/>
        </w:rPr>
        <w:t>, the District Superintendent of Schools or his/her designee will be notified and, where appropriate, local emergency officials will also be</w:t>
      </w:r>
      <w:r>
        <w:rPr>
          <w:spacing w:val="-7"/>
          <w:sz w:val="24"/>
        </w:rPr>
        <w:t xml:space="preserve"> </w:t>
      </w:r>
      <w:r>
        <w:rPr>
          <w:sz w:val="24"/>
        </w:rPr>
        <w:t>notified.</w:t>
      </w:r>
    </w:p>
    <w:p w:rsidR="00AA5396" w:rsidRDefault="008A0A1B">
      <w:pPr>
        <w:pStyle w:val="ListParagraph"/>
        <w:numPr>
          <w:ilvl w:val="1"/>
          <w:numId w:val="9"/>
        </w:numPr>
        <w:tabs>
          <w:tab w:val="left" w:pos="941"/>
        </w:tabs>
        <w:spacing w:before="228"/>
        <w:ind w:right="279"/>
        <w:jc w:val="both"/>
        <w:rPr>
          <w:sz w:val="24"/>
        </w:rPr>
      </w:pPr>
      <w:r>
        <w:rPr>
          <w:sz w:val="24"/>
        </w:rPr>
        <w:t>County and State resources through existing protocols may supplement emergency response actions, including Post Incident</w:t>
      </w:r>
      <w:r>
        <w:rPr>
          <w:spacing w:val="-2"/>
          <w:sz w:val="24"/>
        </w:rPr>
        <w:t xml:space="preserve"> </w:t>
      </w:r>
      <w:r>
        <w:rPr>
          <w:sz w:val="24"/>
        </w:rPr>
        <w:t>Response.</w:t>
      </w:r>
    </w:p>
    <w:p w:rsidR="00AA5396" w:rsidRDefault="00AA5396">
      <w:pPr>
        <w:pStyle w:val="BodyText"/>
        <w:spacing w:before="7"/>
        <w:rPr>
          <w:sz w:val="22"/>
        </w:rPr>
      </w:pPr>
    </w:p>
    <w:p w:rsidR="00AA5396" w:rsidRDefault="008A0A1B">
      <w:pPr>
        <w:pStyle w:val="Heading2"/>
        <w:numPr>
          <w:ilvl w:val="0"/>
          <w:numId w:val="9"/>
        </w:numPr>
        <w:tabs>
          <w:tab w:val="left" w:pos="581"/>
        </w:tabs>
      </w:pPr>
      <w:r>
        <w:t>Plan Review and Public Comment</w:t>
      </w:r>
    </w:p>
    <w:p w:rsidR="00AA5396" w:rsidRPr="00C57E26" w:rsidRDefault="008A0A1B">
      <w:pPr>
        <w:pStyle w:val="ListParagraph"/>
        <w:numPr>
          <w:ilvl w:val="1"/>
          <w:numId w:val="9"/>
        </w:numPr>
        <w:tabs>
          <w:tab w:val="left" w:pos="941"/>
        </w:tabs>
        <w:ind w:right="281"/>
        <w:jc w:val="both"/>
        <w:rPr>
          <w:sz w:val="24"/>
        </w:rPr>
      </w:pPr>
      <w:r>
        <w:rPr>
          <w:sz w:val="24"/>
        </w:rPr>
        <w:t xml:space="preserve">Pursuant to Commissioner’s Regulation 155.17 (e) (3), this plan was made available for public comment at a public hearing held at the North Franklin Educational Center on May 18, 2001, and provided for participation of school personnel, parents, students, and any other interested parties. The Board subsequently adopted the District-Wide School Safety Plan and Building-Level Emergency Response Plans on June 21, 2001. The most recent revision of the District-Wide School Safety Plan as reflected in this document was adopted by the Board of Education on </w:t>
      </w:r>
      <w:r w:rsidR="00BE38FB" w:rsidRPr="00C57E26">
        <w:rPr>
          <w:sz w:val="24"/>
        </w:rPr>
        <w:t>August 22, 2019</w:t>
      </w:r>
      <w:r w:rsidRPr="00C57E26">
        <w:rPr>
          <w:sz w:val="24"/>
        </w:rPr>
        <w:t>.</w:t>
      </w:r>
      <w:r w:rsidR="00BE38FB" w:rsidRPr="00C57E26">
        <w:rPr>
          <w:sz w:val="24"/>
        </w:rPr>
        <w:t xml:space="preserve"> Prior to the Board of Education adoption of the plan, a 30 day public comment period started on July 1, 2019 with a public hearing held at the North Franklin Educational Center on July 31, 2019. </w:t>
      </w:r>
    </w:p>
    <w:p w:rsidR="00AA5396" w:rsidRDefault="008A0A1B">
      <w:pPr>
        <w:pStyle w:val="ListParagraph"/>
        <w:numPr>
          <w:ilvl w:val="1"/>
          <w:numId w:val="9"/>
        </w:numPr>
        <w:tabs>
          <w:tab w:val="left" w:pos="941"/>
        </w:tabs>
        <w:spacing w:before="229"/>
        <w:ind w:right="285"/>
        <w:jc w:val="both"/>
        <w:rPr>
          <w:sz w:val="24"/>
        </w:rPr>
      </w:pPr>
      <w:r>
        <w:rPr>
          <w:sz w:val="24"/>
        </w:rPr>
        <w:t>Full copies of the District-Wide School Safety Plan were submitted to the New York State Education Department on July 12, 2001. Building-Level Emergency Response Plans were sent to local and State Police by September of each</w:t>
      </w:r>
      <w:r>
        <w:rPr>
          <w:spacing w:val="-5"/>
          <w:sz w:val="24"/>
        </w:rPr>
        <w:t xml:space="preserve"> </w:t>
      </w:r>
      <w:r>
        <w:rPr>
          <w:sz w:val="24"/>
        </w:rPr>
        <w:t>year.</w:t>
      </w:r>
    </w:p>
    <w:p w:rsidR="00AA5396" w:rsidRDefault="008A0A1B">
      <w:pPr>
        <w:pStyle w:val="ListParagraph"/>
        <w:numPr>
          <w:ilvl w:val="1"/>
          <w:numId w:val="9"/>
        </w:numPr>
        <w:tabs>
          <w:tab w:val="left" w:pos="941"/>
        </w:tabs>
        <w:spacing w:before="228"/>
        <w:ind w:right="288"/>
        <w:jc w:val="both"/>
        <w:rPr>
          <w:sz w:val="24"/>
        </w:rPr>
      </w:pPr>
      <w:r>
        <w:rPr>
          <w:sz w:val="24"/>
        </w:rPr>
        <w:t>This plan shall be reviewed and maintained by the District-Wide School Safety Team and reviewed on an annual basis on or before July 1 of each year after its adoption by the Board of Education. A copy of the plan will be available at the Office of the District Superintendent of the Franklin-Essex-Hamilton BOCES.</w:t>
      </w:r>
    </w:p>
    <w:p w:rsidR="00AA5396" w:rsidRDefault="008A0A1B">
      <w:pPr>
        <w:pStyle w:val="ListParagraph"/>
        <w:numPr>
          <w:ilvl w:val="1"/>
          <w:numId w:val="9"/>
        </w:numPr>
        <w:tabs>
          <w:tab w:val="left" w:pos="581"/>
        </w:tabs>
        <w:spacing w:before="230"/>
        <w:ind w:left="580" w:right="279"/>
        <w:jc w:val="both"/>
        <w:rPr>
          <w:sz w:val="24"/>
        </w:rPr>
      </w:pPr>
      <w:r>
        <w:rPr>
          <w:sz w:val="24"/>
        </w:rPr>
        <w:t>While some linked to the District-Wide School Safety Plan, Building-Level Emergency Response Plans shall be confidential and shall not be subject to disclosure under Article 6 of the Public Officers Law or any other provision of law, in accordance with Education Law Section</w:t>
      </w:r>
      <w:r>
        <w:rPr>
          <w:spacing w:val="-1"/>
          <w:sz w:val="24"/>
        </w:rPr>
        <w:t xml:space="preserve"> </w:t>
      </w:r>
      <w:r>
        <w:rPr>
          <w:sz w:val="24"/>
        </w:rPr>
        <w:t>2801-a.</w:t>
      </w:r>
    </w:p>
    <w:p w:rsidR="00AA5396" w:rsidRDefault="00AA5396">
      <w:pPr>
        <w:pStyle w:val="BodyText"/>
        <w:spacing w:before="6"/>
      </w:pPr>
    </w:p>
    <w:p w:rsidR="00AA5396" w:rsidRDefault="008A0A1B">
      <w:pPr>
        <w:pStyle w:val="Heading1"/>
      </w:pPr>
      <w:r>
        <w:t>SECTION II: RISK REDUCTION/PREVENTION AND INTERVENTION</w:t>
      </w:r>
    </w:p>
    <w:p w:rsidR="00AA5396" w:rsidRDefault="008A0A1B">
      <w:pPr>
        <w:pStyle w:val="BodyText"/>
        <w:ind w:left="220" w:right="287"/>
        <w:jc w:val="both"/>
      </w:pPr>
      <w:r>
        <w:t>The Franklin-Essex-Hamilton BOCES utilizes identification badges, reference checks and fingerprinting in accordance with the SAVE requirements for all staff. Each instructional building will maintain their respective security policies and procedures, as appropriate, and may be found in the confidential Building-Level Plans.</w:t>
      </w:r>
    </w:p>
    <w:p w:rsidR="00AA5396" w:rsidRDefault="008A0A1B">
      <w:pPr>
        <w:pStyle w:val="Heading2"/>
        <w:numPr>
          <w:ilvl w:val="0"/>
          <w:numId w:val="8"/>
        </w:numPr>
        <w:tabs>
          <w:tab w:val="left" w:pos="581"/>
        </w:tabs>
        <w:spacing w:before="233" w:line="240" w:lineRule="auto"/>
      </w:pPr>
      <w:r>
        <w:t>Prevention/Intervention</w:t>
      </w:r>
      <w:r>
        <w:rPr>
          <w:spacing w:val="-1"/>
        </w:rPr>
        <w:t xml:space="preserve"> </w:t>
      </w:r>
      <w:r>
        <w:t>Strategies</w:t>
      </w:r>
    </w:p>
    <w:p w:rsidR="00AA5396" w:rsidRDefault="008A0A1B">
      <w:pPr>
        <w:pStyle w:val="Heading3"/>
      </w:pPr>
      <w:r>
        <w:t>Program Initiatives</w:t>
      </w:r>
    </w:p>
    <w:p w:rsidR="00C3609E" w:rsidRDefault="008A0A1B">
      <w:pPr>
        <w:pStyle w:val="BodyText"/>
        <w:ind w:left="580" w:right="287"/>
        <w:jc w:val="both"/>
        <w:sectPr w:rsidR="00C3609E">
          <w:pgSz w:w="12240" w:h="15840"/>
          <w:pgMar w:top="900" w:right="980" w:bottom="640" w:left="1220" w:header="0" w:footer="455" w:gutter="0"/>
          <w:cols w:space="720"/>
        </w:sectPr>
      </w:pPr>
      <w:r>
        <w:t>The Franklin-Essex-Hamilton BOCES continues to develop and investigate various strategies regarding violence prevention and intervention. These strategies may include, but are not limited to:</w:t>
      </w:r>
    </w:p>
    <w:p w:rsidR="00AA5396" w:rsidRDefault="008A0A1B" w:rsidP="00C3609E">
      <w:pPr>
        <w:pStyle w:val="ListParagraph"/>
        <w:numPr>
          <w:ilvl w:val="1"/>
          <w:numId w:val="8"/>
        </w:numPr>
        <w:tabs>
          <w:tab w:val="left" w:pos="1260"/>
        </w:tabs>
        <w:ind w:right="292" w:hanging="580"/>
        <w:jc w:val="left"/>
        <w:rPr>
          <w:sz w:val="24"/>
        </w:rPr>
      </w:pPr>
      <w:r>
        <w:rPr>
          <w:sz w:val="24"/>
        </w:rPr>
        <w:lastRenderedPageBreak/>
        <w:t>Use of resources such as the New York State Police Safe Schools Program for staff. The four modules of one hour each</w:t>
      </w:r>
      <w:r>
        <w:rPr>
          <w:spacing w:val="-5"/>
          <w:sz w:val="24"/>
        </w:rPr>
        <w:t xml:space="preserve"> </w:t>
      </w:r>
      <w:r>
        <w:rPr>
          <w:sz w:val="24"/>
        </w:rPr>
        <w:t>include:</w:t>
      </w:r>
    </w:p>
    <w:p w:rsidR="00AA5396" w:rsidRDefault="008A0A1B">
      <w:pPr>
        <w:pStyle w:val="ListParagraph"/>
        <w:numPr>
          <w:ilvl w:val="0"/>
          <w:numId w:val="7"/>
        </w:numPr>
        <w:tabs>
          <w:tab w:val="left" w:pos="1301"/>
        </w:tabs>
        <w:spacing w:before="92" w:line="237" w:lineRule="auto"/>
        <w:ind w:right="283"/>
        <w:jc w:val="both"/>
        <w:rPr>
          <w:sz w:val="24"/>
        </w:rPr>
      </w:pPr>
      <w:r>
        <w:rPr>
          <w:sz w:val="24"/>
        </w:rPr>
        <w:t>Awareness - identifies school violence as a problem. Defines and identifies the difference between conflict vs. violence, provides overview of conflict resolution and communication skills, identifies early indicators of violent</w:t>
      </w:r>
      <w:r>
        <w:rPr>
          <w:spacing w:val="-7"/>
          <w:sz w:val="24"/>
        </w:rPr>
        <w:t xml:space="preserve"> </w:t>
      </w:r>
      <w:r>
        <w:rPr>
          <w:sz w:val="24"/>
        </w:rPr>
        <w:t>behavior.</w:t>
      </w:r>
    </w:p>
    <w:p w:rsidR="00AA5396" w:rsidRDefault="008A0A1B">
      <w:pPr>
        <w:pStyle w:val="ListParagraph"/>
        <w:numPr>
          <w:ilvl w:val="0"/>
          <w:numId w:val="7"/>
        </w:numPr>
        <w:tabs>
          <w:tab w:val="left" w:pos="1301"/>
        </w:tabs>
        <w:spacing w:before="5"/>
        <w:ind w:right="285"/>
        <w:jc w:val="both"/>
        <w:rPr>
          <w:sz w:val="24"/>
        </w:rPr>
      </w:pPr>
      <w:r>
        <w:rPr>
          <w:sz w:val="24"/>
        </w:rPr>
        <w:t>Prevention – discusses suggestions for the prevention of school violence. Provides calming and de-escalation techniques, discusses the identification of gangs and bullies, defines the difference between a prank and a crime, and provides suggestions for development of a student assistance</w:t>
      </w:r>
      <w:r>
        <w:rPr>
          <w:spacing w:val="-2"/>
          <w:sz w:val="24"/>
        </w:rPr>
        <w:t xml:space="preserve"> </w:t>
      </w:r>
      <w:r>
        <w:rPr>
          <w:sz w:val="24"/>
        </w:rPr>
        <w:t>program.</w:t>
      </w:r>
    </w:p>
    <w:p w:rsidR="00AA5396" w:rsidRDefault="008A0A1B">
      <w:pPr>
        <w:pStyle w:val="ListParagraph"/>
        <w:numPr>
          <w:ilvl w:val="0"/>
          <w:numId w:val="7"/>
        </w:numPr>
        <w:tabs>
          <w:tab w:val="left" w:pos="1301"/>
        </w:tabs>
        <w:ind w:right="284"/>
        <w:jc w:val="both"/>
        <w:rPr>
          <w:sz w:val="24"/>
        </w:rPr>
      </w:pPr>
      <w:r>
        <w:rPr>
          <w:sz w:val="24"/>
        </w:rPr>
        <w:t>Effective Response – provides techniques in responding to specific incidents. Presents methods on how to respond to potentially violent situations, provides strategies for dealing with a disruptive person or hostage situation, and assists in developing post- incident response</w:t>
      </w:r>
      <w:r>
        <w:rPr>
          <w:spacing w:val="-1"/>
          <w:sz w:val="24"/>
        </w:rPr>
        <w:t xml:space="preserve"> </w:t>
      </w:r>
      <w:r>
        <w:rPr>
          <w:sz w:val="24"/>
        </w:rPr>
        <w:t>teams.</w:t>
      </w:r>
    </w:p>
    <w:p w:rsidR="00AA5396" w:rsidRDefault="008A0A1B">
      <w:pPr>
        <w:pStyle w:val="ListParagraph"/>
        <w:numPr>
          <w:ilvl w:val="0"/>
          <w:numId w:val="7"/>
        </w:numPr>
        <w:tabs>
          <w:tab w:val="left" w:pos="1301"/>
        </w:tabs>
        <w:ind w:right="283"/>
        <w:jc w:val="both"/>
        <w:rPr>
          <w:sz w:val="24"/>
        </w:rPr>
      </w:pPr>
      <w:r>
        <w:rPr>
          <w:sz w:val="24"/>
        </w:rPr>
        <w:t>Incident Management – reviews guidelines for an incident management plan. Provides a guide to developing an incident management plan, supplies information on legal issues involving locker searches and school related crime, and assists in creating a list of resources and emergency support needed during all phases of an</w:t>
      </w:r>
      <w:r>
        <w:rPr>
          <w:spacing w:val="-8"/>
          <w:sz w:val="24"/>
        </w:rPr>
        <w:t xml:space="preserve"> </w:t>
      </w:r>
      <w:r>
        <w:rPr>
          <w:sz w:val="24"/>
        </w:rPr>
        <w:t>incident.</w:t>
      </w:r>
    </w:p>
    <w:p w:rsidR="00AA5396" w:rsidRDefault="00AA5396">
      <w:pPr>
        <w:pStyle w:val="BodyText"/>
        <w:spacing w:before="9"/>
        <w:rPr>
          <w:sz w:val="23"/>
        </w:rPr>
      </w:pPr>
    </w:p>
    <w:p w:rsidR="00AA5396" w:rsidRDefault="008A0A1B">
      <w:pPr>
        <w:pStyle w:val="ListParagraph"/>
        <w:numPr>
          <w:ilvl w:val="1"/>
          <w:numId w:val="8"/>
        </w:numPr>
        <w:tabs>
          <w:tab w:val="left" w:pos="941"/>
        </w:tabs>
        <w:ind w:left="940"/>
        <w:jc w:val="left"/>
        <w:rPr>
          <w:sz w:val="24"/>
        </w:rPr>
      </w:pPr>
      <w:r>
        <w:rPr>
          <w:sz w:val="24"/>
        </w:rPr>
        <w:t>Code of Conduct – Follow Board Approved</w:t>
      </w:r>
      <w:r>
        <w:rPr>
          <w:spacing w:val="-2"/>
          <w:sz w:val="24"/>
        </w:rPr>
        <w:t xml:space="preserve"> </w:t>
      </w:r>
      <w:r>
        <w:rPr>
          <w:sz w:val="24"/>
        </w:rPr>
        <w:t>Policy</w:t>
      </w:r>
    </w:p>
    <w:p w:rsidR="00AA5396" w:rsidRDefault="00AA5396">
      <w:pPr>
        <w:pStyle w:val="BodyText"/>
        <w:spacing w:before="11"/>
        <w:rPr>
          <w:sz w:val="21"/>
        </w:rPr>
      </w:pPr>
    </w:p>
    <w:p w:rsidR="00AA5396" w:rsidRDefault="008A0A1B">
      <w:pPr>
        <w:pStyle w:val="ListParagraph"/>
        <w:numPr>
          <w:ilvl w:val="1"/>
          <w:numId w:val="8"/>
        </w:numPr>
        <w:tabs>
          <w:tab w:val="left" w:pos="941"/>
        </w:tabs>
        <w:ind w:left="940" w:right="285"/>
        <w:jc w:val="both"/>
        <w:rPr>
          <w:sz w:val="24"/>
        </w:rPr>
      </w:pPr>
      <w:r>
        <w:rPr>
          <w:sz w:val="24"/>
        </w:rPr>
        <w:t>Education programs are operated by BOCES and address the criteria under B-1, for those students who may be at risk to drop out of a formal education</w:t>
      </w:r>
      <w:r>
        <w:rPr>
          <w:spacing w:val="-10"/>
          <w:sz w:val="24"/>
        </w:rPr>
        <w:t xml:space="preserve"> </w:t>
      </w:r>
      <w:r>
        <w:rPr>
          <w:sz w:val="24"/>
        </w:rPr>
        <w:t>program.</w:t>
      </w:r>
    </w:p>
    <w:p w:rsidR="00AA5396" w:rsidRDefault="00AA5396">
      <w:pPr>
        <w:pStyle w:val="BodyText"/>
        <w:spacing w:before="10"/>
        <w:rPr>
          <w:sz w:val="21"/>
        </w:rPr>
      </w:pPr>
    </w:p>
    <w:p w:rsidR="00AA5396" w:rsidRDefault="008A0A1B">
      <w:pPr>
        <w:pStyle w:val="ListParagraph"/>
        <w:numPr>
          <w:ilvl w:val="1"/>
          <w:numId w:val="8"/>
        </w:numPr>
        <w:tabs>
          <w:tab w:val="left" w:pos="941"/>
        </w:tabs>
        <w:ind w:left="940" w:right="287"/>
        <w:jc w:val="both"/>
        <w:rPr>
          <w:sz w:val="24"/>
        </w:rPr>
      </w:pPr>
      <w:r>
        <w:rPr>
          <w:sz w:val="24"/>
        </w:rPr>
        <w:t>A Community Intervention Program (CIP), comprised of children and family services, BOCES and school districts, law enforcement and professionals from the community, meets and discusses, among other topics, character and civility issues with school officials quarterly.</w:t>
      </w:r>
    </w:p>
    <w:p w:rsidR="00AA5396" w:rsidRDefault="00AA5396">
      <w:pPr>
        <w:pStyle w:val="BodyText"/>
        <w:spacing w:before="2"/>
        <w:rPr>
          <w:sz w:val="22"/>
        </w:rPr>
      </w:pPr>
    </w:p>
    <w:p w:rsidR="00AA5396" w:rsidRDefault="008A0A1B">
      <w:pPr>
        <w:pStyle w:val="ListParagraph"/>
        <w:numPr>
          <w:ilvl w:val="1"/>
          <w:numId w:val="8"/>
        </w:numPr>
        <w:tabs>
          <w:tab w:val="left" w:pos="941"/>
        </w:tabs>
        <w:ind w:left="940" w:right="284"/>
        <w:jc w:val="both"/>
        <w:rPr>
          <w:sz w:val="24"/>
        </w:rPr>
      </w:pPr>
      <w:r>
        <w:rPr>
          <w:sz w:val="24"/>
        </w:rPr>
        <w:t>Peer mediation and conflict resolution (STEPUP @ NFEC)– counselors, principals, student coordinators, psychologists, and teachers work with students who are potentially</w:t>
      </w:r>
      <w:r>
        <w:rPr>
          <w:spacing w:val="-13"/>
          <w:sz w:val="24"/>
        </w:rPr>
        <w:t xml:space="preserve"> </w:t>
      </w:r>
      <w:r>
        <w:rPr>
          <w:sz w:val="24"/>
        </w:rPr>
        <w:t>violent.</w:t>
      </w:r>
    </w:p>
    <w:p w:rsidR="00AA5396" w:rsidRDefault="00AA5396">
      <w:pPr>
        <w:pStyle w:val="BodyText"/>
        <w:spacing w:before="11"/>
        <w:rPr>
          <w:sz w:val="21"/>
        </w:rPr>
      </w:pPr>
    </w:p>
    <w:p w:rsidR="00AA5396" w:rsidRDefault="008A0A1B">
      <w:pPr>
        <w:pStyle w:val="ListParagraph"/>
        <w:numPr>
          <w:ilvl w:val="1"/>
          <w:numId w:val="8"/>
        </w:numPr>
        <w:tabs>
          <w:tab w:val="left" w:pos="941"/>
        </w:tabs>
        <w:ind w:left="940" w:right="281"/>
        <w:jc w:val="both"/>
        <w:rPr>
          <w:sz w:val="24"/>
        </w:rPr>
      </w:pPr>
      <w:r>
        <w:rPr>
          <w:sz w:val="24"/>
        </w:rPr>
        <w:t>Franklin-Essex-Hamilton BOCES encourages students to report school violence and any symptoms of potentially violent behavior to counselors, principals, student coordinators, psychologists, and teachers or any other mentor without fear of retaliation by communicating this to all students at the beginning of the school year and periodically throughout the school year as</w:t>
      </w:r>
      <w:r>
        <w:rPr>
          <w:spacing w:val="3"/>
          <w:sz w:val="24"/>
        </w:rPr>
        <w:t xml:space="preserve"> </w:t>
      </w:r>
      <w:r>
        <w:rPr>
          <w:sz w:val="24"/>
        </w:rPr>
        <w:t>appropriate.</w:t>
      </w:r>
    </w:p>
    <w:p w:rsidR="00AA5396" w:rsidRDefault="00AA5396">
      <w:pPr>
        <w:pStyle w:val="BodyText"/>
        <w:spacing w:before="5"/>
      </w:pPr>
    </w:p>
    <w:p w:rsidR="00AA5396" w:rsidRDefault="008A0A1B">
      <w:pPr>
        <w:pStyle w:val="Heading3"/>
      </w:pPr>
      <w:r>
        <w:t>Training, Drills, and Exercises</w:t>
      </w:r>
    </w:p>
    <w:p w:rsidR="00AA5396" w:rsidRDefault="008A0A1B">
      <w:pPr>
        <w:pStyle w:val="BodyText"/>
        <w:ind w:left="580" w:right="282"/>
        <w:jc w:val="both"/>
      </w:pPr>
      <w:r>
        <w:t>The BOCES will conduct annual training for both staff and students in school safety issues. Training will be coordinated by Franklin-Essex-Hamilton BOCES Administration and as a result of new regulations, the BOCES will conduct four (4) lockdown drills and eight (8) evacuations drills pursuant to the regulation. The Franklin-Essex-Hamilton BOCES Professional Development Plan will address particular activities.</w:t>
      </w:r>
    </w:p>
    <w:p w:rsidR="00AA5396" w:rsidRDefault="00AA5396">
      <w:pPr>
        <w:pStyle w:val="BodyText"/>
        <w:spacing w:before="9"/>
        <w:rPr>
          <w:sz w:val="21"/>
        </w:rPr>
      </w:pPr>
    </w:p>
    <w:p w:rsidR="00AA5396" w:rsidRDefault="008A0A1B">
      <w:pPr>
        <w:pStyle w:val="BodyText"/>
        <w:ind w:left="580" w:right="282"/>
        <w:jc w:val="both"/>
      </w:pPr>
      <w:r>
        <w:t>Drills and other exercises may be coordinated with local, county, and state emergency responders and preparedness officials. Existing plans will be revised in response to post- incident critiques of these drills.</w:t>
      </w:r>
    </w:p>
    <w:p w:rsidR="00AA5396" w:rsidRDefault="00AA5396">
      <w:pPr>
        <w:pStyle w:val="BodyText"/>
        <w:spacing w:before="1"/>
        <w:rPr>
          <w:sz w:val="22"/>
        </w:rPr>
      </w:pPr>
    </w:p>
    <w:p w:rsidR="00AA5396" w:rsidRDefault="008A0A1B">
      <w:pPr>
        <w:pStyle w:val="BodyText"/>
        <w:ind w:left="580" w:right="283"/>
        <w:jc w:val="both"/>
      </w:pPr>
      <w:r>
        <w:t>Staff will be offered at least two (2) hours of violence prevention and mental health trainings annually. Additional staff development will take place as needed.</w:t>
      </w:r>
    </w:p>
    <w:p w:rsidR="00AA5396" w:rsidRDefault="00AA5396">
      <w:pPr>
        <w:jc w:val="both"/>
        <w:sectPr w:rsidR="00AA5396">
          <w:pgSz w:w="12240" w:h="15840"/>
          <w:pgMar w:top="900" w:right="980" w:bottom="640" w:left="1220" w:header="0" w:footer="455" w:gutter="0"/>
          <w:cols w:space="720"/>
        </w:sectPr>
      </w:pPr>
    </w:p>
    <w:p w:rsidR="00AA5396" w:rsidRDefault="008A0A1B">
      <w:pPr>
        <w:pStyle w:val="BodyText"/>
        <w:spacing w:before="68"/>
        <w:ind w:left="580"/>
      </w:pPr>
      <w:r>
        <w:lastRenderedPageBreak/>
        <w:t>Screening of potential new employees includes:</w:t>
      </w:r>
    </w:p>
    <w:p w:rsidR="00AA5396" w:rsidRDefault="008A0A1B">
      <w:pPr>
        <w:pStyle w:val="ListParagraph"/>
        <w:numPr>
          <w:ilvl w:val="2"/>
          <w:numId w:val="8"/>
        </w:numPr>
        <w:tabs>
          <w:tab w:val="left" w:pos="1660"/>
          <w:tab w:val="left" w:pos="1661"/>
        </w:tabs>
        <w:spacing w:before="2" w:line="294" w:lineRule="exact"/>
        <w:rPr>
          <w:sz w:val="24"/>
        </w:rPr>
      </w:pPr>
      <w:r>
        <w:rPr>
          <w:sz w:val="24"/>
        </w:rPr>
        <w:t>Providing a</w:t>
      </w:r>
      <w:r>
        <w:rPr>
          <w:spacing w:val="-4"/>
          <w:sz w:val="24"/>
        </w:rPr>
        <w:t xml:space="preserve"> </w:t>
      </w:r>
      <w:r>
        <w:rPr>
          <w:sz w:val="24"/>
        </w:rPr>
        <w:t>resume'</w:t>
      </w:r>
    </w:p>
    <w:p w:rsidR="00AA5396" w:rsidRDefault="008A0A1B">
      <w:pPr>
        <w:pStyle w:val="ListParagraph"/>
        <w:numPr>
          <w:ilvl w:val="2"/>
          <w:numId w:val="8"/>
        </w:numPr>
        <w:tabs>
          <w:tab w:val="left" w:pos="1660"/>
          <w:tab w:val="left" w:pos="1661"/>
        </w:tabs>
        <w:spacing w:line="293" w:lineRule="exact"/>
        <w:rPr>
          <w:sz w:val="24"/>
        </w:rPr>
      </w:pPr>
      <w:r>
        <w:rPr>
          <w:sz w:val="24"/>
        </w:rPr>
        <w:t>Providing three</w:t>
      </w:r>
      <w:r>
        <w:rPr>
          <w:spacing w:val="-3"/>
          <w:sz w:val="24"/>
        </w:rPr>
        <w:t xml:space="preserve"> </w:t>
      </w:r>
      <w:r>
        <w:rPr>
          <w:sz w:val="24"/>
        </w:rPr>
        <w:t>references</w:t>
      </w:r>
    </w:p>
    <w:p w:rsidR="00AA5396" w:rsidRDefault="008A0A1B">
      <w:pPr>
        <w:pStyle w:val="ListParagraph"/>
        <w:numPr>
          <w:ilvl w:val="2"/>
          <w:numId w:val="8"/>
        </w:numPr>
        <w:tabs>
          <w:tab w:val="left" w:pos="1660"/>
          <w:tab w:val="left" w:pos="1661"/>
        </w:tabs>
        <w:spacing w:line="292" w:lineRule="exact"/>
        <w:rPr>
          <w:sz w:val="24"/>
        </w:rPr>
      </w:pPr>
      <w:r>
        <w:rPr>
          <w:sz w:val="24"/>
        </w:rPr>
        <w:t>Fingerprinting</w:t>
      </w:r>
    </w:p>
    <w:p w:rsidR="00AA5396" w:rsidRDefault="008A0A1B">
      <w:pPr>
        <w:pStyle w:val="ListParagraph"/>
        <w:numPr>
          <w:ilvl w:val="0"/>
          <w:numId w:val="6"/>
        </w:numPr>
        <w:tabs>
          <w:tab w:val="left" w:pos="941"/>
        </w:tabs>
        <w:ind w:right="286"/>
        <w:jc w:val="both"/>
        <w:rPr>
          <w:sz w:val="24"/>
        </w:rPr>
      </w:pPr>
      <w:r>
        <w:rPr>
          <w:sz w:val="24"/>
        </w:rPr>
        <w:t>Training of new employees may utilize the New York State Police Safe Schools Program or other similar programs as outlined in the Franklin-Essex-Hamilton BOCES Professional Development</w:t>
      </w:r>
      <w:r>
        <w:rPr>
          <w:spacing w:val="-1"/>
          <w:sz w:val="24"/>
        </w:rPr>
        <w:t xml:space="preserve"> </w:t>
      </w:r>
      <w:r>
        <w:rPr>
          <w:sz w:val="24"/>
        </w:rPr>
        <w:t>Plan.</w:t>
      </w:r>
    </w:p>
    <w:p w:rsidR="00AA5396" w:rsidRDefault="008A0A1B">
      <w:pPr>
        <w:pStyle w:val="ListParagraph"/>
        <w:numPr>
          <w:ilvl w:val="0"/>
          <w:numId w:val="6"/>
        </w:numPr>
        <w:tabs>
          <w:tab w:val="left" w:pos="941"/>
        </w:tabs>
        <w:ind w:right="284"/>
        <w:jc w:val="both"/>
        <w:rPr>
          <w:sz w:val="24"/>
        </w:rPr>
      </w:pPr>
      <w:r>
        <w:rPr>
          <w:sz w:val="24"/>
        </w:rPr>
        <w:t>As of July 1, 2013 all applicants for certification are required to complete six hours of coursework in training in accordance with Article 2 Section 10-10 of the New York State Education</w:t>
      </w:r>
      <w:r>
        <w:rPr>
          <w:spacing w:val="1"/>
          <w:sz w:val="24"/>
        </w:rPr>
        <w:t xml:space="preserve"> </w:t>
      </w:r>
      <w:r>
        <w:rPr>
          <w:sz w:val="24"/>
        </w:rPr>
        <w:t>Law.</w:t>
      </w:r>
    </w:p>
    <w:p w:rsidR="00AA5396" w:rsidRDefault="00AA5396">
      <w:pPr>
        <w:pStyle w:val="BodyText"/>
        <w:spacing w:before="3"/>
      </w:pPr>
    </w:p>
    <w:p w:rsidR="00AA5396" w:rsidRDefault="008A0A1B">
      <w:pPr>
        <w:pStyle w:val="Heading3"/>
      </w:pPr>
      <w:r>
        <w:t>Implementation of School Security</w:t>
      </w:r>
    </w:p>
    <w:p w:rsidR="00AA5396" w:rsidRDefault="008A0A1B">
      <w:pPr>
        <w:pStyle w:val="BodyText"/>
        <w:ind w:left="580" w:right="348"/>
      </w:pPr>
      <w:r>
        <w:t>The world has changed since September 11, 2001. We remain a nation at risk to terrorist attacks and will remain at risk for the foreseeable future. In accordance with this increased risk, the United States Department of Homeland Security has developed the "</w:t>
      </w:r>
      <w:r>
        <w:rPr>
          <w:b/>
        </w:rPr>
        <w:t xml:space="preserve">National Terrorism Advisory System (NTAS) </w:t>
      </w:r>
      <w:r>
        <w:t>" consisting of information specific to the particular threat and will not use a color-coded scale. This new system related the Color-coded</w:t>
      </w:r>
      <w:r>
        <w:rPr>
          <w:spacing w:val="-13"/>
        </w:rPr>
        <w:t xml:space="preserve"> </w:t>
      </w:r>
      <w:r>
        <w:t>homeland Security Advisory System (HSAS) on April 26, 2011. The NTAS alert system will</w:t>
      </w:r>
      <w:r>
        <w:rPr>
          <w:spacing w:val="-8"/>
        </w:rPr>
        <w:t xml:space="preserve"> </w:t>
      </w:r>
      <w:r>
        <w:t>be</w:t>
      </w:r>
    </w:p>
    <w:p w:rsidR="00AA5396" w:rsidRDefault="008A0A1B">
      <w:pPr>
        <w:pStyle w:val="BodyText"/>
        <w:ind w:left="580" w:right="334"/>
      </w:pPr>
      <w:r>
        <w:t xml:space="preserve">monitored by placing a “widget” on the FEH BOCES webpage at </w:t>
      </w:r>
      <w:hyperlink r:id="rId8">
        <w:r>
          <w:rPr>
            <w:b/>
            <w:color w:val="0000FF"/>
            <w:u w:val="thick" w:color="0000FF"/>
          </w:rPr>
          <w:t>www.fehb.org</w:t>
        </w:r>
        <w:r>
          <w:rPr>
            <w:b/>
            <w:color w:val="0000FF"/>
          </w:rPr>
          <w:t xml:space="preserve"> </w:t>
        </w:r>
      </w:hyperlink>
      <w:r>
        <w:t>This site will be monitored by the Health and Safety Officer. At all threat conditions, we must remain vigilant and prepared.</w:t>
      </w:r>
    </w:p>
    <w:p w:rsidR="00AA5396" w:rsidRDefault="00AA5396">
      <w:pPr>
        <w:pStyle w:val="BodyText"/>
        <w:rPr>
          <w:sz w:val="22"/>
        </w:rPr>
      </w:pPr>
    </w:p>
    <w:p w:rsidR="00AA5396" w:rsidRDefault="008A0A1B">
      <w:pPr>
        <w:pStyle w:val="BodyText"/>
        <w:ind w:left="580" w:right="429"/>
      </w:pPr>
      <w:r>
        <w:t>Therefore, the BOCES will consider and implement, where prudent, the recommended school actions for the current threat level as declared by the Department of Homeland Security.</w:t>
      </w:r>
    </w:p>
    <w:p w:rsidR="00AA5396" w:rsidRDefault="008A0A1B">
      <w:pPr>
        <w:pStyle w:val="BodyText"/>
        <w:ind w:left="580"/>
      </w:pPr>
      <w:r>
        <w:t>Building-specific plans will include more detailed actions.</w:t>
      </w:r>
    </w:p>
    <w:p w:rsidR="00AA5396" w:rsidRDefault="00AA5396">
      <w:pPr>
        <w:pStyle w:val="BodyText"/>
        <w:spacing w:before="10"/>
        <w:rPr>
          <w:sz w:val="21"/>
        </w:rPr>
      </w:pPr>
    </w:p>
    <w:p w:rsidR="00AA5396" w:rsidRDefault="008A0A1B">
      <w:pPr>
        <w:pStyle w:val="BodyText"/>
        <w:ind w:left="580" w:right="543"/>
      </w:pPr>
      <w:r>
        <w:t>In addition to the above, regardless of the threat level, the following security measures are in place at all times.</w:t>
      </w:r>
    </w:p>
    <w:p w:rsidR="00AA5396" w:rsidRDefault="008A0A1B">
      <w:pPr>
        <w:pStyle w:val="ListParagraph"/>
        <w:numPr>
          <w:ilvl w:val="1"/>
          <w:numId w:val="6"/>
        </w:numPr>
        <w:tabs>
          <w:tab w:val="left" w:pos="1660"/>
          <w:tab w:val="left" w:pos="1661"/>
        </w:tabs>
        <w:spacing w:before="1"/>
        <w:rPr>
          <w:sz w:val="24"/>
        </w:rPr>
      </w:pPr>
      <w:r>
        <w:rPr>
          <w:sz w:val="24"/>
        </w:rPr>
        <w:t>Every door will be accessible as an</w:t>
      </w:r>
      <w:r>
        <w:rPr>
          <w:spacing w:val="-8"/>
          <w:sz w:val="24"/>
        </w:rPr>
        <w:t xml:space="preserve"> </w:t>
      </w:r>
      <w:r>
        <w:rPr>
          <w:sz w:val="24"/>
        </w:rPr>
        <w:t>exit.</w:t>
      </w:r>
    </w:p>
    <w:p w:rsidR="00AA5396" w:rsidRDefault="008A0A1B">
      <w:pPr>
        <w:pStyle w:val="ListParagraph"/>
        <w:numPr>
          <w:ilvl w:val="1"/>
          <w:numId w:val="6"/>
        </w:numPr>
        <w:tabs>
          <w:tab w:val="left" w:pos="1660"/>
          <w:tab w:val="left" w:pos="1661"/>
        </w:tabs>
        <w:rPr>
          <w:sz w:val="24"/>
        </w:rPr>
      </w:pPr>
      <w:r>
        <w:rPr>
          <w:sz w:val="24"/>
        </w:rPr>
        <w:t>All external doors will remain</w:t>
      </w:r>
      <w:r>
        <w:rPr>
          <w:spacing w:val="-1"/>
          <w:sz w:val="24"/>
        </w:rPr>
        <w:t xml:space="preserve"> </w:t>
      </w:r>
      <w:r>
        <w:rPr>
          <w:sz w:val="24"/>
        </w:rPr>
        <w:t>locked.</w:t>
      </w:r>
    </w:p>
    <w:p w:rsidR="00AA5396" w:rsidRDefault="008A0A1B">
      <w:pPr>
        <w:pStyle w:val="ListParagraph"/>
        <w:numPr>
          <w:ilvl w:val="1"/>
          <w:numId w:val="6"/>
        </w:numPr>
        <w:tabs>
          <w:tab w:val="left" w:pos="1660"/>
          <w:tab w:val="left" w:pos="1661"/>
        </w:tabs>
        <w:ind w:right="789"/>
        <w:rPr>
          <w:sz w:val="24"/>
        </w:rPr>
      </w:pPr>
      <w:r>
        <w:rPr>
          <w:sz w:val="24"/>
        </w:rPr>
        <w:t>A sign at the main entrance (door #1) will prompt visitors to report to the</w:t>
      </w:r>
      <w:r>
        <w:rPr>
          <w:spacing w:val="-13"/>
          <w:sz w:val="24"/>
        </w:rPr>
        <w:t xml:space="preserve"> </w:t>
      </w:r>
      <w:r>
        <w:rPr>
          <w:sz w:val="24"/>
        </w:rPr>
        <w:t>Main office.</w:t>
      </w:r>
    </w:p>
    <w:p w:rsidR="00AA5396" w:rsidRDefault="008A0A1B">
      <w:pPr>
        <w:pStyle w:val="ListParagraph"/>
        <w:numPr>
          <w:ilvl w:val="1"/>
          <w:numId w:val="6"/>
        </w:numPr>
        <w:tabs>
          <w:tab w:val="left" w:pos="1660"/>
          <w:tab w:val="left" w:pos="1661"/>
        </w:tabs>
        <w:ind w:right="718"/>
        <w:rPr>
          <w:sz w:val="24"/>
        </w:rPr>
      </w:pPr>
      <w:r>
        <w:rPr>
          <w:sz w:val="24"/>
        </w:rPr>
        <w:t xml:space="preserve">All visitors will enter through the main door (door #1) through an </w:t>
      </w:r>
      <w:r>
        <w:rPr>
          <w:i/>
          <w:sz w:val="24"/>
        </w:rPr>
        <w:t xml:space="preserve">external door security </w:t>
      </w:r>
      <w:r>
        <w:rPr>
          <w:sz w:val="24"/>
        </w:rPr>
        <w:t>system and be prompted to state name and nature of</w:t>
      </w:r>
      <w:r>
        <w:rPr>
          <w:spacing w:val="-9"/>
          <w:sz w:val="24"/>
        </w:rPr>
        <w:t xml:space="preserve"> </w:t>
      </w:r>
      <w:r>
        <w:rPr>
          <w:sz w:val="24"/>
        </w:rPr>
        <w:t>business.</w:t>
      </w:r>
    </w:p>
    <w:p w:rsidR="00AA5396" w:rsidRDefault="008A0A1B">
      <w:pPr>
        <w:pStyle w:val="ListParagraph"/>
        <w:numPr>
          <w:ilvl w:val="1"/>
          <w:numId w:val="6"/>
        </w:numPr>
        <w:tabs>
          <w:tab w:val="left" w:pos="1660"/>
          <w:tab w:val="left" w:pos="1661"/>
        </w:tabs>
        <w:rPr>
          <w:sz w:val="24"/>
        </w:rPr>
      </w:pPr>
      <w:r>
        <w:rPr>
          <w:sz w:val="24"/>
        </w:rPr>
        <w:t>All visitors are required to sign in, stating name, time, date, and purpose of</w:t>
      </w:r>
      <w:r>
        <w:rPr>
          <w:spacing w:val="-9"/>
          <w:sz w:val="24"/>
        </w:rPr>
        <w:t xml:space="preserve"> </w:t>
      </w:r>
      <w:r>
        <w:rPr>
          <w:sz w:val="24"/>
        </w:rPr>
        <w:t>visit;</w:t>
      </w:r>
    </w:p>
    <w:p w:rsidR="00AA5396" w:rsidRDefault="008A0A1B">
      <w:pPr>
        <w:pStyle w:val="BodyText"/>
        <w:ind w:left="1660" w:right="455"/>
      </w:pPr>
      <w:r>
        <w:t>issued a Visitor’s Pass and/or escorted by an employee if access is needed to other areas of the building.</w:t>
      </w:r>
    </w:p>
    <w:p w:rsidR="00AA5396" w:rsidRDefault="008A0A1B">
      <w:pPr>
        <w:pStyle w:val="ListParagraph"/>
        <w:numPr>
          <w:ilvl w:val="1"/>
          <w:numId w:val="6"/>
        </w:numPr>
        <w:tabs>
          <w:tab w:val="left" w:pos="1660"/>
          <w:tab w:val="left" w:pos="1661"/>
        </w:tabs>
        <w:ind w:right="668"/>
        <w:rPr>
          <w:sz w:val="24"/>
        </w:rPr>
      </w:pPr>
      <w:r>
        <w:rPr>
          <w:sz w:val="24"/>
        </w:rPr>
        <w:t>All inside classroom doors will be locked during instructional</w:t>
      </w:r>
      <w:r>
        <w:rPr>
          <w:spacing w:val="-1"/>
          <w:sz w:val="24"/>
        </w:rPr>
        <w:t xml:space="preserve"> </w:t>
      </w:r>
      <w:r>
        <w:rPr>
          <w:sz w:val="24"/>
        </w:rPr>
        <w:t>hours.</w:t>
      </w:r>
    </w:p>
    <w:p w:rsidR="00AA5396" w:rsidRDefault="008A0A1B">
      <w:pPr>
        <w:pStyle w:val="ListParagraph"/>
        <w:numPr>
          <w:ilvl w:val="1"/>
          <w:numId w:val="6"/>
        </w:numPr>
        <w:tabs>
          <w:tab w:val="left" w:pos="1660"/>
          <w:tab w:val="left" w:pos="1661"/>
        </w:tabs>
        <w:spacing w:before="1"/>
        <w:ind w:right="489"/>
        <w:rPr>
          <w:sz w:val="24"/>
        </w:rPr>
      </w:pPr>
      <w:r>
        <w:rPr>
          <w:sz w:val="24"/>
        </w:rPr>
        <w:t xml:space="preserve">Main office and classroom doors will have windows with an unobstructed view </w:t>
      </w:r>
      <w:r>
        <w:rPr>
          <w:spacing w:val="-6"/>
          <w:sz w:val="24"/>
        </w:rPr>
        <w:t xml:space="preserve">of </w:t>
      </w:r>
      <w:r>
        <w:rPr>
          <w:sz w:val="24"/>
        </w:rPr>
        <w:t>the</w:t>
      </w:r>
      <w:r>
        <w:rPr>
          <w:spacing w:val="-1"/>
          <w:sz w:val="24"/>
        </w:rPr>
        <w:t xml:space="preserve"> </w:t>
      </w:r>
      <w:r>
        <w:rPr>
          <w:sz w:val="24"/>
        </w:rPr>
        <w:t>hallway.</w:t>
      </w:r>
    </w:p>
    <w:p w:rsidR="00AA5396" w:rsidRDefault="008A0A1B">
      <w:pPr>
        <w:pStyle w:val="ListParagraph"/>
        <w:numPr>
          <w:ilvl w:val="1"/>
          <w:numId w:val="6"/>
        </w:numPr>
        <w:tabs>
          <w:tab w:val="left" w:pos="1660"/>
          <w:tab w:val="left" w:pos="1661"/>
        </w:tabs>
        <w:ind w:right="1075"/>
        <w:rPr>
          <w:sz w:val="24"/>
        </w:rPr>
      </w:pPr>
      <w:r>
        <w:rPr>
          <w:sz w:val="24"/>
        </w:rPr>
        <w:t>Cameras and monitors have been strategically placed for safety and</w:t>
      </w:r>
      <w:r>
        <w:rPr>
          <w:spacing w:val="-13"/>
          <w:sz w:val="24"/>
        </w:rPr>
        <w:t xml:space="preserve"> </w:t>
      </w:r>
      <w:r>
        <w:rPr>
          <w:sz w:val="24"/>
        </w:rPr>
        <w:t>security purposes.</w:t>
      </w:r>
    </w:p>
    <w:p w:rsidR="00AA5396" w:rsidRDefault="00AA5396">
      <w:pPr>
        <w:pStyle w:val="BodyText"/>
        <w:spacing w:before="4"/>
      </w:pPr>
    </w:p>
    <w:p w:rsidR="00AA5396" w:rsidRDefault="008A0A1B">
      <w:pPr>
        <w:pStyle w:val="Heading3"/>
        <w:spacing w:before="1"/>
      </w:pPr>
      <w:r>
        <w:t>Vital Educational Agency Information</w:t>
      </w:r>
    </w:p>
    <w:p w:rsidR="00AA5396" w:rsidRDefault="008A0A1B">
      <w:pPr>
        <w:pStyle w:val="BodyText"/>
        <w:spacing w:line="274" w:lineRule="exact"/>
        <w:ind w:left="580"/>
      </w:pPr>
      <w:r>
        <w:t>Each Building-Level Emergency Response Plan will include the following information:</w:t>
      </w:r>
    </w:p>
    <w:p w:rsidR="00AA5396" w:rsidRDefault="008A0A1B">
      <w:pPr>
        <w:pStyle w:val="ListParagraph"/>
        <w:numPr>
          <w:ilvl w:val="2"/>
          <w:numId w:val="6"/>
        </w:numPr>
        <w:tabs>
          <w:tab w:val="left" w:pos="2020"/>
          <w:tab w:val="left" w:pos="2021"/>
        </w:tabs>
        <w:spacing w:before="2" w:line="293" w:lineRule="exact"/>
        <w:rPr>
          <w:sz w:val="24"/>
        </w:rPr>
      </w:pPr>
      <w:r>
        <w:rPr>
          <w:sz w:val="24"/>
        </w:rPr>
        <w:t>School</w:t>
      </w:r>
      <w:r>
        <w:rPr>
          <w:spacing w:val="-1"/>
          <w:sz w:val="24"/>
        </w:rPr>
        <w:t xml:space="preserve"> </w:t>
      </w:r>
      <w:r>
        <w:rPr>
          <w:sz w:val="24"/>
        </w:rPr>
        <w:t>population</w:t>
      </w:r>
    </w:p>
    <w:p w:rsidR="00AA5396" w:rsidRDefault="008A0A1B">
      <w:pPr>
        <w:pStyle w:val="ListParagraph"/>
        <w:numPr>
          <w:ilvl w:val="2"/>
          <w:numId w:val="6"/>
        </w:numPr>
        <w:tabs>
          <w:tab w:val="left" w:pos="2020"/>
          <w:tab w:val="left" w:pos="2021"/>
        </w:tabs>
        <w:spacing w:line="293" w:lineRule="exact"/>
        <w:rPr>
          <w:sz w:val="24"/>
        </w:rPr>
      </w:pPr>
      <w:r>
        <w:rPr>
          <w:sz w:val="24"/>
        </w:rPr>
        <w:t>Number of</w:t>
      </w:r>
      <w:r>
        <w:rPr>
          <w:spacing w:val="-2"/>
          <w:sz w:val="24"/>
        </w:rPr>
        <w:t xml:space="preserve"> </w:t>
      </w:r>
      <w:r>
        <w:rPr>
          <w:sz w:val="24"/>
        </w:rPr>
        <w:t>staff</w:t>
      </w:r>
    </w:p>
    <w:p w:rsidR="00AA5396" w:rsidRDefault="008A0A1B">
      <w:pPr>
        <w:pStyle w:val="ListParagraph"/>
        <w:numPr>
          <w:ilvl w:val="2"/>
          <w:numId w:val="6"/>
        </w:numPr>
        <w:tabs>
          <w:tab w:val="left" w:pos="2020"/>
          <w:tab w:val="left" w:pos="2021"/>
        </w:tabs>
        <w:spacing w:line="293" w:lineRule="exact"/>
        <w:rPr>
          <w:sz w:val="24"/>
        </w:rPr>
      </w:pPr>
      <w:r>
        <w:rPr>
          <w:sz w:val="24"/>
        </w:rPr>
        <w:t>Transportation</w:t>
      </w:r>
      <w:r>
        <w:rPr>
          <w:spacing w:val="-1"/>
          <w:sz w:val="24"/>
        </w:rPr>
        <w:t xml:space="preserve"> </w:t>
      </w:r>
      <w:r>
        <w:rPr>
          <w:sz w:val="24"/>
        </w:rPr>
        <w:t>needs</w:t>
      </w:r>
    </w:p>
    <w:p w:rsidR="00AA5396" w:rsidRDefault="00AA5396">
      <w:pPr>
        <w:spacing w:line="293" w:lineRule="exact"/>
        <w:rPr>
          <w:sz w:val="24"/>
        </w:rPr>
        <w:sectPr w:rsidR="00AA5396">
          <w:footerReference w:type="default" r:id="rId9"/>
          <w:pgSz w:w="12240" w:h="15840"/>
          <w:pgMar w:top="920" w:right="980" w:bottom="520" w:left="1220" w:header="0" w:footer="326" w:gutter="0"/>
          <w:pgNumType w:start="4"/>
          <w:cols w:space="720"/>
        </w:sectPr>
      </w:pPr>
    </w:p>
    <w:p w:rsidR="00AA5396" w:rsidRDefault="008A0A1B">
      <w:pPr>
        <w:pStyle w:val="ListParagraph"/>
        <w:numPr>
          <w:ilvl w:val="2"/>
          <w:numId w:val="6"/>
        </w:numPr>
        <w:tabs>
          <w:tab w:val="left" w:pos="2020"/>
          <w:tab w:val="left" w:pos="2021"/>
        </w:tabs>
        <w:spacing w:before="76" w:line="237" w:lineRule="auto"/>
        <w:ind w:right="290"/>
        <w:rPr>
          <w:sz w:val="24"/>
        </w:rPr>
      </w:pPr>
      <w:r>
        <w:rPr>
          <w:sz w:val="24"/>
        </w:rPr>
        <w:lastRenderedPageBreak/>
        <w:t>Business and home telephone numbers of key officials of each educational agency</w:t>
      </w:r>
    </w:p>
    <w:p w:rsidR="00AA5396" w:rsidRDefault="008A0A1B">
      <w:pPr>
        <w:pStyle w:val="BodyText"/>
        <w:spacing w:before="207"/>
        <w:ind w:left="580" w:right="287"/>
        <w:jc w:val="both"/>
      </w:pPr>
      <w:r>
        <w:t>The Building-Level School Safety Teams will insure that this information is updated routinely and accurate.</w:t>
      </w:r>
    </w:p>
    <w:p w:rsidR="00AA5396" w:rsidRDefault="00AA5396">
      <w:pPr>
        <w:pStyle w:val="BodyText"/>
        <w:spacing w:before="5"/>
      </w:pPr>
    </w:p>
    <w:p w:rsidR="00AA5396" w:rsidRDefault="008A0A1B">
      <w:pPr>
        <w:pStyle w:val="Heading2"/>
        <w:numPr>
          <w:ilvl w:val="0"/>
          <w:numId w:val="8"/>
        </w:numPr>
        <w:tabs>
          <w:tab w:val="left" w:pos="581"/>
        </w:tabs>
      </w:pPr>
      <w:r>
        <w:t>Early Detection of Potentially Violent Behaviors</w:t>
      </w:r>
    </w:p>
    <w:p w:rsidR="00AA5396" w:rsidRDefault="008A0A1B">
      <w:pPr>
        <w:pStyle w:val="ListParagraph"/>
        <w:numPr>
          <w:ilvl w:val="1"/>
          <w:numId w:val="8"/>
        </w:numPr>
        <w:tabs>
          <w:tab w:val="left" w:pos="941"/>
        </w:tabs>
        <w:ind w:left="940" w:right="282"/>
        <w:jc w:val="both"/>
        <w:rPr>
          <w:sz w:val="24"/>
        </w:rPr>
      </w:pPr>
      <w:r>
        <w:rPr>
          <w:sz w:val="24"/>
        </w:rPr>
        <w:t>There are early warning signs in most cases of violence to self and others. Certain emotional and behavioral signs that, when viewed in context, can signal a troubled student. Teachers are trained to recognize the signs that can be used to signal a student that may need help. The more signs a student exhibits, the more likely he/she may need intervention. The early warning signs</w:t>
      </w:r>
      <w:r>
        <w:rPr>
          <w:spacing w:val="-9"/>
          <w:sz w:val="24"/>
        </w:rPr>
        <w:t xml:space="preserve"> </w:t>
      </w:r>
      <w:r>
        <w:rPr>
          <w:sz w:val="24"/>
        </w:rPr>
        <w:t>include:</w:t>
      </w:r>
    </w:p>
    <w:p w:rsidR="00AA5396" w:rsidRDefault="008A0A1B">
      <w:pPr>
        <w:pStyle w:val="ListParagraph"/>
        <w:numPr>
          <w:ilvl w:val="2"/>
          <w:numId w:val="8"/>
        </w:numPr>
        <w:tabs>
          <w:tab w:val="left" w:pos="1660"/>
          <w:tab w:val="left" w:pos="1661"/>
        </w:tabs>
        <w:spacing w:line="293" w:lineRule="exact"/>
        <w:rPr>
          <w:sz w:val="24"/>
        </w:rPr>
      </w:pPr>
      <w:r>
        <w:rPr>
          <w:sz w:val="24"/>
        </w:rPr>
        <w:t>Social</w:t>
      </w:r>
      <w:r>
        <w:rPr>
          <w:spacing w:val="-1"/>
          <w:sz w:val="24"/>
        </w:rPr>
        <w:t xml:space="preserve"> </w:t>
      </w:r>
      <w:r>
        <w:rPr>
          <w:sz w:val="24"/>
        </w:rPr>
        <w:t>withdrawal</w:t>
      </w:r>
    </w:p>
    <w:p w:rsidR="00AA5396" w:rsidRDefault="008A0A1B">
      <w:pPr>
        <w:pStyle w:val="ListParagraph"/>
        <w:numPr>
          <w:ilvl w:val="2"/>
          <w:numId w:val="8"/>
        </w:numPr>
        <w:tabs>
          <w:tab w:val="left" w:pos="1660"/>
          <w:tab w:val="left" w:pos="1661"/>
        </w:tabs>
        <w:spacing w:line="293" w:lineRule="exact"/>
        <w:rPr>
          <w:sz w:val="24"/>
        </w:rPr>
      </w:pPr>
      <w:r>
        <w:rPr>
          <w:sz w:val="24"/>
        </w:rPr>
        <w:t>Excessive feelings of</w:t>
      </w:r>
      <w:r>
        <w:rPr>
          <w:spacing w:val="-8"/>
          <w:sz w:val="24"/>
        </w:rPr>
        <w:t xml:space="preserve"> </w:t>
      </w:r>
      <w:r>
        <w:rPr>
          <w:sz w:val="24"/>
        </w:rPr>
        <w:t>isolation</w:t>
      </w:r>
    </w:p>
    <w:p w:rsidR="00AA5396" w:rsidRDefault="008A0A1B">
      <w:pPr>
        <w:pStyle w:val="ListParagraph"/>
        <w:numPr>
          <w:ilvl w:val="2"/>
          <w:numId w:val="8"/>
        </w:numPr>
        <w:tabs>
          <w:tab w:val="left" w:pos="1660"/>
          <w:tab w:val="left" w:pos="1661"/>
        </w:tabs>
        <w:spacing w:before="1" w:line="294" w:lineRule="exact"/>
        <w:rPr>
          <w:sz w:val="24"/>
        </w:rPr>
      </w:pPr>
      <w:r>
        <w:rPr>
          <w:sz w:val="24"/>
        </w:rPr>
        <w:t>Excessive feelings of</w:t>
      </w:r>
      <w:r>
        <w:rPr>
          <w:spacing w:val="-10"/>
          <w:sz w:val="24"/>
        </w:rPr>
        <w:t xml:space="preserve"> </w:t>
      </w:r>
      <w:r>
        <w:rPr>
          <w:sz w:val="24"/>
        </w:rPr>
        <w:t>rejection</w:t>
      </w:r>
    </w:p>
    <w:p w:rsidR="00AA5396" w:rsidRDefault="008A0A1B">
      <w:pPr>
        <w:pStyle w:val="ListParagraph"/>
        <w:numPr>
          <w:ilvl w:val="2"/>
          <w:numId w:val="8"/>
        </w:numPr>
        <w:tabs>
          <w:tab w:val="left" w:pos="1660"/>
          <w:tab w:val="left" w:pos="1661"/>
        </w:tabs>
        <w:spacing w:line="293" w:lineRule="exact"/>
        <w:rPr>
          <w:sz w:val="24"/>
        </w:rPr>
      </w:pPr>
      <w:r>
        <w:rPr>
          <w:sz w:val="24"/>
        </w:rPr>
        <w:t>Being a victim of</w:t>
      </w:r>
      <w:r>
        <w:rPr>
          <w:spacing w:val="-5"/>
          <w:sz w:val="24"/>
        </w:rPr>
        <w:t xml:space="preserve"> </w:t>
      </w:r>
      <w:r>
        <w:rPr>
          <w:sz w:val="24"/>
        </w:rPr>
        <w:t>violence</w:t>
      </w:r>
    </w:p>
    <w:p w:rsidR="00AA5396" w:rsidRDefault="008A0A1B">
      <w:pPr>
        <w:pStyle w:val="ListParagraph"/>
        <w:numPr>
          <w:ilvl w:val="2"/>
          <w:numId w:val="8"/>
        </w:numPr>
        <w:tabs>
          <w:tab w:val="left" w:pos="1660"/>
          <w:tab w:val="left" w:pos="1661"/>
        </w:tabs>
        <w:spacing w:line="293" w:lineRule="exact"/>
        <w:rPr>
          <w:sz w:val="24"/>
        </w:rPr>
      </w:pPr>
      <w:r>
        <w:rPr>
          <w:sz w:val="24"/>
        </w:rPr>
        <w:t>Feelings of being picked</w:t>
      </w:r>
      <w:r>
        <w:rPr>
          <w:spacing w:val="-1"/>
          <w:sz w:val="24"/>
        </w:rPr>
        <w:t xml:space="preserve"> </w:t>
      </w:r>
      <w:r>
        <w:rPr>
          <w:sz w:val="24"/>
        </w:rPr>
        <w:t>on</w:t>
      </w:r>
    </w:p>
    <w:p w:rsidR="00AA5396" w:rsidRDefault="008A0A1B">
      <w:pPr>
        <w:pStyle w:val="ListParagraph"/>
        <w:numPr>
          <w:ilvl w:val="2"/>
          <w:numId w:val="8"/>
        </w:numPr>
        <w:tabs>
          <w:tab w:val="left" w:pos="1660"/>
          <w:tab w:val="left" w:pos="1661"/>
        </w:tabs>
        <w:spacing w:line="293" w:lineRule="exact"/>
        <w:rPr>
          <w:sz w:val="24"/>
        </w:rPr>
      </w:pPr>
      <w:r>
        <w:rPr>
          <w:sz w:val="24"/>
        </w:rPr>
        <w:t>Low school interest and poor academic</w:t>
      </w:r>
      <w:r>
        <w:rPr>
          <w:spacing w:val="-2"/>
          <w:sz w:val="24"/>
        </w:rPr>
        <w:t xml:space="preserve"> </w:t>
      </w:r>
      <w:r>
        <w:rPr>
          <w:sz w:val="24"/>
        </w:rPr>
        <w:t>performance</w:t>
      </w:r>
    </w:p>
    <w:p w:rsidR="00AA5396" w:rsidRDefault="008A0A1B">
      <w:pPr>
        <w:pStyle w:val="ListParagraph"/>
        <w:numPr>
          <w:ilvl w:val="2"/>
          <w:numId w:val="8"/>
        </w:numPr>
        <w:tabs>
          <w:tab w:val="left" w:pos="1660"/>
          <w:tab w:val="left" w:pos="1661"/>
        </w:tabs>
        <w:spacing w:line="293" w:lineRule="exact"/>
        <w:rPr>
          <w:sz w:val="24"/>
        </w:rPr>
      </w:pPr>
      <w:r>
        <w:rPr>
          <w:sz w:val="24"/>
        </w:rPr>
        <w:t>Expression of violence in writings and</w:t>
      </w:r>
      <w:r>
        <w:rPr>
          <w:spacing w:val="-3"/>
          <w:sz w:val="24"/>
        </w:rPr>
        <w:t xml:space="preserve"> </w:t>
      </w:r>
      <w:r>
        <w:rPr>
          <w:sz w:val="24"/>
        </w:rPr>
        <w:t>drawings</w:t>
      </w:r>
    </w:p>
    <w:p w:rsidR="00AA5396" w:rsidRDefault="008A0A1B">
      <w:pPr>
        <w:pStyle w:val="ListParagraph"/>
        <w:numPr>
          <w:ilvl w:val="2"/>
          <w:numId w:val="8"/>
        </w:numPr>
        <w:tabs>
          <w:tab w:val="left" w:pos="1660"/>
          <w:tab w:val="left" w:pos="1661"/>
        </w:tabs>
        <w:spacing w:line="293" w:lineRule="exact"/>
        <w:rPr>
          <w:sz w:val="24"/>
        </w:rPr>
      </w:pPr>
      <w:r>
        <w:rPr>
          <w:sz w:val="24"/>
        </w:rPr>
        <w:t>Uncontrolled</w:t>
      </w:r>
      <w:r>
        <w:rPr>
          <w:spacing w:val="-1"/>
          <w:sz w:val="24"/>
        </w:rPr>
        <w:t xml:space="preserve"> </w:t>
      </w:r>
      <w:r>
        <w:rPr>
          <w:sz w:val="24"/>
        </w:rPr>
        <w:t>anger</w:t>
      </w:r>
    </w:p>
    <w:p w:rsidR="00AA5396" w:rsidRDefault="008A0A1B">
      <w:pPr>
        <w:pStyle w:val="ListParagraph"/>
        <w:numPr>
          <w:ilvl w:val="2"/>
          <w:numId w:val="8"/>
        </w:numPr>
        <w:tabs>
          <w:tab w:val="left" w:pos="1660"/>
          <w:tab w:val="left" w:pos="1661"/>
        </w:tabs>
        <w:spacing w:before="1" w:line="293" w:lineRule="exact"/>
        <w:rPr>
          <w:sz w:val="24"/>
        </w:rPr>
      </w:pPr>
      <w:r>
        <w:rPr>
          <w:sz w:val="24"/>
        </w:rPr>
        <w:t>Patterns of impulsive, chronic hitting and</w:t>
      </w:r>
      <w:r>
        <w:rPr>
          <w:spacing w:val="-8"/>
          <w:sz w:val="24"/>
        </w:rPr>
        <w:t xml:space="preserve"> </w:t>
      </w:r>
      <w:r>
        <w:rPr>
          <w:sz w:val="24"/>
        </w:rPr>
        <w:t>bullying</w:t>
      </w:r>
    </w:p>
    <w:p w:rsidR="00AA5396" w:rsidRDefault="008A0A1B">
      <w:pPr>
        <w:pStyle w:val="ListParagraph"/>
        <w:numPr>
          <w:ilvl w:val="2"/>
          <w:numId w:val="8"/>
        </w:numPr>
        <w:tabs>
          <w:tab w:val="left" w:pos="1660"/>
          <w:tab w:val="left" w:pos="1661"/>
        </w:tabs>
        <w:spacing w:line="293" w:lineRule="exact"/>
        <w:rPr>
          <w:sz w:val="24"/>
        </w:rPr>
      </w:pPr>
      <w:r>
        <w:rPr>
          <w:sz w:val="24"/>
        </w:rPr>
        <w:t>History of discipline</w:t>
      </w:r>
      <w:r>
        <w:rPr>
          <w:spacing w:val="-5"/>
          <w:sz w:val="24"/>
        </w:rPr>
        <w:t xml:space="preserve"> </w:t>
      </w:r>
      <w:r>
        <w:rPr>
          <w:sz w:val="24"/>
        </w:rPr>
        <w:t>problems</w:t>
      </w:r>
    </w:p>
    <w:p w:rsidR="00AA5396" w:rsidRDefault="008A0A1B">
      <w:pPr>
        <w:pStyle w:val="ListParagraph"/>
        <w:numPr>
          <w:ilvl w:val="2"/>
          <w:numId w:val="8"/>
        </w:numPr>
        <w:tabs>
          <w:tab w:val="left" w:pos="1660"/>
          <w:tab w:val="left" w:pos="1661"/>
        </w:tabs>
        <w:spacing w:line="293" w:lineRule="exact"/>
        <w:rPr>
          <w:sz w:val="24"/>
        </w:rPr>
      </w:pPr>
      <w:r>
        <w:rPr>
          <w:sz w:val="24"/>
        </w:rPr>
        <w:t>History of violent and aggressive</w:t>
      </w:r>
      <w:r>
        <w:rPr>
          <w:spacing w:val="-5"/>
          <w:sz w:val="24"/>
        </w:rPr>
        <w:t xml:space="preserve"> </w:t>
      </w:r>
      <w:r>
        <w:rPr>
          <w:sz w:val="24"/>
        </w:rPr>
        <w:t>behavior</w:t>
      </w:r>
    </w:p>
    <w:p w:rsidR="00AA5396" w:rsidRDefault="008A0A1B">
      <w:pPr>
        <w:pStyle w:val="ListParagraph"/>
        <w:numPr>
          <w:ilvl w:val="2"/>
          <w:numId w:val="8"/>
        </w:numPr>
        <w:tabs>
          <w:tab w:val="left" w:pos="1660"/>
          <w:tab w:val="left" w:pos="1661"/>
        </w:tabs>
        <w:spacing w:line="293" w:lineRule="exact"/>
        <w:rPr>
          <w:sz w:val="24"/>
        </w:rPr>
      </w:pPr>
      <w:r>
        <w:rPr>
          <w:sz w:val="24"/>
        </w:rPr>
        <w:t>Intolerance for differences and prejudicial</w:t>
      </w:r>
      <w:r>
        <w:rPr>
          <w:spacing w:val="-4"/>
          <w:sz w:val="24"/>
        </w:rPr>
        <w:t xml:space="preserve"> </w:t>
      </w:r>
      <w:r>
        <w:rPr>
          <w:sz w:val="24"/>
        </w:rPr>
        <w:t>attitudes</w:t>
      </w:r>
    </w:p>
    <w:p w:rsidR="00AA5396" w:rsidRDefault="008A0A1B">
      <w:pPr>
        <w:pStyle w:val="ListParagraph"/>
        <w:numPr>
          <w:ilvl w:val="2"/>
          <w:numId w:val="8"/>
        </w:numPr>
        <w:tabs>
          <w:tab w:val="left" w:pos="1660"/>
          <w:tab w:val="left" w:pos="1661"/>
        </w:tabs>
        <w:spacing w:line="293" w:lineRule="exact"/>
        <w:rPr>
          <w:sz w:val="24"/>
        </w:rPr>
      </w:pPr>
      <w:r>
        <w:rPr>
          <w:sz w:val="24"/>
        </w:rPr>
        <w:t>Alcohol and drug</w:t>
      </w:r>
      <w:r>
        <w:rPr>
          <w:spacing w:val="-4"/>
          <w:sz w:val="24"/>
        </w:rPr>
        <w:t xml:space="preserve"> </w:t>
      </w:r>
      <w:r>
        <w:rPr>
          <w:sz w:val="24"/>
        </w:rPr>
        <w:t>use</w:t>
      </w:r>
    </w:p>
    <w:p w:rsidR="00AA5396" w:rsidRDefault="008A0A1B">
      <w:pPr>
        <w:pStyle w:val="ListParagraph"/>
        <w:numPr>
          <w:ilvl w:val="2"/>
          <w:numId w:val="8"/>
        </w:numPr>
        <w:tabs>
          <w:tab w:val="left" w:pos="1660"/>
          <w:tab w:val="left" w:pos="1661"/>
        </w:tabs>
        <w:spacing w:line="293" w:lineRule="exact"/>
        <w:rPr>
          <w:sz w:val="24"/>
        </w:rPr>
      </w:pPr>
      <w:r>
        <w:rPr>
          <w:sz w:val="24"/>
        </w:rPr>
        <w:t>Affiliation with</w:t>
      </w:r>
      <w:r>
        <w:rPr>
          <w:spacing w:val="-1"/>
          <w:sz w:val="24"/>
        </w:rPr>
        <w:t xml:space="preserve"> </w:t>
      </w:r>
      <w:r>
        <w:rPr>
          <w:sz w:val="24"/>
        </w:rPr>
        <w:t>gangs</w:t>
      </w:r>
    </w:p>
    <w:p w:rsidR="00AA5396" w:rsidRDefault="008A0A1B">
      <w:pPr>
        <w:pStyle w:val="ListParagraph"/>
        <w:numPr>
          <w:ilvl w:val="2"/>
          <w:numId w:val="8"/>
        </w:numPr>
        <w:tabs>
          <w:tab w:val="left" w:pos="1660"/>
          <w:tab w:val="left" w:pos="1661"/>
        </w:tabs>
        <w:spacing w:before="1" w:line="294" w:lineRule="exact"/>
        <w:rPr>
          <w:sz w:val="24"/>
        </w:rPr>
      </w:pPr>
      <w:r>
        <w:rPr>
          <w:sz w:val="24"/>
        </w:rPr>
        <w:t>Inappropriate access/use of</w:t>
      </w:r>
      <w:r>
        <w:rPr>
          <w:spacing w:val="-1"/>
          <w:sz w:val="24"/>
        </w:rPr>
        <w:t xml:space="preserve"> </w:t>
      </w:r>
      <w:r>
        <w:rPr>
          <w:sz w:val="24"/>
        </w:rPr>
        <w:t>firearms</w:t>
      </w:r>
    </w:p>
    <w:p w:rsidR="00AA5396" w:rsidRDefault="008A0A1B">
      <w:pPr>
        <w:pStyle w:val="ListParagraph"/>
        <w:numPr>
          <w:ilvl w:val="2"/>
          <w:numId w:val="8"/>
        </w:numPr>
        <w:tabs>
          <w:tab w:val="left" w:pos="1660"/>
          <w:tab w:val="left" w:pos="1661"/>
        </w:tabs>
        <w:spacing w:line="294" w:lineRule="exact"/>
        <w:rPr>
          <w:sz w:val="24"/>
        </w:rPr>
      </w:pPr>
      <w:r>
        <w:rPr>
          <w:sz w:val="24"/>
        </w:rPr>
        <w:t>Serious threats of</w:t>
      </w:r>
      <w:r>
        <w:rPr>
          <w:spacing w:val="-5"/>
          <w:sz w:val="24"/>
        </w:rPr>
        <w:t xml:space="preserve"> </w:t>
      </w:r>
      <w:r>
        <w:rPr>
          <w:sz w:val="24"/>
        </w:rPr>
        <w:t>violence</w:t>
      </w:r>
    </w:p>
    <w:p w:rsidR="00AA5396" w:rsidRDefault="00AA5396">
      <w:pPr>
        <w:pStyle w:val="BodyText"/>
        <w:spacing w:before="8"/>
        <w:rPr>
          <w:sz w:val="23"/>
        </w:rPr>
      </w:pPr>
    </w:p>
    <w:p w:rsidR="00AA5396" w:rsidRDefault="008A0A1B">
      <w:pPr>
        <w:pStyle w:val="BodyText"/>
        <w:ind w:left="940" w:right="283"/>
        <w:jc w:val="both"/>
      </w:pPr>
      <w:r>
        <w:t>The above comes from the United States Department of Education’s “Early Warning, Timely Response” document. This information will be available for all staff relating to early identification of potentially violent</w:t>
      </w:r>
      <w:r>
        <w:rPr>
          <w:spacing w:val="-11"/>
        </w:rPr>
        <w:t xml:space="preserve"> </w:t>
      </w:r>
      <w:r>
        <w:t>behaviors.</w:t>
      </w:r>
    </w:p>
    <w:p w:rsidR="00AA5396" w:rsidRDefault="00AA5396">
      <w:pPr>
        <w:pStyle w:val="BodyText"/>
      </w:pPr>
    </w:p>
    <w:p w:rsidR="00AA5396" w:rsidRDefault="008A0A1B">
      <w:pPr>
        <w:pStyle w:val="ListParagraph"/>
        <w:numPr>
          <w:ilvl w:val="1"/>
          <w:numId w:val="8"/>
        </w:numPr>
        <w:tabs>
          <w:tab w:val="left" w:pos="941"/>
        </w:tabs>
        <w:ind w:left="940" w:right="291"/>
        <w:jc w:val="both"/>
        <w:rPr>
          <w:sz w:val="24"/>
        </w:rPr>
      </w:pPr>
      <w:r>
        <w:rPr>
          <w:sz w:val="24"/>
        </w:rPr>
        <w:t>Information will be available to parents/guardians on how to identify potentially violent behaviors.</w:t>
      </w:r>
    </w:p>
    <w:p w:rsidR="00AA5396" w:rsidRDefault="00AA5396">
      <w:pPr>
        <w:pStyle w:val="BodyText"/>
      </w:pPr>
    </w:p>
    <w:p w:rsidR="00AA5396" w:rsidRDefault="008A0A1B">
      <w:pPr>
        <w:pStyle w:val="ListParagraph"/>
        <w:numPr>
          <w:ilvl w:val="1"/>
          <w:numId w:val="8"/>
        </w:numPr>
        <w:tabs>
          <w:tab w:val="left" w:pos="941"/>
        </w:tabs>
        <w:spacing w:before="1"/>
        <w:ind w:left="940" w:right="293"/>
        <w:jc w:val="both"/>
        <w:rPr>
          <w:sz w:val="24"/>
        </w:rPr>
      </w:pPr>
      <w:r>
        <w:rPr>
          <w:sz w:val="24"/>
        </w:rPr>
        <w:t>If a teacher or administrator feels help for a student is warranted, it will be discussed with appropriate school personnel to determine the next</w:t>
      </w:r>
      <w:r>
        <w:rPr>
          <w:spacing w:val="-2"/>
          <w:sz w:val="24"/>
        </w:rPr>
        <w:t xml:space="preserve"> </w:t>
      </w:r>
      <w:r>
        <w:rPr>
          <w:sz w:val="24"/>
        </w:rPr>
        <w:t>step.</w:t>
      </w:r>
    </w:p>
    <w:p w:rsidR="00AA5396" w:rsidRDefault="00AA5396">
      <w:pPr>
        <w:pStyle w:val="BodyText"/>
      </w:pPr>
    </w:p>
    <w:p w:rsidR="00AA5396" w:rsidRDefault="008A0A1B">
      <w:pPr>
        <w:pStyle w:val="ListParagraph"/>
        <w:numPr>
          <w:ilvl w:val="1"/>
          <w:numId w:val="8"/>
        </w:numPr>
        <w:tabs>
          <w:tab w:val="left" w:pos="941"/>
        </w:tabs>
        <w:ind w:left="940"/>
        <w:jc w:val="left"/>
        <w:rPr>
          <w:sz w:val="24"/>
        </w:rPr>
      </w:pPr>
      <w:r>
        <w:rPr>
          <w:sz w:val="24"/>
        </w:rPr>
        <w:t>An interpersonal violence prevention education package will be taught as</w:t>
      </w:r>
      <w:r>
        <w:rPr>
          <w:spacing w:val="-7"/>
          <w:sz w:val="24"/>
        </w:rPr>
        <w:t xml:space="preserve"> </w:t>
      </w:r>
      <w:r>
        <w:rPr>
          <w:sz w:val="24"/>
        </w:rPr>
        <w:t>appropriate.</w:t>
      </w:r>
    </w:p>
    <w:p w:rsidR="00AA5396" w:rsidRDefault="00AA5396">
      <w:pPr>
        <w:pStyle w:val="BodyText"/>
      </w:pPr>
    </w:p>
    <w:p w:rsidR="00AA5396" w:rsidRDefault="008A0A1B">
      <w:pPr>
        <w:pStyle w:val="ListParagraph"/>
        <w:numPr>
          <w:ilvl w:val="1"/>
          <w:numId w:val="8"/>
        </w:numPr>
        <w:tabs>
          <w:tab w:val="left" w:pos="941"/>
        </w:tabs>
        <w:ind w:left="940" w:right="285"/>
        <w:jc w:val="both"/>
        <w:rPr>
          <w:sz w:val="24"/>
        </w:rPr>
      </w:pPr>
      <w:r>
        <w:rPr>
          <w:sz w:val="24"/>
        </w:rPr>
        <w:t>The District Superintendent will set specific times for the building principal(s), in conjunction with the Franklin-Essex-Hamilton BOCES Professional Development Plan, to organize activities of particular</w:t>
      </w:r>
      <w:r>
        <w:rPr>
          <w:spacing w:val="-3"/>
          <w:sz w:val="24"/>
        </w:rPr>
        <w:t xml:space="preserve"> </w:t>
      </w:r>
      <w:r>
        <w:rPr>
          <w:sz w:val="24"/>
        </w:rPr>
        <w:t>concern.</w:t>
      </w:r>
    </w:p>
    <w:p w:rsidR="00AA5396" w:rsidRDefault="008A0A1B">
      <w:pPr>
        <w:pStyle w:val="Heading2"/>
        <w:numPr>
          <w:ilvl w:val="0"/>
          <w:numId w:val="8"/>
        </w:numPr>
        <w:tabs>
          <w:tab w:val="left" w:pos="581"/>
        </w:tabs>
        <w:spacing w:before="5"/>
      </w:pPr>
      <w:r>
        <w:t>Hazard</w:t>
      </w:r>
      <w:r>
        <w:rPr>
          <w:spacing w:val="-1"/>
        </w:rPr>
        <w:t xml:space="preserve"> </w:t>
      </w:r>
      <w:r>
        <w:t>Identification</w:t>
      </w:r>
    </w:p>
    <w:p w:rsidR="00AA5396" w:rsidRDefault="008A0A1B">
      <w:pPr>
        <w:pStyle w:val="BodyText"/>
        <w:ind w:left="580" w:right="284"/>
        <w:jc w:val="both"/>
      </w:pPr>
      <w:r>
        <w:t>BOCES has established procedures in the Building-Level Emergency Response Plans for the identification of potential sites and the internal and/or external hazards that may be present in them. These procedures are developed in coordination with the local Emergency Management Office, Fire Department, and law enforcement agencies, and the use of a Risk Probability Checklist. Appendix 2 of this Plan shows the results of this procedure.</w:t>
      </w:r>
    </w:p>
    <w:p w:rsidR="00AA5396" w:rsidRDefault="00AA5396">
      <w:pPr>
        <w:jc w:val="both"/>
        <w:sectPr w:rsidR="00AA5396">
          <w:pgSz w:w="12240" w:h="15840"/>
          <w:pgMar w:top="640" w:right="980" w:bottom="640" w:left="1220" w:header="0" w:footer="326" w:gutter="0"/>
          <w:cols w:space="720"/>
        </w:sectPr>
      </w:pPr>
    </w:p>
    <w:p w:rsidR="00AA5396" w:rsidRDefault="008A0A1B">
      <w:pPr>
        <w:pStyle w:val="Heading1"/>
        <w:spacing w:before="66"/>
      </w:pPr>
      <w:r>
        <w:lastRenderedPageBreak/>
        <w:t>SECTION III: RESPONSE</w:t>
      </w:r>
    </w:p>
    <w:p w:rsidR="00AA5396" w:rsidRDefault="008A0A1B">
      <w:pPr>
        <w:pStyle w:val="BodyText"/>
        <w:ind w:left="220" w:right="282"/>
        <w:jc w:val="both"/>
      </w:pPr>
      <w:r>
        <w:t xml:space="preserve">The BOCES uses the Incident Command System model for emergency actions. For BOCES-wide emergencies and emergency planning, the Incident Commander and Chief Emergency Officer will be the District Superintendent. </w:t>
      </w:r>
      <w:r>
        <w:rPr>
          <w:spacing w:val="-3"/>
        </w:rPr>
        <w:t xml:space="preserve">In </w:t>
      </w:r>
      <w:r>
        <w:t>building-level emergencies, the District Superintendent or his/her designee will act as the Incident Commander. The Incident Commander is authorized to activate such resources and personnel as are appropriate to the incident. The Incident Commander is empowered to render such decisions as may be necessary in keeping with the response actions as identified in the Building Level Emergency Response Plan. Building-Level Incident Command staff are identified in the Building-Level Emergency Response Plan. Information regarding the Franklin-Essex-Hamilton BOCES Incident Command Center post, staging area, transportation, and guidance on family reunification plans and procedures are identified in the Building-Level Emergency Response</w:t>
      </w:r>
      <w:r>
        <w:rPr>
          <w:spacing w:val="-6"/>
        </w:rPr>
        <w:t xml:space="preserve"> </w:t>
      </w:r>
      <w:r>
        <w:t>Plans.</w:t>
      </w:r>
    </w:p>
    <w:p w:rsidR="00AA5396" w:rsidRDefault="008A0A1B">
      <w:pPr>
        <w:pStyle w:val="Heading2"/>
        <w:numPr>
          <w:ilvl w:val="0"/>
          <w:numId w:val="5"/>
        </w:numPr>
        <w:tabs>
          <w:tab w:val="left" w:pos="581"/>
        </w:tabs>
        <w:spacing w:before="233"/>
      </w:pPr>
      <w:r>
        <w:t>Notification and Activation (Internal and External</w:t>
      </w:r>
      <w:r>
        <w:rPr>
          <w:spacing w:val="-2"/>
        </w:rPr>
        <w:t xml:space="preserve"> </w:t>
      </w:r>
      <w:r>
        <w:t>Communications)</w:t>
      </w:r>
    </w:p>
    <w:p w:rsidR="00AA5396" w:rsidRDefault="008A0A1B">
      <w:pPr>
        <w:pStyle w:val="ListParagraph"/>
        <w:numPr>
          <w:ilvl w:val="1"/>
          <w:numId w:val="5"/>
        </w:numPr>
        <w:tabs>
          <w:tab w:val="left" w:pos="941"/>
        </w:tabs>
        <w:ind w:right="280"/>
        <w:jc w:val="both"/>
        <w:rPr>
          <w:sz w:val="24"/>
        </w:rPr>
      </w:pPr>
      <w:r>
        <w:rPr>
          <w:sz w:val="24"/>
        </w:rPr>
        <w:t xml:space="preserve">Law enforcement officials will be contacted by the Incident Commander in line with the Building-Level Emergency Response Plans, and will be requested based upon the </w:t>
      </w:r>
      <w:r>
        <w:rPr>
          <w:i/>
          <w:sz w:val="24"/>
        </w:rPr>
        <w:t xml:space="preserve">“closest response agency” </w:t>
      </w:r>
      <w:r>
        <w:rPr>
          <w:sz w:val="24"/>
        </w:rPr>
        <w:t>concept to ensure that the response to the incident is as rapid as</w:t>
      </w:r>
      <w:r>
        <w:rPr>
          <w:spacing w:val="-17"/>
          <w:sz w:val="24"/>
        </w:rPr>
        <w:t xml:space="preserve"> </w:t>
      </w:r>
      <w:r>
        <w:rPr>
          <w:sz w:val="24"/>
        </w:rPr>
        <w:t>possible.</w:t>
      </w:r>
    </w:p>
    <w:p w:rsidR="00AA5396" w:rsidRDefault="008A0A1B">
      <w:pPr>
        <w:pStyle w:val="ListParagraph"/>
        <w:numPr>
          <w:ilvl w:val="1"/>
          <w:numId w:val="5"/>
        </w:numPr>
        <w:tabs>
          <w:tab w:val="left" w:pos="941"/>
        </w:tabs>
        <w:spacing w:before="204"/>
        <w:ind w:right="289"/>
        <w:jc w:val="both"/>
        <w:rPr>
          <w:sz w:val="24"/>
        </w:rPr>
      </w:pPr>
      <w:r>
        <w:rPr>
          <w:sz w:val="24"/>
        </w:rPr>
        <w:t>The BOCES will notify any appropriate educational agencies within its boundaries as well as adjacent to its boundaries in the case of a disaster that would affect any of these agencies. The Incident Commander will determine the extent of notification and delegate its delivery. The following forms of communication may be</w:t>
      </w:r>
      <w:r>
        <w:rPr>
          <w:spacing w:val="-8"/>
          <w:sz w:val="24"/>
        </w:rPr>
        <w:t xml:space="preserve"> </w:t>
      </w:r>
      <w:r>
        <w:rPr>
          <w:sz w:val="24"/>
        </w:rPr>
        <w:t>utilized:</w:t>
      </w:r>
    </w:p>
    <w:p w:rsidR="00AA5396" w:rsidRDefault="008A0A1B">
      <w:pPr>
        <w:tabs>
          <w:tab w:val="left" w:pos="5260"/>
        </w:tabs>
        <w:spacing w:before="1"/>
        <w:ind w:left="1660"/>
        <w:rPr>
          <w:sz w:val="20"/>
        </w:rPr>
      </w:pPr>
      <w:r>
        <w:rPr>
          <w:sz w:val="20"/>
        </w:rPr>
        <w:t>Telephone</w:t>
      </w:r>
      <w:r>
        <w:rPr>
          <w:sz w:val="20"/>
        </w:rPr>
        <w:tab/>
        <w:t>Intercom</w:t>
      </w:r>
    </w:p>
    <w:p w:rsidR="00AA5396" w:rsidRDefault="008A0A1B">
      <w:pPr>
        <w:tabs>
          <w:tab w:val="left" w:pos="5260"/>
        </w:tabs>
        <w:spacing w:before="1"/>
        <w:ind w:left="1660"/>
        <w:rPr>
          <w:sz w:val="20"/>
        </w:rPr>
      </w:pPr>
      <w:r>
        <w:rPr>
          <w:sz w:val="20"/>
        </w:rPr>
        <w:t>Cellular</w:t>
      </w:r>
      <w:r>
        <w:rPr>
          <w:spacing w:val="-2"/>
          <w:sz w:val="20"/>
        </w:rPr>
        <w:t xml:space="preserve"> </w:t>
      </w:r>
      <w:r>
        <w:rPr>
          <w:sz w:val="20"/>
        </w:rPr>
        <w:t>Phones</w:t>
      </w:r>
      <w:r>
        <w:rPr>
          <w:sz w:val="20"/>
        </w:rPr>
        <w:tab/>
        <w:t>BOCES Radio System</w:t>
      </w:r>
      <w:r>
        <w:rPr>
          <w:spacing w:val="-2"/>
          <w:sz w:val="20"/>
        </w:rPr>
        <w:t xml:space="preserve"> </w:t>
      </w:r>
      <w:r>
        <w:rPr>
          <w:sz w:val="20"/>
        </w:rPr>
        <w:t>(Portable)</w:t>
      </w:r>
    </w:p>
    <w:p w:rsidR="00AA5396" w:rsidRDefault="008A0A1B">
      <w:pPr>
        <w:tabs>
          <w:tab w:val="left" w:pos="5260"/>
        </w:tabs>
        <w:spacing w:line="229" w:lineRule="exact"/>
        <w:ind w:left="1660"/>
        <w:rPr>
          <w:sz w:val="20"/>
        </w:rPr>
      </w:pPr>
      <w:r>
        <w:rPr>
          <w:sz w:val="20"/>
        </w:rPr>
        <w:t>Fax/Email</w:t>
      </w:r>
      <w:r>
        <w:rPr>
          <w:sz w:val="20"/>
        </w:rPr>
        <w:tab/>
        <w:t>Local</w:t>
      </w:r>
      <w:r>
        <w:rPr>
          <w:spacing w:val="-2"/>
          <w:sz w:val="20"/>
        </w:rPr>
        <w:t xml:space="preserve"> </w:t>
      </w:r>
      <w:r>
        <w:rPr>
          <w:sz w:val="20"/>
        </w:rPr>
        <w:t>Media</w:t>
      </w:r>
    </w:p>
    <w:p w:rsidR="00AA5396" w:rsidRDefault="008A0A1B">
      <w:pPr>
        <w:tabs>
          <w:tab w:val="left" w:pos="5260"/>
        </w:tabs>
        <w:ind w:left="1660" w:right="2498"/>
        <w:rPr>
          <w:sz w:val="20"/>
        </w:rPr>
      </w:pPr>
      <w:r>
        <w:rPr>
          <w:sz w:val="20"/>
        </w:rPr>
        <w:t>Emergency Alert</w:t>
      </w:r>
      <w:r>
        <w:rPr>
          <w:spacing w:val="-5"/>
          <w:sz w:val="20"/>
        </w:rPr>
        <w:t xml:space="preserve"> </w:t>
      </w:r>
      <w:r>
        <w:rPr>
          <w:sz w:val="20"/>
        </w:rPr>
        <w:t>System</w:t>
      </w:r>
      <w:r>
        <w:rPr>
          <w:spacing w:val="-4"/>
          <w:sz w:val="20"/>
        </w:rPr>
        <w:t xml:space="preserve"> </w:t>
      </w:r>
      <w:r>
        <w:rPr>
          <w:sz w:val="20"/>
        </w:rPr>
        <w:t>(EAS)</w:t>
      </w:r>
      <w:r>
        <w:rPr>
          <w:sz w:val="20"/>
        </w:rPr>
        <w:tab/>
        <w:t>Website of Burlington</w:t>
      </w:r>
      <w:r>
        <w:rPr>
          <w:spacing w:val="-11"/>
          <w:sz w:val="20"/>
        </w:rPr>
        <w:t xml:space="preserve"> </w:t>
      </w:r>
      <w:r>
        <w:rPr>
          <w:sz w:val="20"/>
        </w:rPr>
        <w:t>NWS Texting</w:t>
      </w:r>
      <w:r>
        <w:rPr>
          <w:sz w:val="20"/>
        </w:rPr>
        <w:tab/>
        <w:t>New York</w:t>
      </w:r>
      <w:r>
        <w:rPr>
          <w:spacing w:val="-5"/>
          <w:sz w:val="20"/>
        </w:rPr>
        <w:t xml:space="preserve"> </w:t>
      </w:r>
      <w:r>
        <w:rPr>
          <w:sz w:val="20"/>
        </w:rPr>
        <w:t>Alert</w:t>
      </w:r>
    </w:p>
    <w:p w:rsidR="00AA5396" w:rsidRDefault="008A0A1B">
      <w:pPr>
        <w:ind w:left="5261"/>
        <w:rPr>
          <w:sz w:val="20"/>
        </w:rPr>
      </w:pPr>
      <w:r>
        <w:rPr>
          <w:sz w:val="20"/>
        </w:rPr>
        <w:t>Others As Appropriate</w:t>
      </w:r>
    </w:p>
    <w:p w:rsidR="00AA5396" w:rsidRDefault="00AA5396">
      <w:pPr>
        <w:pStyle w:val="BodyText"/>
        <w:spacing w:before="10"/>
        <w:rPr>
          <w:sz w:val="17"/>
        </w:rPr>
      </w:pPr>
    </w:p>
    <w:p w:rsidR="00AA5396" w:rsidRDefault="008A0A1B">
      <w:pPr>
        <w:pStyle w:val="ListParagraph"/>
        <w:numPr>
          <w:ilvl w:val="1"/>
          <w:numId w:val="5"/>
        </w:numPr>
        <w:tabs>
          <w:tab w:val="left" w:pos="941"/>
        </w:tabs>
        <w:ind w:right="284"/>
        <w:jc w:val="both"/>
        <w:rPr>
          <w:sz w:val="24"/>
        </w:rPr>
      </w:pPr>
      <w:r>
        <w:rPr>
          <w:sz w:val="24"/>
        </w:rPr>
        <w:t>The BOCES will contact appropriate parents, guardians, or persons in parental relation to the students/staff via media release, telephone contact, or other appropriate means in the event of a violent incident or early dismissal. Conditions requiring such notification are outlined in the Building-Level Emergency Response</w:t>
      </w:r>
      <w:r>
        <w:rPr>
          <w:spacing w:val="-8"/>
          <w:sz w:val="24"/>
        </w:rPr>
        <w:t xml:space="preserve"> </w:t>
      </w:r>
      <w:r>
        <w:rPr>
          <w:sz w:val="24"/>
        </w:rPr>
        <w:t>Plans.</w:t>
      </w:r>
    </w:p>
    <w:p w:rsidR="00AA5396" w:rsidRDefault="008A0A1B">
      <w:pPr>
        <w:pStyle w:val="Heading2"/>
        <w:numPr>
          <w:ilvl w:val="0"/>
          <w:numId w:val="5"/>
        </w:numPr>
        <w:tabs>
          <w:tab w:val="left" w:pos="562"/>
        </w:tabs>
        <w:spacing w:before="212" w:line="240" w:lineRule="auto"/>
        <w:ind w:left="561" w:hanging="341"/>
      </w:pPr>
      <w:r>
        <w:t>Situational</w:t>
      </w:r>
      <w:r>
        <w:rPr>
          <w:spacing w:val="-1"/>
        </w:rPr>
        <w:t xml:space="preserve"> </w:t>
      </w:r>
      <w:r>
        <w:t>Responses</w:t>
      </w:r>
    </w:p>
    <w:p w:rsidR="00AA5396" w:rsidRDefault="008A0A1B">
      <w:pPr>
        <w:pStyle w:val="Heading3"/>
      </w:pPr>
      <w:r>
        <w:t>Multi-Hazard Response</w:t>
      </w:r>
    </w:p>
    <w:p w:rsidR="00AA5396" w:rsidRDefault="008A0A1B">
      <w:pPr>
        <w:pStyle w:val="BodyText"/>
        <w:ind w:left="580" w:right="283"/>
        <w:jc w:val="both"/>
      </w:pPr>
      <w:r>
        <w:t>The BOCES has identified in the Building-Level Emergency Response Plans the following general response actions to emergency situations. These actions include school cancellation, early dismissal, evacuation, and sheltering. The Building-Level Emergency Response Plans include identification of specific procedures for each action depending upon the emergency.</w:t>
      </w:r>
    </w:p>
    <w:p w:rsidR="00AA5396" w:rsidRDefault="008A0A1B">
      <w:pPr>
        <w:pStyle w:val="BodyText"/>
        <w:spacing w:before="207"/>
        <w:ind w:left="580"/>
        <w:jc w:val="both"/>
      </w:pPr>
      <w:r>
        <w:t>Emergencies include, but are not limited to:</w:t>
      </w:r>
    </w:p>
    <w:p w:rsidR="00AA5396" w:rsidRDefault="008A0A1B">
      <w:pPr>
        <w:tabs>
          <w:tab w:val="left" w:pos="5260"/>
        </w:tabs>
        <w:spacing w:before="1" w:line="229" w:lineRule="exact"/>
        <w:ind w:left="1660"/>
        <w:rPr>
          <w:sz w:val="20"/>
        </w:rPr>
      </w:pPr>
      <w:r>
        <w:rPr>
          <w:sz w:val="20"/>
        </w:rPr>
        <w:t>Civil</w:t>
      </w:r>
      <w:r>
        <w:rPr>
          <w:spacing w:val="-4"/>
          <w:sz w:val="20"/>
        </w:rPr>
        <w:t xml:space="preserve"> </w:t>
      </w:r>
      <w:r>
        <w:rPr>
          <w:sz w:val="20"/>
        </w:rPr>
        <w:t>Disturbance</w:t>
      </w:r>
      <w:r>
        <w:rPr>
          <w:sz w:val="20"/>
        </w:rPr>
        <w:tab/>
        <w:t>Natural/Weather</w:t>
      </w:r>
      <w:r>
        <w:rPr>
          <w:spacing w:val="1"/>
          <w:sz w:val="20"/>
        </w:rPr>
        <w:t xml:space="preserve"> </w:t>
      </w:r>
      <w:r>
        <w:rPr>
          <w:sz w:val="20"/>
        </w:rPr>
        <w:t>Related</w:t>
      </w:r>
    </w:p>
    <w:p w:rsidR="00AA5396" w:rsidRDefault="008A0A1B">
      <w:pPr>
        <w:tabs>
          <w:tab w:val="left" w:pos="5260"/>
        </w:tabs>
        <w:spacing w:line="229" w:lineRule="exact"/>
        <w:ind w:left="1660"/>
        <w:rPr>
          <w:sz w:val="20"/>
        </w:rPr>
      </w:pPr>
      <w:r>
        <w:rPr>
          <w:sz w:val="20"/>
        </w:rPr>
        <w:t>Environmental</w:t>
      </w:r>
      <w:r>
        <w:rPr>
          <w:sz w:val="20"/>
        </w:rPr>
        <w:tab/>
        <w:t>School Bus Accident/Breakdown</w:t>
      </w:r>
    </w:p>
    <w:p w:rsidR="00AA5396" w:rsidRDefault="008A0A1B">
      <w:pPr>
        <w:tabs>
          <w:tab w:val="left" w:pos="5260"/>
        </w:tabs>
        <w:ind w:left="1660"/>
        <w:rPr>
          <w:sz w:val="20"/>
        </w:rPr>
      </w:pPr>
      <w:r>
        <w:rPr>
          <w:sz w:val="20"/>
        </w:rPr>
        <w:t>Fire</w:t>
      </w:r>
      <w:r>
        <w:rPr>
          <w:spacing w:val="-3"/>
          <w:sz w:val="20"/>
        </w:rPr>
        <w:t xml:space="preserve"> </w:t>
      </w:r>
      <w:r>
        <w:rPr>
          <w:sz w:val="20"/>
        </w:rPr>
        <w:t>and</w:t>
      </w:r>
      <w:r>
        <w:rPr>
          <w:spacing w:val="-1"/>
          <w:sz w:val="20"/>
        </w:rPr>
        <w:t xml:space="preserve"> </w:t>
      </w:r>
      <w:r>
        <w:rPr>
          <w:sz w:val="20"/>
        </w:rPr>
        <w:t>Explosion</w:t>
      </w:r>
      <w:r>
        <w:rPr>
          <w:sz w:val="20"/>
        </w:rPr>
        <w:tab/>
        <w:t>Systems</w:t>
      </w:r>
      <w:r>
        <w:rPr>
          <w:spacing w:val="-1"/>
          <w:sz w:val="20"/>
        </w:rPr>
        <w:t xml:space="preserve"> </w:t>
      </w:r>
      <w:r>
        <w:rPr>
          <w:sz w:val="20"/>
        </w:rPr>
        <w:t>Failure</w:t>
      </w:r>
    </w:p>
    <w:p w:rsidR="00AA5396" w:rsidRDefault="008A0A1B">
      <w:pPr>
        <w:tabs>
          <w:tab w:val="left" w:pos="5260"/>
        </w:tabs>
        <w:spacing w:before="1"/>
        <w:ind w:left="1660"/>
        <w:rPr>
          <w:sz w:val="20"/>
        </w:rPr>
      </w:pPr>
      <w:r>
        <w:rPr>
          <w:sz w:val="20"/>
        </w:rPr>
        <w:t>Hazardous</w:t>
      </w:r>
      <w:r>
        <w:rPr>
          <w:spacing w:val="-3"/>
          <w:sz w:val="20"/>
        </w:rPr>
        <w:t xml:space="preserve"> </w:t>
      </w:r>
      <w:r>
        <w:rPr>
          <w:sz w:val="20"/>
        </w:rPr>
        <w:t>Material</w:t>
      </w:r>
      <w:r>
        <w:rPr>
          <w:sz w:val="20"/>
        </w:rPr>
        <w:tab/>
        <w:t>Threats of</w:t>
      </w:r>
      <w:r>
        <w:rPr>
          <w:spacing w:val="-3"/>
          <w:sz w:val="20"/>
        </w:rPr>
        <w:t xml:space="preserve"> </w:t>
      </w:r>
      <w:r>
        <w:rPr>
          <w:sz w:val="20"/>
        </w:rPr>
        <w:t>Violence</w:t>
      </w:r>
    </w:p>
    <w:p w:rsidR="00AA5396" w:rsidRDefault="008A0A1B">
      <w:pPr>
        <w:tabs>
          <w:tab w:val="left" w:pos="5260"/>
        </w:tabs>
        <w:ind w:left="1660"/>
        <w:rPr>
          <w:sz w:val="20"/>
        </w:rPr>
      </w:pPr>
      <w:r>
        <w:rPr>
          <w:sz w:val="20"/>
        </w:rPr>
        <w:t>Hostage/Kidnapping</w:t>
      </w:r>
      <w:r>
        <w:rPr>
          <w:sz w:val="20"/>
        </w:rPr>
        <w:tab/>
        <w:t>Weapons Found on</w:t>
      </w:r>
      <w:r>
        <w:rPr>
          <w:spacing w:val="-2"/>
          <w:sz w:val="20"/>
        </w:rPr>
        <w:t xml:space="preserve"> </w:t>
      </w:r>
      <w:r>
        <w:rPr>
          <w:sz w:val="20"/>
        </w:rPr>
        <w:t>Property/Student</w:t>
      </w:r>
    </w:p>
    <w:p w:rsidR="00AA5396" w:rsidRDefault="008A0A1B">
      <w:pPr>
        <w:tabs>
          <w:tab w:val="left" w:pos="5260"/>
        </w:tabs>
        <w:spacing w:before="1"/>
        <w:ind w:left="1660"/>
        <w:rPr>
          <w:sz w:val="20"/>
        </w:rPr>
      </w:pPr>
      <w:r>
        <w:rPr>
          <w:sz w:val="20"/>
        </w:rPr>
        <w:t>Medical</w:t>
      </w:r>
      <w:r>
        <w:rPr>
          <w:sz w:val="20"/>
        </w:rPr>
        <w:tab/>
        <w:t>Others as Deemed</w:t>
      </w:r>
      <w:r>
        <w:rPr>
          <w:spacing w:val="-2"/>
          <w:sz w:val="20"/>
        </w:rPr>
        <w:t xml:space="preserve"> </w:t>
      </w:r>
      <w:r>
        <w:rPr>
          <w:sz w:val="20"/>
        </w:rPr>
        <w:t>Necessary</w:t>
      </w:r>
    </w:p>
    <w:p w:rsidR="00AA5396" w:rsidRDefault="00AA5396">
      <w:pPr>
        <w:pStyle w:val="BodyText"/>
        <w:spacing w:before="3"/>
        <w:rPr>
          <w:sz w:val="18"/>
        </w:rPr>
      </w:pPr>
    </w:p>
    <w:p w:rsidR="00AA5396" w:rsidRDefault="008A0A1B">
      <w:pPr>
        <w:pStyle w:val="Heading3"/>
        <w:jc w:val="both"/>
      </w:pPr>
      <w:r>
        <w:t>Responses to Acts of Violence: Implied or Direct Threats</w:t>
      </w:r>
    </w:p>
    <w:p w:rsidR="00AA5396" w:rsidRDefault="008A0A1B">
      <w:pPr>
        <w:pStyle w:val="BodyText"/>
        <w:ind w:left="580"/>
      </w:pPr>
      <w:r>
        <w:t>The BOCES has enacted policies and procedures dealing with violence. These policies and procedures deal with the safety of the school community, as well as the range of discipline of</w:t>
      </w:r>
    </w:p>
    <w:p w:rsidR="00AA5396" w:rsidRDefault="00AA5396">
      <w:pPr>
        <w:sectPr w:rsidR="00AA5396">
          <w:pgSz w:w="12240" w:h="15840"/>
          <w:pgMar w:top="1480" w:right="980" w:bottom="660" w:left="1220" w:header="0" w:footer="326" w:gutter="0"/>
          <w:cols w:space="720"/>
        </w:sectPr>
      </w:pPr>
    </w:p>
    <w:p w:rsidR="00AA5396" w:rsidRDefault="008A0A1B">
      <w:pPr>
        <w:spacing w:before="72"/>
        <w:ind w:left="580" w:right="280"/>
        <w:jc w:val="both"/>
        <w:rPr>
          <w:i/>
          <w:sz w:val="24"/>
        </w:rPr>
      </w:pPr>
      <w:r>
        <w:rPr>
          <w:sz w:val="24"/>
        </w:rPr>
        <w:lastRenderedPageBreak/>
        <w:t xml:space="preserve">those making the threat or committing the act of violence and are listed herein as Appendix 5 of this document. </w:t>
      </w:r>
      <w:r>
        <w:rPr>
          <w:i/>
          <w:sz w:val="24"/>
        </w:rPr>
        <w:t>(see also BOCES Code of</w:t>
      </w:r>
      <w:r>
        <w:rPr>
          <w:i/>
          <w:spacing w:val="-2"/>
          <w:sz w:val="24"/>
        </w:rPr>
        <w:t xml:space="preserve"> </w:t>
      </w:r>
      <w:r>
        <w:rPr>
          <w:i/>
          <w:sz w:val="24"/>
        </w:rPr>
        <w:t>Conduct).</w:t>
      </w:r>
    </w:p>
    <w:p w:rsidR="00AA5396" w:rsidRDefault="00AA5396">
      <w:pPr>
        <w:pStyle w:val="BodyText"/>
        <w:rPr>
          <w:i/>
        </w:rPr>
      </w:pPr>
    </w:p>
    <w:p w:rsidR="00AA5396" w:rsidRDefault="008A0A1B">
      <w:pPr>
        <w:pStyle w:val="BodyText"/>
        <w:ind w:left="580" w:right="286" w:firstLine="60"/>
        <w:jc w:val="both"/>
      </w:pPr>
      <w:r>
        <w:t>The normal procedures to respond to implied or direct threats of violence act or when the risk for suicide is raised by any peer, teacher, or other staff member that identifies a student as potentially suicidal will be:</w:t>
      </w:r>
    </w:p>
    <w:p w:rsidR="00AA5396" w:rsidRDefault="008A0A1B">
      <w:pPr>
        <w:pStyle w:val="ListParagraph"/>
        <w:numPr>
          <w:ilvl w:val="0"/>
          <w:numId w:val="4"/>
        </w:numPr>
        <w:tabs>
          <w:tab w:val="left" w:pos="1300"/>
          <w:tab w:val="left" w:pos="1301"/>
        </w:tabs>
        <w:rPr>
          <w:sz w:val="24"/>
        </w:rPr>
      </w:pPr>
      <w:r>
        <w:rPr>
          <w:sz w:val="24"/>
        </w:rPr>
        <w:t>Use of staff trained in de-escalation or other strategies to diffuse the</w:t>
      </w:r>
      <w:r>
        <w:rPr>
          <w:spacing w:val="-8"/>
          <w:sz w:val="24"/>
        </w:rPr>
        <w:t xml:space="preserve"> </w:t>
      </w:r>
      <w:r>
        <w:rPr>
          <w:sz w:val="24"/>
        </w:rPr>
        <w:t>situation</w:t>
      </w:r>
    </w:p>
    <w:p w:rsidR="00AA5396" w:rsidRDefault="008A0A1B">
      <w:pPr>
        <w:pStyle w:val="ListParagraph"/>
        <w:numPr>
          <w:ilvl w:val="0"/>
          <w:numId w:val="4"/>
        </w:numPr>
        <w:tabs>
          <w:tab w:val="left" w:pos="1300"/>
          <w:tab w:val="left" w:pos="1301"/>
        </w:tabs>
        <w:rPr>
          <w:sz w:val="24"/>
        </w:rPr>
      </w:pPr>
      <w:r>
        <w:rPr>
          <w:sz w:val="24"/>
        </w:rPr>
        <w:t>Inform Building Principal of implied or direct</w:t>
      </w:r>
      <w:r>
        <w:rPr>
          <w:spacing w:val="-5"/>
          <w:sz w:val="24"/>
        </w:rPr>
        <w:t xml:space="preserve"> </w:t>
      </w:r>
      <w:r>
        <w:rPr>
          <w:sz w:val="24"/>
        </w:rPr>
        <w:t>threat</w:t>
      </w:r>
    </w:p>
    <w:p w:rsidR="00AA5396" w:rsidRDefault="008A0A1B">
      <w:pPr>
        <w:pStyle w:val="ListParagraph"/>
        <w:numPr>
          <w:ilvl w:val="0"/>
          <w:numId w:val="4"/>
        </w:numPr>
        <w:tabs>
          <w:tab w:val="left" w:pos="1300"/>
          <w:tab w:val="left" w:pos="1301"/>
        </w:tabs>
        <w:rPr>
          <w:sz w:val="24"/>
        </w:rPr>
      </w:pPr>
      <w:r>
        <w:rPr>
          <w:sz w:val="24"/>
        </w:rPr>
        <w:t>Contact parents or guardians and school officials when a suicidal student is</w:t>
      </w:r>
      <w:r>
        <w:rPr>
          <w:spacing w:val="-5"/>
          <w:sz w:val="24"/>
        </w:rPr>
        <w:t xml:space="preserve"> </w:t>
      </w:r>
      <w:r>
        <w:rPr>
          <w:sz w:val="24"/>
        </w:rPr>
        <w:t>identified</w:t>
      </w:r>
    </w:p>
    <w:p w:rsidR="00AA5396" w:rsidRDefault="008A0A1B">
      <w:pPr>
        <w:pStyle w:val="ListParagraph"/>
        <w:numPr>
          <w:ilvl w:val="0"/>
          <w:numId w:val="4"/>
        </w:numPr>
        <w:tabs>
          <w:tab w:val="left" w:pos="1300"/>
          <w:tab w:val="left" w:pos="1301"/>
          <w:tab w:val="left" w:pos="2526"/>
          <w:tab w:val="left" w:pos="3835"/>
          <w:tab w:val="left" w:pos="4636"/>
          <w:tab w:val="left" w:pos="5039"/>
          <w:tab w:val="left" w:pos="6011"/>
          <w:tab w:val="left" w:pos="6414"/>
          <w:tab w:val="left" w:pos="7095"/>
          <w:tab w:val="left" w:pos="7510"/>
          <w:tab w:val="left" w:pos="8271"/>
          <w:tab w:val="left" w:pos="8911"/>
        </w:tabs>
        <w:ind w:right="287"/>
        <w:rPr>
          <w:sz w:val="24"/>
        </w:rPr>
      </w:pPr>
      <w:r>
        <w:rPr>
          <w:sz w:val="24"/>
        </w:rPr>
        <w:t>Determine</w:t>
      </w:r>
      <w:r>
        <w:rPr>
          <w:sz w:val="24"/>
        </w:rPr>
        <w:tab/>
        <w:t>appropriate</w:t>
      </w:r>
      <w:r>
        <w:rPr>
          <w:sz w:val="24"/>
        </w:rPr>
        <w:tab/>
        <w:t>action</w:t>
      </w:r>
      <w:r>
        <w:rPr>
          <w:sz w:val="24"/>
        </w:rPr>
        <w:tab/>
        <w:t>to</w:t>
      </w:r>
      <w:r>
        <w:rPr>
          <w:sz w:val="24"/>
        </w:rPr>
        <w:tab/>
        <w:t>respond</w:t>
      </w:r>
      <w:r>
        <w:rPr>
          <w:sz w:val="24"/>
        </w:rPr>
        <w:tab/>
        <w:t>to</w:t>
      </w:r>
      <w:r>
        <w:rPr>
          <w:sz w:val="24"/>
        </w:rPr>
        <w:tab/>
        <w:t>level</w:t>
      </w:r>
      <w:r>
        <w:rPr>
          <w:sz w:val="24"/>
        </w:rPr>
        <w:tab/>
        <w:t>of</w:t>
      </w:r>
      <w:r>
        <w:rPr>
          <w:sz w:val="24"/>
        </w:rPr>
        <w:tab/>
        <w:t>threat</w:t>
      </w:r>
      <w:r>
        <w:rPr>
          <w:sz w:val="24"/>
        </w:rPr>
        <w:tab/>
        <w:t>with</w:t>
      </w:r>
      <w:r>
        <w:rPr>
          <w:sz w:val="24"/>
        </w:rPr>
        <w:tab/>
      </w:r>
      <w:r>
        <w:rPr>
          <w:spacing w:val="-4"/>
          <w:sz w:val="24"/>
        </w:rPr>
        <w:t xml:space="preserve">Building </w:t>
      </w:r>
      <w:r>
        <w:rPr>
          <w:sz w:val="24"/>
        </w:rPr>
        <w:t>Principal/Designee</w:t>
      </w:r>
    </w:p>
    <w:p w:rsidR="00AA5396" w:rsidRDefault="008A0A1B">
      <w:pPr>
        <w:pStyle w:val="ListParagraph"/>
        <w:numPr>
          <w:ilvl w:val="0"/>
          <w:numId w:val="4"/>
        </w:numPr>
        <w:tabs>
          <w:tab w:val="left" w:pos="1300"/>
          <w:tab w:val="left" w:pos="1301"/>
        </w:tabs>
        <w:rPr>
          <w:sz w:val="24"/>
        </w:rPr>
      </w:pPr>
      <w:r>
        <w:rPr>
          <w:sz w:val="24"/>
        </w:rPr>
        <w:t>Contact appropriate law enforcement agency, if necessary</w:t>
      </w:r>
    </w:p>
    <w:p w:rsidR="00AA5396" w:rsidRDefault="008A0A1B">
      <w:pPr>
        <w:pStyle w:val="ListParagraph"/>
        <w:numPr>
          <w:ilvl w:val="0"/>
          <w:numId w:val="4"/>
        </w:numPr>
        <w:tabs>
          <w:tab w:val="left" w:pos="1300"/>
          <w:tab w:val="left" w:pos="1301"/>
        </w:tabs>
        <w:ind w:right="282"/>
        <w:rPr>
          <w:sz w:val="24"/>
        </w:rPr>
      </w:pPr>
      <w:r>
        <w:rPr>
          <w:sz w:val="24"/>
        </w:rPr>
        <w:t>Monitor situation, adjust response as appropriate, include the possible use of the Emergency Response</w:t>
      </w:r>
      <w:r>
        <w:rPr>
          <w:spacing w:val="-7"/>
          <w:sz w:val="24"/>
        </w:rPr>
        <w:t xml:space="preserve"> </w:t>
      </w:r>
      <w:r>
        <w:rPr>
          <w:sz w:val="24"/>
        </w:rPr>
        <w:t>Team.</w:t>
      </w:r>
    </w:p>
    <w:p w:rsidR="00AA5396" w:rsidRDefault="008A0A1B">
      <w:pPr>
        <w:pStyle w:val="ListParagraph"/>
        <w:numPr>
          <w:ilvl w:val="0"/>
          <w:numId w:val="4"/>
        </w:numPr>
        <w:tabs>
          <w:tab w:val="left" w:pos="1300"/>
          <w:tab w:val="left" w:pos="1301"/>
        </w:tabs>
        <w:rPr>
          <w:sz w:val="24"/>
        </w:rPr>
      </w:pPr>
      <w:r>
        <w:rPr>
          <w:sz w:val="24"/>
        </w:rPr>
        <w:t>If the situation warrants, isolate the immediate area and evacuate if</w:t>
      </w:r>
      <w:r>
        <w:rPr>
          <w:spacing w:val="-5"/>
          <w:sz w:val="24"/>
        </w:rPr>
        <w:t xml:space="preserve"> </w:t>
      </w:r>
      <w:r>
        <w:rPr>
          <w:sz w:val="24"/>
        </w:rPr>
        <w:t>appropriate</w:t>
      </w:r>
    </w:p>
    <w:p w:rsidR="00AA5396" w:rsidRDefault="008A0A1B">
      <w:pPr>
        <w:pStyle w:val="ListParagraph"/>
        <w:numPr>
          <w:ilvl w:val="0"/>
          <w:numId w:val="4"/>
        </w:numPr>
        <w:tabs>
          <w:tab w:val="left" w:pos="1300"/>
          <w:tab w:val="left" w:pos="1301"/>
        </w:tabs>
        <w:spacing w:before="1"/>
        <w:rPr>
          <w:sz w:val="24"/>
        </w:rPr>
      </w:pPr>
      <w:r>
        <w:rPr>
          <w:sz w:val="24"/>
        </w:rPr>
        <w:t>If necessary, initiate lockdown procedure, early dismissal, or</w:t>
      </w:r>
      <w:r>
        <w:rPr>
          <w:spacing w:val="-8"/>
          <w:sz w:val="24"/>
        </w:rPr>
        <w:t xml:space="preserve"> </w:t>
      </w:r>
      <w:r>
        <w:rPr>
          <w:sz w:val="24"/>
        </w:rPr>
        <w:t>sheltering.</w:t>
      </w:r>
    </w:p>
    <w:p w:rsidR="00AA5396" w:rsidRDefault="008A0A1B">
      <w:pPr>
        <w:pStyle w:val="ListParagraph"/>
        <w:numPr>
          <w:ilvl w:val="0"/>
          <w:numId w:val="4"/>
        </w:numPr>
        <w:tabs>
          <w:tab w:val="left" w:pos="1300"/>
          <w:tab w:val="left" w:pos="1301"/>
        </w:tabs>
        <w:rPr>
          <w:sz w:val="24"/>
        </w:rPr>
      </w:pPr>
      <w:r>
        <w:rPr>
          <w:sz w:val="24"/>
        </w:rPr>
        <w:t>Inform District</w:t>
      </w:r>
      <w:r>
        <w:rPr>
          <w:spacing w:val="-1"/>
          <w:sz w:val="24"/>
        </w:rPr>
        <w:t xml:space="preserve"> </w:t>
      </w:r>
      <w:r>
        <w:rPr>
          <w:sz w:val="24"/>
        </w:rPr>
        <w:t>Superintendent/Designee</w:t>
      </w:r>
    </w:p>
    <w:p w:rsidR="00AA5396" w:rsidRDefault="00AA5396">
      <w:pPr>
        <w:pStyle w:val="BodyText"/>
        <w:spacing w:before="5"/>
      </w:pPr>
    </w:p>
    <w:p w:rsidR="00AA5396" w:rsidRDefault="008A0A1B">
      <w:pPr>
        <w:pStyle w:val="Heading3"/>
        <w:jc w:val="both"/>
      </w:pPr>
      <w:r>
        <w:t>Response Protocols</w:t>
      </w:r>
    </w:p>
    <w:p w:rsidR="00AA5396" w:rsidRDefault="008A0A1B">
      <w:pPr>
        <w:pStyle w:val="BodyText"/>
        <w:ind w:left="580" w:right="285"/>
        <w:jc w:val="both"/>
      </w:pPr>
      <w:r>
        <w:t>The BOCES recognizes that appropriate response to emergencies, such as bomb threats, intrusions, hostage takings and kidnappings, varies greatly depending on the situation. The Building-Level Emergency Response Plans detail the appropriate response to such emergencies utilizing the following</w:t>
      </w:r>
      <w:r>
        <w:rPr>
          <w:spacing w:val="-6"/>
        </w:rPr>
        <w:t xml:space="preserve"> </w:t>
      </w:r>
      <w:r>
        <w:t>protocols:</w:t>
      </w:r>
    </w:p>
    <w:p w:rsidR="00AA5396" w:rsidRDefault="008A0A1B">
      <w:pPr>
        <w:pStyle w:val="ListParagraph"/>
        <w:numPr>
          <w:ilvl w:val="1"/>
          <w:numId w:val="4"/>
        </w:numPr>
        <w:tabs>
          <w:tab w:val="left" w:pos="2380"/>
          <w:tab w:val="left" w:pos="2381"/>
        </w:tabs>
        <w:spacing w:line="293" w:lineRule="exact"/>
        <w:rPr>
          <w:sz w:val="24"/>
        </w:rPr>
      </w:pPr>
      <w:r>
        <w:rPr>
          <w:sz w:val="24"/>
        </w:rPr>
        <w:t>Identification of decision</w:t>
      </w:r>
      <w:r>
        <w:rPr>
          <w:spacing w:val="-2"/>
          <w:sz w:val="24"/>
        </w:rPr>
        <w:t xml:space="preserve"> </w:t>
      </w:r>
      <w:r>
        <w:rPr>
          <w:sz w:val="24"/>
        </w:rPr>
        <w:t>makers</w:t>
      </w:r>
    </w:p>
    <w:p w:rsidR="00AA5396" w:rsidRDefault="008A0A1B">
      <w:pPr>
        <w:pStyle w:val="ListParagraph"/>
        <w:numPr>
          <w:ilvl w:val="1"/>
          <w:numId w:val="4"/>
        </w:numPr>
        <w:tabs>
          <w:tab w:val="left" w:pos="2380"/>
          <w:tab w:val="left" w:pos="2381"/>
        </w:tabs>
        <w:spacing w:line="293" w:lineRule="exact"/>
        <w:rPr>
          <w:sz w:val="24"/>
        </w:rPr>
      </w:pPr>
      <w:r>
        <w:rPr>
          <w:sz w:val="24"/>
        </w:rPr>
        <w:t>Plans to safeguard students and</w:t>
      </w:r>
      <w:r>
        <w:rPr>
          <w:spacing w:val="-1"/>
          <w:sz w:val="24"/>
        </w:rPr>
        <w:t xml:space="preserve"> </w:t>
      </w:r>
      <w:r>
        <w:rPr>
          <w:sz w:val="24"/>
        </w:rPr>
        <w:t>staff</w:t>
      </w:r>
    </w:p>
    <w:p w:rsidR="00AA5396" w:rsidRDefault="008A0A1B">
      <w:pPr>
        <w:pStyle w:val="ListParagraph"/>
        <w:numPr>
          <w:ilvl w:val="1"/>
          <w:numId w:val="4"/>
        </w:numPr>
        <w:tabs>
          <w:tab w:val="left" w:pos="2380"/>
          <w:tab w:val="left" w:pos="2381"/>
        </w:tabs>
        <w:spacing w:line="293" w:lineRule="exact"/>
        <w:rPr>
          <w:sz w:val="24"/>
        </w:rPr>
      </w:pPr>
      <w:r>
        <w:rPr>
          <w:sz w:val="24"/>
        </w:rPr>
        <w:t>Procedures to provide transportation, if</w:t>
      </w:r>
      <w:r>
        <w:rPr>
          <w:spacing w:val="-2"/>
          <w:sz w:val="24"/>
        </w:rPr>
        <w:t xml:space="preserve"> </w:t>
      </w:r>
      <w:r>
        <w:rPr>
          <w:sz w:val="24"/>
        </w:rPr>
        <w:t>necessary</w:t>
      </w:r>
    </w:p>
    <w:p w:rsidR="00AA5396" w:rsidRDefault="008A0A1B">
      <w:pPr>
        <w:pStyle w:val="ListParagraph"/>
        <w:numPr>
          <w:ilvl w:val="1"/>
          <w:numId w:val="4"/>
        </w:numPr>
        <w:tabs>
          <w:tab w:val="left" w:pos="2380"/>
          <w:tab w:val="left" w:pos="2381"/>
        </w:tabs>
        <w:spacing w:line="293" w:lineRule="exact"/>
        <w:rPr>
          <w:sz w:val="24"/>
        </w:rPr>
      </w:pPr>
      <w:r>
        <w:rPr>
          <w:sz w:val="24"/>
        </w:rPr>
        <w:t>Procedures to notify</w:t>
      </w:r>
      <w:r>
        <w:rPr>
          <w:spacing w:val="-6"/>
          <w:sz w:val="24"/>
        </w:rPr>
        <w:t xml:space="preserve"> </w:t>
      </w:r>
      <w:r>
        <w:rPr>
          <w:sz w:val="24"/>
        </w:rPr>
        <w:t>parents</w:t>
      </w:r>
    </w:p>
    <w:p w:rsidR="00AA5396" w:rsidRDefault="008A0A1B">
      <w:pPr>
        <w:pStyle w:val="ListParagraph"/>
        <w:numPr>
          <w:ilvl w:val="1"/>
          <w:numId w:val="4"/>
        </w:numPr>
        <w:tabs>
          <w:tab w:val="left" w:pos="2380"/>
          <w:tab w:val="left" w:pos="2381"/>
        </w:tabs>
        <w:spacing w:line="294" w:lineRule="exact"/>
        <w:rPr>
          <w:sz w:val="24"/>
        </w:rPr>
      </w:pPr>
      <w:r>
        <w:rPr>
          <w:sz w:val="24"/>
        </w:rPr>
        <w:t>Procedures to notify</w:t>
      </w:r>
      <w:r>
        <w:rPr>
          <w:spacing w:val="-5"/>
          <w:sz w:val="24"/>
        </w:rPr>
        <w:t xml:space="preserve"> </w:t>
      </w:r>
      <w:r>
        <w:rPr>
          <w:sz w:val="24"/>
        </w:rPr>
        <w:t>media</w:t>
      </w:r>
    </w:p>
    <w:p w:rsidR="00AA5396" w:rsidRDefault="008A0A1B">
      <w:pPr>
        <w:pStyle w:val="ListParagraph"/>
        <w:numPr>
          <w:ilvl w:val="1"/>
          <w:numId w:val="4"/>
        </w:numPr>
        <w:tabs>
          <w:tab w:val="left" w:pos="2380"/>
          <w:tab w:val="left" w:pos="2381"/>
        </w:tabs>
        <w:spacing w:before="1"/>
        <w:rPr>
          <w:sz w:val="24"/>
        </w:rPr>
      </w:pPr>
      <w:r>
        <w:rPr>
          <w:sz w:val="24"/>
        </w:rPr>
        <w:t>Debriefing</w:t>
      </w:r>
      <w:r>
        <w:rPr>
          <w:spacing w:val="-4"/>
          <w:sz w:val="24"/>
        </w:rPr>
        <w:t xml:space="preserve"> </w:t>
      </w:r>
      <w:r>
        <w:rPr>
          <w:sz w:val="24"/>
        </w:rPr>
        <w:t>procedures</w:t>
      </w:r>
    </w:p>
    <w:p w:rsidR="00AA5396" w:rsidRDefault="00AA5396">
      <w:pPr>
        <w:pStyle w:val="BodyText"/>
        <w:spacing w:before="1"/>
      </w:pPr>
    </w:p>
    <w:p w:rsidR="00AA5396" w:rsidRDefault="008A0A1B">
      <w:pPr>
        <w:pStyle w:val="Heading3"/>
        <w:jc w:val="both"/>
      </w:pPr>
      <w:r>
        <w:t>Procedures for Obtaining Emergency Assistance from Local Government</w:t>
      </w:r>
    </w:p>
    <w:p w:rsidR="00AA5396" w:rsidRDefault="008A0A1B">
      <w:pPr>
        <w:pStyle w:val="BodyText"/>
        <w:ind w:left="580" w:right="286"/>
        <w:jc w:val="both"/>
      </w:pPr>
      <w:r>
        <w:t>During emergencies, local government agencies, including emergency services, can be obtained by contact with the County Directors of Emergency Management. The Incident Commander will authorize the request for assistance from these</w:t>
      </w:r>
      <w:r>
        <w:rPr>
          <w:spacing w:val="-5"/>
        </w:rPr>
        <w:t xml:space="preserve"> </w:t>
      </w:r>
      <w:r>
        <w:t>agencies.</w:t>
      </w:r>
    </w:p>
    <w:p w:rsidR="00AA5396" w:rsidRDefault="00AA5396">
      <w:pPr>
        <w:pStyle w:val="BodyText"/>
        <w:spacing w:before="8"/>
      </w:pPr>
    </w:p>
    <w:tbl>
      <w:tblPr>
        <w:tblW w:w="0" w:type="auto"/>
        <w:tblInd w:w="2337" w:type="dxa"/>
        <w:tblLayout w:type="fixed"/>
        <w:tblCellMar>
          <w:left w:w="0" w:type="dxa"/>
          <w:right w:w="0" w:type="dxa"/>
        </w:tblCellMar>
        <w:tblLook w:val="01E0" w:firstRow="1" w:lastRow="1" w:firstColumn="1" w:lastColumn="1" w:noHBand="0" w:noVBand="0"/>
      </w:tblPr>
      <w:tblGrid>
        <w:gridCol w:w="4059"/>
        <w:gridCol w:w="2848"/>
      </w:tblGrid>
      <w:tr w:rsidR="00AA5396">
        <w:trPr>
          <w:trHeight w:val="270"/>
        </w:trPr>
        <w:tc>
          <w:tcPr>
            <w:tcW w:w="4059" w:type="dxa"/>
          </w:tcPr>
          <w:p w:rsidR="00AA5396" w:rsidRDefault="008A0A1B">
            <w:pPr>
              <w:pStyle w:val="TableParagraph"/>
              <w:spacing w:line="251" w:lineRule="exact"/>
              <w:ind w:left="50"/>
              <w:rPr>
                <w:sz w:val="24"/>
              </w:rPr>
            </w:pPr>
            <w:r>
              <w:rPr>
                <w:sz w:val="24"/>
              </w:rPr>
              <w:t>911</w:t>
            </w:r>
          </w:p>
        </w:tc>
        <w:tc>
          <w:tcPr>
            <w:tcW w:w="2848" w:type="dxa"/>
          </w:tcPr>
          <w:p w:rsidR="00AA5396" w:rsidRDefault="008A0A1B">
            <w:pPr>
              <w:pStyle w:val="TableParagraph"/>
              <w:spacing w:line="251" w:lineRule="exact"/>
              <w:ind w:left="311"/>
              <w:rPr>
                <w:sz w:val="24"/>
              </w:rPr>
            </w:pPr>
            <w:r>
              <w:rPr>
                <w:sz w:val="24"/>
              </w:rPr>
              <w:t>911</w:t>
            </w:r>
          </w:p>
        </w:tc>
      </w:tr>
      <w:tr w:rsidR="00AA5396">
        <w:trPr>
          <w:trHeight w:val="276"/>
        </w:trPr>
        <w:tc>
          <w:tcPr>
            <w:tcW w:w="4059" w:type="dxa"/>
          </w:tcPr>
          <w:p w:rsidR="00AA5396" w:rsidRDefault="008A0A1B">
            <w:pPr>
              <w:pStyle w:val="TableParagraph"/>
              <w:spacing w:line="256" w:lineRule="exact"/>
              <w:ind w:left="50"/>
              <w:rPr>
                <w:sz w:val="24"/>
              </w:rPr>
            </w:pPr>
            <w:r>
              <w:rPr>
                <w:sz w:val="24"/>
              </w:rPr>
              <w:t>Essex County Emergency Services</w:t>
            </w:r>
          </w:p>
        </w:tc>
        <w:tc>
          <w:tcPr>
            <w:tcW w:w="2848" w:type="dxa"/>
          </w:tcPr>
          <w:p w:rsidR="00AA5396" w:rsidRDefault="008A0A1B">
            <w:pPr>
              <w:pStyle w:val="TableParagraph"/>
              <w:spacing w:line="256" w:lineRule="exact"/>
              <w:ind w:left="311"/>
              <w:rPr>
                <w:sz w:val="24"/>
              </w:rPr>
            </w:pPr>
            <w:r>
              <w:rPr>
                <w:sz w:val="24"/>
              </w:rPr>
              <w:t>(518) 873-6410</w:t>
            </w:r>
          </w:p>
        </w:tc>
      </w:tr>
      <w:tr w:rsidR="00AA5396">
        <w:trPr>
          <w:trHeight w:val="275"/>
        </w:trPr>
        <w:tc>
          <w:tcPr>
            <w:tcW w:w="4059" w:type="dxa"/>
          </w:tcPr>
          <w:p w:rsidR="00AA5396" w:rsidRDefault="008A0A1B">
            <w:pPr>
              <w:pStyle w:val="TableParagraph"/>
              <w:spacing w:line="256" w:lineRule="exact"/>
              <w:ind w:left="50"/>
              <w:rPr>
                <w:sz w:val="24"/>
              </w:rPr>
            </w:pPr>
            <w:r>
              <w:rPr>
                <w:sz w:val="24"/>
              </w:rPr>
              <w:t>Franklin County Emergency Services</w:t>
            </w:r>
          </w:p>
        </w:tc>
        <w:tc>
          <w:tcPr>
            <w:tcW w:w="2848" w:type="dxa"/>
          </w:tcPr>
          <w:p w:rsidR="00AA5396" w:rsidRDefault="008A0A1B">
            <w:pPr>
              <w:pStyle w:val="TableParagraph"/>
              <w:spacing w:line="256" w:lineRule="exact"/>
              <w:ind w:left="311"/>
              <w:rPr>
                <w:sz w:val="24"/>
              </w:rPr>
            </w:pPr>
            <w:r>
              <w:rPr>
                <w:sz w:val="24"/>
              </w:rPr>
              <w:t>(518) 483-2580</w:t>
            </w:r>
          </w:p>
        </w:tc>
      </w:tr>
      <w:tr w:rsidR="00AA5396">
        <w:trPr>
          <w:trHeight w:val="276"/>
        </w:trPr>
        <w:tc>
          <w:tcPr>
            <w:tcW w:w="4059" w:type="dxa"/>
          </w:tcPr>
          <w:p w:rsidR="00AA5396" w:rsidRDefault="008A0A1B">
            <w:pPr>
              <w:pStyle w:val="TableParagraph"/>
              <w:spacing w:line="256" w:lineRule="exact"/>
              <w:ind w:left="50"/>
              <w:rPr>
                <w:sz w:val="24"/>
              </w:rPr>
            </w:pPr>
            <w:r>
              <w:rPr>
                <w:sz w:val="24"/>
              </w:rPr>
              <w:t>Hamilton County Emergency Services</w:t>
            </w:r>
          </w:p>
        </w:tc>
        <w:tc>
          <w:tcPr>
            <w:tcW w:w="2848" w:type="dxa"/>
          </w:tcPr>
          <w:p w:rsidR="00AA5396" w:rsidRDefault="008A0A1B">
            <w:pPr>
              <w:pStyle w:val="TableParagraph"/>
              <w:spacing w:line="256" w:lineRule="exact"/>
              <w:ind w:left="311"/>
              <w:rPr>
                <w:sz w:val="24"/>
              </w:rPr>
            </w:pPr>
            <w:r>
              <w:rPr>
                <w:sz w:val="24"/>
              </w:rPr>
              <w:t>(518) 548-6223</w:t>
            </w:r>
          </w:p>
        </w:tc>
      </w:tr>
      <w:tr w:rsidR="00AA5396">
        <w:trPr>
          <w:trHeight w:val="276"/>
        </w:trPr>
        <w:tc>
          <w:tcPr>
            <w:tcW w:w="4059" w:type="dxa"/>
          </w:tcPr>
          <w:p w:rsidR="00AA5396" w:rsidRDefault="008A0A1B">
            <w:pPr>
              <w:pStyle w:val="TableParagraph"/>
              <w:spacing w:line="256" w:lineRule="exact"/>
              <w:ind w:left="50"/>
              <w:rPr>
                <w:sz w:val="24"/>
              </w:rPr>
            </w:pPr>
            <w:r>
              <w:rPr>
                <w:sz w:val="24"/>
              </w:rPr>
              <w:t>Malone Village Police</w:t>
            </w:r>
          </w:p>
        </w:tc>
        <w:tc>
          <w:tcPr>
            <w:tcW w:w="2848" w:type="dxa"/>
          </w:tcPr>
          <w:p w:rsidR="00AA5396" w:rsidRDefault="008A0A1B">
            <w:pPr>
              <w:pStyle w:val="TableParagraph"/>
              <w:spacing w:line="256" w:lineRule="exact"/>
              <w:ind w:left="311"/>
              <w:rPr>
                <w:sz w:val="24"/>
              </w:rPr>
            </w:pPr>
            <w:r>
              <w:rPr>
                <w:sz w:val="24"/>
              </w:rPr>
              <w:t>(518) 483-2424</w:t>
            </w:r>
          </w:p>
        </w:tc>
      </w:tr>
      <w:tr w:rsidR="00AA5396">
        <w:trPr>
          <w:trHeight w:val="276"/>
        </w:trPr>
        <w:tc>
          <w:tcPr>
            <w:tcW w:w="4059" w:type="dxa"/>
          </w:tcPr>
          <w:p w:rsidR="00AA5396" w:rsidRDefault="008A0A1B">
            <w:pPr>
              <w:pStyle w:val="TableParagraph"/>
              <w:spacing w:line="256" w:lineRule="exact"/>
              <w:ind w:left="50"/>
              <w:rPr>
                <w:sz w:val="24"/>
              </w:rPr>
            </w:pPr>
            <w:r>
              <w:rPr>
                <w:sz w:val="24"/>
              </w:rPr>
              <w:t>New York State Police</w:t>
            </w:r>
          </w:p>
        </w:tc>
        <w:tc>
          <w:tcPr>
            <w:tcW w:w="2848" w:type="dxa"/>
          </w:tcPr>
          <w:p w:rsidR="00AA5396" w:rsidRDefault="008A0A1B">
            <w:pPr>
              <w:pStyle w:val="TableParagraph"/>
              <w:spacing w:line="256" w:lineRule="exact"/>
              <w:ind w:left="311"/>
              <w:rPr>
                <w:sz w:val="24"/>
              </w:rPr>
            </w:pPr>
            <w:r>
              <w:rPr>
                <w:sz w:val="24"/>
              </w:rPr>
              <w:t>(518) 483-5000/897-2000</w:t>
            </w:r>
          </w:p>
        </w:tc>
      </w:tr>
      <w:tr w:rsidR="00AA5396">
        <w:trPr>
          <w:trHeight w:val="270"/>
        </w:trPr>
        <w:tc>
          <w:tcPr>
            <w:tcW w:w="4059" w:type="dxa"/>
          </w:tcPr>
          <w:p w:rsidR="00AA5396" w:rsidRDefault="008A0A1B">
            <w:pPr>
              <w:pStyle w:val="TableParagraph"/>
              <w:spacing w:line="251" w:lineRule="exact"/>
              <w:ind w:left="50"/>
              <w:rPr>
                <w:sz w:val="24"/>
              </w:rPr>
            </w:pPr>
            <w:r>
              <w:rPr>
                <w:sz w:val="24"/>
              </w:rPr>
              <w:t>Saranac Lake Village Police</w:t>
            </w:r>
          </w:p>
        </w:tc>
        <w:tc>
          <w:tcPr>
            <w:tcW w:w="2848" w:type="dxa"/>
          </w:tcPr>
          <w:p w:rsidR="00AA5396" w:rsidRDefault="008A0A1B">
            <w:pPr>
              <w:pStyle w:val="TableParagraph"/>
              <w:spacing w:line="251" w:lineRule="exact"/>
              <w:ind w:left="311"/>
              <w:rPr>
                <w:sz w:val="24"/>
              </w:rPr>
            </w:pPr>
            <w:r>
              <w:rPr>
                <w:sz w:val="24"/>
              </w:rPr>
              <w:t>(518) 891-4422</w:t>
            </w:r>
          </w:p>
        </w:tc>
      </w:tr>
    </w:tbl>
    <w:p w:rsidR="00AA5396" w:rsidRDefault="00AA5396">
      <w:pPr>
        <w:pStyle w:val="BodyText"/>
        <w:rPr>
          <w:sz w:val="26"/>
        </w:rPr>
      </w:pPr>
    </w:p>
    <w:p w:rsidR="00AA5396" w:rsidRDefault="00AA5396">
      <w:pPr>
        <w:pStyle w:val="BodyText"/>
        <w:rPr>
          <w:sz w:val="22"/>
        </w:rPr>
      </w:pPr>
    </w:p>
    <w:p w:rsidR="00AA5396" w:rsidRDefault="008A0A1B">
      <w:pPr>
        <w:pStyle w:val="BodyText"/>
        <w:ind w:left="580"/>
        <w:jc w:val="both"/>
      </w:pPr>
      <w:r>
        <w:t>The BOCES resources, which may be available during an emergency, include the following:</w:t>
      </w:r>
    </w:p>
    <w:p w:rsidR="00AA5396" w:rsidRDefault="00AA5396">
      <w:pPr>
        <w:pStyle w:val="BodyText"/>
        <w:spacing w:before="2"/>
      </w:pPr>
    </w:p>
    <w:p w:rsidR="00AA5396" w:rsidRDefault="008A0A1B">
      <w:pPr>
        <w:pStyle w:val="ListParagraph"/>
        <w:numPr>
          <w:ilvl w:val="0"/>
          <w:numId w:val="3"/>
        </w:numPr>
        <w:tabs>
          <w:tab w:val="left" w:pos="1300"/>
          <w:tab w:val="left" w:pos="1301"/>
        </w:tabs>
        <w:spacing w:line="293" w:lineRule="exact"/>
        <w:rPr>
          <w:rFonts w:ascii="Symbol" w:hAnsi="Symbol"/>
          <w:sz w:val="24"/>
        </w:rPr>
      </w:pPr>
      <w:r>
        <w:rPr>
          <w:sz w:val="24"/>
        </w:rPr>
        <w:t>Red Cross</w:t>
      </w:r>
    </w:p>
    <w:p w:rsidR="00AA5396" w:rsidRDefault="008A0A1B">
      <w:pPr>
        <w:pStyle w:val="ListParagraph"/>
        <w:numPr>
          <w:ilvl w:val="0"/>
          <w:numId w:val="3"/>
        </w:numPr>
        <w:tabs>
          <w:tab w:val="left" w:pos="1300"/>
          <w:tab w:val="left" w:pos="1301"/>
        </w:tabs>
        <w:spacing w:line="293" w:lineRule="exact"/>
        <w:rPr>
          <w:rFonts w:ascii="Symbol" w:hAnsi="Symbol"/>
          <w:sz w:val="24"/>
        </w:rPr>
      </w:pPr>
      <w:r>
        <w:rPr>
          <w:sz w:val="24"/>
        </w:rPr>
        <w:t>Fire</w:t>
      </w:r>
      <w:r>
        <w:rPr>
          <w:spacing w:val="-3"/>
          <w:sz w:val="24"/>
        </w:rPr>
        <w:t xml:space="preserve"> </w:t>
      </w:r>
      <w:r>
        <w:rPr>
          <w:sz w:val="24"/>
        </w:rPr>
        <w:t>Department</w:t>
      </w:r>
    </w:p>
    <w:p w:rsidR="00AA5396" w:rsidRDefault="008A0A1B">
      <w:pPr>
        <w:pStyle w:val="ListParagraph"/>
        <w:numPr>
          <w:ilvl w:val="0"/>
          <w:numId w:val="3"/>
        </w:numPr>
        <w:tabs>
          <w:tab w:val="left" w:pos="1300"/>
          <w:tab w:val="left" w:pos="1301"/>
        </w:tabs>
        <w:spacing w:line="293" w:lineRule="exact"/>
        <w:rPr>
          <w:rFonts w:ascii="Symbol" w:hAnsi="Symbol"/>
          <w:sz w:val="24"/>
        </w:rPr>
      </w:pPr>
      <w:r>
        <w:rPr>
          <w:sz w:val="24"/>
        </w:rPr>
        <w:t>NYS/Village</w:t>
      </w:r>
      <w:r>
        <w:rPr>
          <w:spacing w:val="-2"/>
          <w:sz w:val="24"/>
        </w:rPr>
        <w:t xml:space="preserve"> </w:t>
      </w:r>
      <w:r>
        <w:rPr>
          <w:sz w:val="24"/>
        </w:rPr>
        <w:t>Police</w:t>
      </w:r>
    </w:p>
    <w:p w:rsidR="00AA5396" w:rsidRDefault="008A0A1B">
      <w:pPr>
        <w:pStyle w:val="ListParagraph"/>
        <w:numPr>
          <w:ilvl w:val="0"/>
          <w:numId w:val="3"/>
        </w:numPr>
        <w:tabs>
          <w:tab w:val="left" w:pos="1300"/>
          <w:tab w:val="left" w:pos="1301"/>
        </w:tabs>
        <w:spacing w:line="293" w:lineRule="exact"/>
        <w:rPr>
          <w:rFonts w:ascii="Symbol" w:hAnsi="Symbol"/>
          <w:sz w:val="24"/>
        </w:rPr>
      </w:pPr>
      <w:r>
        <w:rPr>
          <w:sz w:val="24"/>
        </w:rPr>
        <w:t>Private Industry</w:t>
      </w:r>
    </w:p>
    <w:p w:rsidR="00AA5396" w:rsidRDefault="008A0A1B">
      <w:pPr>
        <w:pStyle w:val="ListParagraph"/>
        <w:numPr>
          <w:ilvl w:val="0"/>
          <w:numId w:val="3"/>
        </w:numPr>
        <w:tabs>
          <w:tab w:val="left" w:pos="1300"/>
          <w:tab w:val="left" w:pos="1301"/>
        </w:tabs>
        <w:spacing w:line="293" w:lineRule="exact"/>
        <w:rPr>
          <w:rFonts w:ascii="Symbol" w:hAnsi="Symbol"/>
          <w:sz w:val="24"/>
        </w:rPr>
      </w:pPr>
      <w:r>
        <w:rPr>
          <w:sz w:val="24"/>
        </w:rPr>
        <w:t>Private Individuals</w:t>
      </w:r>
    </w:p>
    <w:p w:rsidR="00AA5396" w:rsidRDefault="00AA5396">
      <w:pPr>
        <w:spacing w:line="293" w:lineRule="exact"/>
        <w:rPr>
          <w:rFonts w:ascii="Symbol" w:hAnsi="Symbol"/>
          <w:sz w:val="24"/>
        </w:rPr>
        <w:sectPr w:rsidR="00AA5396">
          <w:pgSz w:w="12240" w:h="15840"/>
          <w:pgMar w:top="640" w:right="980" w:bottom="660" w:left="1220" w:header="0" w:footer="326" w:gutter="0"/>
          <w:cols w:space="720"/>
        </w:sectPr>
      </w:pPr>
    </w:p>
    <w:p w:rsidR="00AA5396" w:rsidRDefault="008A0A1B">
      <w:pPr>
        <w:pStyle w:val="ListParagraph"/>
        <w:numPr>
          <w:ilvl w:val="0"/>
          <w:numId w:val="3"/>
        </w:numPr>
        <w:tabs>
          <w:tab w:val="left" w:pos="1300"/>
          <w:tab w:val="left" w:pos="1301"/>
        </w:tabs>
        <w:spacing w:before="74" w:line="292" w:lineRule="exact"/>
        <w:rPr>
          <w:rFonts w:ascii="Symbol" w:hAnsi="Symbol"/>
          <w:sz w:val="24"/>
        </w:rPr>
      </w:pPr>
      <w:r>
        <w:rPr>
          <w:sz w:val="24"/>
        </w:rPr>
        <w:lastRenderedPageBreak/>
        <w:t>Citizen Advocates, Inc.</w:t>
      </w:r>
    </w:p>
    <w:p w:rsidR="00AA5396" w:rsidRDefault="008A0A1B">
      <w:pPr>
        <w:pStyle w:val="ListParagraph"/>
        <w:numPr>
          <w:ilvl w:val="0"/>
          <w:numId w:val="3"/>
        </w:numPr>
        <w:tabs>
          <w:tab w:val="left" w:pos="1300"/>
          <w:tab w:val="left" w:pos="1301"/>
        </w:tabs>
        <w:spacing w:line="274" w:lineRule="exact"/>
        <w:rPr>
          <w:rFonts w:ascii="Symbol" w:hAnsi="Symbol"/>
        </w:rPr>
      </w:pPr>
      <w:r>
        <w:rPr>
          <w:sz w:val="24"/>
        </w:rPr>
        <w:t>NYS Department of Environmental Conservation</w:t>
      </w:r>
    </w:p>
    <w:p w:rsidR="00AA5396" w:rsidRDefault="008A0A1B">
      <w:pPr>
        <w:pStyle w:val="ListParagraph"/>
        <w:numPr>
          <w:ilvl w:val="0"/>
          <w:numId w:val="3"/>
        </w:numPr>
        <w:tabs>
          <w:tab w:val="left" w:pos="1300"/>
          <w:tab w:val="left" w:pos="1301"/>
        </w:tabs>
        <w:rPr>
          <w:rFonts w:ascii="Symbol" w:hAnsi="Symbol"/>
        </w:rPr>
      </w:pPr>
      <w:r>
        <w:rPr>
          <w:sz w:val="24"/>
        </w:rPr>
        <w:t>NYS Department of Transportation</w:t>
      </w:r>
    </w:p>
    <w:p w:rsidR="00AA5396" w:rsidRDefault="008A0A1B">
      <w:pPr>
        <w:pStyle w:val="ListParagraph"/>
        <w:numPr>
          <w:ilvl w:val="0"/>
          <w:numId w:val="3"/>
        </w:numPr>
        <w:tabs>
          <w:tab w:val="left" w:pos="1300"/>
          <w:tab w:val="left" w:pos="1301"/>
        </w:tabs>
        <w:rPr>
          <w:rFonts w:ascii="Symbol" w:hAnsi="Symbol"/>
        </w:rPr>
      </w:pPr>
      <w:r>
        <w:rPr>
          <w:sz w:val="24"/>
        </w:rPr>
        <w:t>NYS Department of Health</w:t>
      </w:r>
      <w:r>
        <w:rPr>
          <w:spacing w:val="2"/>
          <w:sz w:val="24"/>
        </w:rPr>
        <w:t xml:space="preserve"> </w:t>
      </w:r>
      <w:r>
        <w:t>(518-891-1800)</w:t>
      </w:r>
    </w:p>
    <w:p w:rsidR="00AA5396" w:rsidRDefault="008A0A1B">
      <w:pPr>
        <w:pStyle w:val="ListParagraph"/>
        <w:numPr>
          <w:ilvl w:val="0"/>
          <w:numId w:val="3"/>
        </w:numPr>
        <w:tabs>
          <w:tab w:val="left" w:pos="1300"/>
          <w:tab w:val="left" w:pos="1301"/>
        </w:tabs>
        <w:spacing w:before="2" w:line="293" w:lineRule="exact"/>
        <w:rPr>
          <w:rFonts w:ascii="Symbol" w:hAnsi="Symbol"/>
          <w:sz w:val="24"/>
        </w:rPr>
      </w:pPr>
      <w:r>
        <w:rPr>
          <w:sz w:val="24"/>
        </w:rPr>
        <w:t>Village/Town Official</w:t>
      </w:r>
    </w:p>
    <w:p w:rsidR="00AA5396" w:rsidRDefault="008A0A1B">
      <w:pPr>
        <w:pStyle w:val="ListParagraph"/>
        <w:numPr>
          <w:ilvl w:val="0"/>
          <w:numId w:val="3"/>
        </w:numPr>
        <w:tabs>
          <w:tab w:val="left" w:pos="1300"/>
          <w:tab w:val="left" w:pos="1301"/>
        </w:tabs>
        <w:spacing w:line="293" w:lineRule="exact"/>
        <w:rPr>
          <w:rFonts w:ascii="Symbol" w:hAnsi="Symbol"/>
          <w:sz w:val="24"/>
        </w:rPr>
      </w:pPr>
      <w:r>
        <w:rPr>
          <w:sz w:val="24"/>
        </w:rPr>
        <w:t xml:space="preserve">State Emergency Management Office </w:t>
      </w:r>
      <w:r>
        <w:t>(SEMO</w:t>
      </w:r>
      <w:r>
        <w:rPr>
          <w:spacing w:val="-6"/>
        </w:rPr>
        <w:t xml:space="preserve"> </w:t>
      </w:r>
      <w:r>
        <w:t>518-457-2200)</w:t>
      </w:r>
    </w:p>
    <w:p w:rsidR="00AA5396" w:rsidRDefault="008A0A1B">
      <w:pPr>
        <w:pStyle w:val="ListParagraph"/>
        <w:numPr>
          <w:ilvl w:val="0"/>
          <w:numId w:val="3"/>
        </w:numPr>
        <w:tabs>
          <w:tab w:val="left" w:pos="1300"/>
          <w:tab w:val="left" w:pos="1301"/>
        </w:tabs>
        <w:spacing w:line="293" w:lineRule="exact"/>
        <w:rPr>
          <w:rFonts w:ascii="Symbol" w:hAnsi="Symbol"/>
          <w:sz w:val="24"/>
        </w:rPr>
      </w:pPr>
      <w:r>
        <w:rPr>
          <w:sz w:val="24"/>
        </w:rPr>
        <w:t>Department of Homeland Security</w:t>
      </w:r>
      <w:r>
        <w:rPr>
          <w:spacing w:val="-2"/>
          <w:sz w:val="24"/>
        </w:rPr>
        <w:t xml:space="preserve"> </w:t>
      </w:r>
      <w:r>
        <w:t>(202-282-8000)</w:t>
      </w:r>
    </w:p>
    <w:p w:rsidR="00AA5396" w:rsidRDefault="008A0A1B">
      <w:pPr>
        <w:pStyle w:val="ListParagraph"/>
        <w:numPr>
          <w:ilvl w:val="0"/>
          <w:numId w:val="3"/>
        </w:numPr>
        <w:tabs>
          <w:tab w:val="left" w:pos="1300"/>
          <w:tab w:val="left" w:pos="1301"/>
        </w:tabs>
        <w:spacing w:before="1" w:line="293" w:lineRule="exact"/>
        <w:rPr>
          <w:rFonts w:ascii="Symbol" w:hAnsi="Symbol"/>
          <w:sz w:val="24"/>
        </w:rPr>
      </w:pPr>
      <w:r>
        <w:rPr>
          <w:sz w:val="24"/>
        </w:rPr>
        <w:t xml:space="preserve">CHEMTREC </w:t>
      </w:r>
      <w:r>
        <w:t>(800-424-9300)</w:t>
      </w:r>
    </w:p>
    <w:p w:rsidR="00AA5396" w:rsidRDefault="008A0A1B">
      <w:pPr>
        <w:pStyle w:val="ListParagraph"/>
        <w:numPr>
          <w:ilvl w:val="0"/>
          <w:numId w:val="3"/>
        </w:numPr>
        <w:tabs>
          <w:tab w:val="left" w:pos="1300"/>
          <w:tab w:val="left" w:pos="1301"/>
        </w:tabs>
        <w:spacing w:line="293" w:lineRule="exact"/>
        <w:rPr>
          <w:rFonts w:ascii="Symbol" w:hAnsi="Symbol"/>
          <w:sz w:val="24"/>
        </w:rPr>
      </w:pPr>
      <w:r>
        <w:rPr>
          <w:sz w:val="24"/>
        </w:rPr>
        <w:t>Religious</w:t>
      </w:r>
      <w:r>
        <w:rPr>
          <w:spacing w:val="-1"/>
          <w:sz w:val="24"/>
        </w:rPr>
        <w:t xml:space="preserve"> </w:t>
      </w:r>
      <w:r>
        <w:rPr>
          <w:sz w:val="24"/>
        </w:rPr>
        <w:t>Organizations</w:t>
      </w:r>
    </w:p>
    <w:p w:rsidR="00AA5396" w:rsidRDefault="008A0A1B">
      <w:pPr>
        <w:pStyle w:val="ListParagraph"/>
        <w:numPr>
          <w:ilvl w:val="0"/>
          <w:numId w:val="3"/>
        </w:numPr>
        <w:tabs>
          <w:tab w:val="left" w:pos="1300"/>
          <w:tab w:val="left" w:pos="1301"/>
        </w:tabs>
        <w:spacing w:line="293" w:lineRule="exact"/>
        <w:rPr>
          <w:rFonts w:ascii="Symbol" w:hAnsi="Symbol"/>
          <w:sz w:val="24"/>
        </w:rPr>
      </w:pPr>
      <w:r>
        <w:rPr>
          <w:sz w:val="24"/>
        </w:rPr>
        <w:t>Others</w:t>
      </w:r>
    </w:p>
    <w:p w:rsidR="00AA5396" w:rsidRDefault="00AA5396">
      <w:pPr>
        <w:pStyle w:val="BodyText"/>
        <w:spacing w:before="8"/>
        <w:rPr>
          <w:sz w:val="23"/>
        </w:rPr>
      </w:pPr>
    </w:p>
    <w:p w:rsidR="00AA5396" w:rsidRDefault="008A0A1B">
      <w:pPr>
        <w:pStyle w:val="BodyText"/>
        <w:spacing w:before="1"/>
        <w:ind w:right="1611"/>
        <w:jc w:val="center"/>
      </w:pPr>
      <w:r>
        <w:t>Specific resources are identified in the Building-Level Emergency Response Plans.</w:t>
      </w:r>
    </w:p>
    <w:p w:rsidR="00AA5396" w:rsidRDefault="008A0A1B">
      <w:pPr>
        <w:pStyle w:val="Heading3"/>
        <w:spacing w:before="4"/>
      </w:pPr>
      <w:r>
        <w:t>BOCES Resources Available for Use in an Emergency</w:t>
      </w:r>
    </w:p>
    <w:p w:rsidR="00AA5396" w:rsidRDefault="008A0A1B">
      <w:pPr>
        <w:pStyle w:val="BodyText"/>
        <w:ind w:left="580" w:right="288"/>
        <w:jc w:val="both"/>
      </w:pPr>
      <w:r>
        <w:t>The BOCES has committed the full inventory of its resources to be available for use during an emergency. The Incident Command Team will utilize these resources in line with the Building-Level Safety Plans as deemed appropriate. Specific personnel and resources are identified in the Building-Level Emergency Response Plans.</w:t>
      </w:r>
    </w:p>
    <w:p w:rsidR="00AA5396" w:rsidRDefault="00AA5396">
      <w:pPr>
        <w:pStyle w:val="BodyText"/>
        <w:spacing w:before="3"/>
      </w:pPr>
    </w:p>
    <w:p w:rsidR="00AA5396" w:rsidRDefault="008A0A1B">
      <w:pPr>
        <w:pStyle w:val="BodyText"/>
        <w:spacing w:before="1"/>
        <w:ind w:left="580" w:right="299"/>
      </w:pPr>
      <w:r>
        <w:rPr>
          <w:b/>
          <w:i/>
        </w:rPr>
        <w:t xml:space="preserve">Procedures to Coordinate the Use of BOCES Resources and Manpower during Emergencies </w:t>
      </w:r>
      <w:r>
        <w:t>The BOCES uses the Incident Command system model for emergency actions. For BOCES- wide emergencies the Incident Commander will be the District Superintendent, or his/her designee. In Building-Level Emergency Response Plans, the administrator in charge or his/her designee will act as the Incident Commander. The Incident Commander is authorized to activate such resources and personnel as are appropriate to the incident. The Incident Commander is empowered to render such decisions as may be necessary in keeping with the response actions as identified in the Building-Level Emergency Response Plans. Building- Level Incident Command staff is identified in the Building-Level Emergency Response Plans.</w:t>
      </w:r>
    </w:p>
    <w:p w:rsidR="00AA5396" w:rsidRDefault="00AA5396">
      <w:pPr>
        <w:pStyle w:val="BodyText"/>
      </w:pPr>
    </w:p>
    <w:p w:rsidR="00AA5396" w:rsidRDefault="008A0A1B">
      <w:pPr>
        <w:pStyle w:val="Heading3"/>
      </w:pPr>
      <w:r>
        <w:t>Protective Action Options</w:t>
      </w:r>
    </w:p>
    <w:p w:rsidR="00AA5396" w:rsidRDefault="008A0A1B">
      <w:pPr>
        <w:pStyle w:val="BodyText"/>
        <w:ind w:left="580" w:right="334"/>
      </w:pPr>
      <w:r>
        <w:t>Depending on the emergency, response actions may include: school cancellation, early dismissal, evacuation and sheltering. Elements to be considered for these actions include:</w:t>
      </w:r>
    </w:p>
    <w:p w:rsidR="00AA5396" w:rsidRDefault="008A0A1B">
      <w:pPr>
        <w:pStyle w:val="ListParagraph"/>
        <w:numPr>
          <w:ilvl w:val="0"/>
          <w:numId w:val="2"/>
        </w:numPr>
        <w:tabs>
          <w:tab w:val="left" w:pos="940"/>
          <w:tab w:val="left" w:pos="941"/>
        </w:tabs>
        <w:spacing w:line="292" w:lineRule="exact"/>
        <w:rPr>
          <w:sz w:val="24"/>
        </w:rPr>
      </w:pPr>
      <w:r>
        <w:rPr>
          <w:sz w:val="24"/>
        </w:rPr>
        <w:t>School</w:t>
      </w:r>
      <w:r>
        <w:rPr>
          <w:spacing w:val="-1"/>
          <w:sz w:val="24"/>
        </w:rPr>
        <w:t xml:space="preserve"> </w:t>
      </w:r>
      <w:r>
        <w:rPr>
          <w:sz w:val="24"/>
        </w:rPr>
        <w:t>Cancellation</w:t>
      </w:r>
    </w:p>
    <w:p w:rsidR="00AA5396" w:rsidRDefault="008A0A1B">
      <w:pPr>
        <w:pStyle w:val="ListParagraph"/>
        <w:numPr>
          <w:ilvl w:val="1"/>
          <w:numId w:val="2"/>
        </w:numPr>
        <w:tabs>
          <w:tab w:val="left" w:pos="1300"/>
          <w:tab w:val="left" w:pos="1301"/>
        </w:tabs>
        <w:ind w:right="429"/>
        <w:rPr>
          <w:sz w:val="24"/>
        </w:rPr>
      </w:pPr>
      <w:r>
        <w:rPr>
          <w:sz w:val="24"/>
        </w:rPr>
        <w:t>Monitor any situation that may warrant a school cancellation – District</w:t>
      </w:r>
      <w:r>
        <w:rPr>
          <w:spacing w:val="-16"/>
          <w:sz w:val="24"/>
        </w:rPr>
        <w:t xml:space="preserve"> </w:t>
      </w:r>
      <w:r>
        <w:rPr>
          <w:sz w:val="24"/>
        </w:rPr>
        <w:t>Superintendent or</w:t>
      </w:r>
      <w:r>
        <w:rPr>
          <w:spacing w:val="-1"/>
          <w:sz w:val="24"/>
        </w:rPr>
        <w:t xml:space="preserve"> </w:t>
      </w:r>
      <w:r>
        <w:rPr>
          <w:sz w:val="24"/>
        </w:rPr>
        <w:t>Designee</w:t>
      </w:r>
    </w:p>
    <w:p w:rsidR="00AA5396" w:rsidRDefault="008A0A1B">
      <w:pPr>
        <w:pStyle w:val="ListParagraph"/>
        <w:numPr>
          <w:ilvl w:val="1"/>
          <w:numId w:val="2"/>
        </w:numPr>
        <w:tabs>
          <w:tab w:val="left" w:pos="1300"/>
          <w:tab w:val="left" w:pos="1301"/>
        </w:tabs>
        <w:rPr>
          <w:sz w:val="24"/>
        </w:rPr>
      </w:pPr>
      <w:r>
        <w:rPr>
          <w:sz w:val="24"/>
        </w:rPr>
        <w:t>Make determination – District Superintendent or Designee</w:t>
      </w:r>
    </w:p>
    <w:p w:rsidR="00AA5396" w:rsidRDefault="008A0A1B">
      <w:pPr>
        <w:pStyle w:val="ListParagraph"/>
        <w:numPr>
          <w:ilvl w:val="1"/>
          <w:numId w:val="2"/>
        </w:numPr>
        <w:tabs>
          <w:tab w:val="left" w:pos="1300"/>
          <w:tab w:val="left" w:pos="1301"/>
        </w:tabs>
        <w:rPr>
          <w:sz w:val="24"/>
        </w:rPr>
      </w:pPr>
      <w:r>
        <w:rPr>
          <w:sz w:val="24"/>
        </w:rPr>
        <w:t>Contact local</w:t>
      </w:r>
      <w:r>
        <w:rPr>
          <w:spacing w:val="-1"/>
          <w:sz w:val="24"/>
        </w:rPr>
        <w:t xml:space="preserve"> </w:t>
      </w:r>
      <w:r>
        <w:rPr>
          <w:sz w:val="24"/>
        </w:rPr>
        <w:t>media</w:t>
      </w:r>
    </w:p>
    <w:p w:rsidR="00AA5396" w:rsidRDefault="00AA5396">
      <w:pPr>
        <w:pStyle w:val="BodyText"/>
      </w:pPr>
    </w:p>
    <w:p w:rsidR="00AA5396" w:rsidRDefault="008A0A1B">
      <w:pPr>
        <w:pStyle w:val="ListParagraph"/>
        <w:numPr>
          <w:ilvl w:val="0"/>
          <w:numId w:val="2"/>
        </w:numPr>
        <w:tabs>
          <w:tab w:val="left" w:pos="940"/>
          <w:tab w:val="left" w:pos="941"/>
        </w:tabs>
        <w:spacing w:line="292" w:lineRule="exact"/>
        <w:rPr>
          <w:sz w:val="24"/>
        </w:rPr>
      </w:pPr>
      <w:r>
        <w:rPr>
          <w:sz w:val="24"/>
        </w:rPr>
        <w:t>Early</w:t>
      </w:r>
      <w:r>
        <w:rPr>
          <w:spacing w:val="-5"/>
          <w:sz w:val="24"/>
        </w:rPr>
        <w:t xml:space="preserve"> </w:t>
      </w:r>
      <w:r>
        <w:rPr>
          <w:sz w:val="24"/>
        </w:rPr>
        <w:t>Dismissal</w:t>
      </w:r>
    </w:p>
    <w:p w:rsidR="00AA5396" w:rsidRDefault="008A0A1B">
      <w:pPr>
        <w:pStyle w:val="ListParagraph"/>
        <w:numPr>
          <w:ilvl w:val="1"/>
          <w:numId w:val="2"/>
        </w:numPr>
        <w:tabs>
          <w:tab w:val="left" w:pos="1300"/>
          <w:tab w:val="left" w:pos="1301"/>
        </w:tabs>
        <w:spacing w:line="274" w:lineRule="exact"/>
        <w:rPr>
          <w:sz w:val="24"/>
        </w:rPr>
      </w:pPr>
      <w:r>
        <w:rPr>
          <w:sz w:val="24"/>
        </w:rPr>
        <w:t>Monitor situation – District Superintendent or</w:t>
      </w:r>
      <w:r>
        <w:rPr>
          <w:spacing w:val="-1"/>
          <w:sz w:val="24"/>
        </w:rPr>
        <w:t xml:space="preserve"> </w:t>
      </w:r>
      <w:r>
        <w:rPr>
          <w:sz w:val="24"/>
        </w:rPr>
        <w:t>Designee</w:t>
      </w:r>
    </w:p>
    <w:p w:rsidR="00AA5396" w:rsidRDefault="008A0A1B">
      <w:pPr>
        <w:pStyle w:val="ListParagraph"/>
        <w:numPr>
          <w:ilvl w:val="1"/>
          <w:numId w:val="2"/>
        </w:numPr>
        <w:tabs>
          <w:tab w:val="left" w:pos="1300"/>
          <w:tab w:val="left" w:pos="1301"/>
        </w:tabs>
        <w:spacing w:before="1"/>
        <w:rPr>
          <w:sz w:val="24"/>
        </w:rPr>
      </w:pPr>
      <w:r>
        <w:rPr>
          <w:sz w:val="24"/>
        </w:rPr>
        <w:t>If conditions warrant, close school – District Superintendent or</w:t>
      </w:r>
      <w:r>
        <w:rPr>
          <w:spacing w:val="-1"/>
          <w:sz w:val="24"/>
        </w:rPr>
        <w:t xml:space="preserve"> </w:t>
      </w:r>
      <w:r>
        <w:rPr>
          <w:sz w:val="24"/>
        </w:rPr>
        <w:t>Designee</w:t>
      </w:r>
    </w:p>
    <w:p w:rsidR="00AA5396" w:rsidRDefault="008A0A1B">
      <w:pPr>
        <w:pStyle w:val="ListParagraph"/>
        <w:numPr>
          <w:ilvl w:val="1"/>
          <w:numId w:val="2"/>
        </w:numPr>
        <w:tabs>
          <w:tab w:val="left" w:pos="1300"/>
          <w:tab w:val="left" w:pos="1301"/>
        </w:tabs>
        <w:rPr>
          <w:sz w:val="24"/>
        </w:rPr>
      </w:pPr>
      <w:r>
        <w:rPr>
          <w:sz w:val="24"/>
        </w:rPr>
        <w:t>Contact component schools to arrange</w:t>
      </w:r>
      <w:r>
        <w:rPr>
          <w:spacing w:val="-2"/>
          <w:sz w:val="24"/>
        </w:rPr>
        <w:t xml:space="preserve"> </w:t>
      </w:r>
      <w:r>
        <w:rPr>
          <w:sz w:val="24"/>
        </w:rPr>
        <w:t>transportation</w:t>
      </w:r>
    </w:p>
    <w:p w:rsidR="00AA5396" w:rsidRDefault="008A0A1B">
      <w:pPr>
        <w:pStyle w:val="ListParagraph"/>
        <w:numPr>
          <w:ilvl w:val="1"/>
          <w:numId w:val="2"/>
        </w:numPr>
        <w:tabs>
          <w:tab w:val="left" w:pos="1300"/>
          <w:tab w:val="left" w:pos="1301"/>
        </w:tabs>
        <w:rPr>
          <w:sz w:val="24"/>
        </w:rPr>
      </w:pPr>
      <w:r>
        <w:rPr>
          <w:sz w:val="24"/>
        </w:rPr>
        <w:t>Contact local media to inform parents of early dismissal – incident reporting</w:t>
      </w:r>
      <w:r>
        <w:rPr>
          <w:spacing w:val="-9"/>
          <w:sz w:val="24"/>
        </w:rPr>
        <w:t xml:space="preserve"> </w:t>
      </w:r>
      <w:r>
        <w:rPr>
          <w:sz w:val="24"/>
        </w:rPr>
        <w:t>form</w:t>
      </w:r>
    </w:p>
    <w:p w:rsidR="00AA5396" w:rsidRDefault="008A0A1B">
      <w:pPr>
        <w:pStyle w:val="ListParagraph"/>
        <w:numPr>
          <w:ilvl w:val="1"/>
          <w:numId w:val="2"/>
        </w:numPr>
        <w:tabs>
          <w:tab w:val="left" w:pos="1300"/>
          <w:tab w:val="left" w:pos="1301"/>
        </w:tabs>
        <w:rPr>
          <w:sz w:val="24"/>
        </w:rPr>
      </w:pPr>
      <w:r>
        <w:rPr>
          <w:sz w:val="24"/>
        </w:rPr>
        <w:t>Set up an information center so that parents may make inquiries as to the</w:t>
      </w:r>
      <w:r>
        <w:rPr>
          <w:spacing w:val="-12"/>
          <w:sz w:val="24"/>
        </w:rPr>
        <w:t xml:space="preserve"> </w:t>
      </w:r>
      <w:r>
        <w:rPr>
          <w:sz w:val="24"/>
        </w:rPr>
        <w:t>situation</w:t>
      </w:r>
    </w:p>
    <w:p w:rsidR="00AA5396" w:rsidRDefault="008A0A1B">
      <w:pPr>
        <w:pStyle w:val="ListParagraph"/>
        <w:numPr>
          <w:ilvl w:val="1"/>
          <w:numId w:val="2"/>
        </w:numPr>
        <w:tabs>
          <w:tab w:val="left" w:pos="1300"/>
          <w:tab w:val="left" w:pos="1301"/>
        </w:tabs>
        <w:ind w:right="614"/>
        <w:rPr>
          <w:sz w:val="24"/>
        </w:rPr>
      </w:pPr>
      <w:r>
        <w:rPr>
          <w:sz w:val="24"/>
        </w:rPr>
        <w:t>Retain appropriate BOCES or district personnel until all students have been</w:t>
      </w:r>
      <w:r>
        <w:rPr>
          <w:spacing w:val="-14"/>
          <w:sz w:val="24"/>
        </w:rPr>
        <w:t xml:space="preserve"> </w:t>
      </w:r>
      <w:r>
        <w:rPr>
          <w:sz w:val="24"/>
        </w:rPr>
        <w:t>returned home</w:t>
      </w:r>
    </w:p>
    <w:p w:rsidR="00AA5396" w:rsidRDefault="00AA5396">
      <w:pPr>
        <w:pStyle w:val="BodyText"/>
        <w:spacing w:before="4"/>
      </w:pPr>
    </w:p>
    <w:p w:rsidR="00AA5396" w:rsidRDefault="008A0A1B">
      <w:pPr>
        <w:pStyle w:val="ListParagraph"/>
        <w:numPr>
          <w:ilvl w:val="0"/>
          <w:numId w:val="2"/>
        </w:numPr>
        <w:tabs>
          <w:tab w:val="left" w:pos="940"/>
          <w:tab w:val="left" w:pos="941"/>
        </w:tabs>
        <w:spacing w:line="237" w:lineRule="auto"/>
        <w:ind w:right="293"/>
        <w:rPr>
          <w:sz w:val="24"/>
        </w:rPr>
      </w:pPr>
      <w:r>
        <w:rPr>
          <w:sz w:val="24"/>
        </w:rPr>
        <w:t>Evacuation (before, during and after school hours, including security during evacuation and evacuation</w:t>
      </w:r>
      <w:r>
        <w:rPr>
          <w:spacing w:val="-1"/>
          <w:sz w:val="24"/>
        </w:rPr>
        <w:t xml:space="preserve"> </w:t>
      </w:r>
      <w:r>
        <w:rPr>
          <w:sz w:val="24"/>
        </w:rPr>
        <w:t>routes)</w:t>
      </w:r>
    </w:p>
    <w:p w:rsidR="00AA5396" w:rsidRDefault="008A0A1B">
      <w:pPr>
        <w:pStyle w:val="ListParagraph"/>
        <w:numPr>
          <w:ilvl w:val="1"/>
          <w:numId w:val="2"/>
        </w:numPr>
        <w:tabs>
          <w:tab w:val="left" w:pos="1300"/>
          <w:tab w:val="left" w:pos="1301"/>
        </w:tabs>
        <w:rPr>
          <w:sz w:val="24"/>
        </w:rPr>
      </w:pPr>
      <w:r>
        <w:rPr>
          <w:sz w:val="24"/>
        </w:rPr>
        <w:t>Determine the level of threat – District Superintendent or</w:t>
      </w:r>
      <w:r>
        <w:rPr>
          <w:spacing w:val="-1"/>
          <w:sz w:val="24"/>
        </w:rPr>
        <w:t xml:space="preserve"> </w:t>
      </w:r>
      <w:r>
        <w:rPr>
          <w:sz w:val="24"/>
        </w:rPr>
        <w:t>Designee</w:t>
      </w:r>
    </w:p>
    <w:p w:rsidR="00AA5396" w:rsidRDefault="008A0A1B">
      <w:pPr>
        <w:pStyle w:val="ListParagraph"/>
        <w:numPr>
          <w:ilvl w:val="1"/>
          <w:numId w:val="2"/>
        </w:numPr>
        <w:tabs>
          <w:tab w:val="left" w:pos="1300"/>
          <w:tab w:val="left" w:pos="1301"/>
        </w:tabs>
        <w:rPr>
          <w:sz w:val="24"/>
        </w:rPr>
      </w:pPr>
      <w:r>
        <w:rPr>
          <w:sz w:val="24"/>
        </w:rPr>
        <w:t>Contact component schools to arrange transportation – Designee</w:t>
      </w:r>
    </w:p>
    <w:p w:rsidR="00AA5396" w:rsidRDefault="008A0A1B">
      <w:pPr>
        <w:pStyle w:val="ListParagraph"/>
        <w:numPr>
          <w:ilvl w:val="1"/>
          <w:numId w:val="2"/>
        </w:numPr>
        <w:tabs>
          <w:tab w:val="left" w:pos="1300"/>
          <w:tab w:val="left" w:pos="1301"/>
        </w:tabs>
        <w:spacing w:before="1"/>
        <w:rPr>
          <w:sz w:val="24"/>
        </w:rPr>
      </w:pPr>
      <w:r>
        <w:rPr>
          <w:sz w:val="24"/>
        </w:rPr>
        <w:t>Clear all evacuation routes and sites prior to</w:t>
      </w:r>
      <w:r>
        <w:rPr>
          <w:spacing w:val="-2"/>
          <w:sz w:val="24"/>
        </w:rPr>
        <w:t xml:space="preserve"> </w:t>
      </w:r>
      <w:r>
        <w:rPr>
          <w:sz w:val="24"/>
        </w:rPr>
        <w:t>evacuation</w:t>
      </w:r>
    </w:p>
    <w:p w:rsidR="00AA5396" w:rsidRDefault="00AA5396">
      <w:pPr>
        <w:rPr>
          <w:sz w:val="24"/>
        </w:rPr>
        <w:sectPr w:rsidR="00AA5396">
          <w:pgSz w:w="12240" w:h="15840"/>
          <w:pgMar w:top="640" w:right="980" w:bottom="640" w:left="1220" w:header="0" w:footer="326" w:gutter="0"/>
          <w:cols w:space="720"/>
        </w:sectPr>
      </w:pPr>
    </w:p>
    <w:p w:rsidR="00AA5396" w:rsidRDefault="008A0A1B">
      <w:pPr>
        <w:pStyle w:val="ListParagraph"/>
        <w:numPr>
          <w:ilvl w:val="1"/>
          <w:numId w:val="2"/>
        </w:numPr>
        <w:tabs>
          <w:tab w:val="left" w:pos="1300"/>
          <w:tab w:val="left" w:pos="1301"/>
        </w:tabs>
        <w:spacing w:before="72"/>
        <w:ind w:right="106"/>
        <w:rPr>
          <w:sz w:val="24"/>
        </w:rPr>
      </w:pPr>
      <w:r>
        <w:rPr>
          <w:sz w:val="24"/>
        </w:rPr>
        <w:lastRenderedPageBreak/>
        <w:t>Evacuate all staff and students to pre-arranged evacuation sites. BOCES buildings are on ground level so all persons, including all non-ambulatory students, staff and visitors, shall evacuate the building to an alternate location. Nearby staff shall aid non-ambulatory personnel, including students, staff and visitors, in exiting the building. Staffs that are in component school buildings should be aware of that building’s procedure for non- ambulatory</w:t>
      </w:r>
      <w:r>
        <w:rPr>
          <w:spacing w:val="-6"/>
          <w:sz w:val="24"/>
        </w:rPr>
        <w:t xml:space="preserve"> </w:t>
      </w:r>
      <w:r>
        <w:rPr>
          <w:sz w:val="24"/>
        </w:rPr>
        <w:t>personnel.</w:t>
      </w:r>
    </w:p>
    <w:p w:rsidR="00AA5396" w:rsidRDefault="008A0A1B">
      <w:pPr>
        <w:pStyle w:val="ListParagraph"/>
        <w:numPr>
          <w:ilvl w:val="1"/>
          <w:numId w:val="2"/>
        </w:numPr>
        <w:tabs>
          <w:tab w:val="left" w:pos="1300"/>
          <w:tab w:val="left" w:pos="1301"/>
        </w:tabs>
        <w:ind w:right="662"/>
        <w:rPr>
          <w:sz w:val="24"/>
        </w:rPr>
      </w:pPr>
      <w:r>
        <w:rPr>
          <w:sz w:val="24"/>
        </w:rPr>
        <w:t>Account for all student and staff population. Report any missing staff or students to Building</w:t>
      </w:r>
      <w:r>
        <w:rPr>
          <w:spacing w:val="-3"/>
          <w:sz w:val="24"/>
        </w:rPr>
        <w:t xml:space="preserve"> </w:t>
      </w:r>
      <w:r>
        <w:rPr>
          <w:sz w:val="24"/>
        </w:rPr>
        <w:t>Principal</w:t>
      </w:r>
    </w:p>
    <w:p w:rsidR="00AA5396" w:rsidRDefault="008A0A1B">
      <w:pPr>
        <w:pStyle w:val="ListParagraph"/>
        <w:numPr>
          <w:ilvl w:val="1"/>
          <w:numId w:val="2"/>
        </w:numPr>
        <w:tabs>
          <w:tab w:val="left" w:pos="1300"/>
          <w:tab w:val="left" w:pos="1301"/>
        </w:tabs>
        <w:rPr>
          <w:sz w:val="24"/>
        </w:rPr>
      </w:pPr>
      <w:r>
        <w:rPr>
          <w:sz w:val="24"/>
        </w:rPr>
        <w:t>Make determination regarding early dismissal –</w:t>
      </w:r>
      <w:r>
        <w:rPr>
          <w:spacing w:val="-6"/>
          <w:sz w:val="24"/>
        </w:rPr>
        <w:t xml:space="preserve"> </w:t>
      </w:r>
      <w:r>
        <w:rPr>
          <w:sz w:val="24"/>
        </w:rPr>
        <w:t>Designee</w:t>
      </w:r>
    </w:p>
    <w:p w:rsidR="00AA5396" w:rsidRDefault="008A0A1B">
      <w:pPr>
        <w:pStyle w:val="ListParagraph"/>
        <w:numPr>
          <w:ilvl w:val="1"/>
          <w:numId w:val="2"/>
        </w:numPr>
        <w:tabs>
          <w:tab w:val="left" w:pos="1300"/>
          <w:tab w:val="left" w:pos="1301"/>
        </w:tabs>
        <w:ind w:right="651"/>
        <w:rPr>
          <w:sz w:val="24"/>
        </w:rPr>
      </w:pPr>
      <w:r>
        <w:rPr>
          <w:sz w:val="24"/>
        </w:rPr>
        <w:t>If determination was made to dismiss early, contact local media to inform parents</w:t>
      </w:r>
      <w:r>
        <w:rPr>
          <w:spacing w:val="-17"/>
          <w:sz w:val="24"/>
        </w:rPr>
        <w:t xml:space="preserve"> </w:t>
      </w:r>
      <w:r>
        <w:rPr>
          <w:sz w:val="24"/>
        </w:rPr>
        <w:t>of early dismissal – Incident Reporting</w:t>
      </w:r>
      <w:r>
        <w:rPr>
          <w:spacing w:val="-5"/>
          <w:sz w:val="24"/>
        </w:rPr>
        <w:t xml:space="preserve"> </w:t>
      </w:r>
      <w:r>
        <w:rPr>
          <w:sz w:val="24"/>
        </w:rPr>
        <w:t>Form</w:t>
      </w:r>
    </w:p>
    <w:p w:rsidR="00AA5396" w:rsidRDefault="008A0A1B">
      <w:pPr>
        <w:pStyle w:val="ListParagraph"/>
        <w:numPr>
          <w:ilvl w:val="1"/>
          <w:numId w:val="2"/>
        </w:numPr>
        <w:tabs>
          <w:tab w:val="left" w:pos="1300"/>
          <w:tab w:val="left" w:pos="1301"/>
        </w:tabs>
        <w:rPr>
          <w:sz w:val="24"/>
        </w:rPr>
      </w:pPr>
      <w:r>
        <w:rPr>
          <w:sz w:val="24"/>
        </w:rPr>
        <w:t>Ensure adult supervision or continued school supervision/security</w:t>
      </w:r>
    </w:p>
    <w:p w:rsidR="00AA5396" w:rsidRDefault="008A0A1B">
      <w:pPr>
        <w:pStyle w:val="ListParagraph"/>
        <w:numPr>
          <w:ilvl w:val="1"/>
          <w:numId w:val="2"/>
        </w:numPr>
        <w:tabs>
          <w:tab w:val="left" w:pos="1300"/>
          <w:tab w:val="left" w:pos="1301"/>
        </w:tabs>
        <w:rPr>
          <w:sz w:val="24"/>
        </w:rPr>
      </w:pPr>
      <w:r>
        <w:rPr>
          <w:sz w:val="24"/>
        </w:rPr>
        <w:t>Set up an information center so that parents may make inquiries as to the</w:t>
      </w:r>
      <w:r>
        <w:rPr>
          <w:spacing w:val="-12"/>
          <w:sz w:val="24"/>
        </w:rPr>
        <w:t xml:space="preserve"> </w:t>
      </w:r>
      <w:r>
        <w:rPr>
          <w:sz w:val="24"/>
        </w:rPr>
        <w:t>situation</w:t>
      </w:r>
    </w:p>
    <w:p w:rsidR="00AA5396" w:rsidRDefault="008A0A1B">
      <w:pPr>
        <w:pStyle w:val="ListParagraph"/>
        <w:numPr>
          <w:ilvl w:val="1"/>
          <w:numId w:val="2"/>
        </w:numPr>
        <w:tabs>
          <w:tab w:val="left" w:pos="1300"/>
          <w:tab w:val="left" w:pos="1301"/>
        </w:tabs>
        <w:ind w:right="614"/>
        <w:rPr>
          <w:sz w:val="24"/>
        </w:rPr>
      </w:pPr>
      <w:r>
        <w:rPr>
          <w:sz w:val="24"/>
        </w:rPr>
        <w:t>Retain appropriate BOCES or district personnel until all students have been</w:t>
      </w:r>
      <w:r>
        <w:rPr>
          <w:spacing w:val="-14"/>
          <w:sz w:val="24"/>
        </w:rPr>
        <w:t xml:space="preserve"> </w:t>
      </w:r>
      <w:r>
        <w:rPr>
          <w:sz w:val="24"/>
        </w:rPr>
        <w:t>returned home</w:t>
      </w:r>
    </w:p>
    <w:p w:rsidR="00AA5396" w:rsidRDefault="008A0A1B">
      <w:pPr>
        <w:pStyle w:val="ListParagraph"/>
        <w:numPr>
          <w:ilvl w:val="0"/>
          <w:numId w:val="2"/>
        </w:numPr>
        <w:tabs>
          <w:tab w:val="left" w:pos="941"/>
        </w:tabs>
        <w:spacing w:before="209" w:line="292" w:lineRule="exact"/>
        <w:jc w:val="both"/>
        <w:rPr>
          <w:sz w:val="24"/>
        </w:rPr>
      </w:pPr>
      <w:r>
        <w:rPr>
          <w:sz w:val="24"/>
        </w:rPr>
        <w:t>Sheltering Sites (internal and</w:t>
      </w:r>
      <w:r>
        <w:rPr>
          <w:spacing w:val="-4"/>
          <w:sz w:val="24"/>
        </w:rPr>
        <w:t xml:space="preserve"> </w:t>
      </w:r>
      <w:r>
        <w:rPr>
          <w:sz w:val="24"/>
        </w:rPr>
        <w:t>external)</w:t>
      </w:r>
    </w:p>
    <w:p w:rsidR="00AA5396" w:rsidRDefault="008A0A1B">
      <w:pPr>
        <w:pStyle w:val="ListParagraph"/>
        <w:numPr>
          <w:ilvl w:val="1"/>
          <w:numId w:val="2"/>
        </w:numPr>
        <w:tabs>
          <w:tab w:val="left" w:pos="1300"/>
          <w:tab w:val="left" w:pos="1301"/>
        </w:tabs>
        <w:spacing w:line="274" w:lineRule="exact"/>
        <w:rPr>
          <w:sz w:val="24"/>
        </w:rPr>
      </w:pPr>
      <w:r>
        <w:rPr>
          <w:sz w:val="24"/>
        </w:rPr>
        <w:t>Determine the level of threat – District Superintendent/Incident</w:t>
      </w:r>
      <w:r>
        <w:rPr>
          <w:spacing w:val="-7"/>
          <w:sz w:val="24"/>
        </w:rPr>
        <w:t xml:space="preserve"> </w:t>
      </w:r>
      <w:r>
        <w:rPr>
          <w:sz w:val="24"/>
        </w:rPr>
        <w:t>Commander/Designee</w:t>
      </w:r>
    </w:p>
    <w:p w:rsidR="00AA5396" w:rsidRDefault="008A0A1B">
      <w:pPr>
        <w:pStyle w:val="ListParagraph"/>
        <w:numPr>
          <w:ilvl w:val="1"/>
          <w:numId w:val="2"/>
        </w:numPr>
        <w:tabs>
          <w:tab w:val="left" w:pos="1300"/>
          <w:tab w:val="left" w:pos="1301"/>
        </w:tabs>
        <w:rPr>
          <w:sz w:val="24"/>
        </w:rPr>
      </w:pPr>
      <w:r>
        <w:rPr>
          <w:sz w:val="24"/>
        </w:rPr>
        <w:t>Determine location of sheltering depending on nature of</w:t>
      </w:r>
      <w:r>
        <w:rPr>
          <w:spacing w:val="-11"/>
          <w:sz w:val="24"/>
        </w:rPr>
        <w:t xml:space="preserve"> </w:t>
      </w:r>
      <w:r>
        <w:rPr>
          <w:sz w:val="24"/>
        </w:rPr>
        <w:t>incident</w:t>
      </w:r>
    </w:p>
    <w:p w:rsidR="00AA5396" w:rsidRDefault="008A0A1B">
      <w:pPr>
        <w:pStyle w:val="ListParagraph"/>
        <w:numPr>
          <w:ilvl w:val="1"/>
          <w:numId w:val="2"/>
        </w:numPr>
        <w:tabs>
          <w:tab w:val="left" w:pos="1300"/>
          <w:tab w:val="left" w:pos="1301"/>
        </w:tabs>
        <w:rPr>
          <w:sz w:val="24"/>
        </w:rPr>
      </w:pPr>
      <w:r>
        <w:rPr>
          <w:sz w:val="24"/>
        </w:rPr>
        <w:t>Account for all students and staff, report any missing staff or students to</w:t>
      </w:r>
      <w:r>
        <w:rPr>
          <w:spacing w:val="-9"/>
          <w:sz w:val="24"/>
        </w:rPr>
        <w:t xml:space="preserve"> </w:t>
      </w:r>
      <w:r>
        <w:rPr>
          <w:sz w:val="24"/>
        </w:rPr>
        <w:t>Designee</w:t>
      </w:r>
    </w:p>
    <w:p w:rsidR="00AA5396" w:rsidRDefault="008A0A1B">
      <w:pPr>
        <w:pStyle w:val="ListParagraph"/>
        <w:numPr>
          <w:ilvl w:val="1"/>
          <w:numId w:val="2"/>
        </w:numPr>
        <w:tabs>
          <w:tab w:val="left" w:pos="1300"/>
          <w:tab w:val="left" w:pos="1301"/>
        </w:tabs>
        <w:rPr>
          <w:sz w:val="24"/>
        </w:rPr>
      </w:pPr>
      <w:r>
        <w:rPr>
          <w:sz w:val="24"/>
        </w:rPr>
        <w:t>Determine other occupants in the</w:t>
      </w:r>
      <w:r>
        <w:rPr>
          <w:spacing w:val="-2"/>
          <w:sz w:val="24"/>
        </w:rPr>
        <w:t xml:space="preserve"> </w:t>
      </w:r>
      <w:r>
        <w:rPr>
          <w:sz w:val="24"/>
        </w:rPr>
        <w:t>building</w:t>
      </w:r>
    </w:p>
    <w:p w:rsidR="00AA5396" w:rsidRDefault="008A0A1B">
      <w:pPr>
        <w:pStyle w:val="ListParagraph"/>
        <w:numPr>
          <w:ilvl w:val="1"/>
          <w:numId w:val="2"/>
        </w:numPr>
        <w:tabs>
          <w:tab w:val="left" w:pos="1300"/>
          <w:tab w:val="left" w:pos="1301"/>
        </w:tabs>
        <w:rPr>
          <w:sz w:val="24"/>
        </w:rPr>
      </w:pPr>
      <w:r>
        <w:rPr>
          <w:sz w:val="24"/>
        </w:rPr>
        <w:t>Make appropriate arrangements for human</w:t>
      </w:r>
      <w:r>
        <w:rPr>
          <w:spacing w:val="-4"/>
          <w:sz w:val="24"/>
        </w:rPr>
        <w:t xml:space="preserve"> </w:t>
      </w:r>
      <w:r>
        <w:rPr>
          <w:sz w:val="24"/>
        </w:rPr>
        <w:t>needs</w:t>
      </w:r>
    </w:p>
    <w:p w:rsidR="00AA5396" w:rsidRDefault="008A0A1B">
      <w:pPr>
        <w:pStyle w:val="ListParagraph"/>
        <w:numPr>
          <w:ilvl w:val="1"/>
          <w:numId w:val="2"/>
        </w:numPr>
        <w:tabs>
          <w:tab w:val="left" w:pos="1300"/>
          <w:tab w:val="left" w:pos="1301"/>
        </w:tabs>
        <w:rPr>
          <w:sz w:val="24"/>
        </w:rPr>
      </w:pPr>
      <w:r>
        <w:rPr>
          <w:sz w:val="24"/>
        </w:rPr>
        <w:t>Take appropriate safety</w:t>
      </w:r>
      <w:r>
        <w:rPr>
          <w:spacing w:val="-8"/>
          <w:sz w:val="24"/>
        </w:rPr>
        <w:t xml:space="preserve"> </w:t>
      </w:r>
      <w:r>
        <w:rPr>
          <w:sz w:val="24"/>
        </w:rPr>
        <w:t>precautions</w:t>
      </w:r>
    </w:p>
    <w:p w:rsidR="00AA5396" w:rsidRDefault="008A0A1B">
      <w:pPr>
        <w:pStyle w:val="ListParagraph"/>
        <w:numPr>
          <w:ilvl w:val="1"/>
          <w:numId w:val="2"/>
        </w:numPr>
        <w:tabs>
          <w:tab w:val="left" w:pos="1300"/>
          <w:tab w:val="left" w:pos="1301"/>
        </w:tabs>
        <w:spacing w:before="1"/>
        <w:ind w:right="285"/>
        <w:rPr>
          <w:sz w:val="24"/>
        </w:rPr>
      </w:pPr>
      <w:r>
        <w:rPr>
          <w:sz w:val="24"/>
        </w:rPr>
        <w:t>Establish a public information officer to provide information and current status of the situation to parents and other inquiring</w:t>
      </w:r>
      <w:r>
        <w:rPr>
          <w:spacing w:val="-4"/>
          <w:sz w:val="24"/>
        </w:rPr>
        <w:t xml:space="preserve"> </w:t>
      </w:r>
      <w:r>
        <w:rPr>
          <w:sz w:val="24"/>
        </w:rPr>
        <w:t>parties</w:t>
      </w:r>
    </w:p>
    <w:p w:rsidR="00AA5396" w:rsidRDefault="008A0A1B">
      <w:pPr>
        <w:pStyle w:val="ListParagraph"/>
        <w:numPr>
          <w:ilvl w:val="1"/>
          <w:numId w:val="2"/>
        </w:numPr>
        <w:tabs>
          <w:tab w:val="left" w:pos="1300"/>
          <w:tab w:val="left" w:pos="1301"/>
        </w:tabs>
        <w:ind w:right="289"/>
        <w:rPr>
          <w:sz w:val="24"/>
        </w:rPr>
      </w:pPr>
      <w:r>
        <w:rPr>
          <w:sz w:val="24"/>
        </w:rPr>
        <w:t>Retain appropriate BOCES or district personnel until all students have been returned home</w:t>
      </w:r>
    </w:p>
    <w:p w:rsidR="00AA5396" w:rsidRDefault="00AA5396">
      <w:pPr>
        <w:pStyle w:val="BodyText"/>
        <w:rPr>
          <w:sz w:val="26"/>
        </w:rPr>
      </w:pPr>
    </w:p>
    <w:p w:rsidR="00AA5396" w:rsidRDefault="00AA5396">
      <w:pPr>
        <w:pStyle w:val="BodyText"/>
        <w:spacing w:before="6"/>
        <w:rPr>
          <w:sz w:val="22"/>
        </w:rPr>
      </w:pPr>
    </w:p>
    <w:p w:rsidR="00AA5396" w:rsidRDefault="008A0A1B">
      <w:pPr>
        <w:pStyle w:val="Heading1"/>
        <w:spacing w:line="321" w:lineRule="exact"/>
      </w:pPr>
      <w:r>
        <w:t>SECTION IV: RECOVERY</w:t>
      </w:r>
    </w:p>
    <w:p w:rsidR="00AA5396" w:rsidRDefault="008A0A1B">
      <w:pPr>
        <w:pStyle w:val="Heading2"/>
        <w:numPr>
          <w:ilvl w:val="0"/>
          <w:numId w:val="1"/>
        </w:numPr>
        <w:tabs>
          <w:tab w:val="left" w:pos="581"/>
        </w:tabs>
        <w:spacing w:line="273" w:lineRule="exact"/>
      </w:pPr>
      <w:r>
        <w:t>BOCES Support for</w:t>
      </w:r>
      <w:r>
        <w:rPr>
          <w:spacing w:val="-1"/>
        </w:rPr>
        <w:t xml:space="preserve"> </w:t>
      </w:r>
      <w:r>
        <w:t>Buildings</w:t>
      </w:r>
    </w:p>
    <w:p w:rsidR="00AA5396" w:rsidRDefault="008A0A1B">
      <w:pPr>
        <w:pStyle w:val="BodyText"/>
        <w:ind w:left="580" w:right="282"/>
        <w:jc w:val="both"/>
      </w:pPr>
      <w:r>
        <w:t>After a critical incident has occurred, the Franklin-Essex-Hamilton BOCES is committed to a thorough and comprehensive recovery for students, staff, and families. To achieve this goal, the Post Incident Response Team should consider the following</w:t>
      </w:r>
      <w:r>
        <w:rPr>
          <w:spacing w:val="-4"/>
        </w:rPr>
        <w:t xml:space="preserve"> </w:t>
      </w:r>
      <w:r>
        <w:t>steps:</w:t>
      </w:r>
    </w:p>
    <w:p w:rsidR="00AA5396" w:rsidRDefault="008A0A1B">
      <w:pPr>
        <w:pStyle w:val="BodyText"/>
        <w:spacing w:before="206" w:line="275" w:lineRule="exact"/>
        <w:ind w:left="580"/>
        <w:jc w:val="both"/>
      </w:pPr>
      <w:r>
        <w:t>Step 1: Consult with administrators and others to:</w:t>
      </w:r>
    </w:p>
    <w:p w:rsidR="00AA5396" w:rsidRDefault="008A0A1B">
      <w:pPr>
        <w:pStyle w:val="ListParagraph"/>
        <w:numPr>
          <w:ilvl w:val="1"/>
          <w:numId w:val="1"/>
        </w:numPr>
        <w:tabs>
          <w:tab w:val="left" w:pos="2020"/>
          <w:tab w:val="left" w:pos="2021"/>
        </w:tabs>
        <w:spacing w:line="275" w:lineRule="exact"/>
        <w:rPr>
          <w:sz w:val="24"/>
        </w:rPr>
      </w:pPr>
      <w:r>
        <w:rPr>
          <w:sz w:val="24"/>
        </w:rPr>
        <w:t>Determine advisability of team</w:t>
      </w:r>
      <w:r>
        <w:rPr>
          <w:spacing w:val="-6"/>
          <w:sz w:val="24"/>
        </w:rPr>
        <w:t xml:space="preserve"> </w:t>
      </w:r>
      <w:r>
        <w:rPr>
          <w:sz w:val="24"/>
        </w:rPr>
        <w:t>involvement</w:t>
      </w:r>
    </w:p>
    <w:p w:rsidR="00AA5396" w:rsidRDefault="008A0A1B">
      <w:pPr>
        <w:pStyle w:val="ListParagraph"/>
        <w:numPr>
          <w:ilvl w:val="1"/>
          <w:numId w:val="1"/>
        </w:numPr>
        <w:tabs>
          <w:tab w:val="left" w:pos="2020"/>
          <w:tab w:val="left" w:pos="2021"/>
        </w:tabs>
        <w:rPr>
          <w:sz w:val="24"/>
        </w:rPr>
      </w:pPr>
      <w:r>
        <w:rPr>
          <w:sz w:val="24"/>
        </w:rPr>
        <w:t>Determine nature of team</w:t>
      </w:r>
      <w:r>
        <w:rPr>
          <w:spacing w:val="-4"/>
          <w:sz w:val="24"/>
        </w:rPr>
        <w:t xml:space="preserve"> </w:t>
      </w:r>
      <w:r>
        <w:rPr>
          <w:sz w:val="24"/>
        </w:rPr>
        <w:t>involvement</w:t>
      </w:r>
    </w:p>
    <w:p w:rsidR="00AA5396" w:rsidRDefault="008A0A1B">
      <w:pPr>
        <w:pStyle w:val="ListParagraph"/>
        <w:numPr>
          <w:ilvl w:val="1"/>
          <w:numId w:val="1"/>
        </w:numPr>
        <w:tabs>
          <w:tab w:val="left" w:pos="2020"/>
          <w:tab w:val="left" w:pos="2021"/>
        </w:tabs>
        <w:rPr>
          <w:sz w:val="24"/>
        </w:rPr>
      </w:pPr>
      <w:r>
        <w:rPr>
          <w:sz w:val="24"/>
        </w:rPr>
        <w:t>If team is needed, acquire release from currently assigned</w:t>
      </w:r>
      <w:r>
        <w:rPr>
          <w:spacing w:val="-7"/>
          <w:sz w:val="24"/>
        </w:rPr>
        <w:t xml:space="preserve"> </w:t>
      </w:r>
      <w:r>
        <w:rPr>
          <w:sz w:val="24"/>
        </w:rPr>
        <w:t>responsibility</w:t>
      </w:r>
    </w:p>
    <w:p w:rsidR="00AA5396" w:rsidRDefault="008A0A1B">
      <w:pPr>
        <w:pStyle w:val="ListParagraph"/>
        <w:numPr>
          <w:ilvl w:val="1"/>
          <w:numId w:val="1"/>
        </w:numPr>
        <w:tabs>
          <w:tab w:val="left" w:pos="2020"/>
          <w:tab w:val="left" w:pos="2021"/>
        </w:tabs>
        <w:rPr>
          <w:sz w:val="24"/>
        </w:rPr>
      </w:pPr>
      <w:r>
        <w:rPr>
          <w:sz w:val="24"/>
        </w:rPr>
        <w:t>Inform District Superintendent of nature of the</w:t>
      </w:r>
      <w:r>
        <w:rPr>
          <w:spacing w:val="-5"/>
          <w:sz w:val="24"/>
        </w:rPr>
        <w:t xml:space="preserve"> </w:t>
      </w:r>
      <w:r>
        <w:rPr>
          <w:sz w:val="24"/>
        </w:rPr>
        <w:t>incident</w:t>
      </w:r>
    </w:p>
    <w:p w:rsidR="00AA5396" w:rsidRDefault="008A0A1B">
      <w:pPr>
        <w:pStyle w:val="BodyText"/>
        <w:spacing w:before="1"/>
        <w:ind w:left="580"/>
        <w:jc w:val="both"/>
      </w:pPr>
      <w:r>
        <w:t>Step 2: Acquire facts and circumstances as to the nature of the trauma/loss</w:t>
      </w:r>
    </w:p>
    <w:p w:rsidR="00AA5396" w:rsidRDefault="008A0A1B">
      <w:pPr>
        <w:pStyle w:val="BodyText"/>
        <w:tabs>
          <w:tab w:val="left" w:pos="1660"/>
        </w:tabs>
        <w:spacing w:before="209"/>
        <w:ind w:left="1660" w:right="334" w:hanging="1080"/>
      </w:pPr>
      <w:r>
        <w:t>Step</w:t>
      </w:r>
      <w:r>
        <w:rPr>
          <w:spacing w:val="-1"/>
        </w:rPr>
        <w:t xml:space="preserve"> </w:t>
      </w:r>
      <w:r>
        <w:t>3:</w:t>
      </w:r>
      <w:r>
        <w:tab/>
        <w:t>Determine those groups and/or individuals most affected by the trauma (target population.</w:t>
      </w:r>
    </w:p>
    <w:p w:rsidR="00AA5396" w:rsidRDefault="008A0A1B">
      <w:pPr>
        <w:pStyle w:val="BodyText"/>
        <w:tabs>
          <w:tab w:val="left" w:pos="1660"/>
        </w:tabs>
        <w:spacing w:before="206"/>
        <w:ind w:left="580"/>
      </w:pPr>
      <w:r>
        <w:t>Step</w:t>
      </w:r>
      <w:r>
        <w:rPr>
          <w:spacing w:val="-1"/>
        </w:rPr>
        <w:t xml:space="preserve"> </w:t>
      </w:r>
      <w:r>
        <w:t>4:</w:t>
      </w:r>
      <w:r>
        <w:tab/>
        <w:t>Assist building administrator in the following</w:t>
      </w:r>
      <w:r>
        <w:rPr>
          <w:spacing w:val="-3"/>
        </w:rPr>
        <w:t xml:space="preserve"> </w:t>
      </w:r>
      <w:r>
        <w:t>areas:</w:t>
      </w:r>
    </w:p>
    <w:p w:rsidR="00AA5396" w:rsidRDefault="008A0A1B">
      <w:pPr>
        <w:pStyle w:val="ListParagraph"/>
        <w:numPr>
          <w:ilvl w:val="1"/>
          <w:numId w:val="1"/>
        </w:numPr>
        <w:tabs>
          <w:tab w:val="left" w:pos="2020"/>
          <w:tab w:val="left" w:pos="2021"/>
        </w:tabs>
        <w:rPr>
          <w:sz w:val="24"/>
        </w:rPr>
      </w:pPr>
      <w:r>
        <w:rPr>
          <w:sz w:val="24"/>
        </w:rPr>
        <w:t>Arrange staff</w:t>
      </w:r>
      <w:r>
        <w:rPr>
          <w:spacing w:val="-2"/>
          <w:sz w:val="24"/>
        </w:rPr>
        <w:t xml:space="preserve"> </w:t>
      </w:r>
      <w:r>
        <w:rPr>
          <w:sz w:val="24"/>
        </w:rPr>
        <w:t>meeting</w:t>
      </w:r>
    </w:p>
    <w:p w:rsidR="00AA5396" w:rsidRDefault="008A0A1B">
      <w:pPr>
        <w:pStyle w:val="ListParagraph"/>
        <w:numPr>
          <w:ilvl w:val="1"/>
          <w:numId w:val="1"/>
        </w:numPr>
        <w:tabs>
          <w:tab w:val="left" w:pos="2020"/>
          <w:tab w:val="left" w:pos="2021"/>
        </w:tabs>
        <w:rPr>
          <w:sz w:val="24"/>
        </w:rPr>
      </w:pPr>
      <w:r>
        <w:rPr>
          <w:sz w:val="24"/>
        </w:rPr>
        <w:t>Formulate staff meeting</w:t>
      </w:r>
      <w:r>
        <w:rPr>
          <w:spacing w:val="-4"/>
          <w:sz w:val="24"/>
        </w:rPr>
        <w:t xml:space="preserve"> </w:t>
      </w:r>
      <w:r>
        <w:rPr>
          <w:sz w:val="24"/>
        </w:rPr>
        <w:t>agenda</w:t>
      </w:r>
    </w:p>
    <w:p w:rsidR="00AA5396" w:rsidRDefault="008A0A1B">
      <w:pPr>
        <w:pStyle w:val="ListParagraph"/>
        <w:numPr>
          <w:ilvl w:val="1"/>
          <w:numId w:val="1"/>
        </w:numPr>
        <w:tabs>
          <w:tab w:val="left" w:pos="2020"/>
          <w:tab w:val="left" w:pos="2021"/>
        </w:tabs>
        <w:ind w:right="283"/>
        <w:rPr>
          <w:sz w:val="24"/>
        </w:rPr>
      </w:pPr>
      <w:r>
        <w:rPr>
          <w:sz w:val="24"/>
        </w:rPr>
        <w:t>Dissemination of information to staff, parents, students, media, etc. (e.g., letters, etc.)</w:t>
      </w:r>
    </w:p>
    <w:p w:rsidR="00AA5396" w:rsidRDefault="008A0A1B">
      <w:pPr>
        <w:pStyle w:val="ListParagraph"/>
        <w:numPr>
          <w:ilvl w:val="1"/>
          <w:numId w:val="1"/>
        </w:numPr>
        <w:tabs>
          <w:tab w:val="left" w:pos="2020"/>
          <w:tab w:val="left" w:pos="2021"/>
        </w:tabs>
        <w:ind w:right="289"/>
        <w:rPr>
          <w:sz w:val="24"/>
        </w:rPr>
      </w:pPr>
      <w:r>
        <w:rPr>
          <w:sz w:val="24"/>
        </w:rPr>
        <w:t>Determine logistical needs (e.g., work space, crisis center, counseling rooms, class schedules, etc.)</w:t>
      </w:r>
    </w:p>
    <w:p w:rsidR="00AA5396" w:rsidRDefault="00AA5396">
      <w:pPr>
        <w:rPr>
          <w:sz w:val="24"/>
        </w:rPr>
        <w:sectPr w:rsidR="00AA5396">
          <w:pgSz w:w="12240" w:h="15840"/>
          <w:pgMar w:top="640" w:right="980" w:bottom="640" w:left="1220" w:header="0" w:footer="326" w:gutter="0"/>
          <w:cols w:space="720"/>
        </w:sectPr>
      </w:pPr>
    </w:p>
    <w:p w:rsidR="00AA5396" w:rsidRDefault="008A0A1B">
      <w:pPr>
        <w:pStyle w:val="BodyText"/>
        <w:tabs>
          <w:tab w:val="left" w:pos="1660"/>
        </w:tabs>
        <w:spacing w:before="72"/>
        <w:ind w:left="580"/>
      </w:pPr>
      <w:r>
        <w:lastRenderedPageBreak/>
        <w:t>Step</w:t>
      </w:r>
      <w:r>
        <w:rPr>
          <w:spacing w:val="-1"/>
        </w:rPr>
        <w:t xml:space="preserve"> </w:t>
      </w:r>
      <w:r>
        <w:t>5:</w:t>
      </w:r>
      <w:r>
        <w:tab/>
        <w:t>Assignment of team members and other staff to individual</w:t>
      </w:r>
      <w:r>
        <w:rPr>
          <w:spacing w:val="-3"/>
        </w:rPr>
        <w:t xml:space="preserve"> </w:t>
      </w:r>
      <w:r>
        <w:t>tasks.</w:t>
      </w:r>
    </w:p>
    <w:p w:rsidR="00AA5396" w:rsidRDefault="00AA5396">
      <w:pPr>
        <w:pStyle w:val="BodyText"/>
        <w:rPr>
          <w:sz w:val="26"/>
        </w:rPr>
      </w:pPr>
    </w:p>
    <w:p w:rsidR="00AA5396" w:rsidRDefault="00AA5396">
      <w:pPr>
        <w:pStyle w:val="BodyText"/>
        <w:rPr>
          <w:sz w:val="22"/>
        </w:rPr>
      </w:pPr>
    </w:p>
    <w:p w:rsidR="00AA5396" w:rsidRDefault="008A0A1B">
      <w:pPr>
        <w:pStyle w:val="BodyText"/>
        <w:tabs>
          <w:tab w:val="left" w:pos="1660"/>
        </w:tabs>
        <w:ind w:left="580"/>
      </w:pPr>
      <w:r>
        <w:t>Step</w:t>
      </w:r>
      <w:r>
        <w:rPr>
          <w:spacing w:val="-1"/>
        </w:rPr>
        <w:t xml:space="preserve"> </w:t>
      </w:r>
      <w:r>
        <w:t>6:</w:t>
      </w:r>
      <w:r>
        <w:tab/>
        <w:t>Provide Crisis Team</w:t>
      </w:r>
      <w:r>
        <w:rPr>
          <w:spacing w:val="-2"/>
        </w:rPr>
        <w:t xml:space="preserve"> </w:t>
      </w:r>
      <w:r>
        <w:t>Services</w:t>
      </w:r>
    </w:p>
    <w:p w:rsidR="00AA5396" w:rsidRDefault="008A0A1B">
      <w:pPr>
        <w:pStyle w:val="ListParagraph"/>
        <w:numPr>
          <w:ilvl w:val="1"/>
          <w:numId w:val="1"/>
        </w:numPr>
        <w:tabs>
          <w:tab w:val="left" w:pos="2020"/>
          <w:tab w:val="left" w:pos="2021"/>
        </w:tabs>
        <w:rPr>
          <w:sz w:val="24"/>
        </w:rPr>
      </w:pPr>
      <w:r>
        <w:rPr>
          <w:sz w:val="24"/>
        </w:rPr>
        <w:t>Conduct faculty meeting with all building</w:t>
      </w:r>
      <w:r>
        <w:rPr>
          <w:spacing w:val="-10"/>
          <w:sz w:val="24"/>
        </w:rPr>
        <w:t xml:space="preserve"> </w:t>
      </w:r>
      <w:r>
        <w:rPr>
          <w:sz w:val="24"/>
        </w:rPr>
        <w:t>staff</w:t>
      </w:r>
    </w:p>
    <w:p w:rsidR="00AA5396" w:rsidRDefault="008A0A1B">
      <w:pPr>
        <w:pStyle w:val="ListParagraph"/>
        <w:numPr>
          <w:ilvl w:val="1"/>
          <w:numId w:val="1"/>
        </w:numPr>
        <w:tabs>
          <w:tab w:val="left" w:pos="2020"/>
          <w:tab w:val="left" w:pos="2021"/>
        </w:tabs>
        <w:rPr>
          <w:sz w:val="24"/>
        </w:rPr>
      </w:pPr>
      <w:r>
        <w:rPr>
          <w:sz w:val="24"/>
        </w:rPr>
        <w:t>Provide educational information to teachers to be used in</w:t>
      </w:r>
      <w:r>
        <w:rPr>
          <w:spacing w:val="-4"/>
          <w:sz w:val="24"/>
        </w:rPr>
        <w:t xml:space="preserve"> </w:t>
      </w:r>
      <w:r>
        <w:rPr>
          <w:sz w:val="24"/>
        </w:rPr>
        <w:t>class</w:t>
      </w:r>
    </w:p>
    <w:p w:rsidR="00AA5396" w:rsidRDefault="008A0A1B">
      <w:pPr>
        <w:pStyle w:val="ListParagraph"/>
        <w:numPr>
          <w:ilvl w:val="1"/>
          <w:numId w:val="1"/>
        </w:numPr>
        <w:tabs>
          <w:tab w:val="left" w:pos="2020"/>
          <w:tab w:val="left" w:pos="2021"/>
        </w:tabs>
        <w:ind w:right="283"/>
        <w:rPr>
          <w:sz w:val="24"/>
        </w:rPr>
      </w:pPr>
      <w:r>
        <w:rPr>
          <w:sz w:val="24"/>
        </w:rPr>
        <w:t>Conduct classroom meetings with team member and teacher in seriously affected</w:t>
      </w:r>
      <w:r>
        <w:rPr>
          <w:spacing w:val="-1"/>
          <w:sz w:val="24"/>
        </w:rPr>
        <w:t xml:space="preserve"> </w:t>
      </w:r>
      <w:r>
        <w:rPr>
          <w:sz w:val="24"/>
        </w:rPr>
        <w:t>classes</w:t>
      </w:r>
    </w:p>
    <w:p w:rsidR="00AA5396" w:rsidRDefault="008A0A1B">
      <w:pPr>
        <w:pStyle w:val="ListParagraph"/>
        <w:numPr>
          <w:ilvl w:val="1"/>
          <w:numId w:val="1"/>
        </w:numPr>
        <w:tabs>
          <w:tab w:val="left" w:pos="2020"/>
          <w:tab w:val="left" w:pos="2021"/>
        </w:tabs>
        <w:ind w:right="287"/>
        <w:rPr>
          <w:sz w:val="24"/>
        </w:rPr>
      </w:pPr>
      <w:r>
        <w:rPr>
          <w:sz w:val="24"/>
        </w:rPr>
        <w:t>Assess needs and arrange for follow-up meetings with individuals and small groups</w:t>
      </w:r>
    </w:p>
    <w:p w:rsidR="00AA5396" w:rsidRDefault="008A0A1B">
      <w:pPr>
        <w:pStyle w:val="ListParagraph"/>
        <w:numPr>
          <w:ilvl w:val="1"/>
          <w:numId w:val="1"/>
        </w:numPr>
        <w:tabs>
          <w:tab w:val="left" w:pos="2020"/>
          <w:tab w:val="left" w:pos="2021"/>
        </w:tabs>
        <w:rPr>
          <w:sz w:val="24"/>
        </w:rPr>
      </w:pPr>
      <w:r>
        <w:rPr>
          <w:sz w:val="24"/>
        </w:rPr>
        <w:t>End of day staff meeting to update staff and administrators to plan for next</w:t>
      </w:r>
      <w:r>
        <w:rPr>
          <w:spacing w:val="-5"/>
          <w:sz w:val="24"/>
        </w:rPr>
        <w:t xml:space="preserve"> </w:t>
      </w:r>
      <w:r>
        <w:rPr>
          <w:sz w:val="24"/>
        </w:rPr>
        <w:t>day</w:t>
      </w:r>
    </w:p>
    <w:p w:rsidR="00AA5396" w:rsidRDefault="008A0A1B">
      <w:pPr>
        <w:pStyle w:val="ListParagraph"/>
        <w:numPr>
          <w:ilvl w:val="1"/>
          <w:numId w:val="1"/>
        </w:numPr>
        <w:tabs>
          <w:tab w:val="left" w:pos="2020"/>
          <w:tab w:val="left" w:pos="2021"/>
        </w:tabs>
        <w:rPr>
          <w:sz w:val="24"/>
        </w:rPr>
      </w:pPr>
      <w:r>
        <w:rPr>
          <w:sz w:val="24"/>
        </w:rPr>
        <w:t>Crisis Team “debriefing” at the end of</w:t>
      </w:r>
      <w:r>
        <w:rPr>
          <w:spacing w:val="-3"/>
          <w:sz w:val="24"/>
        </w:rPr>
        <w:t xml:space="preserve"> </w:t>
      </w:r>
      <w:r>
        <w:rPr>
          <w:sz w:val="24"/>
        </w:rPr>
        <w:t>day</w:t>
      </w:r>
    </w:p>
    <w:p w:rsidR="00AA5396" w:rsidRDefault="008A0A1B">
      <w:pPr>
        <w:pStyle w:val="ListParagraph"/>
        <w:numPr>
          <w:ilvl w:val="1"/>
          <w:numId w:val="1"/>
        </w:numPr>
        <w:tabs>
          <w:tab w:val="left" w:pos="2020"/>
          <w:tab w:val="left" w:pos="2021"/>
        </w:tabs>
        <w:rPr>
          <w:sz w:val="24"/>
        </w:rPr>
      </w:pPr>
      <w:r>
        <w:rPr>
          <w:sz w:val="24"/>
        </w:rPr>
        <w:t>Provide substitutes and aides as back-up staff for</w:t>
      </w:r>
      <w:r>
        <w:rPr>
          <w:spacing w:val="-4"/>
          <w:sz w:val="24"/>
        </w:rPr>
        <w:t xml:space="preserve"> </w:t>
      </w:r>
      <w:r>
        <w:rPr>
          <w:sz w:val="24"/>
        </w:rPr>
        <w:t>teachers</w:t>
      </w:r>
    </w:p>
    <w:p w:rsidR="00AA5396" w:rsidRDefault="008A0A1B">
      <w:pPr>
        <w:pStyle w:val="ListParagraph"/>
        <w:numPr>
          <w:ilvl w:val="1"/>
          <w:numId w:val="1"/>
        </w:numPr>
        <w:tabs>
          <w:tab w:val="left" w:pos="2020"/>
          <w:tab w:val="left" w:pos="2021"/>
        </w:tabs>
        <w:rPr>
          <w:sz w:val="24"/>
        </w:rPr>
      </w:pPr>
      <w:r>
        <w:rPr>
          <w:sz w:val="24"/>
        </w:rPr>
        <w:t>Offer a separate room for parent contact, if</w:t>
      </w:r>
      <w:r>
        <w:rPr>
          <w:spacing w:val="-1"/>
          <w:sz w:val="24"/>
        </w:rPr>
        <w:t xml:space="preserve"> </w:t>
      </w:r>
      <w:r>
        <w:rPr>
          <w:sz w:val="24"/>
        </w:rPr>
        <w:t>necessary</w:t>
      </w:r>
    </w:p>
    <w:p w:rsidR="00AA5396" w:rsidRDefault="008A0A1B">
      <w:pPr>
        <w:pStyle w:val="ListParagraph"/>
        <w:numPr>
          <w:ilvl w:val="1"/>
          <w:numId w:val="1"/>
        </w:numPr>
        <w:tabs>
          <w:tab w:val="left" w:pos="2020"/>
          <w:tab w:val="left" w:pos="2021"/>
        </w:tabs>
        <w:ind w:right="292"/>
        <w:rPr>
          <w:sz w:val="24"/>
        </w:rPr>
      </w:pPr>
      <w:r>
        <w:rPr>
          <w:sz w:val="24"/>
        </w:rPr>
        <w:t>Crisis workers in offices to aid office staff to deal with parents’ telephone calls and</w:t>
      </w:r>
      <w:r>
        <w:rPr>
          <w:spacing w:val="-1"/>
          <w:sz w:val="24"/>
        </w:rPr>
        <w:t xml:space="preserve"> </w:t>
      </w:r>
      <w:r>
        <w:rPr>
          <w:sz w:val="24"/>
        </w:rPr>
        <w:t>questions</w:t>
      </w:r>
    </w:p>
    <w:p w:rsidR="00AA5396" w:rsidRDefault="008A0A1B">
      <w:pPr>
        <w:pStyle w:val="BodyText"/>
        <w:spacing w:before="1"/>
        <w:ind w:left="1660"/>
      </w:pPr>
      <w:r>
        <w:t>Remind staff about “Teachable Moments”</w:t>
      </w:r>
    </w:p>
    <w:p w:rsidR="00AA5396" w:rsidRDefault="008A0A1B">
      <w:pPr>
        <w:pStyle w:val="ListParagraph"/>
        <w:numPr>
          <w:ilvl w:val="1"/>
          <w:numId w:val="1"/>
        </w:numPr>
        <w:tabs>
          <w:tab w:val="left" w:pos="2020"/>
          <w:tab w:val="left" w:pos="2021"/>
        </w:tabs>
        <w:rPr>
          <w:sz w:val="24"/>
        </w:rPr>
      </w:pPr>
      <w:r>
        <w:rPr>
          <w:sz w:val="24"/>
        </w:rPr>
        <w:t>Death and grief education</w:t>
      </w:r>
    </w:p>
    <w:p w:rsidR="00AA5396" w:rsidRDefault="008A0A1B">
      <w:pPr>
        <w:pStyle w:val="ListParagraph"/>
        <w:numPr>
          <w:ilvl w:val="1"/>
          <w:numId w:val="1"/>
        </w:numPr>
        <w:tabs>
          <w:tab w:val="left" w:pos="2020"/>
          <w:tab w:val="left" w:pos="2021"/>
        </w:tabs>
        <w:rPr>
          <w:sz w:val="24"/>
        </w:rPr>
      </w:pPr>
      <w:r>
        <w:rPr>
          <w:sz w:val="24"/>
        </w:rPr>
        <w:t>Personal safety</w:t>
      </w:r>
    </w:p>
    <w:p w:rsidR="00AA5396" w:rsidRDefault="008A0A1B">
      <w:pPr>
        <w:pStyle w:val="ListParagraph"/>
        <w:numPr>
          <w:ilvl w:val="1"/>
          <w:numId w:val="1"/>
        </w:numPr>
        <w:tabs>
          <w:tab w:val="left" w:pos="2020"/>
          <w:tab w:val="left" w:pos="2021"/>
        </w:tabs>
        <w:rPr>
          <w:sz w:val="24"/>
        </w:rPr>
      </w:pPr>
      <w:r>
        <w:rPr>
          <w:sz w:val="24"/>
        </w:rPr>
        <w:t>Sorting rumor from</w:t>
      </w:r>
      <w:r>
        <w:rPr>
          <w:spacing w:val="-4"/>
          <w:sz w:val="24"/>
        </w:rPr>
        <w:t xml:space="preserve"> </w:t>
      </w:r>
      <w:r>
        <w:rPr>
          <w:sz w:val="24"/>
        </w:rPr>
        <w:t>fact</w:t>
      </w:r>
    </w:p>
    <w:p w:rsidR="00AA5396" w:rsidRDefault="008A0A1B">
      <w:pPr>
        <w:pStyle w:val="ListParagraph"/>
        <w:numPr>
          <w:ilvl w:val="1"/>
          <w:numId w:val="1"/>
        </w:numPr>
        <w:tabs>
          <w:tab w:val="left" w:pos="2020"/>
          <w:tab w:val="left" w:pos="2021"/>
        </w:tabs>
        <w:rPr>
          <w:sz w:val="24"/>
        </w:rPr>
      </w:pPr>
      <w:r>
        <w:rPr>
          <w:sz w:val="24"/>
        </w:rPr>
        <w:t>Anatomy of the injury (e.g., what type, extent, what it</w:t>
      </w:r>
      <w:r>
        <w:rPr>
          <w:spacing w:val="-13"/>
          <w:sz w:val="24"/>
        </w:rPr>
        <w:t xml:space="preserve"> </w:t>
      </w:r>
      <w:r>
        <w:rPr>
          <w:sz w:val="24"/>
        </w:rPr>
        <w:t>means)</w:t>
      </w:r>
    </w:p>
    <w:p w:rsidR="00AA5396" w:rsidRDefault="008A0A1B">
      <w:pPr>
        <w:pStyle w:val="BodyText"/>
        <w:spacing w:before="207"/>
        <w:ind w:left="1660" w:right="288" w:hanging="1080"/>
        <w:jc w:val="both"/>
      </w:pPr>
      <w:r>
        <w:t>Step 7: Assist in creating a committee that can coordinate and plan for memorial contributions, expressions of sympathy, scholarship funds, etc., should be composed of staff, students, and</w:t>
      </w:r>
      <w:r>
        <w:rPr>
          <w:spacing w:val="-1"/>
        </w:rPr>
        <w:t xml:space="preserve"> </w:t>
      </w:r>
      <w:r>
        <w:t>parents.</w:t>
      </w:r>
    </w:p>
    <w:p w:rsidR="00AA5396" w:rsidRDefault="008A0A1B">
      <w:pPr>
        <w:pStyle w:val="BodyText"/>
        <w:tabs>
          <w:tab w:val="left" w:pos="1660"/>
        </w:tabs>
        <w:spacing w:before="206"/>
        <w:ind w:left="580"/>
      </w:pPr>
      <w:r>
        <w:t>Step</w:t>
      </w:r>
      <w:r>
        <w:rPr>
          <w:spacing w:val="-1"/>
        </w:rPr>
        <w:t xml:space="preserve"> </w:t>
      </w:r>
      <w:r>
        <w:t>8:</w:t>
      </w:r>
      <w:r>
        <w:tab/>
        <w:t>Follow-up plans for ending Crisis Team</w:t>
      </w:r>
      <w:r>
        <w:rPr>
          <w:spacing w:val="-2"/>
        </w:rPr>
        <w:t xml:space="preserve"> </w:t>
      </w:r>
      <w:r>
        <w:t>involvement</w:t>
      </w:r>
    </w:p>
    <w:p w:rsidR="00AA5396" w:rsidRDefault="008A0A1B">
      <w:pPr>
        <w:pStyle w:val="ListParagraph"/>
        <w:numPr>
          <w:ilvl w:val="1"/>
          <w:numId w:val="1"/>
        </w:numPr>
        <w:tabs>
          <w:tab w:val="left" w:pos="2020"/>
          <w:tab w:val="left" w:pos="2021"/>
        </w:tabs>
        <w:rPr>
          <w:sz w:val="24"/>
        </w:rPr>
      </w:pPr>
      <w:r>
        <w:rPr>
          <w:sz w:val="24"/>
        </w:rPr>
        <w:t>Staff</w:t>
      </w:r>
      <w:r>
        <w:rPr>
          <w:spacing w:val="-1"/>
          <w:sz w:val="24"/>
        </w:rPr>
        <w:t xml:space="preserve"> </w:t>
      </w:r>
      <w:r>
        <w:rPr>
          <w:sz w:val="24"/>
        </w:rPr>
        <w:t>meeting</w:t>
      </w:r>
    </w:p>
    <w:p w:rsidR="00AA5396" w:rsidRDefault="008A0A1B">
      <w:pPr>
        <w:pStyle w:val="ListParagraph"/>
        <w:numPr>
          <w:ilvl w:val="1"/>
          <w:numId w:val="1"/>
        </w:numPr>
        <w:tabs>
          <w:tab w:val="left" w:pos="2020"/>
          <w:tab w:val="left" w:pos="2021"/>
        </w:tabs>
        <w:rPr>
          <w:sz w:val="24"/>
        </w:rPr>
      </w:pPr>
      <w:r>
        <w:rPr>
          <w:sz w:val="24"/>
        </w:rPr>
        <w:t>Alert staff to important aspects of responses to grief and</w:t>
      </w:r>
      <w:r>
        <w:rPr>
          <w:spacing w:val="-3"/>
          <w:sz w:val="24"/>
        </w:rPr>
        <w:t xml:space="preserve"> </w:t>
      </w:r>
      <w:r>
        <w:rPr>
          <w:sz w:val="24"/>
        </w:rPr>
        <w:t>loss</w:t>
      </w:r>
    </w:p>
    <w:p w:rsidR="00AA5396" w:rsidRDefault="008A0A1B">
      <w:pPr>
        <w:pStyle w:val="ListParagraph"/>
        <w:numPr>
          <w:ilvl w:val="1"/>
          <w:numId w:val="1"/>
        </w:numPr>
        <w:tabs>
          <w:tab w:val="left" w:pos="2020"/>
          <w:tab w:val="left" w:pos="2021"/>
        </w:tabs>
        <w:rPr>
          <w:sz w:val="24"/>
        </w:rPr>
      </w:pPr>
      <w:r>
        <w:rPr>
          <w:sz w:val="24"/>
        </w:rPr>
        <w:t>Respond to individual staff questions and</w:t>
      </w:r>
      <w:r>
        <w:rPr>
          <w:spacing w:val="-3"/>
          <w:sz w:val="24"/>
        </w:rPr>
        <w:t xml:space="preserve"> </w:t>
      </w:r>
      <w:r>
        <w:rPr>
          <w:sz w:val="24"/>
        </w:rPr>
        <w:t>needs</w:t>
      </w:r>
    </w:p>
    <w:p w:rsidR="00AA5396" w:rsidRDefault="008A0A1B">
      <w:pPr>
        <w:pStyle w:val="ListParagraph"/>
        <w:numPr>
          <w:ilvl w:val="1"/>
          <w:numId w:val="1"/>
        </w:numPr>
        <w:tabs>
          <w:tab w:val="left" w:pos="2020"/>
          <w:tab w:val="left" w:pos="2021"/>
        </w:tabs>
        <w:rPr>
          <w:sz w:val="24"/>
        </w:rPr>
      </w:pPr>
      <w:r>
        <w:rPr>
          <w:sz w:val="24"/>
        </w:rPr>
        <w:t>Provide feedback to teachers regarding individual student</w:t>
      </w:r>
      <w:r>
        <w:rPr>
          <w:spacing w:val="-6"/>
          <w:sz w:val="24"/>
        </w:rPr>
        <w:t xml:space="preserve"> </w:t>
      </w:r>
      <w:r>
        <w:rPr>
          <w:sz w:val="24"/>
        </w:rPr>
        <w:t>needs</w:t>
      </w:r>
    </w:p>
    <w:p w:rsidR="00AA5396" w:rsidRDefault="008A0A1B">
      <w:pPr>
        <w:pStyle w:val="ListParagraph"/>
        <w:numPr>
          <w:ilvl w:val="1"/>
          <w:numId w:val="1"/>
        </w:numPr>
        <w:tabs>
          <w:tab w:val="left" w:pos="2020"/>
          <w:tab w:val="left" w:pos="2021"/>
        </w:tabs>
        <w:spacing w:before="1"/>
        <w:rPr>
          <w:sz w:val="24"/>
        </w:rPr>
      </w:pPr>
      <w:r>
        <w:rPr>
          <w:sz w:val="24"/>
        </w:rPr>
        <w:t>Referral of</w:t>
      </w:r>
      <w:r>
        <w:rPr>
          <w:spacing w:val="-1"/>
          <w:sz w:val="24"/>
        </w:rPr>
        <w:t xml:space="preserve"> </w:t>
      </w:r>
      <w:r>
        <w:rPr>
          <w:sz w:val="24"/>
        </w:rPr>
        <w:t>literature</w:t>
      </w:r>
    </w:p>
    <w:p w:rsidR="00AA5396" w:rsidRDefault="008A0A1B">
      <w:pPr>
        <w:pStyle w:val="ListParagraph"/>
        <w:numPr>
          <w:ilvl w:val="1"/>
          <w:numId w:val="1"/>
        </w:numPr>
        <w:tabs>
          <w:tab w:val="left" w:pos="2020"/>
          <w:tab w:val="left" w:pos="2021"/>
        </w:tabs>
        <w:ind w:right="287"/>
        <w:rPr>
          <w:sz w:val="24"/>
        </w:rPr>
      </w:pPr>
      <w:r>
        <w:rPr>
          <w:sz w:val="24"/>
        </w:rPr>
        <w:t>Refer students and others to appropriate building personnel or other helping resources in the</w:t>
      </w:r>
      <w:r>
        <w:rPr>
          <w:spacing w:val="-1"/>
          <w:sz w:val="24"/>
        </w:rPr>
        <w:t xml:space="preserve"> </w:t>
      </w:r>
      <w:r>
        <w:rPr>
          <w:sz w:val="24"/>
        </w:rPr>
        <w:t>community</w:t>
      </w:r>
    </w:p>
    <w:p w:rsidR="00AA5396" w:rsidRDefault="008A0A1B">
      <w:pPr>
        <w:pStyle w:val="ListParagraph"/>
        <w:numPr>
          <w:ilvl w:val="1"/>
          <w:numId w:val="1"/>
        </w:numPr>
        <w:tabs>
          <w:tab w:val="left" w:pos="2020"/>
          <w:tab w:val="left" w:pos="2021"/>
        </w:tabs>
        <w:ind w:right="290"/>
        <w:rPr>
          <w:sz w:val="24"/>
        </w:rPr>
      </w:pPr>
      <w:r>
        <w:rPr>
          <w:sz w:val="24"/>
        </w:rPr>
        <w:t>Arrange for meeting with Crisis Response Team to determine effectiveness of the Crisis Response Plan in addressing the needs in this particular</w:t>
      </w:r>
      <w:r>
        <w:rPr>
          <w:spacing w:val="-8"/>
          <w:sz w:val="24"/>
        </w:rPr>
        <w:t xml:space="preserve"> </w:t>
      </w:r>
      <w:r>
        <w:rPr>
          <w:sz w:val="24"/>
        </w:rPr>
        <w:t>incident.</w:t>
      </w:r>
    </w:p>
    <w:p w:rsidR="00AA5396" w:rsidRDefault="008A0A1B">
      <w:pPr>
        <w:pStyle w:val="Heading2"/>
        <w:numPr>
          <w:ilvl w:val="0"/>
          <w:numId w:val="1"/>
        </w:numPr>
        <w:tabs>
          <w:tab w:val="left" w:pos="581"/>
        </w:tabs>
        <w:spacing w:before="211"/>
      </w:pPr>
      <w:r>
        <w:t>Disaster Mental Health</w:t>
      </w:r>
      <w:r>
        <w:rPr>
          <w:spacing w:val="-2"/>
        </w:rPr>
        <w:t xml:space="preserve"> </w:t>
      </w:r>
      <w:r>
        <w:t>Services</w:t>
      </w:r>
    </w:p>
    <w:p w:rsidR="00AA5396" w:rsidRDefault="008A0A1B">
      <w:pPr>
        <w:pStyle w:val="BodyText"/>
        <w:spacing w:line="274" w:lineRule="exact"/>
        <w:ind w:left="580"/>
      </w:pPr>
      <w:r>
        <w:t>The Franklin-Essex-Hamilton BOCES will work closely with local mental health services to:</w:t>
      </w:r>
    </w:p>
    <w:p w:rsidR="00AA5396" w:rsidRDefault="008A0A1B">
      <w:pPr>
        <w:pStyle w:val="ListParagraph"/>
        <w:numPr>
          <w:ilvl w:val="1"/>
          <w:numId w:val="1"/>
        </w:numPr>
        <w:tabs>
          <w:tab w:val="left" w:pos="940"/>
          <w:tab w:val="left" w:pos="941"/>
        </w:tabs>
        <w:ind w:left="940" w:right="292"/>
        <w:rPr>
          <w:sz w:val="24"/>
        </w:rPr>
      </w:pPr>
      <w:r>
        <w:rPr>
          <w:sz w:val="24"/>
        </w:rPr>
        <w:t>Provide services to child(ren) and families that are appropriate for the type of emergency/disaster.</w:t>
      </w:r>
    </w:p>
    <w:p w:rsidR="00AA5396" w:rsidRDefault="008A0A1B">
      <w:pPr>
        <w:pStyle w:val="ListParagraph"/>
        <w:numPr>
          <w:ilvl w:val="1"/>
          <w:numId w:val="1"/>
        </w:numPr>
        <w:tabs>
          <w:tab w:val="left" w:pos="940"/>
          <w:tab w:val="left" w:pos="941"/>
        </w:tabs>
        <w:spacing w:before="1"/>
        <w:ind w:left="940" w:right="290"/>
        <w:rPr>
          <w:sz w:val="24"/>
        </w:rPr>
      </w:pPr>
      <w:r>
        <w:rPr>
          <w:sz w:val="24"/>
        </w:rPr>
        <w:t>Assess condition and immediate needs of child(ren) and family including food, shelter, clothing, medical</w:t>
      </w:r>
      <w:r>
        <w:rPr>
          <w:spacing w:val="-1"/>
          <w:sz w:val="24"/>
        </w:rPr>
        <w:t xml:space="preserve"> </w:t>
      </w:r>
      <w:r>
        <w:rPr>
          <w:sz w:val="24"/>
        </w:rPr>
        <w:t>treatment.</w:t>
      </w:r>
    </w:p>
    <w:p w:rsidR="00AA5396" w:rsidRDefault="008A0A1B">
      <w:pPr>
        <w:pStyle w:val="ListParagraph"/>
        <w:numPr>
          <w:ilvl w:val="1"/>
          <w:numId w:val="1"/>
        </w:numPr>
        <w:tabs>
          <w:tab w:val="left" w:pos="940"/>
          <w:tab w:val="left" w:pos="941"/>
        </w:tabs>
        <w:ind w:left="940" w:right="289"/>
        <w:rPr>
          <w:sz w:val="24"/>
        </w:rPr>
      </w:pPr>
      <w:r>
        <w:rPr>
          <w:sz w:val="24"/>
        </w:rPr>
        <w:t>Refer children and other family members to agencies and organizations that provide</w:t>
      </w:r>
      <w:r>
        <w:rPr>
          <w:spacing w:val="-14"/>
          <w:sz w:val="24"/>
        </w:rPr>
        <w:t xml:space="preserve"> </w:t>
      </w:r>
      <w:r>
        <w:rPr>
          <w:sz w:val="24"/>
        </w:rPr>
        <w:t>needed services.</w:t>
      </w:r>
    </w:p>
    <w:p w:rsidR="00AA5396" w:rsidRDefault="008A0A1B">
      <w:pPr>
        <w:pStyle w:val="ListParagraph"/>
        <w:numPr>
          <w:ilvl w:val="1"/>
          <w:numId w:val="1"/>
        </w:numPr>
        <w:tabs>
          <w:tab w:val="left" w:pos="940"/>
          <w:tab w:val="left" w:pos="941"/>
        </w:tabs>
        <w:ind w:left="940"/>
        <w:rPr>
          <w:sz w:val="24"/>
        </w:rPr>
      </w:pPr>
      <w:r>
        <w:rPr>
          <w:sz w:val="24"/>
        </w:rPr>
        <w:t>Follow-up on</w:t>
      </w:r>
      <w:r>
        <w:rPr>
          <w:spacing w:val="-1"/>
          <w:sz w:val="24"/>
        </w:rPr>
        <w:t xml:space="preserve"> </w:t>
      </w:r>
      <w:r>
        <w:rPr>
          <w:sz w:val="24"/>
        </w:rPr>
        <w:t>referrals.</w:t>
      </w:r>
    </w:p>
    <w:p w:rsidR="00AA5396" w:rsidRDefault="008A0A1B">
      <w:pPr>
        <w:pStyle w:val="ListParagraph"/>
        <w:numPr>
          <w:ilvl w:val="1"/>
          <w:numId w:val="1"/>
        </w:numPr>
        <w:tabs>
          <w:tab w:val="left" w:pos="940"/>
          <w:tab w:val="left" w:pos="941"/>
        </w:tabs>
        <w:ind w:left="940"/>
        <w:rPr>
          <w:sz w:val="24"/>
        </w:rPr>
      </w:pPr>
      <w:r>
        <w:rPr>
          <w:sz w:val="24"/>
        </w:rPr>
        <w:t>Decrease the internal and external stressors which affect the child(ren) and</w:t>
      </w:r>
      <w:r>
        <w:rPr>
          <w:spacing w:val="-6"/>
          <w:sz w:val="24"/>
        </w:rPr>
        <w:t xml:space="preserve"> </w:t>
      </w:r>
      <w:r>
        <w:rPr>
          <w:sz w:val="24"/>
        </w:rPr>
        <w:t>family.</w:t>
      </w:r>
    </w:p>
    <w:p w:rsidR="00AA5396" w:rsidRDefault="008A0A1B">
      <w:pPr>
        <w:pStyle w:val="ListParagraph"/>
        <w:numPr>
          <w:ilvl w:val="1"/>
          <w:numId w:val="1"/>
        </w:numPr>
        <w:tabs>
          <w:tab w:val="left" w:pos="940"/>
          <w:tab w:val="left" w:pos="941"/>
        </w:tabs>
        <w:ind w:left="940" w:right="292"/>
        <w:rPr>
          <w:sz w:val="24"/>
        </w:rPr>
      </w:pPr>
      <w:r>
        <w:rPr>
          <w:sz w:val="24"/>
        </w:rPr>
        <w:t>Provide opportunities for child(ren) and families to verbalize their feelings and provide emotional support to aid</w:t>
      </w:r>
      <w:r>
        <w:rPr>
          <w:spacing w:val="-1"/>
          <w:sz w:val="24"/>
        </w:rPr>
        <w:t xml:space="preserve"> </w:t>
      </w:r>
      <w:r>
        <w:rPr>
          <w:sz w:val="24"/>
        </w:rPr>
        <w:t>recovery.</w:t>
      </w:r>
    </w:p>
    <w:p w:rsidR="00AA5396" w:rsidRDefault="008A0A1B">
      <w:pPr>
        <w:pStyle w:val="ListParagraph"/>
        <w:numPr>
          <w:ilvl w:val="1"/>
          <w:numId w:val="1"/>
        </w:numPr>
        <w:tabs>
          <w:tab w:val="left" w:pos="940"/>
          <w:tab w:val="left" w:pos="941"/>
        </w:tabs>
        <w:ind w:left="940" w:right="287"/>
        <w:rPr>
          <w:sz w:val="24"/>
        </w:rPr>
      </w:pPr>
      <w:r>
        <w:rPr>
          <w:sz w:val="24"/>
        </w:rPr>
        <w:t>Guide the family through the emergency/disaster and provide tools and techniques for the family to help themselves to</w:t>
      </w:r>
      <w:r>
        <w:rPr>
          <w:spacing w:val="-6"/>
          <w:sz w:val="24"/>
        </w:rPr>
        <w:t xml:space="preserve"> </w:t>
      </w:r>
      <w:r>
        <w:rPr>
          <w:sz w:val="24"/>
        </w:rPr>
        <w:t>recover.</w:t>
      </w:r>
    </w:p>
    <w:p w:rsidR="00AA5396" w:rsidRDefault="00AA5396">
      <w:pPr>
        <w:rPr>
          <w:sz w:val="24"/>
        </w:rPr>
        <w:sectPr w:rsidR="00AA5396">
          <w:pgSz w:w="12240" w:h="15840"/>
          <w:pgMar w:top="640" w:right="980" w:bottom="640" w:left="1220" w:header="0" w:footer="326" w:gutter="0"/>
          <w:cols w:space="720"/>
        </w:sectPr>
      </w:pPr>
    </w:p>
    <w:p w:rsidR="00AA5396" w:rsidRDefault="008A0A1B">
      <w:pPr>
        <w:spacing w:before="67"/>
        <w:ind w:left="1747" w:right="1813"/>
        <w:jc w:val="center"/>
        <w:rPr>
          <w:b/>
          <w:sz w:val="32"/>
        </w:rPr>
      </w:pPr>
      <w:r>
        <w:rPr>
          <w:b/>
          <w:sz w:val="32"/>
        </w:rPr>
        <w:lastRenderedPageBreak/>
        <w:t>APPENDICES</w:t>
      </w:r>
    </w:p>
    <w:p w:rsidR="00AA5396" w:rsidRDefault="00AA5396">
      <w:pPr>
        <w:pStyle w:val="BodyText"/>
        <w:rPr>
          <w:b/>
          <w:sz w:val="20"/>
        </w:rPr>
      </w:pPr>
    </w:p>
    <w:p w:rsidR="00AA5396" w:rsidRDefault="00AA5396">
      <w:pPr>
        <w:pStyle w:val="BodyText"/>
        <w:spacing w:before="11"/>
        <w:rPr>
          <w:b/>
          <w:sz w:val="19"/>
        </w:rPr>
      </w:pPr>
    </w:p>
    <w:p w:rsidR="00AA5396" w:rsidRDefault="008A0A1B">
      <w:pPr>
        <w:spacing w:before="90"/>
        <w:ind w:left="220"/>
        <w:rPr>
          <w:b/>
          <w:sz w:val="24"/>
        </w:rPr>
      </w:pPr>
      <w:r>
        <w:rPr>
          <w:b/>
          <w:sz w:val="24"/>
          <w:u w:val="thick"/>
        </w:rPr>
        <w:t>A</w:t>
      </w:r>
      <w:r>
        <w:rPr>
          <w:b/>
          <w:sz w:val="19"/>
          <w:u w:val="thick"/>
        </w:rPr>
        <w:t xml:space="preserve">PPENDIX </w:t>
      </w:r>
      <w:r>
        <w:rPr>
          <w:b/>
          <w:sz w:val="24"/>
          <w:u w:val="thick"/>
        </w:rPr>
        <w:t>1:</w:t>
      </w:r>
    </w:p>
    <w:p w:rsidR="00AA5396" w:rsidRDefault="00AA5396">
      <w:pPr>
        <w:pStyle w:val="BodyText"/>
        <w:spacing w:before="8"/>
        <w:rPr>
          <w:b/>
          <w:sz w:val="15"/>
        </w:rPr>
      </w:pPr>
    </w:p>
    <w:p w:rsidR="00AA5396" w:rsidRDefault="008A0A1B">
      <w:pPr>
        <w:pStyle w:val="BodyText"/>
        <w:spacing w:before="90"/>
        <w:ind w:left="220"/>
      </w:pPr>
      <w:r>
        <w:t>Listing of all school buildings covered by the District-Wide School Safety Plan with addresses of buildings, and contact names and telephone numbers for building staff.</w:t>
      </w:r>
    </w:p>
    <w:p w:rsidR="00AA5396" w:rsidRDefault="00AA5396">
      <w:pPr>
        <w:pStyle w:val="BodyText"/>
        <w:spacing w:before="8"/>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8"/>
        <w:gridCol w:w="2194"/>
        <w:gridCol w:w="3299"/>
        <w:gridCol w:w="2070"/>
      </w:tblGrid>
      <w:tr w:rsidR="00AA5396" w:rsidTr="00DE0C3A">
        <w:trPr>
          <w:trHeight w:val="551"/>
        </w:trPr>
        <w:tc>
          <w:tcPr>
            <w:tcW w:w="2088" w:type="dxa"/>
          </w:tcPr>
          <w:p w:rsidR="00AA5396" w:rsidRDefault="00AA5396">
            <w:pPr>
              <w:pStyle w:val="TableParagraph"/>
              <w:spacing w:before="7"/>
              <w:ind w:left="0"/>
              <w:rPr>
                <w:sz w:val="23"/>
              </w:rPr>
            </w:pPr>
          </w:p>
          <w:p w:rsidR="00AA5396" w:rsidRDefault="008A0A1B">
            <w:pPr>
              <w:pStyle w:val="TableParagraph"/>
              <w:spacing w:before="1" w:line="259" w:lineRule="exact"/>
              <w:ind w:left="273"/>
              <w:rPr>
                <w:b/>
                <w:sz w:val="24"/>
              </w:rPr>
            </w:pPr>
            <w:r>
              <w:rPr>
                <w:b/>
                <w:sz w:val="24"/>
              </w:rPr>
              <w:t>Building Name</w:t>
            </w:r>
          </w:p>
        </w:tc>
        <w:tc>
          <w:tcPr>
            <w:tcW w:w="2194" w:type="dxa"/>
          </w:tcPr>
          <w:p w:rsidR="00DE0C3A" w:rsidRDefault="00DE0C3A" w:rsidP="00DE0C3A">
            <w:pPr>
              <w:pStyle w:val="TableParagraph"/>
              <w:spacing w:before="7"/>
              <w:ind w:left="0"/>
              <w:jc w:val="center"/>
              <w:rPr>
                <w:b/>
                <w:sz w:val="23"/>
              </w:rPr>
            </w:pPr>
          </w:p>
          <w:p w:rsidR="00AA5396" w:rsidRDefault="00DE0C3A" w:rsidP="00DE0C3A">
            <w:pPr>
              <w:pStyle w:val="TableParagraph"/>
              <w:spacing w:before="7"/>
              <w:ind w:left="0"/>
              <w:jc w:val="center"/>
              <w:rPr>
                <w:b/>
                <w:sz w:val="24"/>
              </w:rPr>
            </w:pPr>
            <w:r>
              <w:rPr>
                <w:b/>
                <w:sz w:val="23"/>
              </w:rPr>
              <w:t>Address</w:t>
            </w:r>
          </w:p>
        </w:tc>
        <w:tc>
          <w:tcPr>
            <w:tcW w:w="3299" w:type="dxa"/>
          </w:tcPr>
          <w:p w:rsidR="00AA5396" w:rsidRDefault="00AA5396">
            <w:pPr>
              <w:pStyle w:val="TableParagraph"/>
              <w:spacing w:before="7"/>
              <w:ind w:left="0"/>
              <w:rPr>
                <w:sz w:val="23"/>
              </w:rPr>
            </w:pPr>
          </w:p>
          <w:p w:rsidR="00AA5396" w:rsidRDefault="008A0A1B">
            <w:pPr>
              <w:pStyle w:val="TableParagraph"/>
              <w:spacing w:before="1" w:line="259" w:lineRule="exact"/>
              <w:ind w:left="566"/>
              <w:rPr>
                <w:b/>
                <w:sz w:val="24"/>
              </w:rPr>
            </w:pPr>
            <w:r>
              <w:rPr>
                <w:b/>
                <w:sz w:val="24"/>
              </w:rPr>
              <w:t>Contact Name</w:t>
            </w:r>
          </w:p>
        </w:tc>
        <w:tc>
          <w:tcPr>
            <w:tcW w:w="2070" w:type="dxa"/>
          </w:tcPr>
          <w:p w:rsidR="00AA5396" w:rsidRDefault="008A0A1B">
            <w:pPr>
              <w:pStyle w:val="TableParagraph"/>
              <w:spacing w:line="272" w:lineRule="exact"/>
              <w:ind w:left="234" w:right="223"/>
              <w:jc w:val="center"/>
              <w:rPr>
                <w:b/>
                <w:sz w:val="24"/>
              </w:rPr>
            </w:pPr>
            <w:r>
              <w:rPr>
                <w:b/>
                <w:sz w:val="24"/>
              </w:rPr>
              <w:t>Work</w:t>
            </w:r>
          </w:p>
          <w:p w:rsidR="00AA5396" w:rsidRDefault="008A0A1B">
            <w:pPr>
              <w:pStyle w:val="TableParagraph"/>
              <w:spacing w:line="259" w:lineRule="exact"/>
              <w:ind w:left="234" w:right="227"/>
              <w:jc w:val="center"/>
              <w:rPr>
                <w:b/>
                <w:sz w:val="24"/>
              </w:rPr>
            </w:pPr>
            <w:r>
              <w:rPr>
                <w:b/>
                <w:sz w:val="24"/>
              </w:rPr>
              <w:t>Phone Number</w:t>
            </w:r>
          </w:p>
        </w:tc>
      </w:tr>
      <w:tr w:rsidR="00AA5396" w:rsidTr="00DE0C3A">
        <w:trPr>
          <w:trHeight w:val="1658"/>
        </w:trPr>
        <w:tc>
          <w:tcPr>
            <w:tcW w:w="2088" w:type="dxa"/>
          </w:tcPr>
          <w:p w:rsidR="00AA5396" w:rsidRDefault="008A0A1B">
            <w:pPr>
              <w:pStyle w:val="TableParagraph"/>
              <w:ind w:right="819"/>
              <w:jc w:val="both"/>
              <w:rPr>
                <w:sz w:val="24"/>
              </w:rPr>
            </w:pPr>
            <w:r>
              <w:rPr>
                <w:sz w:val="24"/>
              </w:rPr>
              <w:t>Adirondack Educational Center</w:t>
            </w:r>
          </w:p>
        </w:tc>
        <w:tc>
          <w:tcPr>
            <w:tcW w:w="2194" w:type="dxa"/>
          </w:tcPr>
          <w:p w:rsidR="00AA5396" w:rsidRDefault="008A0A1B">
            <w:pPr>
              <w:pStyle w:val="TableParagraph"/>
              <w:ind w:right="313"/>
              <w:rPr>
                <w:sz w:val="24"/>
              </w:rPr>
            </w:pPr>
            <w:r>
              <w:rPr>
                <w:sz w:val="24"/>
              </w:rPr>
              <w:t>711 NYS Route 3 Saranac Lake, NY 12983</w:t>
            </w:r>
          </w:p>
        </w:tc>
        <w:tc>
          <w:tcPr>
            <w:tcW w:w="3299" w:type="dxa"/>
          </w:tcPr>
          <w:p w:rsidR="00100D93" w:rsidRPr="00C57E26" w:rsidRDefault="00BE38FB">
            <w:pPr>
              <w:pStyle w:val="TableParagraph"/>
              <w:ind w:right="864"/>
              <w:rPr>
                <w:sz w:val="24"/>
              </w:rPr>
            </w:pPr>
            <w:r w:rsidRPr="00C57E26">
              <w:rPr>
                <w:sz w:val="24"/>
              </w:rPr>
              <w:t>Ernest Witkowski</w:t>
            </w:r>
          </w:p>
          <w:p w:rsidR="00DE0C3A" w:rsidRDefault="008A0A1B">
            <w:pPr>
              <w:pStyle w:val="TableParagraph"/>
              <w:ind w:right="864"/>
              <w:rPr>
                <w:sz w:val="24"/>
              </w:rPr>
            </w:pPr>
            <w:r>
              <w:rPr>
                <w:sz w:val="24"/>
              </w:rPr>
              <w:t xml:space="preserve">Stephen Shafer </w:t>
            </w:r>
          </w:p>
          <w:p w:rsidR="00DE0C3A" w:rsidRDefault="008A0A1B">
            <w:pPr>
              <w:pStyle w:val="TableParagraph"/>
              <w:ind w:right="864"/>
              <w:rPr>
                <w:sz w:val="24"/>
              </w:rPr>
            </w:pPr>
            <w:r>
              <w:rPr>
                <w:sz w:val="24"/>
              </w:rPr>
              <w:t xml:space="preserve">Rick Swanston </w:t>
            </w:r>
          </w:p>
          <w:p w:rsidR="00DE0C3A" w:rsidRDefault="008A0A1B">
            <w:pPr>
              <w:pStyle w:val="TableParagraph"/>
              <w:ind w:right="864"/>
              <w:rPr>
                <w:sz w:val="24"/>
              </w:rPr>
            </w:pPr>
            <w:r>
              <w:rPr>
                <w:sz w:val="24"/>
              </w:rPr>
              <w:t xml:space="preserve">Shaun Lawrence </w:t>
            </w:r>
          </w:p>
          <w:p w:rsidR="00AA5396" w:rsidRDefault="008A0A1B">
            <w:pPr>
              <w:pStyle w:val="TableParagraph"/>
              <w:ind w:right="864"/>
              <w:rPr>
                <w:sz w:val="24"/>
              </w:rPr>
            </w:pPr>
            <w:r>
              <w:rPr>
                <w:sz w:val="24"/>
              </w:rPr>
              <w:t>Stacy Vincent</w:t>
            </w:r>
          </w:p>
          <w:p w:rsidR="00AA5396" w:rsidRDefault="008A0A1B">
            <w:pPr>
              <w:pStyle w:val="TableParagraph"/>
              <w:spacing w:line="264" w:lineRule="exact"/>
              <w:rPr>
                <w:sz w:val="24"/>
              </w:rPr>
            </w:pPr>
            <w:r>
              <w:rPr>
                <w:sz w:val="24"/>
              </w:rPr>
              <w:t>Fred Hauck</w:t>
            </w:r>
          </w:p>
        </w:tc>
        <w:tc>
          <w:tcPr>
            <w:tcW w:w="2070" w:type="dxa"/>
          </w:tcPr>
          <w:p w:rsidR="00AA5396" w:rsidRDefault="008A0A1B">
            <w:pPr>
              <w:pStyle w:val="TableParagraph"/>
              <w:spacing w:line="270" w:lineRule="exact"/>
              <w:ind w:left="106"/>
              <w:rPr>
                <w:sz w:val="24"/>
              </w:rPr>
            </w:pPr>
            <w:r>
              <w:rPr>
                <w:sz w:val="24"/>
              </w:rPr>
              <w:t>(518)</w:t>
            </w:r>
            <w:r>
              <w:rPr>
                <w:spacing w:val="-4"/>
                <w:sz w:val="24"/>
              </w:rPr>
              <w:t xml:space="preserve"> </w:t>
            </w:r>
            <w:r>
              <w:rPr>
                <w:sz w:val="24"/>
              </w:rPr>
              <w:t>483-6420</w:t>
            </w:r>
          </w:p>
          <w:p w:rsidR="00AA5396" w:rsidRDefault="008A0A1B">
            <w:pPr>
              <w:pStyle w:val="TableParagraph"/>
              <w:ind w:left="106"/>
              <w:rPr>
                <w:sz w:val="24"/>
              </w:rPr>
            </w:pPr>
            <w:r>
              <w:rPr>
                <w:sz w:val="24"/>
              </w:rPr>
              <w:t>(518)</w:t>
            </w:r>
            <w:r>
              <w:rPr>
                <w:spacing w:val="-4"/>
                <w:sz w:val="24"/>
              </w:rPr>
              <w:t xml:space="preserve"> </w:t>
            </w:r>
            <w:r>
              <w:rPr>
                <w:sz w:val="24"/>
              </w:rPr>
              <w:t>483-6420</w:t>
            </w:r>
          </w:p>
          <w:p w:rsidR="00AA5396" w:rsidRDefault="008A0A1B">
            <w:pPr>
              <w:pStyle w:val="TableParagraph"/>
              <w:ind w:left="106"/>
              <w:rPr>
                <w:sz w:val="24"/>
              </w:rPr>
            </w:pPr>
            <w:r>
              <w:rPr>
                <w:sz w:val="24"/>
              </w:rPr>
              <w:t>(518)</w:t>
            </w:r>
            <w:r>
              <w:rPr>
                <w:spacing w:val="-4"/>
                <w:sz w:val="24"/>
              </w:rPr>
              <w:t xml:space="preserve"> </w:t>
            </w:r>
            <w:r>
              <w:rPr>
                <w:sz w:val="24"/>
              </w:rPr>
              <w:t>891-1330</w:t>
            </w:r>
          </w:p>
          <w:p w:rsidR="00AA5396" w:rsidRDefault="008A0A1B">
            <w:pPr>
              <w:pStyle w:val="TableParagraph"/>
              <w:ind w:left="106"/>
              <w:rPr>
                <w:sz w:val="24"/>
              </w:rPr>
            </w:pPr>
            <w:r>
              <w:rPr>
                <w:sz w:val="24"/>
              </w:rPr>
              <w:t>(518)</w:t>
            </w:r>
            <w:r>
              <w:rPr>
                <w:spacing w:val="-4"/>
                <w:sz w:val="24"/>
              </w:rPr>
              <w:t xml:space="preserve"> </w:t>
            </w:r>
            <w:r>
              <w:rPr>
                <w:sz w:val="24"/>
              </w:rPr>
              <w:t>483-5230</w:t>
            </w:r>
          </w:p>
          <w:p w:rsidR="00AA5396" w:rsidRDefault="008A0A1B">
            <w:pPr>
              <w:pStyle w:val="TableParagraph"/>
              <w:ind w:left="106"/>
              <w:rPr>
                <w:sz w:val="24"/>
              </w:rPr>
            </w:pPr>
            <w:r>
              <w:rPr>
                <w:sz w:val="24"/>
              </w:rPr>
              <w:t>(518)</w:t>
            </w:r>
            <w:r>
              <w:rPr>
                <w:spacing w:val="-4"/>
                <w:sz w:val="24"/>
              </w:rPr>
              <w:t xml:space="preserve"> </w:t>
            </w:r>
            <w:r>
              <w:rPr>
                <w:sz w:val="24"/>
              </w:rPr>
              <w:t>483-6420</w:t>
            </w:r>
          </w:p>
          <w:p w:rsidR="00AA5396" w:rsidRDefault="008A0A1B" w:rsidP="00DE0C3A">
            <w:pPr>
              <w:pStyle w:val="TableParagraph"/>
              <w:spacing w:line="264" w:lineRule="exact"/>
              <w:ind w:left="106"/>
              <w:rPr>
                <w:sz w:val="24"/>
              </w:rPr>
            </w:pPr>
            <w:r>
              <w:rPr>
                <w:sz w:val="24"/>
              </w:rPr>
              <w:t>(</w:t>
            </w:r>
            <w:r w:rsidR="00DE0C3A">
              <w:rPr>
                <w:sz w:val="24"/>
              </w:rPr>
              <w:t>315</w:t>
            </w:r>
            <w:r>
              <w:rPr>
                <w:sz w:val="24"/>
              </w:rPr>
              <w:t>)</w:t>
            </w:r>
            <w:r>
              <w:rPr>
                <w:spacing w:val="-4"/>
                <w:sz w:val="24"/>
              </w:rPr>
              <w:t xml:space="preserve"> </w:t>
            </w:r>
            <w:r w:rsidR="00DE0C3A">
              <w:rPr>
                <w:spacing w:val="-4"/>
                <w:sz w:val="24"/>
              </w:rPr>
              <w:t>779</w:t>
            </w:r>
            <w:r>
              <w:rPr>
                <w:sz w:val="24"/>
              </w:rPr>
              <w:t>-</w:t>
            </w:r>
            <w:r w:rsidR="00DE0C3A">
              <w:rPr>
                <w:sz w:val="24"/>
              </w:rPr>
              <w:t>7053</w:t>
            </w:r>
          </w:p>
        </w:tc>
      </w:tr>
      <w:tr w:rsidR="00AA5396" w:rsidTr="00DE0C3A">
        <w:trPr>
          <w:trHeight w:val="1931"/>
        </w:trPr>
        <w:tc>
          <w:tcPr>
            <w:tcW w:w="2088" w:type="dxa"/>
          </w:tcPr>
          <w:p w:rsidR="00AA5396" w:rsidRDefault="008A0A1B">
            <w:pPr>
              <w:pStyle w:val="TableParagraph"/>
              <w:ind w:right="512"/>
              <w:rPr>
                <w:sz w:val="24"/>
              </w:rPr>
            </w:pPr>
            <w:r>
              <w:rPr>
                <w:sz w:val="24"/>
              </w:rPr>
              <w:t>North Franklin Educational Center</w:t>
            </w:r>
          </w:p>
        </w:tc>
        <w:tc>
          <w:tcPr>
            <w:tcW w:w="2194" w:type="dxa"/>
          </w:tcPr>
          <w:p w:rsidR="00AA5396" w:rsidRDefault="008A0A1B">
            <w:pPr>
              <w:pStyle w:val="TableParagraph"/>
              <w:spacing w:line="268" w:lineRule="exact"/>
              <w:rPr>
                <w:sz w:val="24"/>
              </w:rPr>
            </w:pPr>
            <w:r>
              <w:rPr>
                <w:sz w:val="24"/>
              </w:rPr>
              <w:t>23 Huskie Lane</w:t>
            </w:r>
          </w:p>
          <w:p w:rsidR="00AA5396" w:rsidRDefault="008A0A1B">
            <w:pPr>
              <w:pStyle w:val="TableParagraph"/>
              <w:rPr>
                <w:sz w:val="24"/>
              </w:rPr>
            </w:pPr>
            <w:r>
              <w:rPr>
                <w:sz w:val="24"/>
              </w:rPr>
              <w:t>Malone, NY</w:t>
            </w:r>
            <w:r>
              <w:rPr>
                <w:spacing w:val="59"/>
                <w:sz w:val="24"/>
              </w:rPr>
              <w:t xml:space="preserve"> </w:t>
            </w:r>
            <w:r>
              <w:rPr>
                <w:sz w:val="24"/>
              </w:rPr>
              <w:t>12953</w:t>
            </w:r>
          </w:p>
        </w:tc>
        <w:tc>
          <w:tcPr>
            <w:tcW w:w="3299" w:type="dxa"/>
          </w:tcPr>
          <w:p w:rsidR="008A0A1B" w:rsidRPr="00C57E26" w:rsidRDefault="00BE38FB">
            <w:pPr>
              <w:pStyle w:val="TableParagraph"/>
              <w:ind w:right="883"/>
              <w:rPr>
                <w:sz w:val="24"/>
              </w:rPr>
            </w:pPr>
            <w:r w:rsidRPr="00C57E26">
              <w:rPr>
                <w:sz w:val="24"/>
              </w:rPr>
              <w:t>Ernest Witkowski</w:t>
            </w:r>
          </w:p>
          <w:p w:rsidR="008A0A1B" w:rsidRDefault="008A0A1B">
            <w:pPr>
              <w:pStyle w:val="TableParagraph"/>
              <w:ind w:right="883"/>
              <w:rPr>
                <w:sz w:val="24"/>
              </w:rPr>
            </w:pPr>
            <w:r w:rsidRPr="00952B4B">
              <w:rPr>
                <w:sz w:val="24"/>
              </w:rPr>
              <w:t>Shawn McMahon</w:t>
            </w:r>
          </w:p>
          <w:p w:rsidR="00DE0C3A" w:rsidRDefault="008A0A1B">
            <w:pPr>
              <w:pStyle w:val="TableParagraph"/>
              <w:ind w:right="883"/>
              <w:rPr>
                <w:sz w:val="24"/>
              </w:rPr>
            </w:pPr>
            <w:r>
              <w:rPr>
                <w:sz w:val="24"/>
              </w:rPr>
              <w:t xml:space="preserve">Stephen Shafer </w:t>
            </w:r>
          </w:p>
          <w:p w:rsidR="00DE0C3A" w:rsidRDefault="008A0A1B">
            <w:pPr>
              <w:pStyle w:val="TableParagraph"/>
              <w:ind w:right="883"/>
              <w:rPr>
                <w:sz w:val="24"/>
              </w:rPr>
            </w:pPr>
            <w:r>
              <w:rPr>
                <w:sz w:val="24"/>
              </w:rPr>
              <w:t xml:space="preserve">Shaun Lawrence </w:t>
            </w:r>
          </w:p>
          <w:p w:rsidR="00DE0C3A" w:rsidRDefault="008A0A1B">
            <w:pPr>
              <w:pStyle w:val="TableParagraph"/>
              <w:ind w:right="883"/>
              <w:rPr>
                <w:sz w:val="24"/>
              </w:rPr>
            </w:pPr>
            <w:r>
              <w:rPr>
                <w:sz w:val="24"/>
              </w:rPr>
              <w:t xml:space="preserve">Stacy Vincent </w:t>
            </w:r>
          </w:p>
          <w:p w:rsidR="00AA5396" w:rsidRDefault="008A0A1B">
            <w:pPr>
              <w:pStyle w:val="TableParagraph"/>
              <w:ind w:right="883"/>
              <w:rPr>
                <w:sz w:val="24"/>
              </w:rPr>
            </w:pPr>
            <w:r>
              <w:rPr>
                <w:sz w:val="24"/>
              </w:rPr>
              <w:t>Fred Hauck</w:t>
            </w:r>
          </w:p>
          <w:p w:rsidR="00AA5396" w:rsidRPr="00C57E26" w:rsidRDefault="00BE38FB" w:rsidP="00952B4B">
            <w:pPr>
              <w:pStyle w:val="TableParagraph"/>
              <w:ind w:right="883"/>
              <w:rPr>
                <w:sz w:val="24"/>
              </w:rPr>
            </w:pPr>
            <w:r w:rsidRPr="00C57E26">
              <w:rPr>
                <w:sz w:val="24"/>
              </w:rPr>
              <w:t>Wayne Walbridge</w:t>
            </w:r>
          </w:p>
        </w:tc>
        <w:tc>
          <w:tcPr>
            <w:tcW w:w="2070" w:type="dxa"/>
          </w:tcPr>
          <w:p w:rsidR="00AA5396" w:rsidRDefault="008A0A1B">
            <w:pPr>
              <w:pStyle w:val="TableParagraph"/>
              <w:spacing w:line="268" w:lineRule="exact"/>
              <w:ind w:left="106"/>
              <w:rPr>
                <w:sz w:val="24"/>
              </w:rPr>
            </w:pPr>
            <w:r>
              <w:rPr>
                <w:sz w:val="24"/>
              </w:rPr>
              <w:t>(518)</w:t>
            </w:r>
            <w:r>
              <w:rPr>
                <w:spacing w:val="-4"/>
                <w:sz w:val="24"/>
              </w:rPr>
              <w:t xml:space="preserve"> </w:t>
            </w:r>
            <w:r>
              <w:rPr>
                <w:sz w:val="24"/>
              </w:rPr>
              <w:t>483-6420</w:t>
            </w:r>
          </w:p>
          <w:p w:rsidR="008A0A1B" w:rsidRDefault="00952B4B">
            <w:pPr>
              <w:pStyle w:val="TableParagraph"/>
              <w:ind w:left="106"/>
              <w:rPr>
                <w:sz w:val="24"/>
              </w:rPr>
            </w:pPr>
            <w:r>
              <w:rPr>
                <w:sz w:val="24"/>
              </w:rPr>
              <w:t>(518)</w:t>
            </w:r>
            <w:r>
              <w:rPr>
                <w:spacing w:val="-4"/>
                <w:sz w:val="24"/>
              </w:rPr>
              <w:t xml:space="preserve"> </w:t>
            </w:r>
            <w:r>
              <w:rPr>
                <w:sz w:val="24"/>
              </w:rPr>
              <w:t>483-</w:t>
            </w:r>
            <w:r w:rsidR="00DE0C3A">
              <w:rPr>
                <w:sz w:val="24"/>
              </w:rPr>
              <w:t>5230</w:t>
            </w:r>
          </w:p>
          <w:p w:rsidR="00AA5396" w:rsidRDefault="008A0A1B">
            <w:pPr>
              <w:pStyle w:val="TableParagraph"/>
              <w:ind w:left="106"/>
              <w:rPr>
                <w:sz w:val="24"/>
              </w:rPr>
            </w:pPr>
            <w:r>
              <w:rPr>
                <w:sz w:val="24"/>
              </w:rPr>
              <w:t>(518)</w:t>
            </w:r>
            <w:r>
              <w:rPr>
                <w:spacing w:val="-4"/>
                <w:sz w:val="24"/>
              </w:rPr>
              <w:t xml:space="preserve"> </w:t>
            </w:r>
            <w:r>
              <w:rPr>
                <w:sz w:val="24"/>
              </w:rPr>
              <w:t>483-</w:t>
            </w:r>
            <w:r w:rsidR="00DE0C3A">
              <w:rPr>
                <w:sz w:val="24"/>
              </w:rPr>
              <w:t>6420</w:t>
            </w:r>
          </w:p>
          <w:p w:rsidR="00AA5396" w:rsidRDefault="008A0A1B">
            <w:pPr>
              <w:pStyle w:val="TableParagraph"/>
              <w:ind w:left="106"/>
              <w:rPr>
                <w:sz w:val="24"/>
              </w:rPr>
            </w:pPr>
            <w:r>
              <w:rPr>
                <w:sz w:val="24"/>
              </w:rPr>
              <w:t>(518)</w:t>
            </w:r>
            <w:r>
              <w:rPr>
                <w:spacing w:val="-4"/>
                <w:sz w:val="24"/>
              </w:rPr>
              <w:t xml:space="preserve"> </w:t>
            </w:r>
            <w:r>
              <w:rPr>
                <w:sz w:val="24"/>
              </w:rPr>
              <w:t>483-6420</w:t>
            </w:r>
          </w:p>
          <w:p w:rsidR="00AA5396" w:rsidRDefault="008A0A1B">
            <w:pPr>
              <w:pStyle w:val="TableParagraph"/>
              <w:ind w:left="106"/>
              <w:rPr>
                <w:sz w:val="24"/>
              </w:rPr>
            </w:pPr>
            <w:r>
              <w:rPr>
                <w:sz w:val="24"/>
              </w:rPr>
              <w:t>(518)</w:t>
            </w:r>
            <w:r>
              <w:rPr>
                <w:spacing w:val="-4"/>
                <w:sz w:val="24"/>
              </w:rPr>
              <w:t xml:space="preserve"> </w:t>
            </w:r>
            <w:r>
              <w:rPr>
                <w:sz w:val="24"/>
              </w:rPr>
              <w:t>483-</w:t>
            </w:r>
            <w:r w:rsidR="00DE0C3A">
              <w:rPr>
                <w:sz w:val="24"/>
              </w:rPr>
              <w:t>6420</w:t>
            </w:r>
          </w:p>
          <w:p w:rsidR="00AA5396" w:rsidRDefault="00DE0C3A">
            <w:pPr>
              <w:pStyle w:val="TableParagraph"/>
              <w:ind w:left="106"/>
              <w:rPr>
                <w:sz w:val="24"/>
              </w:rPr>
            </w:pPr>
            <w:r>
              <w:rPr>
                <w:sz w:val="24"/>
              </w:rPr>
              <w:t>(315) 779-7053</w:t>
            </w:r>
          </w:p>
          <w:p w:rsidR="00DE0C3A" w:rsidRDefault="008A0A1B" w:rsidP="00DE0C3A">
            <w:pPr>
              <w:pStyle w:val="TableParagraph"/>
              <w:ind w:left="106"/>
              <w:rPr>
                <w:sz w:val="24"/>
              </w:rPr>
            </w:pPr>
            <w:r>
              <w:rPr>
                <w:sz w:val="24"/>
              </w:rPr>
              <w:t>(518)</w:t>
            </w:r>
            <w:r>
              <w:rPr>
                <w:spacing w:val="-4"/>
                <w:sz w:val="24"/>
              </w:rPr>
              <w:t xml:space="preserve"> </w:t>
            </w:r>
            <w:r>
              <w:rPr>
                <w:sz w:val="24"/>
              </w:rPr>
              <w:t>483-</w:t>
            </w:r>
            <w:r w:rsidR="00DE0C3A">
              <w:rPr>
                <w:sz w:val="24"/>
              </w:rPr>
              <w:t>5230</w:t>
            </w:r>
          </w:p>
        </w:tc>
      </w:tr>
    </w:tbl>
    <w:p w:rsidR="00AA5396" w:rsidRDefault="00AA5396">
      <w:pPr>
        <w:spacing w:line="264" w:lineRule="exact"/>
        <w:rPr>
          <w:sz w:val="24"/>
        </w:rPr>
        <w:sectPr w:rsidR="00AA5396">
          <w:pgSz w:w="12240" w:h="15840"/>
          <w:pgMar w:top="1480" w:right="980" w:bottom="640" w:left="1220" w:header="0" w:footer="326" w:gutter="0"/>
          <w:cols w:space="720"/>
        </w:sectPr>
      </w:pPr>
    </w:p>
    <w:p w:rsidR="00AA5396" w:rsidRDefault="008A0A1B">
      <w:pPr>
        <w:spacing w:before="76"/>
        <w:ind w:left="220"/>
        <w:rPr>
          <w:b/>
          <w:sz w:val="24"/>
        </w:rPr>
      </w:pPr>
      <w:r>
        <w:rPr>
          <w:b/>
          <w:sz w:val="24"/>
          <w:u w:val="thick"/>
        </w:rPr>
        <w:lastRenderedPageBreak/>
        <w:t>A</w:t>
      </w:r>
      <w:r>
        <w:rPr>
          <w:b/>
          <w:sz w:val="19"/>
          <w:u w:val="thick"/>
        </w:rPr>
        <w:t xml:space="preserve">PPENDIX </w:t>
      </w:r>
      <w:r>
        <w:rPr>
          <w:b/>
          <w:sz w:val="24"/>
          <w:u w:val="thick"/>
        </w:rPr>
        <w:t>2</w:t>
      </w:r>
      <w:r>
        <w:rPr>
          <w:b/>
          <w:sz w:val="24"/>
        </w:rPr>
        <w:t>:</w:t>
      </w:r>
    </w:p>
    <w:p w:rsidR="00AA5396" w:rsidRDefault="00AA5396">
      <w:pPr>
        <w:pStyle w:val="BodyText"/>
        <w:spacing w:before="2"/>
        <w:rPr>
          <w:b/>
          <w:sz w:val="16"/>
        </w:rPr>
      </w:pPr>
    </w:p>
    <w:p w:rsidR="00AA5396" w:rsidRDefault="008A0A1B">
      <w:pPr>
        <w:pStyle w:val="Heading2"/>
        <w:spacing w:before="90" w:after="4" w:line="240" w:lineRule="auto"/>
        <w:ind w:left="220" w:firstLine="0"/>
      </w:pPr>
      <w:r>
        <w:t>Building Risk Determination</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9"/>
        <w:gridCol w:w="3512"/>
        <w:gridCol w:w="1081"/>
        <w:gridCol w:w="1169"/>
      </w:tblGrid>
      <w:tr w:rsidR="00AA5396">
        <w:trPr>
          <w:trHeight w:val="551"/>
        </w:trPr>
        <w:tc>
          <w:tcPr>
            <w:tcW w:w="3709" w:type="dxa"/>
          </w:tcPr>
          <w:p w:rsidR="00AA5396" w:rsidRDefault="008A0A1B">
            <w:pPr>
              <w:pStyle w:val="TableParagraph"/>
              <w:spacing w:line="273" w:lineRule="exact"/>
              <w:ind w:left="1393" w:right="1379"/>
              <w:jc w:val="center"/>
              <w:rPr>
                <w:b/>
                <w:sz w:val="24"/>
              </w:rPr>
            </w:pPr>
            <w:r>
              <w:rPr>
                <w:b/>
                <w:sz w:val="24"/>
              </w:rPr>
              <w:t>Building</w:t>
            </w:r>
          </w:p>
        </w:tc>
        <w:tc>
          <w:tcPr>
            <w:tcW w:w="3512" w:type="dxa"/>
          </w:tcPr>
          <w:p w:rsidR="00AA5396" w:rsidRDefault="008A0A1B">
            <w:pPr>
              <w:pStyle w:val="TableParagraph"/>
              <w:spacing w:line="273" w:lineRule="exact"/>
              <w:ind w:left="1312" w:right="1303"/>
              <w:jc w:val="center"/>
              <w:rPr>
                <w:b/>
                <w:sz w:val="24"/>
              </w:rPr>
            </w:pPr>
            <w:r>
              <w:rPr>
                <w:b/>
                <w:sz w:val="24"/>
              </w:rPr>
              <w:t>Address</w:t>
            </w:r>
          </w:p>
        </w:tc>
        <w:tc>
          <w:tcPr>
            <w:tcW w:w="1081" w:type="dxa"/>
          </w:tcPr>
          <w:p w:rsidR="00AA5396" w:rsidRDefault="008A0A1B">
            <w:pPr>
              <w:pStyle w:val="TableParagraph"/>
              <w:spacing w:line="276" w:lineRule="exact"/>
              <w:ind w:left="152" w:right="88" w:hanging="34"/>
              <w:rPr>
                <w:b/>
                <w:sz w:val="24"/>
              </w:rPr>
            </w:pPr>
            <w:r>
              <w:rPr>
                <w:b/>
                <w:sz w:val="24"/>
              </w:rPr>
              <w:t>Internal Hazard</w:t>
            </w:r>
          </w:p>
        </w:tc>
        <w:tc>
          <w:tcPr>
            <w:tcW w:w="1169" w:type="dxa"/>
          </w:tcPr>
          <w:p w:rsidR="00AA5396" w:rsidRDefault="008A0A1B">
            <w:pPr>
              <w:pStyle w:val="TableParagraph"/>
              <w:spacing w:line="276" w:lineRule="exact"/>
              <w:ind w:left="195" w:right="105" w:hanging="60"/>
              <w:rPr>
                <w:b/>
                <w:sz w:val="24"/>
              </w:rPr>
            </w:pPr>
            <w:r>
              <w:rPr>
                <w:b/>
                <w:sz w:val="24"/>
              </w:rPr>
              <w:t>External Hazard</w:t>
            </w:r>
          </w:p>
        </w:tc>
      </w:tr>
      <w:tr w:rsidR="00AA5396">
        <w:trPr>
          <w:trHeight w:val="551"/>
        </w:trPr>
        <w:tc>
          <w:tcPr>
            <w:tcW w:w="3709" w:type="dxa"/>
          </w:tcPr>
          <w:p w:rsidR="00AA5396" w:rsidRDefault="008A0A1B">
            <w:pPr>
              <w:pStyle w:val="TableParagraph"/>
              <w:spacing w:line="267" w:lineRule="exact"/>
              <w:rPr>
                <w:sz w:val="24"/>
              </w:rPr>
            </w:pPr>
            <w:r>
              <w:rPr>
                <w:sz w:val="24"/>
              </w:rPr>
              <w:t>Adirondack Educational Center</w:t>
            </w:r>
          </w:p>
        </w:tc>
        <w:tc>
          <w:tcPr>
            <w:tcW w:w="3512" w:type="dxa"/>
          </w:tcPr>
          <w:p w:rsidR="00AA5396" w:rsidRDefault="008A0A1B">
            <w:pPr>
              <w:pStyle w:val="TableParagraph"/>
              <w:spacing w:line="267" w:lineRule="exact"/>
              <w:rPr>
                <w:sz w:val="24"/>
              </w:rPr>
            </w:pPr>
            <w:r>
              <w:rPr>
                <w:sz w:val="24"/>
              </w:rPr>
              <w:t>711 NYS Route 3</w:t>
            </w:r>
          </w:p>
          <w:p w:rsidR="00AA5396" w:rsidRDefault="008A0A1B">
            <w:pPr>
              <w:pStyle w:val="TableParagraph"/>
              <w:spacing w:line="264" w:lineRule="exact"/>
              <w:rPr>
                <w:sz w:val="24"/>
              </w:rPr>
            </w:pPr>
            <w:r>
              <w:rPr>
                <w:sz w:val="24"/>
              </w:rPr>
              <w:t>Saranac Lake, NY 12983</w:t>
            </w:r>
          </w:p>
        </w:tc>
        <w:tc>
          <w:tcPr>
            <w:tcW w:w="1081" w:type="dxa"/>
            <w:vMerge w:val="restart"/>
          </w:tcPr>
          <w:p w:rsidR="00AA5396" w:rsidRDefault="008A0A1B">
            <w:pPr>
              <w:pStyle w:val="TableParagraph"/>
              <w:ind w:left="224" w:right="195" w:firstLine="141"/>
              <w:rPr>
                <w:sz w:val="24"/>
              </w:rPr>
            </w:pPr>
            <w:r>
              <w:rPr>
                <w:sz w:val="24"/>
              </w:rPr>
              <w:t>See Below</w:t>
            </w:r>
          </w:p>
        </w:tc>
        <w:tc>
          <w:tcPr>
            <w:tcW w:w="1169" w:type="dxa"/>
            <w:vMerge w:val="restart"/>
          </w:tcPr>
          <w:p w:rsidR="00AA5396" w:rsidRDefault="008A0A1B">
            <w:pPr>
              <w:pStyle w:val="TableParagraph"/>
              <w:ind w:left="269" w:right="238" w:firstLine="139"/>
              <w:rPr>
                <w:sz w:val="24"/>
              </w:rPr>
            </w:pPr>
            <w:r>
              <w:rPr>
                <w:sz w:val="24"/>
              </w:rPr>
              <w:t>See Below</w:t>
            </w:r>
          </w:p>
        </w:tc>
      </w:tr>
      <w:tr w:rsidR="00AA5396">
        <w:trPr>
          <w:trHeight w:val="553"/>
        </w:trPr>
        <w:tc>
          <w:tcPr>
            <w:tcW w:w="3709" w:type="dxa"/>
          </w:tcPr>
          <w:p w:rsidR="00AA5396" w:rsidRDefault="008A0A1B">
            <w:pPr>
              <w:pStyle w:val="TableParagraph"/>
              <w:spacing w:line="270" w:lineRule="exact"/>
              <w:rPr>
                <w:sz w:val="24"/>
              </w:rPr>
            </w:pPr>
            <w:r>
              <w:rPr>
                <w:sz w:val="24"/>
              </w:rPr>
              <w:t>North Franklin Educational Center</w:t>
            </w:r>
          </w:p>
        </w:tc>
        <w:tc>
          <w:tcPr>
            <w:tcW w:w="3512" w:type="dxa"/>
          </w:tcPr>
          <w:p w:rsidR="00AA5396" w:rsidRDefault="008A0A1B">
            <w:pPr>
              <w:pStyle w:val="TableParagraph"/>
              <w:spacing w:line="270" w:lineRule="exact"/>
              <w:rPr>
                <w:sz w:val="24"/>
              </w:rPr>
            </w:pPr>
            <w:r>
              <w:rPr>
                <w:sz w:val="24"/>
              </w:rPr>
              <w:t>23 Husky Lane</w:t>
            </w:r>
          </w:p>
          <w:p w:rsidR="00AA5396" w:rsidRDefault="008A0A1B">
            <w:pPr>
              <w:pStyle w:val="TableParagraph"/>
              <w:spacing w:line="264" w:lineRule="exact"/>
              <w:rPr>
                <w:sz w:val="24"/>
              </w:rPr>
            </w:pPr>
            <w:r>
              <w:rPr>
                <w:sz w:val="24"/>
              </w:rPr>
              <w:t>Malone, NY 12953</w:t>
            </w:r>
          </w:p>
        </w:tc>
        <w:tc>
          <w:tcPr>
            <w:tcW w:w="1081" w:type="dxa"/>
            <w:vMerge/>
            <w:tcBorders>
              <w:top w:val="nil"/>
            </w:tcBorders>
          </w:tcPr>
          <w:p w:rsidR="00AA5396" w:rsidRDefault="00AA5396">
            <w:pPr>
              <w:rPr>
                <w:sz w:val="2"/>
                <w:szCs w:val="2"/>
              </w:rPr>
            </w:pPr>
          </w:p>
        </w:tc>
        <w:tc>
          <w:tcPr>
            <w:tcW w:w="1169" w:type="dxa"/>
            <w:vMerge/>
            <w:tcBorders>
              <w:top w:val="nil"/>
            </w:tcBorders>
          </w:tcPr>
          <w:p w:rsidR="00AA5396" w:rsidRDefault="00AA5396">
            <w:pPr>
              <w:rPr>
                <w:sz w:val="2"/>
                <w:szCs w:val="2"/>
              </w:rPr>
            </w:pPr>
          </w:p>
        </w:tc>
      </w:tr>
    </w:tbl>
    <w:p w:rsidR="00AA5396" w:rsidRDefault="00AA5396">
      <w:pPr>
        <w:pStyle w:val="BodyText"/>
        <w:spacing w:before="8"/>
        <w:rPr>
          <w:b/>
          <w:sz w:val="23"/>
        </w:rPr>
      </w:pPr>
    </w:p>
    <w:p w:rsidR="00AA5396" w:rsidRDefault="008A0A1B">
      <w:pPr>
        <w:tabs>
          <w:tab w:val="left" w:pos="5260"/>
        </w:tabs>
        <w:spacing w:line="274" w:lineRule="exact"/>
        <w:ind w:left="220"/>
        <w:rPr>
          <w:b/>
          <w:sz w:val="24"/>
        </w:rPr>
      </w:pPr>
      <w:r>
        <w:rPr>
          <w:b/>
          <w:sz w:val="24"/>
          <w:u w:val="thick"/>
        </w:rPr>
        <w:t>Internal</w:t>
      </w:r>
      <w:r>
        <w:rPr>
          <w:b/>
          <w:spacing w:val="-2"/>
          <w:sz w:val="24"/>
          <w:u w:val="thick"/>
        </w:rPr>
        <w:t xml:space="preserve"> </w:t>
      </w:r>
      <w:r>
        <w:rPr>
          <w:b/>
          <w:sz w:val="24"/>
          <w:u w:val="thick"/>
        </w:rPr>
        <w:t>Hazards</w:t>
      </w:r>
      <w:r>
        <w:rPr>
          <w:b/>
          <w:sz w:val="24"/>
        </w:rPr>
        <w:tab/>
      </w:r>
      <w:r>
        <w:rPr>
          <w:b/>
          <w:sz w:val="24"/>
          <w:u w:val="thick"/>
        </w:rPr>
        <w:t>External Hazards</w:t>
      </w:r>
    </w:p>
    <w:p w:rsidR="00AA5396" w:rsidRDefault="008A0A1B">
      <w:pPr>
        <w:pStyle w:val="BodyText"/>
        <w:tabs>
          <w:tab w:val="left" w:pos="5040"/>
        </w:tabs>
        <w:spacing w:line="274" w:lineRule="exact"/>
        <w:ind w:right="2166"/>
        <w:jc w:val="center"/>
      </w:pPr>
      <w:r>
        <w:t>Civil</w:t>
      </w:r>
      <w:r>
        <w:rPr>
          <w:spacing w:val="-1"/>
        </w:rPr>
        <w:t xml:space="preserve"> </w:t>
      </w:r>
      <w:r>
        <w:t>Disturbance</w:t>
      </w:r>
      <w:r>
        <w:tab/>
        <w:t>Natural/Weather</w:t>
      </w:r>
      <w:r>
        <w:rPr>
          <w:spacing w:val="-3"/>
        </w:rPr>
        <w:t xml:space="preserve"> </w:t>
      </w:r>
      <w:r>
        <w:t>Related</w:t>
      </w:r>
    </w:p>
    <w:p w:rsidR="00AA5396" w:rsidRDefault="008A0A1B">
      <w:pPr>
        <w:pStyle w:val="BodyText"/>
        <w:tabs>
          <w:tab w:val="left" w:pos="5981"/>
        </w:tabs>
        <w:ind w:left="940"/>
      </w:pPr>
      <w:r>
        <w:t>-Explosive/Bomb</w:t>
      </w:r>
      <w:r>
        <w:rPr>
          <w:spacing w:val="-2"/>
        </w:rPr>
        <w:t xml:space="preserve"> </w:t>
      </w:r>
      <w:r>
        <w:t>Threat</w:t>
      </w:r>
      <w:r>
        <w:tab/>
        <w:t>-Flood/Mudslide</w:t>
      </w:r>
    </w:p>
    <w:p w:rsidR="00AA5396" w:rsidRDefault="008A0A1B">
      <w:pPr>
        <w:pStyle w:val="BodyText"/>
        <w:tabs>
          <w:tab w:val="left" w:pos="5981"/>
        </w:tabs>
        <w:ind w:left="940"/>
      </w:pPr>
      <w:r>
        <w:t>-Hostage</w:t>
      </w:r>
      <w:r>
        <w:tab/>
        <w:t>-Storm/Snow/Ice/Wind/Hurricane</w:t>
      </w:r>
    </w:p>
    <w:p w:rsidR="00AA5396" w:rsidRDefault="008A0A1B">
      <w:pPr>
        <w:pStyle w:val="BodyText"/>
        <w:tabs>
          <w:tab w:val="left" w:pos="5981"/>
        </w:tabs>
        <w:ind w:left="940"/>
      </w:pPr>
      <w:r>
        <w:t>-Intruder</w:t>
      </w:r>
      <w:r>
        <w:tab/>
        <w:t>-Thunderstorm</w:t>
      </w:r>
    </w:p>
    <w:p w:rsidR="00AA5396" w:rsidRDefault="008A0A1B">
      <w:pPr>
        <w:pStyle w:val="BodyText"/>
        <w:tabs>
          <w:tab w:val="left" w:pos="5981"/>
        </w:tabs>
        <w:spacing w:before="1"/>
        <w:ind w:left="940"/>
      </w:pPr>
      <w:r>
        <w:t>-Kidnapped</w:t>
      </w:r>
      <w:r>
        <w:rPr>
          <w:spacing w:val="-2"/>
        </w:rPr>
        <w:t xml:space="preserve"> </w:t>
      </w:r>
      <w:r>
        <w:t>Person</w:t>
      </w:r>
      <w:r>
        <w:tab/>
        <w:t>-Tornado</w:t>
      </w:r>
    </w:p>
    <w:p w:rsidR="00AA5396" w:rsidRDefault="008A0A1B">
      <w:pPr>
        <w:pStyle w:val="BodyText"/>
        <w:ind w:left="940"/>
      </w:pPr>
      <w:r>
        <w:t>-Civil Unrest</w:t>
      </w:r>
    </w:p>
    <w:p w:rsidR="00AA5396" w:rsidRDefault="008A0A1B">
      <w:pPr>
        <w:pStyle w:val="BodyText"/>
        <w:tabs>
          <w:tab w:val="left" w:pos="5260"/>
        </w:tabs>
        <w:ind w:left="940"/>
      </w:pPr>
      <w:r>
        <w:t>-Bio-terrorism</w:t>
      </w:r>
      <w:r>
        <w:tab/>
        <w:t>Environmental</w:t>
      </w:r>
    </w:p>
    <w:p w:rsidR="00AA5396" w:rsidRDefault="008A0A1B">
      <w:pPr>
        <w:pStyle w:val="BodyText"/>
        <w:ind w:left="5981"/>
      </w:pPr>
      <w:r>
        <w:t>-Air Pollution</w:t>
      </w:r>
    </w:p>
    <w:p w:rsidR="00AA5396" w:rsidRDefault="008A0A1B">
      <w:pPr>
        <w:pStyle w:val="BodyText"/>
        <w:tabs>
          <w:tab w:val="left" w:pos="5760"/>
        </w:tabs>
        <w:ind w:right="2223"/>
        <w:jc w:val="center"/>
      </w:pPr>
      <w:r>
        <w:t>Fire</w:t>
      </w:r>
      <w:r>
        <w:rPr>
          <w:spacing w:val="-3"/>
        </w:rPr>
        <w:t xml:space="preserve"> </w:t>
      </w:r>
      <w:r>
        <w:t>and</w:t>
      </w:r>
      <w:r>
        <w:rPr>
          <w:spacing w:val="2"/>
        </w:rPr>
        <w:t xml:space="preserve"> </w:t>
      </w:r>
      <w:r>
        <w:t>Explosion</w:t>
      </w:r>
      <w:r>
        <w:tab/>
        <w:t>-Flood/Mudslide</w:t>
      </w:r>
    </w:p>
    <w:p w:rsidR="00AA5396" w:rsidRDefault="008A0A1B">
      <w:pPr>
        <w:pStyle w:val="BodyText"/>
        <w:tabs>
          <w:tab w:val="left" w:pos="5981"/>
        </w:tabs>
        <w:ind w:left="940"/>
      </w:pPr>
      <w:r>
        <w:t>-Explosion</w:t>
      </w:r>
      <w:r>
        <w:tab/>
        <w:t>-Hazardous Material</w:t>
      </w:r>
      <w:r>
        <w:rPr>
          <w:spacing w:val="-2"/>
        </w:rPr>
        <w:t xml:space="preserve"> </w:t>
      </w:r>
      <w:r>
        <w:t>Spills/Releases</w:t>
      </w:r>
    </w:p>
    <w:p w:rsidR="00AA5396" w:rsidRDefault="008A0A1B">
      <w:pPr>
        <w:pStyle w:val="BodyText"/>
        <w:tabs>
          <w:tab w:val="left" w:pos="5981"/>
        </w:tabs>
        <w:ind w:left="940"/>
      </w:pPr>
      <w:r>
        <w:t>-Fire</w:t>
      </w:r>
      <w:r>
        <w:tab/>
        <w:t>-Radiological</w:t>
      </w:r>
    </w:p>
    <w:p w:rsidR="00AA5396" w:rsidRDefault="008A0A1B">
      <w:pPr>
        <w:pStyle w:val="BodyText"/>
        <w:ind w:left="5981"/>
      </w:pPr>
      <w:r>
        <w:t>-Storm/Snow/Ice/Wind/Hurricane</w:t>
      </w:r>
    </w:p>
    <w:p w:rsidR="00AA5396" w:rsidRDefault="008A0A1B">
      <w:pPr>
        <w:pStyle w:val="BodyText"/>
        <w:tabs>
          <w:tab w:val="left" w:pos="5981"/>
        </w:tabs>
        <w:ind w:left="220"/>
      </w:pPr>
      <w:r>
        <w:t>Systems</w:t>
      </w:r>
      <w:r>
        <w:rPr>
          <w:spacing w:val="-1"/>
        </w:rPr>
        <w:t xml:space="preserve"> </w:t>
      </w:r>
      <w:r>
        <w:t>Failure</w:t>
      </w:r>
      <w:r>
        <w:tab/>
        <w:t>-Extreme</w:t>
      </w:r>
      <w:r>
        <w:rPr>
          <w:spacing w:val="-1"/>
        </w:rPr>
        <w:t xml:space="preserve"> </w:t>
      </w:r>
      <w:r>
        <w:t>Cold/Heat</w:t>
      </w:r>
    </w:p>
    <w:p w:rsidR="00AA5396" w:rsidRDefault="008A0A1B">
      <w:pPr>
        <w:pStyle w:val="BodyText"/>
        <w:tabs>
          <w:tab w:val="left" w:pos="5981"/>
        </w:tabs>
        <w:ind w:left="940"/>
      </w:pPr>
      <w:r>
        <w:t>-Electrical</w:t>
      </w:r>
      <w:r>
        <w:rPr>
          <w:spacing w:val="-2"/>
        </w:rPr>
        <w:t xml:space="preserve"> </w:t>
      </w:r>
      <w:r>
        <w:t>System Failure</w:t>
      </w:r>
      <w:r>
        <w:tab/>
        <w:t>-Thunderstorm/Lightning Storm</w:t>
      </w:r>
    </w:p>
    <w:p w:rsidR="00AA5396" w:rsidRDefault="008A0A1B">
      <w:pPr>
        <w:pStyle w:val="BodyText"/>
        <w:tabs>
          <w:tab w:val="left" w:pos="5981"/>
        </w:tabs>
        <w:ind w:left="940"/>
      </w:pPr>
      <w:r>
        <w:t>-Fuel</w:t>
      </w:r>
      <w:r>
        <w:rPr>
          <w:spacing w:val="-1"/>
        </w:rPr>
        <w:t xml:space="preserve"> </w:t>
      </w:r>
      <w:r>
        <w:t>Shortage</w:t>
      </w:r>
      <w:r>
        <w:tab/>
        <w:t>-Tornado</w:t>
      </w:r>
    </w:p>
    <w:p w:rsidR="00AA5396" w:rsidRDefault="008A0A1B">
      <w:pPr>
        <w:pStyle w:val="BodyText"/>
        <w:tabs>
          <w:tab w:val="left" w:pos="5981"/>
        </w:tabs>
        <w:ind w:left="940"/>
      </w:pPr>
      <w:r>
        <w:t>-Gas Leak</w:t>
      </w:r>
      <w:r>
        <w:tab/>
        <w:t>-Toxic Material</w:t>
      </w:r>
      <w:r>
        <w:rPr>
          <w:spacing w:val="-1"/>
        </w:rPr>
        <w:t xml:space="preserve"> </w:t>
      </w:r>
      <w:r>
        <w:t>Spill/Releases</w:t>
      </w:r>
    </w:p>
    <w:p w:rsidR="00AA5396" w:rsidRDefault="008A0A1B">
      <w:pPr>
        <w:pStyle w:val="BodyText"/>
        <w:tabs>
          <w:tab w:val="left" w:pos="5981"/>
        </w:tabs>
        <w:ind w:left="940"/>
      </w:pPr>
      <w:r>
        <w:t>-Heating System Failure (loss</w:t>
      </w:r>
      <w:r>
        <w:rPr>
          <w:spacing w:val="-5"/>
        </w:rPr>
        <w:t xml:space="preserve"> </w:t>
      </w:r>
      <w:r>
        <w:t>of</w:t>
      </w:r>
      <w:r>
        <w:rPr>
          <w:spacing w:val="-1"/>
        </w:rPr>
        <w:t xml:space="preserve"> </w:t>
      </w:r>
      <w:r>
        <w:t>heat)</w:t>
      </w:r>
      <w:r>
        <w:tab/>
        <w:t>-Water</w:t>
      </w:r>
      <w:r>
        <w:rPr>
          <w:spacing w:val="-2"/>
        </w:rPr>
        <w:t xml:space="preserve"> </w:t>
      </w:r>
      <w:r>
        <w:t>Contamination</w:t>
      </w:r>
    </w:p>
    <w:p w:rsidR="00AA5396" w:rsidRDefault="008A0A1B">
      <w:pPr>
        <w:pStyle w:val="BodyText"/>
        <w:tabs>
          <w:tab w:val="left" w:pos="5981"/>
        </w:tabs>
        <w:ind w:left="940"/>
      </w:pPr>
      <w:r>
        <w:t>-Roofing</w:t>
      </w:r>
      <w:r>
        <w:rPr>
          <w:spacing w:val="-3"/>
        </w:rPr>
        <w:t xml:space="preserve"> </w:t>
      </w:r>
      <w:r>
        <w:t>Failure</w:t>
      </w:r>
      <w:r>
        <w:rPr>
          <w:spacing w:val="-1"/>
        </w:rPr>
        <w:t xml:space="preserve"> </w:t>
      </w:r>
      <w:r>
        <w:t>(leak)</w:t>
      </w:r>
      <w:r>
        <w:tab/>
        <w:t>-Biological</w:t>
      </w:r>
    </w:p>
    <w:p w:rsidR="00AA5396" w:rsidRDefault="008A0A1B">
      <w:pPr>
        <w:pStyle w:val="BodyText"/>
        <w:tabs>
          <w:tab w:val="left" w:pos="5981"/>
        </w:tabs>
        <w:ind w:left="940"/>
      </w:pPr>
      <w:r>
        <w:t>-Sewage</w:t>
      </w:r>
      <w:r>
        <w:rPr>
          <w:spacing w:val="-3"/>
        </w:rPr>
        <w:t xml:space="preserve"> </w:t>
      </w:r>
      <w:r>
        <w:t>System</w:t>
      </w:r>
      <w:r>
        <w:rPr>
          <w:spacing w:val="-1"/>
        </w:rPr>
        <w:t xml:space="preserve"> </w:t>
      </w:r>
      <w:r>
        <w:t>Failure</w:t>
      </w:r>
      <w:r>
        <w:tab/>
        <w:t>-Epidemic</w:t>
      </w:r>
    </w:p>
    <w:p w:rsidR="00AA5396" w:rsidRDefault="008A0A1B">
      <w:pPr>
        <w:pStyle w:val="BodyText"/>
        <w:ind w:left="940"/>
      </w:pPr>
      <w:r>
        <w:t>-Structural Failure</w:t>
      </w:r>
    </w:p>
    <w:p w:rsidR="00AA5396" w:rsidRDefault="008A0A1B">
      <w:pPr>
        <w:pStyle w:val="BodyText"/>
        <w:tabs>
          <w:tab w:val="left" w:pos="5260"/>
        </w:tabs>
        <w:ind w:left="940"/>
      </w:pPr>
      <w:r>
        <w:t>-Water</w:t>
      </w:r>
      <w:r>
        <w:rPr>
          <w:spacing w:val="-4"/>
        </w:rPr>
        <w:t xml:space="preserve"> </w:t>
      </w:r>
      <w:r>
        <w:t>System</w:t>
      </w:r>
      <w:r>
        <w:rPr>
          <w:spacing w:val="1"/>
        </w:rPr>
        <w:t xml:space="preserve"> </w:t>
      </w:r>
      <w:r>
        <w:t>Failure</w:t>
      </w:r>
      <w:r>
        <w:tab/>
        <w:t>Other External</w:t>
      </w:r>
      <w:r>
        <w:rPr>
          <w:spacing w:val="-4"/>
        </w:rPr>
        <w:t xml:space="preserve"> </w:t>
      </w:r>
      <w:r>
        <w:t>Hazards</w:t>
      </w:r>
    </w:p>
    <w:p w:rsidR="00AA5396" w:rsidRDefault="008A0A1B">
      <w:pPr>
        <w:pStyle w:val="BodyText"/>
        <w:ind w:left="5981"/>
      </w:pPr>
      <w:r>
        <w:t>-Airplane</w:t>
      </w:r>
      <w:r>
        <w:rPr>
          <w:spacing w:val="-5"/>
        </w:rPr>
        <w:t xml:space="preserve"> </w:t>
      </w:r>
      <w:r>
        <w:t>Crash</w:t>
      </w:r>
    </w:p>
    <w:p w:rsidR="00AA5396" w:rsidRDefault="008A0A1B">
      <w:pPr>
        <w:pStyle w:val="BodyText"/>
        <w:ind w:left="5981"/>
      </w:pPr>
      <w:r>
        <w:t>-School Bus Accident</w:t>
      </w:r>
    </w:p>
    <w:p w:rsidR="00AA5396" w:rsidRDefault="008A0A1B">
      <w:pPr>
        <w:pStyle w:val="BodyText"/>
        <w:ind w:left="5981"/>
      </w:pPr>
      <w:r>
        <w:t>-Earthquake</w:t>
      </w:r>
    </w:p>
    <w:p w:rsidR="00AA5396" w:rsidRDefault="008A0A1B">
      <w:pPr>
        <w:pStyle w:val="BodyText"/>
        <w:spacing w:before="1"/>
        <w:ind w:right="7656"/>
        <w:jc w:val="center"/>
      </w:pPr>
      <w:r>
        <w:t>Medical Emergency</w:t>
      </w:r>
    </w:p>
    <w:p w:rsidR="00AA5396" w:rsidRDefault="008A0A1B">
      <w:pPr>
        <w:pStyle w:val="BodyText"/>
        <w:ind w:left="940"/>
      </w:pPr>
      <w:r>
        <w:t>-Allergic Reaction/Bleeding/Blow to the Head</w:t>
      </w:r>
    </w:p>
    <w:p w:rsidR="00AA5396" w:rsidRDefault="008A0A1B">
      <w:pPr>
        <w:pStyle w:val="BodyText"/>
        <w:ind w:left="940"/>
      </w:pPr>
      <w:r>
        <w:t>-Broken Bones/Burns/Choking/Diabetic Shock</w:t>
      </w:r>
    </w:p>
    <w:p w:rsidR="00AA5396" w:rsidRDefault="008A0A1B">
      <w:pPr>
        <w:pStyle w:val="BodyText"/>
        <w:ind w:left="940"/>
      </w:pPr>
      <w:r>
        <w:t>-Epileptic Convulsions/Shock</w:t>
      </w:r>
    </w:p>
    <w:p w:rsidR="00AA5396" w:rsidRDefault="008A0A1B">
      <w:pPr>
        <w:pStyle w:val="BodyText"/>
        <w:ind w:left="940"/>
      </w:pPr>
      <w:r>
        <w:t>-Bites</w:t>
      </w:r>
    </w:p>
    <w:p w:rsidR="00AA5396" w:rsidRDefault="008A0A1B">
      <w:pPr>
        <w:pStyle w:val="BodyText"/>
        <w:ind w:left="940"/>
      </w:pPr>
      <w:r>
        <w:t>-Blood/Body Fluid Exposure (infection control)</w:t>
      </w:r>
    </w:p>
    <w:p w:rsidR="00AA5396" w:rsidRDefault="008A0A1B">
      <w:pPr>
        <w:pStyle w:val="BodyText"/>
        <w:ind w:left="940"/>
      </w:pPr>
      <w:r>
        <w:t>-Electric Shock</w:t>
      </w:r>
    </w:p>
    <w:p w:rsidR="00AA5396" w:rsidRDefault="008A0A1B">
      <w:pPr>
        <w:pStyle w:val="BodyText"/>
        <w:ind w:left="940"/>
      </w:pPr>
      <w:r>
        <w:t>-Epidemic</w:t>
      </w:r>
    </w:p>
    <w:p w:rsidR="00AA5396" w:rsidRDefault="008A0A1B">
      <w:pPr>
        <w:pStyle w:val="BodyText"/>
        <w:ind w:left="940"/>
      </w:pPr>
      <w:r>
        <w:t>-Food Poisoning</w:t>
      </w:r>
    </w:p>
    <w:p w:rsidR="00AA5396" w:rsidRDefault="008A0A1B">
      <w:pPr>
        <w:pStyle w:val="BodyText"/>
        <w:ind w:left="940"/>
      </w:pPr>
      <w:r>
        <w:t>-Heart Attack</w:t>
      </w:r>
    </w:p>
    <w:p w:rsidR="00AA5396" w:rsidRDefault="008A0A1B">
      <w:pPr>
        <w:pStyle w:val="BodyText"/>
        <w:ind w:left="940"/>
      </w:pPr>
      <w:r>
        <w:t>-Toxic Exposure</w:t>
      </w:r>
    </w:p>
    <w:p w:rsidR="00AA5396" w:rsidRDefault="008A0A1B">
      <w:pPr>
        <w:pStyle w:val="BodyText"/>
        <w:spacing w:line="480" w:lineRule="auto"/>
        <w:ind w:left="220" w:right="8081" w:firstLine="719"/>
      </w:pPr>
      <w:r>
        <w:t>-Epidemic Death/Suicide</w:t>
      </w:r>
    </w:p>
    <w:p w:rsidR="00AA5396" w:rsidRDefault="00AA5396">
      <w:pPr>
        <w:spacing w:line="480" w:lineRule="auto"/>
        <w:sectPr w:rsidR="00AA5396">
          <w:pgSz w:w="12240" w:h="15840"/>
          <w:pgMar w:top="640" w:right="980" w:bottom="640" w:left="1220" w:header="0" w:footer="326" w:gutter="0"/>
          <w:cols w:space="720"/>
        </w:sectPr>
      </w:pPr>
    </w:p>
    <w:p w:rsidR="00AA5396" w:rsidRDefault="008A0A1B">
      <w:pPr>
        <w:spacing w:before="76"/>
        <w:ind w:left="220"/>
        <w:rPr>
          <w:b/>
          <w:sz w:val="24"/>
        </w:rPr>
      </w:pPr>
      <w:r>
        <w:rPr>
          <w:b/>
          <w:sz w:val="24"/>
          <w:u w:val="thick"/>
        </w:rPr>
        <w:lastRenderedPageBreak/>
        <w:t>A</w:t>
      </w:r>
      <w:r>
        <w:rPr>
          <w:b/>
          <w:sz w:val="19"/>
          <w:u w:val="thick"/>
        </w:rPr>
        <w:t xml:space="preserve">PPENDIX </w:t>
      </w:r>
      <w:r>
        <w:rPr>
          <w:b/>
          <w:sz w:val="24"/>
          <w:u w:val="thick"/>
        </w:rPr>
        <w:t>3:</w:t>
      </w:r>
    </w:p>
    <w:p w:rsidR="00AA5396" w:rsidRDefault="00AA5396">
      <w:pPr>
        <w:pStyle w:val="BodyText"/>
        <w:spacing w:before="9"/>
        <w:rPr>
          <w:b/>
          <w:sz w:val="15"/>
        </w:rPr>
      </w:pPr>
    </w:p>
    <w:p w:rsidR="00AA5396" w:rsidRDefault="008A0A1B">
      <w:pPr>
        <w:pStyle w:val="BodyText"/>
        <w:spacing w:before="90"/>
        <w:ind w:left="220"/>
      </w:pPr>
      <w:r>
        <w:t>Regulation references</w:t>
      </w:r>
    </w:p>
    <w:p w:rsidR="00AA5396" w:rsidRDefault="00AA5396">
      <w:pPr>
        <w:pStyle w:val="BodyText"/>
        <w:spacing w:before="2"/>
      </w:pPr>
    </w:p>
    <w:p w:rsidR="00AA5396" w:rsidRDefault="008A0A1B">
      <w:pPr>
        <w:pStyle w:val="ListParagraph"/>
        <w:numPr>
          <w:ilvl w:val="2"/>
          <w:numId w:val="1"/>
        </w:numPr>
        <w:tabs>
          <w:tab w:val="left" w:pos="1300"/>
          <w:tab w:val="left" w:pos="1301"/>
        </w:tabs>
        <w:spacing w:before="1" w:line="293" w:lineRule="exact"/>
        <w:rPr>
          <w:sz w:val="24"/>
        </w:rPr>
      </w:pPr>
      <w:r>
        <w:rPr>
          <w:sz w:val="24"/>
        </w:rPr>
        <w:t>155.17 Education Law – School Safety</w:t>
      </w:r>
      <w:r>
        <w:rPr>
          <w:spacing w:val="-2"/>
          <w:sz w:val="24"/>
        </w:rPr>
        <w:t xml:space="preserve"> </w:t>
      </w:r>
      <w:r>
        <w:rPr>
          <w:sz w:val="24"/>
        </w:rPr>
        <w:t>Plans</w:t>
      </w:r>
    </w:p>
    <w:p w:rsidR="00AA5396" w:rsidRDefault="008A0A1B">
      <w:pPr>
        <w:pStyle w:val="ListParagraph"/>
        <w:numPr>
          <w:ilvl w:val="2"/>
          <w:numId w:val="1"/>
        </w:numPr>
        <w:tabs>
          <w:tab w:val="left" w:pos="1300"/>
          <w:tab w:val="left" w:pos="1301"/>
        </w:tabs>
        <w:spacing w:line="293" w:lineRule="exact"/>
        <w:rPr>
          <w:sz w:val="24"/>
        </w:rPr>
      </w:pPr>
      <w:r>
        <w:rPr>
          <w:sz w:val="24"/>
        </w:rPr>
        <w:t>Executive Law 2B</w:t>
      </w:r>
    </w:p>
    <w:p w:rsidR="00AA5396" w:rsidRDefault="00AA5396">
      <w:pPr>
        <w:pStyle w:val="BodyText"/>
        <w:rPr>
          <w:sz w:val="28"/>
        </w:rPr>
      </w:pPr>
    </w:p>
    <w:p w:rsidR="00AA5396" w:rsidRDefault="00AA5396">
      <w:pPr>
        <w:pStyle w:val="BodyText"/>
        <w:rPr>
          <w:sz w:val="28"/>
        </w:rPr>
      </w:pPr>
    </w:p>
    <w:p w:rsidR="00AA5396" w:rsidRDefault="008A0A1B">
      <w:pPr>
        <w:spacing w:before="185"/>
        <w:ind w:left="220"/>
        <w:rPr>
          <w:b/>
          <w:sz w:val="24"/>
        </w:rPr>
      </w:pPr>
      <w:r>
        <w:rPr>
          <w:b/>
          <w:sz w:val="24"/>
          <w:u w:val="thick"/>
        </w:rPr>
        <w:t>A</w:t>
      </w:r>
      <w:r>
        <w:rPr>
          <w:b/>
          <w:sz w:val="19"/>
          <w:u w:val="thick"/>
        </w:rPr>
        <w:t xml:space="preserve">PPENDIX </w:t>
      </w:r>
      <w:r>
        <w:rPr>
          <w:b/>
          <w:sz w:val="24"/>
          <w:u w:val="thick"/>
        </w:rPr>
        <w:t>4:</w:t>
      </w:r>
    </w:p>
    <w:p w:rsidR="00AA5396" w:rsidRDefault="00AA5396">
      <w:pPr>
        <w:pStyle w:val="BodyText"/>
        <w:spacing w:before="9"/>
        <w:rPr>
          <w:b/>
          <w:sz w:val="15"/>
        </w:rPr>
      </w:pPr>
    </w:p>
    <w:p w:rsidR="00AA5396" w:rsidRDefault="008A0A1B">
      <w:pPr>
        <w:pStyle w:val="BodyText"/>
        <w:spacing w:before="90"/>
        <w:ind w:left="220" w:right="282"/>
        <w:jc w:val="both"/>
      </w:pPr>
      <w:r>
        <w:t>Building-Level Emergency Response Plans are filed with local and state law enforcement agencies. Identification of local and state law enforcement agencies where building-level plans are filed.</w:t>
      </w:r>
    </w:p>
    <w:p w:rsidR="00AA5396" w:rsidRDefault="008A0A1B">
      <w:pPr>
        <w:pStyle w:val="ListParagraph"/>
        <w:numPr>
          <w:ilvl w:val="2"/>
          <w:numId w:val="1"/>
        </w:numPr>
        <w:tabs>
          <w:tab w:val="left" w:pos="1300"/>
          <w:tab w:val="left" w:pos="1301"/>
        </w:tabs>
        <w:spacing w:before="2" w:line="294" w:lineRule="exact"/>
        <w:rPr>
          <w:sz w:val="24"/>
        </w:rPr>
      </w:pPr>
      <w:r>
        <w:rPr>
          <w:sz w:val="24"/>
        </w:rPr>
        <w:t>Adirondack Educational Center – NY State Police, Saranac Lake Police</w:t>
      </w:r>
      <w:r>
        <w:rPr>
          <w:spacing w:val="-6"/>
          <w:sz w:val="24"/>
        </w:rPr>
        <w:t xml:space="preserve"> </w:t>
      </w:r>
      <w:r>
        <w:rPr>
          <w:sz w:val="24"/>
        </w:rPr>
        <w:t>Department</w:t>
      </w:r>
    </w:p>
    <w:p w:rsidR="00AA5396" w:rsidRDefault="008A0A1B">
      <w:pPr>
        <w:pStyle w:val="ListParagraph"/>
        <w:numPr>
          <w:ilvl w:val="2"/>
          <w:numId w:val="1"/>
        </w:numPr>
        <w:tabs>
          <w:tab w:val="left" w:pos="1300"/>
          <w:tab w:val="left" w:pos="1301"/>
        </w:tabs>
        <w:ind w:right="288"/>
        <w:rPr>
          <w:sz w:val="24"/>
        </w:rPr>
      </w:pPr>
      <w:r>
        <w:rPr>
          <w:sz w:val="24"/>
        </w:rPr>
        <w:t>North Franklin Educational Center – NY State Police, Malone Village Police Department</w:t>
      </w:r>
    </w:p>
    <w:p w:rsidR="00AA5396" w:rsidRDefault="00AA5396">
      <w:pPr>
        <w:pStyle w:val="BodyText"/>
        <w:rPr>
          <w:sz w:val="26"/>
        </w:rPr>
      </w:pPr>
    </w:p>
    <w:p w:rsidR="00AA5396" w:rsidRDefault="00AA5396">
      <w:pPr>
        <w:pStyle w:val="BodyText"/>
        <w:spacing w:before="4"/>
        <w:rPr>
          <w:sz w:val="20"/>
        </w:rPr>
      </w:pPr>
    </w:p>
    <w:p w:rsidR="00AA5396" w:rsidRDefault="008A0A1B">
      <w:pPr>
        <w:ind w:left="220"/>
        <w:rPr>
          <w:b/>
          <w:sz w:val="24"/>
        </w:rPr>
      </w:pPr>
      <w:r>
        <w:rPr>
          <w:b/>
          <w:sz w:val="24"/>
          <w:u w:val="thick"/>
        </w:rPr>
        <w:t>A</w:t>
      </w:r>
      <w:r>
        <w:rPr>
          <w:b/>
          <w:sz w:val="19"/>
          <w:u w:val="thick"/>
        </w:rPr>
        <w:t xml:space="preserve">PPENDIX </w:t>
      </w:r>
      <w:r>
        <w:rPr>
          <w:b/>
          <w:sz w:val="24"/>
          <w:u w:val="thick"/>
        </w:rPr>
        <w:t>5:</w:t>
      </w:r>
    </w:p>
    <w:p w:rsidR="00AA5396" w:rsidRDefault="00AA5396">
      <w:pPr>
        <w:pStyle w:val="BodyText"/>
        <w:spacing w:before="6"/>
        <w:rPr>
          <w:b/>
          <w:sz w:val="15"/>
        </w:rPr>
      </w:pPr>
    </w:p>
    <w:p w:rsidR="00AA5396" w:rsidRDefault="008A0A1B">
      <w:pPr>
        <w:pStyle w:val="BodyText"/>
        <w:spacing w:before="90"/>
        <w:ind w:left="220" w:right="334"/>
      </w:pPr>
      <w:r>
        <w:t>Policies and procedures for responding to implied, or direct threats of violence or acts of violence by students, teachers, other school personnel, and visitors to the school:</w:t>
      </w:r>
    </w:p>
    <w:p w:rsidR="00AA5396" w:rsidRDefault="00AA5396">
      <w:pPr>
        <w:pStyle w:val="BodyText"/>
        <w:spacing w:before="2"/>
      </w:pPr>
    </w:p>
    <w:p w:rsidR="00AA5396" w:rsidRDefault="008A0A1B">
      <w:pPr>
        <w:pStyle w:val="ListParagraph"/>
        <w:numPr>
          <w:ilvl w:val="2"/>
          <w:numId w:val="1"/>
        </w:numPr>
        <w:tabs>
          <w:tab w:val="left" w:pos="1300"/>
          <w:tab w:val="left" w:pos="1301"/>
        </w:tabs>
        <w:rPr>
          <w:sz w:val="24"/>
        </w:rPr>
      </w:pPr>
      <w:r>
        <w:rPr>
          <w:sz w:val="24"/>
        </w:rPr>
        <w:t>Corporal Punishment Policy</w:t>
      </w:r>
    </w:p>
    <w:p w:rsidR="00AA5396" w:rsidRDefault="008A0A1B">
      <w:pPr>
        <w:pStyle w:val="ListParagraph"/>
        <w:numPr>
          <w:ilvl w:val="2"/>
          <w:numId w:val="1"/>
        </w:numPr>
        <w:tabs>
          <w:tab w:val="left" w:pos="1300"/>
          <w:tab w:val="left" w:pos="1301"/>
        </w:tabs>
        <w:spacing w:before="1" w:line="294" w:lineRule="exact"/>
        <w:rPr>
          <w:sz w:val="24"/>
        </w:rPr>
      </w:pPr>
      <w:r>
        <w:rPr>
          <w:sz w:val="24"/>
        </w:rPr>
        <w:t>Alcohol and Other Substances</w:t>
      </w:r>
      <w:r>
        <w:rPr>
          <w:spacing w:val="-2"/>
          <w:sz w:val="24"/>
        </w:rPr>
        <w:t xml:space="preserve"> </w:t>
      </w:r>
      <w:r>
        <w:rPr>
          <w:sz w:val="24"/>
        </w:rPr>
        <w:t>Policy</w:t>
      </w:r>
    </w:p>
    <w:p w:rsidR="00AA5396" w:rsidRDefault="008A0A1B">
      <w:pPr>
        <w:pStyle w:val="ListParagraph"/>
        <w:numPr>
          <w:ilvl w:val="2"/>
          <w:numId w:val="1"/>
        </w:numPr>
        <w:tabs>
          <w:tab w:val="left" w:pos="1300"/>
          <w:tab w:val="left" w:pos="1301"/>
        </w:tabs>
        <w:spacing w:line="293" w:lineRule="exact"/>
        <w:rPr>
          <w:sz w:val="24"/>
        </w:rPr>
      </w:pPr>
      <w:r>
        <w:rPr>
          <w:sz w:val="24"/>
        </w:rPr>
        <w:t>Child Abuse and Maltreatment Policy &amp;</w:t>
      </w:r>
      <w:r>
        <w:rPr>
          <w:spacing w:val="-9"/>
          <w:sz w:val="24"/>
        </w:rPr>
        <w:t xml:space="preserve"> </w:t>
      </w:r>
      <w:r>
        <w:rPr>
          <w:sz w:val="24"/>
        </w:rPr>
        <w:t>Procedures</w:t>
      </w:r>
    </w:p>
    <w:p w:rsidR="00AA5396" w:rsidRDefault="008A0A1B">
      <w:pPr>
        <w:pStyle w:val="ListParagraph"/>
        <w:numPr>
          <w:ilvl w:val="2"/>
          <w:numId w:val="1"/>
        </w:numPr>
        <w:tabs>
          <w:tab w:val="left" w:pos="1300"/>
          <w:tab w:val="left" w:pos="1301"/>
        </w:tabs>
        <w:spacing w:line="293" w:lineRule="exact"/>
        <w:rPr>
          <w:sz w:val="24"/>
        </w:rPr>
      </w:pPr>
      <w:r>
        <w:rPr>
          <w:sz w:val="24"/>
        </w:rPr>
        <w:t>Drug Free Workplace</w:t>
      </w:r>
      <w:r>
        <w:rPr>
          <w:spacing w:val="-4"/>
          <w:sz w:val="24"/>
        </w:rPr>
        <w:t xml:space="preserve"> </w:t>
      </w:r>
      <w:r>
        <w:rPr>
          <w:sz w:val="24"/>
        </w:rPr>
        <w:t>Policy</w:t>
      </w:r>
    </w:p>
    <w:p w:rsidR="00AA5396" w:rsidRDefault="008A0A1B">
      <w:pPr>
        <w:pStyle w:val="ListParagraph"/>
        <w:numPr>
          <w:ilvl w:val="2"/>
          <w:numId w:val="1"/>
        </w:numPr>
        <w:tabs>
          <w:tab w:val="left" w:pos="1300"/>
          <w:tab w:val="left" w:pos="1301"/>
        </w:tabs>
        <w:spacing w:line="293" w:lineRule="exact"/>
        <w:rPr>
          <w:sz w:val="24"/>
        </w:rPr>
      </w:pPr>
      <w:r>
        <w:rPr>
          <w:sz w:val="24"/>
        </w:rPr>
        <w:t>Firearms in School Policy</w:t>
      </w:r>
    </w:p>
    <w:p w:rsidR="00AA5396" w:rsidRDefault="008A0A1B">
      <w:pPr>
        <w:pStyle w:val="ListParagraph"/>
        <w:numPr>
          <w:ilvl w:val="2"/>
          <w:numId w:val="1"/>
        </w:numPr>
        <w:tabs>
          <w:tab w:val="left" w:pos="1300"/>
          <w:tab w:val="left" w:pos="1301"/>
        </w:tabs>
        <w:spacing w:line="293" w:lineRule="exact"/>
        <w:rPr>
          <w:sz w:val="24"/>
        </w:rPr>
      </w:pPr>
      <w:r>
        <w:rPr>
          <w:sz w:val="24"/>
        </w:rPr>
        <w:t>Policy for Maintenance of Public Order on School</w:t>
      </w:r>
      <w:r>
        <w:rPr>
          <w:spacing w:val="-7"/>
          <w:sz w:val="24"/>
        </w:rPr>
        <w:t xml:space="preserve"> </w:t>
      </w:r>
      <w:r>
        <w:rPr>
          <w:sz w:val="24"/>
        </w:rPr>
        <w:t>Property</w:t>
      </w:r>
    </w:p>
    <w:p w:rsidR="00AA5396" w:rsidRDefault="008A0A1B">
      <w:pPr>
        <w:pStyle w:val="ListParagraph"/>
        <w:numPr>
          <w:ilvl w:val="2"/>
          <w:numId w:val="1"/>
        </w:numPr>
        <w:tabs>
          <w:tab w:val="left" w:pos="1300"/>
          <w:tab w:val="left" w:pos="1301"/>
        </w:tabs>
        <w:spacing w:line="293" w:lineRule="exact"/>
        <w:rPr>
          <w:sz w:val="24"/>
        </w:rPr>
      </w:pPr>
      <w:r>
        <w:rPr>
          <w:sz w:val="24"/>
        </w:rPr>
        <w:t>Code of</w:t>
      </w:r>
      <w:r>
        <w:rPr>
          <w:spacing w:val="-2"/>
          <w:sz w:val="24"/>
        </w:rPr>
        <w:t xml:space="preserve"> </w:t>
      </w:r>
      <w:r>
        <w:rPr>
          <w:sz w:val="24"/>
        </w:rPr>
        <w:t>Conduct</w:t>
      </w:r>
    </w:p>
    <w:p w:rsidR="00AA5396" w:rsidRDefault="008A0A1B">
      <w:pPr>
        <w:pStyle w:val="ListParagraph"/>
        <w:numPr>
          <w:ilvl w:val="2"/>
          <w:numId w:val="1"/>
        </w:numPr>
        <w:tabs>
          <w:tab w:val="left" w:pos="1300"/>
          <w:tab w:val="left" w:pos="1301"/>
        </w:tabs>
        <w:spacing w:before="2" w:line="293" w:lineRule="exact"/>
        <w:rPr>
          <w:sz w:val="24"/>
        </w:rPr>
      </w:pPr>
      <w:r>
        <w:rPr>
          <w:sz w:val="24"/>
        </w:rPr>
        <w:t>Policy Against Sex Discrimination and Sexual</w:t>
      </w:r>
      <w:r>
        <w:rPr>
          <w:spacing w:val="-2"/>
          <w:sz w:val="24"/>
        </w:rPr>
        <w:t xml:space="preserve"> </w:t>
      </w:r>
      <w:r>
        <w:rPr>
          <w:sz w:val="24"/>
        </w:rPr>
        <w:t>Harassment</w:t>
      </w:r>
    </w:p>
    <w:p w:rsidR="00AA5396" w:rsidRDefault="008A0A1B">
      <w:pPr>
        <w:pStyle w:val="ListParagraph"/>
        <w:numPr>
          <w:ilvl w:val="2"/>
          <w:numId w:val="1"/>
        </w:numPr>
        <w:tabs>
          <w:tab w:val="left" w:pos="1300"/>
          <w:tab w:val="left" w:pos="1301"/>
        </w:tabs>
        <w:spacing w:line="293" w:lineRule="exact"/>
        <w:rPr>
          <w:sz w:val="24"/>
        </w:rPr>
      </w:pPr>
      <w:r>
        <w:rPr>
          <w:sz w:val="24"/>
        </w:rPr>
        <w:t>Student Management</w:t>
      </w:r>
      <w:r>
        <w:rPr>
          <w:spacing w:val="-1"/>
          <w:sz w:val="24"/>
        </w:rPr>
        <w:t xml:space="preserve"> </w:t>
      </w:r>
      <w:r>
        <w:rPr>
          <w:sz w:val="24"/>
        </w:rPr>
        <w:t>Policy</w:t>
      </w:r>
    </w:p>
    <w:p w:rsidR="00AA5396" w:rsidRDefault="008A0A1B">
      <w:pPr>
        <w:pStyle w:val="ListParagraph"/>
        <w:numPr>
          <w:ilvl w:val="2"/>
          <w:numId w:val="1"/>
        </w:numPr>
        <w:tabs>
          <w:tab w:val="left" w:pos="1300"/>
          <w:tab w:val="left" w:pos="1301"/>
        </w:tabs>
        <w:spacing w:line="293" w:lineRule="exact"/>
        <w:rPr>
          <w:sz w:val="24"/>
        </w:rPr>
      </w:pPr>
      <w:r>
        <w:rPr>
          <w:sz w:val="24"/>
        </w:rPr>
        <w:t>Title IX/504/Civil Rights/Age Discrimination</w:t>
      </w:r>
      <w:r>
        <w:rPr>
          <w:spacing w:val="1"/>
          <w:sz w:val="24"/>
        </w:rPr>
        <w:t xml:space="preserve"> </w:t>
      </w:r>
      <w:r>
        <w:rPr>
          <w:sz w:val="24"/>
        </w:rPr>
        <w:t>Policy</w:t>
      </w:r>
    </w:p>
    <w:p w:rsidR="00AA5396" w:rsidRDefault="008A0A1B">
      <w:pPr>
        <w:pStyle w:val="ListParagraph"/>
        <w:numPr>
          <w:ilvl w:val="2"/>
          <w:numId w:val="1"/>
        </w:numPr>
        <w:tabs>
          <w:tab w:val="left" w:pos="1300"/>
          <w:tab w:val="left" w:pos="1301"/>
        </w:tabs>
        <w:spacing w:line="293" w:lineRule="exact"/>
        <w:rPr>
          <w:sz w:val="24"/>
        </w:rPr>
      </w:pPr>
      <w:r>
        <w:rPr>
          <w:sz w:val="24"/>
        </w:rPr>
        <w:t>DASA (Dignity for All Students</w:t>
      </w:r>
      <w:r>
        <w:rPr>
          <w:spacing w:val="-6"/>
          <w:sz w:val="24"/>
        </w:rPr>
        <w:t xml:space="preserve"> </w:t>
      </w:r>
      <w:r>
        <w:rPr>
          <w:sz w:val="24"/>
        </w:rPr>
        <w:t>Act)</w:t>
      </w:r>
    </w:p>
    <w:p w:rsidR="00AA5396" w:rsidRDefault="008A0A1B">
      <w:pPr>
        <w:pStyle w:val="ListParagraph"/>
        <w:numPr>
          <w:ilvl w:val="2"/>
          <w:numId w:val="1"/>
        </w:numPr>
        <w:tabs>
          <w:tab w:val="left" w:pos="1300"/>
          <w:tab w:val="left" w:pos="1301"/>
        </w:tabs>
        <w:spacing w:line="293" w:lineRule="exact"/>
        <w:rPr>
          <w:sz w:val="24"/>
        </w:rPr>
      </w:pPr>
      <w:r>
        <w:rPr>
          <w:sz w:val="24"/>
        </w:rPr>
        <w:t>Mental</w:t>
      </w:r>
      <w:r>
        <w:rPr>
          <w:spacing w:val="-1"/>
          <w:sz w:val="24"/>
        </w:rPr>
        <w:t xml:space="preserve"> </w:t>
      </w:r>
      <w:r>
        <w:rPr>
          <w:sz w:val="24"/>
        </w:rPr>
        <w:t>Health</w:t>
      </w:r>
    </w:p>
    <w:p w:rsidR="00AA5396" w:rsidRDefault="00AA5396">
      <w:pPr>
        <w:pStyle w:val="BodyText"/>
        <w:rPr>
          <w:sz w:val="28"/>
        </w:rPr>
      </w:pPr>
    </w:p>
    <w:p w:rsidR="00BE38FB" w:rsidRDefault="00BE38FB">
      <w:pPr>
        <w:rPr>
          <w:sz w:val="28"/>
          <w:szCs w:val="24"/>
        </w:rPr>
      </w:pPr>
      <w:r>
        <w:rPr>
          <w:sz w:val="28"/>
        </w:rPr>
        <w:br w:type="page"/>
      </w:r>
    </w:p>
    <w:p w:rsidR="00BE38FB" w:rsidRDefault="00BE38FB" w:rsidP="00BE38FB">
      <w:pPr>
        <w:ind w:left="220"/>
        <w:rPr>
          <w:b/>
          <w:sz w:val="24"/>
        </w:rPr>
      </w:pPr>
      <w:r>
        <w:rPr>
          <w:b/>
          <w:sz w:val="24"/>
          <w:u w:val="thick"/>
        </w:rPr>
        <w:lastRenderedPageBreak/>
        <w:t>A</w:t>
      </w:r>
      <w:r>
        <w:rPr>
          <w:b/>
          <w:sz w:val="19"/>
          <w:u w:val="thick"/>
        </w:rPr>
        <w:t>PPENDIX 6</w:t>
      </w:r>
      <w:r>
        <w:rPr>
          <w:b/>
          <w:sz w:val="24"/>
          <w:u w:val="thick"/>
        </w:rPr>
        <w:t>:</w:t>
      </w:r>
    </w:p>
    <w:p w:rsidR="00BE38FB" w:rsidRDefault="00BE38FB" w:rsidP="00BE38FB">
      <w:pPr>
        <w:pStyle w:val="BodyText"/>
        <w:spacing w:before="6"/>
        <w:rPr>
          <w:b/>
          <w:sz w:val="15"/>
        </w:rPr>
      </w:pPr>
    </w:p>
    <w:p w:rsidR="00BE38FB" w:rsidRPr="00C57E26" w:rsidRDefault="00BE38FB" w:rsidP="00C3609E">
      <w:pPr>
        <w:tabs>
          <w:tab w:val="left" w:pos="1300"/>
          <w:tab w:val="left" w:pos="1301"/>
        </w:tabs>
        <w:ind w:left="270" w:right="675"/>
      </w:pPr>
      <w:r w:rsidRPr="00C57E26">
        <w:t>Agreement Between the Village of Malone and FEH BOCES for NFEC Special Patrol Officer 2019-2020</w:t>
      </w:r>
    </w:p>
    <w:p w:rsidR="00C3609E" w:rsidRDefault="00C3609E" w:rsidP="00C3609E">
      <w:pPr>
        <w:tabs>
          <w:tab w:val="left" w:pos="1300"/>
          <w:tab w:val="left" w:pos="1301"/>
        </w:tabs>
        <w:ind w:left="270" w:right="675"/>
      </w:pPr>
    </w:p>
    <w:p w:rsidR="00C3609E" w:rsidRDefault="00C3609E" w:rsidP="00C3609E">
      <w:pPr>
        <w:tabs>
          <w:tab w:val="left" w:pos="1300"/>
          <w:tab w:val="left" w:pos="1301"/>
        </w:tabs>
        <w:ind w:left="270" w:right="675"/>
      </w:pPr>
    </w:p>
    <w:p w:rsidR="00BE38FB" w:rsidRDefault="00BE38FB" w:rsidP="00BE38FB">
      <w:pPr>
        <w:pStyle w:val="BodyText"/>
      </w:pPr>
    </w:p>
    <w:p w:rsidR="00BE38FB" w:rsidRDefault="00BE38FB" w:rsidP="00BE38FB">
      <w:pPr>
        <w:pStyle w:val="BodyText"/>
        <w:rPr>
          <w:sz w:val="28"/>
        </w:rPr>
      </w:pPr>
    </w:p>
    <w:p w:rsidR="00AA5396" w:rsidRDefault="008A0A1B">
      <w:pPr>
        <w:ind w:left="220" w:right="5254"/>
        <w:rPr>
          <w:i/>
        </w:rPr>
      </w:pPr>
      <w:r>
        <w:rPr>
          <w:i/>
        </w:rPr>
        <w:t>Adopted by Board of Education June 21, 2001 Revised by Board of Education August 15, 2013 Revised by Board of Education August 21, 2014 Revised by Board of Education August 20, 2015 Revised by Board of Education September 15, 2016 Revised by Board of Education September 21,</w:t>
      </w:r>
      <w:r w:rsidR="00EC1851">
        <w:rPr>
          <w:i/>
        </w:rPr>
        <w:t xml:space="preserve"> </w:t>
      </w:r>
      <w:r>
        <w:rPr>
          <w:i/>
        </w:rPr>
        <w:t>2017</w:t>
      </w:r>
    </w:p>
    <w:p w:rsidR="00EC1851" w:rsidRDefault="00EC1851">
      <w:pPr>
        <w:ind w:left="220" w:right="5254"/>
        <w:rPr>
          <w:i/>
        </w:rPr>
      </w:pPr>
      <w:r w:rsidRPr="00952B4B">
        <w:rPr>
          <w:i/>
        </w:rPr>
        <w:t>Revised by Board of Education March 21, 2019</w:t>
      </w:r>
    </w:p>
    <w:p w:rsidR="00C3609E" w:rsidRPr="00C57E26" w:rsidRDefault="00C3609E">
      <w:pPr>
        <w:ind w:left="220" w:right="5254"/>
        <w:rPr>
          <w:i/>
        </w:rPr>
      </w:pPr>
      <w:r w:rsidRPr="00C57E26">
        <w:rPr>
          <w:i/>
        </w:rPr>
        <w:t>Revised by Board of Education August 22, 2019</w:t>
      </w:r>
      <w:bookmarkStart w:id="0" w:name="_GoBack"/>
      <w:bookmarkEnd w:id="0"/>
    </w:p>
    <w:sectPr w:rsidR="00C3609E" w:rsidRPr="00C57E26">
      <w:pgSz w:w="12240" w:h="15840"/>
      <w:pgMar w:top="640" w:right="980" w:bottom="640" w:left="1220" w:header="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8A5" w:rsidRDefault="004838A5">
      <w:r>
        <w:separator/>
      </w:r>
    </w:p>
  </w:endnote>
  <w:endnote w:type="continuationSeparator" w:id="0">
    <w:p w:rsidR="004838A5" w:rsidRDefault="0048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A5" w:rsidRDefault="004838A5">
    <w:pPr>
      <w:pStyle w:val="BodyText"/>
      <w:spacing w:line="14" w:lineRule="auto"/>
      <w:rPr>
        <w:sz w:val="20"/>
      </w:rPr>
    </w:pPr>
    <w:r>
      <w:rPr>
        <w:noProof/>
        <w:lang w:bidi="ar-SA"/>
      </w:rPr>
      <mc:AlternateContent>
        <mc:Choice Requires="wps">
          <w:drawing>
            <wp:anchor distT="0" distB="0" distL="114300" distR="114300" simplePos="0" relativeHeight="503298368" behindDoc="1" locked="0" layoutInCell="1" allowOverlap="1">
              <wp:simplePos x="0" y="0"/>
              <wp:positionH relativeFrom="page">
                <wp:posOffset>3860165</wp:posOffset>
              </wp:positionH>
              <wp:positionV relativeFrom="page">
                <wp:posOffset>9624695</wp:posOffset>
              </wp:positionV>
              <wp:extent cx="130175" cy="198755"/>
              <wp:effectExtent l="2540" t="444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8A5" w:rsidRDefault="004838A5">
                          <w:pPr>
                            <w:pStyle w:val="BodyText"/>
                            <w:spacing w:before="17"/>
                            <w:ind w:left="44"/>
                          </w:pPr>
                          <w:r>
                            <w:fldChar w:fldCharType="begin"/>
                          </w:r>
                          <w:r>
                            <w:instrText xml:space="preserve"> PAGE </w:instrText>
                          </w:r>
                          <w:r>
                            <w:fldChar w:fldCharType="separate"/>
                          </w:r>
                          <w:r w:rsidR="00C57E2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3.95pt;margin-top:757.85pt;width:10.25pt;height:15.65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i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" filled="f" stroked="f">
              <v:textbox inset="0,0,0,0">
                <w:txbxContent>
                  <w:p w:rsidR="004838A5" w:rsidRDefault="004838A5">
                    <w:pPr>
                      <w:pStyle w:val="BodyText"/>
                      <w:spacing w:before="17"/>
                      <w:ind w:left="44"/>
                    </w:pPr>
                    <w:r>
                      <w:fldChar w:fldCharType="begin"/>
                    </w:r>
                    <w:r>
                      <w:instrText xml:space="preserve"> PAGE </w:instrText>
                    </w:r>
                    <w:r>
                      <w:fldChar w:fldCharType="separate"/>
                    </w:r>
                    <w:r w:rsidR="00C57E26">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A5" w:rsidRDefault="004838A5">
    <w:pPr>
      <w:pStyle w:val="BodyText"/>
      <w:spacing w:line="14" w:lineRule="auto"/>
      <w:rPr>
        <w:sz w:val="20"/>
      </w:rPr>
    </w:pPr>
    <w:r>
      <w:rPr>
        <w:noProof/>
        <w:lang w:bidi="ar-SA"/>
      </w:rPr>
      <mc:AlternateContent>
        <mc:Choice Requires="wps">
          <w:drawing>
            <wp:anchor distT="0" distB="0" distL="114300" distR="114300" simplePos="0" relativeHeight="503298392" behindDoc="1" locked="0" layoutInCell="1" allowOverlap="1">
              <wp:simplePos x="0" y="0"/>
              <wp:positionH relativeFrom="page">
                <wp:posOffset>3762375</wp:posOffset>
              </wp:positionH>
              <wp:positionV relativeFrom="page">
                <wp:posOffset>9623425</wp:posOffset>
              </wp:positionV>
              <wp:extent cx="261620" cy="28257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8A5" w:rsidRDefault="004838A5">
                          <w:pPr>
                            <w:pStyle w:val="BodyText"/>
                            <w:spacing w:before="31"/>
                            <w:ind w:left="87"/>
                          </w:pPr>
                          <w:r>
                            <w:fldChar w:fldCharType="begin"/>
                          </w:r>
                          <w:r>
                            <w:instrText xml:space="preserve"> PAGE </w:instrText>
                          </w:r>
                          <w:r>
                            <w:fldChar w:fldCharType="separate"/>
                          </w:r>
                          <w:r w:rsidR="00C57E26">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6.25pt;margin-top:757.75pt;width:20.6pt;height:22.25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Go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" filled="f" stroked="f">
              <v:textbox inset="0,0,0,0">
                <w:txbxContent>
                  <w:p w:rsidR="004838A5" w:rsidRDefault="004838A5">
                    <w:pPr>
                      <w:pStyle w:val="BodyText"/>
                      <w:spacing w:before="31"/>
                      <w:ind w:left="87"/>
                    </w:pPr>
                    <w:r>
                      <w:fldChar w:fldCharType="begin"/>
                    </w:r>
                    <w:r>
                      <w:instrText xml:space="preserve"> PAGE </w:instrText>
                    </w:r>
                    <w:r>
                      <w:fldChar w:fldCharType="separate"/>
                    </w:r>
                    <w:r w:rsidR="00C57E26">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8A5" w:rsidRDefault="004838A5">
      <w:r>
        <w:separator/>
      </w:r>
    </w:p>
  </w:footnote>
  <w:footnote w:type="continuationSeparator" w:id="0">
    <w:p w:rsidR="004838A5" w:rsidRDefault="00483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4280"/>
    <w:multiLevelType w:val="hybridMultilevel"/>
    <w:tmpl w:val="D23C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083185"/>
    <w:multiLevelType w:val="hybridMultilevel"/>
    <w:tmpl w:val="E48A42E8"/>
    <w:lvl w:ilvl="0" w:tplc="47865524">
      <w:numFmt w:val="bullet"/>
      <w:lvlText w:val=""/>
      <w:lvlJc w:val="left"/>
      <w:pPr>
        <w:ind w:left="1300" w:hanging="360"/>
      </w:pPr>
      <w:rPr>
        <w:rFonts w:hint="default"/>
        <w:w w:val="100"/>
        <w:lang w:val="en-US" w:eastAsia="en-US" w:bidi="en-US"/>
      </w:rPr>
    </w:lvl>
    <w:lvl w:ilvl="1" w:tplc="D40A2828">
      <w:numFmt w:val="bullet"/>
      <w:lvlText w:val="•"/>
      <w:lvlJc w:val="left"/>
      <w:pPr>
        <w:ind w:left="2174" w:hanging="360"/>
      </w:pPr>
      <w:rPr>
        <w:rFonts w:hint="default"/>
        <w:lang w:val="en-US" w:eastAsia="en-US" w:bidi="en-US"/>
      </w:rPr>
    </w:lvl>
    <w:lvl w:ilvl="2" w:tplc="D65E65A0">
      <w:numFmt w:val="bullet"/>
      <w:lvlText w:val="•"/>
      <w:lvlJc w:val="left"/>
      <w:pPr>
        <w:ind w:left="3048" w:hanging="360"/>
      </w:pPr>
      <w:rPr>
        <w:rFonts w:hint="default"/>
        <w:lang w:val="en-US" w:eastAsia="en-US" w:bidi="en-US"/>
      </w:rPr>
    </w:lvl>
    <w:lvl w:ilvl="3" w:tplc="11763196">
      <w:numFmt w:val="bullet"/>
      <w:lvlText w:val="•"/>
      <w:lvlJc w:val="left"/>
      <w:pPr>
        <w:ind w:left="3922" w:hanging="360"/>
      </w:pPr>
      <w:rPr>
        <w:rFonts w:hint="default"/>
        <w:lang w:val="en-US" w:eastAsia="en-US" w:bidi="en-US"/>
      </w:rPr>
    </w:lvl>
    <w:lvl w:ilvl="4" w:tplc="AC1E847A">
      <w:numFmt w:val="bullet"/>
      <w:lvlText w:val="•"/>
      <w:lvlJc w:val="left"/>
      <w:pPr>
        <w:ind w:left="4796" w:hanging="360"/>
      </w:pPr>
      <w:rPr>
        <w:rFonts w:hint="default"/>
        <w:lang w:val="en-US" w:eastAsia="en-US" w:bidi="en-US"/>
      </w:rPr>
    </w:lvl>
    <w:lvl w:ilvl="5" w:tplc="CD282F08">
      <w:numFmt w:val="bullet"/>
      <w:lvlText w:val="•"/>
      <w:lvlJc w:val="left"/>
      <w:pPr>
        <w:ind w:left="5670" w:hanging="360"/>
      </w:pPr>
      <w:rPr>
        <w:rFonts w:hint="default"/>
        <w:lang w:val="en-US" w:eastAsia="en-US" w:bidi="en-US"/>
      </w:rPr>
    </w:lvl>
    <w:lvl w:ilvl="6" w:tplc="A1C6BD38">
      <w:numFmt w:val="bullet"/>
      <w:lvlText w:val="•"/>
      <w:lvlJc w:val="left"/>
      <w:pPr>
        <w:ind w:left="6544" w:hanging="360"/>
      </w:pPr>
      <w:rPr>
        <w:rFonts w:hint="default"/>
        <w:lang w:val="en-US" w:eastAsia="en-US" w:bidi="en-US"/>
      </w:rPr>
    </w:lvl>
    <w:lvl w:ilvl="7" w:tplc="A5D8B954">
      <w:numFmt w:val="bullet"/>
      <w:lvlText w:val="•"/>
      <w:lvlJc w:val="left"/>
      <w:pPr>
        <w:ind w:left="7418" w:hanging="360"/>
      </w:pPr>
      <w:rPr>
        <w:rFonts w:hint="default"/>
        <w:lang w:val="en-US" w:eastAsia="en-US" w:bidi="en-US"/>
      </w:rPr>
    </w:lvl>
    <w:lvl w:ilvl="8" w:tplc="779047D2">
      <w:numFmt w:val="bullet"/>
      <w:lvlText w:val="•"/>
      <w:lvlJc w:val="left"/>
      <w:pPr>
        <w:ind w:left="8292" w:hanging="360"/>
      </w:pPr>
      <w:rPr>
        <w:rFonts w:hint="default"/>
        <w:lang w:val="en-US" w:eastAsia="en-US" w:bidi="en-US"/>
      </w:rPr>
    </w:lvl>
  </w:abstractNum>
  <w:abstractNum w:abstractNumId="2" w15:restartNumberingAfterBreak="0">
    <w:nsid w:val="1B891D8B"/>
    <w:multiLevelType w:val="hybridMultilevel"/>
    <w:tmpl w:val="3A5E7CDA"/>
    <w:lvl w:ilvl="0" w:tplc="355C6844">
      <w:start w:val="1"/>
      <w:numFmt w:val="upperLetter"/>
      <w:lvlText w:val="%1."/>
      <w:lvlJc w:val="left"/>
      <w:pPr>
        <w:ind w:left="580" w:hanging="360"/>
        <w:jc w:val="left"/>
      </w:pPr>
      <w:rPr>
        <w:rFonts w:ascii="Times New Roman" w:eastAsia="Times New Roman" w:hAnsi="Times New Roman" w:cs="Times New Roman" w:hint="default"/>
        <w:b/>
        <w:bCs/>
        <w:spacing w:val="-1"/>
        <w:w w:val="99"/>
        <w:sz w:val="24"/>
        <w:szCs w:val="24"/>
        <w:lang w:val="en-US" w:eastAsia="en-US" w:bidi="en-US"/>
      </w:rPr>
    </w:lvl>
    <w:lvl w:ilvl="1" w:tplc="7C8441CA">
      <w:start w:val="1"/>
      <w:numFmt w:val="decimal"/>
      <w:lvlText w:val="%2."/>
      <w:lvlJc w:val="left"/>
      <w:pPr>
        <w:ind w:left="940" w:hanging="360"/>
        <w:jc w:val="left"/>
      </w:pPr>
      <w:rPr>
        <w:rFonts w:ascii="Times New Roman" w:eastAsia="Times New Roman" w:hAnsi="Times New Roman" w:cs="Times New Roman" w:hint="default"/>
        <w:spacing w:val="-6"/>
        <w:w w:val="99"/>
        <w:sz w:val="24"/>
        <w:szCs w:val="24"/>
        <w:lang w:val="en-US" w:eastAsia="en-US" w:bidi="en-US"/>
      </w:rPr>
    </w:lvl>
    <w:lvl w:ilvl="2" w:tplc="3F80A64E">
      <w:numFmt w:val="bullet"/>
      <w:lvlText w:val="•"/>
      <w:lvlJc w:val="left"/>
      <w:pPr>
        <w:ind w:left="1951" w:hanging="360"/>
      </w:pPr>
      <w:rPr>
        <w:rFonts w:hint="default"/>
        <w:lang w:val="en-US" w:eastAsia="en-US" w:bidi="en-US"/>
      </w:rPr>
    </w:lvl>
    <w:lvl w:ilvl="3" w:tplc="93500A6C">
      <w:numFmt w:val="bullet"/>
      <w:lvlText w:val="•"/>
      <w:lvlJc w:val="left"/>
      <w:pPr>
        <w:ind w:left="2962" w:hanging="360"/>
      </w:pPr>
      <w:rPr>
        <w:rFonts w:hint="default"/>
        <w:lang w:val="en-US" w:eastAsia="en-US" w:bidi="en-US"/>
      </w:rPr>
    </w:lvl>
    <w:lvl w:ilvl="4" w:tplc="3EFCBBD0">
      <w:numFmt w:val="bullet"/>
      <w:lvlText w:val="•"/>
      <w:lvlJc w:val="left"/>
      <w:pPr>
        <w:ind w:left="3973" w:hanging="360"/>
      </w:pPr>
      <w:rPr>
        <w:rFonts w:hint="default"/>
        <w:lang w:val="en-US" w:eastAsia="en-US" w:bidi="en-US"/>
      </w:rPr>
    </w:lvl>
    <w:lvl w:ilvl="5" w:tplc="9362AA72">
      <w:numFmt w:val="bullet"/>
      <w:lvlText w:val="•"/>
      <w:lvlJc w:val="left"/>
      <w:pPr>
        <w:ind w:left="4984" w:hanging="360"/>
      </w:pPr>
      <w:rPr>
        <w:rFonts w:hint="default"/>
        <w:lang w:val="en-US" w:eastAsia="en-US" w:bidi="en-US"/>
      </w:rPr>
    </w:lvl>
    <w:lvl w:ilvl="6" w:tplc="6420B186">
      <w:numFmt w:val="bullet"/>
      <w:lvlText w:val="•"/>
      <w:lvlJc w:val="left"/>
      <w:pPr>
        <w:ind w:left="5995" w:hanging="360"/>
      </w:pPr>
      <w:rPr>
        <w:rFonts w:hint="default"/>
        <w:lang w:val="en-US" w:eastAsia="en-US" w:bidi="en-US"/>
      </w:rPr>
    </w:lvl>
    <w:lvl w:ilvl="7" w:tplc="0DD2B510">
      <w:numFmt w:val="bullet"/>
      <w:lvlText w:val="•"/>
      <w:lvlJc w:val="left"/>
      <w:pPr>
        <w:ind w:left="7006" w:hanging="360"/>
      </w:pPr>
      <w:rPr>
        <w:rFonts w:hint="default"/>
        <w:lang w:val="en-US" w:eastAsia="en-US" w:bidi="en-US"/>
      </w:rPr>
    </w:lvl>
    <w:lvl w:ilvl="8" w:tplc="A40C032E">
      <w:numFmt w:val="bullet"/>
      <w:lvlText w:val="•"/>
      <w:lvlJc w:val="left"/>
      <w:pPr>
        <w:ind w:left="8017" w:hanging="360"/>
      </w:pPr>
      <w:rPr>
        <w:rFonts w:hint="default"/>
        <w:lang w:val="en-US" w:eastAsia="en-US" w:bidi="en-US"/>
      </w:rPr>
    </w:lvl>
  </w:abstractNum>
  <w:abstractNum w:abstractNumId="3" w15:restartNumberingAfterBreak="0">
    <w:nsid w:val="235B21C4"/>
    <w:multiLevelType w:val="hybridMultilevel"/>
    <w:tmpl w:val="0C50D16E"/>
    <w:lvl w:ilvl="0" w:tplc="17E4CF4A">
      <w:start w:val="1"/>
      <w:numFmt w:val="upperLetter"/>
      <w:lvlText w:val="%1."/>
      <w:lvlJc w:val="left"/>
      <w:pPr>
        <w:ind w:left="1300" w:hanging="360"/>
        <w:jc w:val="left"/>
      </w:pPr>
      <w:rPr>
        <w:rFonts w:hint="default"/>
        <w:spacing w:val="-1"/>
        <w:w w:val="99"/>
        <w:lang w:val="en-US" w:eastAsia="en-US" w:bidi="en-US"/>
      </w:rPr>
    </w:lvl>
    <w:lvl w:ilvl="1" w:tplc="0ABE7590">
      <w:start w:val="1"/>
      <w:numFmt w:val="decimal"/>
      <w:lvlText w:val="%2."/>
      <w:lvlJc w:val="left"/>
      <w:pPr>
        <w:ind w:left="1751" w:hanging="272"/>
        <w:jc w:val="left"/>
      </w:pPr>
      <w:rPr>
        <w:rFonts w:ascii="Times New Roman" w:eastAsia="Times New Roman" w:hAnsi="Times New Roman" w:cs="Times New Roman" w:hint="default"/>
        <w:w w:val="100"/>
        <w:sz w:val="22"/>
        <w:szCs w:val="22"/>
        <w:lang w:val="en-US" w:eastAsia="en-US" w:bidi="en-US"/>
      </w:rPr>
    </w:lvl>
    <w:lvl w:ilvl="2" w:tplc="994CA70C">
      <w:numFmt w:val="bullet"/>
      <w:lvlText w:val="•"/>
      <w:lvlJc w:val="left"/>
      <w:pPr>
        <w:ind w:left="2680" w:hanging="272"/>
      </w:pPr>
      <w:rPr>
        <w:rFonts w:hint="default"/>
        <w:lang w:val="en-US" w:eastAsia="en-US" w:bidi="en-US"/>
      </w:rPr>
    </w:lvl>
    <w:lvl w:ilvl="3" w:tplc="ED66F1CE">
      <w:numFmt w:val="bullet"/>
      <w:lvlText w:val="•"/>
      <w:lvlJc w:val="left"/>
      <w:pPr>
        <w:ind w:left="3600" w:hanging="272"/>
      </w:pPr>
      <w:rPr>
        <w:rFonts w:hint="default"/>
        <w:lang w:val="en-US" w:eastAsia="en-US" w:bidi="en-US"/>
      </w:rPr>
    </w:lvl>
    <w:lvl w:ilvl="4" w:tplc="FC1C43EE">
      <w:numFmt w:val="bullet"/>
      <w:lvlText w:val="•"/>
      <w:lvlJc w:val="left"/>
      <w:pPr>
        <w:ind w:left="4520" w:hanging="272"/>
      </w:pPr>
      <w:rPr>
        <w:rFonts w:hint="default"/>
        <w:lang w:val="en-US" w:eastAsia="en-US" w:bidi="en-US"/>
      </w:rPr>
    </w:lvl>
    <w:lvl w:ilvl="5" w:tplc="8E802D2C">
      <w:numFmt w:val="bullet"/>
      <w:lvlText w:val="•"/>
      <w:lvlJc w:val="left"/>
      <w:pPr>
        <w:ind w:left="5440" w:hanging="272"/>
      </w:pPr>
      <w:rPr>
        <w:rFonts w:hint="default"/>
        <w:lang w:val="en-US" w:eastAsia="en-US" w:bidi="en-US"/>
      </w:rPr>
    </w:lvl>
    <w:lvl w:ilvl="6" w:tplc="41E2FF3E">
      <w:numFmt w:val="bullet"/>
      <w:lvlText w:val="•"/>
      <w:lvlJc w:val="left"/>
      <w:pPr>
        <w:ind w:left="6360" w:hanging="272"/>
      </w:pPr>
      <w:rPr>
        <w:rFonts w:hint="default"/>
        <w:lang w:val="en-US" w:eastAsia="en-US" w:bidi="en-US"/>
      </w:rPr>
    </w:lvl>
    <w:lvl w:ilvl="7" w:tplc="7F2C27A6">
      <w:numFmt w:val="bullet"/>
      <w:lvlText w:val="•"/>
      <w:lvlJc w:val="left"/>
      <w:pPr>
        <w:ind w:left="7280" w:hanging="272"/>
      </w:pPr>
      <w:rPr>
        <w:rFonts w:hint="default"/>
        <w:lang w:val="en-US" w:eastAsia="en-US" w:bidi="en-US"/>
      </w:rPr>
    </w:lvl>
    <w:lvl w:ilvl="8" w:tplc="61D24DC4">
      <w:numFmt w:val="bullet"/>
      <w:lvlText w:val="•"/>
      <w:lvlJc w:val="left"/>
      <w:pPr>
        <w:ind w:left="8200" w:hanging="272"/>
      </w:pPr>
      <w:rPr>
        <w:rFonts w:hint="default"/>
        <w:lang w:val="en-US" w:eastAsia="en-US" w:bidi="en-US"/>
      </w:rPr>
    </w:lvl>
  </w:abstractNum>
  <w:abstractNum w:abstractNumId="4" w15:restartNumberingAfterBreak="0">
    <w:nsid w:val="23843FF5"/>
    <w:multiLevelType w:val="hybridMultilevel"/>
    <w:tmpl w:val="A68CDD86"/>
    <w:lvl w:ilvl="0" w:tplc="0B8447A0">
      <w:start w:val="1"/>
      <w:numFmt w:val="upperLetter"/>
      <w:lvlText w:val="%1."/>
      <w:lvlJc w:val="left"/>
      <w:pPr>
        <w:ind w:left="580" w:hanging="360"/>
        <w:jc w:val="left"/>
      </w:pPr>
      <w:rPr>
        <w:rFonts w:ascii="Times New Roman" w:eastAsia="Times New Roman" w:hAnsi="Times New Roman" w:cs="Times New Roman" w:hint="default"/>
        <w:b/>
        <w:bCs/>
        <w:spacing w:val="-1"/>
        <w:w w:val="99"/>
        <w:sz w:val="24"/>
        <w:szCs w:val="24"/>
        <w:lang w:val="en-US" w:eastAsia="en-US" w:bidi="en-US"/>
      </w:rPr>
    </w:lvl>
    <w:lvl w:ilvl="1" w:tplc="1E445C18">
      <w:start w:val="1"/>
      <w:numFmt w:val="decimal"/>
      <w:lvlText w:val="%2."/>
      <w:lvlJc w:val="left"/>
      <w:pPr>
        <w:ind w:left="1300" w:hanging="360"/>
        <w:jc w:val="right"/>
      </w:pPr>
      <w:rPr>
        <w:rFonts w:ascii="Times New Roman" w:eastAsia="Times New Roman" w:hAnsi="Times New Roman" w:cs="Times New Roman" w:hint="default"/>
        <w:spacing w:val="-4"/>
        <w:w w:val="99"/>
        <w:sz w:val="24"/>
        <w:szCs w:val="24"/>
        <w:lang w:val="en-US" w:eastAsia="en-US" w:bidi="en-US"/>
      </w:rPr>
    </w:lvl>
    <w:lvl w:ilvl="2" w:tplc="7890BE8C">
      <w:numFmt w:val="bullet"/>
      <w:lvlText w:val=""/>
      <w:lvlJc w:val="left"/>
      <w:pPr>
        <w:ind w:left="1660" w:hanging="360"/>
      </w:pPr>
      <w:rPr>
        <w:rFonts w:ascii="Symbol" w:eastAsia="Symbol" w:hAnsi="Symbol" w:cs="Symbol" w:hint="default"/>
        <w:w w:val="100"/>
        <w:sz w:val="24"/>
        <w:szCs w:val="24"/>
        <w:lang w:val="en-US" w:eastAsia="en-US" w:bidi="en-US"/>
      </w:rPr>
    </w:lvl>
    <w:lvl w:ilvl="3" w:tplc="A0625870">
      <w:numFmt w:val="bullet"/>
      <w:lvlText w:val="•"/>
      <w:lvlJc w:val="left"/>
      <w:pPr>
        <w:ind w:left="1660" w:hanging="360"/>
      </w:pPr>
      <w:rPr>
        <w:rFonts w:hint="default"/>
        <w:lang w:val="en-US" w:eastAsia="en-US" w:bidi="en-US"/>
      </w:rPr>
    </w:lvl>
    <w:lvl w:ilvl="4" w:tplc="5A32CCC4">
      <w:numFmt w:val="bullet"/>
      <w:lvlText w:val="•"/>
      <w:lvlJc w:val="left"/>
      <w:pPr>
        <w:ind w:left="2857" w:hanging="360"/>
      </w:pPr>
      <w:rPr>
        <w:rFonts w:hint="default"/>
        <w:lang w:val="en-US" w:eastAsia="en-US" w:bidi="en-US"/>
      </w:rPr>
    </w:lvl>
    <w:lvl w:ilvl="5" w:tplc="2D6612AC">
      <w:numFmt w:val="bullet"/>
      <w:lvlText w:val="•"/>
      <w:lvlJc w:val="left"/>
      <w:pPr>
        <w:ind w:left="4054" w:hanging="360"/>
      </w:pPr>
      <w:rPr>
        <w:rFonts w:hint="default"/>
        <w:lang w:val="en-US" w:eastAsia="en-US" w:bidi="en-US"/>
      </w:rPr>
    </w:lvl>
    <w:lvl w:ilvl="6" w:tplc="96D628FC">
      <w:numFmt w:val="bullet"/>
      <w:lvlText w:val="•"/>
      <w:lvlJc w:val="left"/>
      <w:pPr>
        <w:ind w:left="5251" w:hanging="360"/>
      </w:pPr>
      <w:rPr>
        <w:rFonts w:hint="default"/>
        <w:lang w:val="en-US" w:eastAsia="en-US" w:bidi="en-US"/>
      </w:rPr>
    </w:lvl>
    <w:lvl w:ilvl="7" w:tplc="B660073C">
      <w:numFmt w:val="bullet"/>
      <w:lvlText w:val="•"/>
      <w:lvlJc w:val="left"/>
      <w:pPr>
        <w:ind w:left="6448" w:hanging="360"/>
      </w:pPr>
      <w:rPr>
        <w:rFonts w:hint="default"/>
        <w:lang w:val="en-US" w:eastAsia="en-US" w:bidi="en-US"/>
      </w:rPr>
    </w:lvl>
    <w:lvl w:ilvl="8" w:tplc="CD7814F6">
      <w:numFmt w:val="bullet"/>
      <w:lvlText w:val="•"/>
      <w:lvlJc w:val="left"/>
      <w:pPr>
        <w:ind w:left="7645" w:hanging="360"/>
      </w:pPr>
      <w:rPr>
        <w:rFonts w:hint="default"/>
        <w:lang w:val="en-US" w:eastAsia="en-US" w:bidi="en-US"/>
      </w:rPr>
    </w:lvl>
  </w:abstractNum>
  <w:abstractNum w:abstractNumId="5" w15:restartNumberingAfterBreak="0">
    <w:nsid w:val="30304CC2"/>
    <w:multiLevelType w:val="hybridMultilevel"/>
    <w:tmpl w:val="D5E2C8BE"/>
    <w:lvl w:ilvl="0" w:tplc="9F96E026">
      <w:start w:val="1"/>
      <w:numFmt w:val="upperLetter"/>
      <w:lvlText w:val="%1."/>
      <w:lvlJc w:val="left"/>
      <w:pPr>
        <w:ind w:left="580" w:hanging="360"/>
        <w:jc w:val="left"/>
      </w:pPr>
      <w:rPr>
        <w:rFonts w:ascii="Times New Roman" w:eastAsia="Times New Roman" w:hAnsi="Times New Roman" w:cs="Times New Roman" w:hint="default"/>
        <w:b/>
        <w:bCs/>
        <w:spacing w:val="-1"/>
        <w:w w:val="99"/>
        <w:sz w:val="24"/>
        <w:szCs w:val="24"/>
        <w:lang w:val="en-US" w:eastAsia="en-US" w:bidi="en-US"/>
      </w:rPr>
    </w:lvl>
    <w:lvl w:ilvl="1" w:tplc="BFE89D52">
      <w:start w:val="1"/>
      <w:numFmt w:val="decimal"/>
      <w:lvlText w:val="%2."/>
      <w:lvlJc w:val="left"/>
      <w:pPr>
        <w:ind w:left="940" w:hanging="360"/>
        <w:jc w:val="left"/>
      </w:pPr>
      <w:rPr>
        <w:rFonts w:ascii="Times New Roman" w:eastAsia="Times New Roman" w:hAnsi="Times New Roman" w:cs="Times New Roman" w:hint="default"/>
        <w:spacing w:val="-25"/>
        <w:w w:val="99"/>
        <w:sz w:val="24"/>
        <w:szCs w:val="24"/>
        <w:lang w:val="en-US" w:eastAsia="en-US" w:bidi="en-US"/>
      </w:rPr>
    </w:lvl>
    <w:lvl w:ilvl="2" w:tplc="B9BCF4DC">
      <w:numFmt w:val="bullet"/>
      <w:lvlText w:val="•"/>
      <w:lvlJc w:val="left"/>
      <w:pPr>
        <w:ind w:left="1951" w:hanging="360"/>
      </w:pPr>
      <w:rPr>
        <w:rFonts w:hint="default"/>
        <w:lang w:val="en-US" w:eastAsia="en-US" w:bidi="en-US"/>
      </w:rPr>
    </w:lvl>
    <w:lvl w:ilvl="3" w:tplc="423A2E68">
      <w:numFmt w:val="bullet"/>
      <w:lvlText w:val="•"/>
      <w:lvlJc w:val="left"/>
      <w:pPr>
        <w:ind w:left="2962" w:hanging="360"/>
      </w:pPr>
      <w:rPr>
        <w:rFonts w:hint="default"/>
        <w:lang w:val="en-US" w:eastAsia="en-US" w:bidi="en-US"/>
      </w:rPr>
    </w:lvl>
    <w:lvl w:ilvl="4" w:tplc="BBE4CC10">
      <w:numFmt w:val="bullet"/>
      <w:lvlText w:val="•"/>
      <w:lvlJc w:val="left"/>
      <w:pPr>
        <w:ind w:left="3973" w:hanging="360"/>
      </w:pPr>
      <w:rPr>
        <w:rFonts w:hint="default"/>
        <w:lang w:val="en-US" w:eastAsia="en-US" w:bidi="en-US"/>
      </w:rPr>
    </w:lvl>
    <w:lvl w:ilvl="5" w:tplc="25A0F22C">
      <w:numFmt w:val="bullet"/>
      <w:lvlText w:val="•"/>
      <w:lvlJc w:val="left"/>
      <w:pPr>
        <w:ind w:left="4984" w:hanging="360"/>
      </w:pPr>
      <w:rPr>
        <w:rFonts w:hint="default"/>
        <w:lang w:val="en-US" w:eastAsia="en-US" w:bidi="en-US"/>
      </w:rPr>
    </w:lvl>
    <w:lvl w:ilvl="6" w:tplc="2C484604">
      <w:numFmt w:val="bullet"/>
      <w:lvlText w:val="•"/>
      <w:lvlJc w:val="left"/>
      <w:pPr>
        <w:ind w:left="5995" w:hanging="360"/>
      </w:pPr>
      <w:rPr>
        <w:rFonts w:hint="default"/>
        <w:lang w:val="en-US" w:eastAsia="en-US" w:bidi="en-US"/>
      </w:rPr>
    </w:lvl>
    <w:lvl w:ilvl="7" w:tplc="7ED4E936">
      <w:numFmt w:val="bullet"/>
      <w:lvlText w:val="•"/>
      <w:lvlJc w:val="left"/>
      <w:pPr>
        <w:ind w:left="7006" w:hanging="360"/>
      </w:pPr>
      <w:rPr>
        <w:rFonts w:hint="default"/>
        <w:lang w:val="en-US" w:eastAsia="en-US" w:bidi="en-US"/>
      </w:rPr>
    </w:lvl>
    <w:lvl w:ilvl="8" w:tplc="4A8EB274">
      <w:numFmt w:val="bullet"/>
      <w:lvlText w:val="•"/>
      <w:lvlJc w:val="left"/>
      <w:pPr>
        <w:ind w:left="8017" w:hanging="360"/>
      </w:pPr>
      <w:rPr>
        <w:rFonts w:hint="default"/>
        <w:lang w:val="en-US" w:eastAsia="en-US" w:bidi="en-US"/>
      </w:rPr>
    </w:lvl>
  </w:abstractNum>
  <w:abstractNum w:abstractNumId="6" w15:restartNumberingAfterBreak="0">
    <w:nsid w:val="39B103E1"/>
    <w:multiLevelType w:val="hybridMultilevel"/>
    <w:tmpl w:val="1974C8E2"/>
    <w:lvl w:ilvl="0" w:tplc="043CBE9A">
      <w:start w:val="1"/>
      <w:numFmt w:val="decimal"/>
      <w:lvlText w:val="%1."/>
      <w:lvlJc w:val="left"/>
      <w:pPr>
        <w:ind w:left="940" w:hanging="360"/>
        <w:jc w:val="left"/>
      </w:pPr>
      <w:rPr>
        <w:rFonts w:ascii="Times New Roman" w:eastAsia="Times New Roman" w:hAnsi="Times New Roman" w:cs="Times New Roman" w:hint="default"/>
        <w:spacing w:val="-4"/>
        <w:w w:val="99"/>
        <w:sz w:val="24"/>
        <w:szCs w:val="24"/>
        <w:lang w:val="en-US" w:eastAsia="en-US" w:bidi="en-US"/>
      </w:rPr>
    </w:lvl>
    <w:lvl w:ilvl="1" w:tplc="BD62DE2A">
      <w:start w:val="1"/>
      <w:numFmt w:val="decimal"/>
      <w:lvlText w:val="%2."/>
      <w:lvlJc w:val="left"/>
      <w:pPr>
        <w:ind w:left="1660" w:hanging="720"/>
        <w:jc w:val="left"/>
      </w:pPr>
      <w:rPr>
        <w:rFonts w:ascii="Times New Roman" w:eastAsia="Times New Roman" w:hAnsi="Times New Roman" w:cs="Times New Roman" w:hint="default"/>
        <w:spacing w:val="-5"/>
        <w:w w:val="99"/>
        <w:sz w:val="24"/>
        <w:szCs w:val="24"/>
        <w:lang w:val="en-US" w:eastAsia="en-US" w:bidi="en-US"/>
      </w:rPr>
    </w:lvl>
    <w:lvl w:ilvl="2" w:tplc="8FBEFB98">
      <w:numFmt w:val="bullet"/>
      <w:lvlText w:val=""/>
      <w:lvlJc w:val="left"/>
      <w:pPr>
        <w:ind w:left="2020" w:hanging="360"/>
      </w:pPr>
      <w:rPr>
        <w:rFonts w:ascii="Symbol" w:eastAsia="Symbol" w:hAnsi="Symbol" w:cs="Symbol" w:hint="default"/>
        <w:w w:val="100"/>
        <w:sz w:val="24"/>
        <w:szCs w:val="24"/>
        <w:lang w:val="en-US" w:eastAsia="en-US" w:bidi="en-US"/>
      </w:rPr>
    </w:lvl>
    <w:lvl w:ilvl="3" w:tplc="888E2DC4">
      <w:numFmt w:val="bullet"/>
      <w:lvlText w:val="•"/>
      <w:lvlJc w:val="left"/>
      <w:pPr>
        <w:ind w:left="3022" w:hanging="360"/>
      </w:pPr>
      <w:rPr>
        <w:rFonts w:hint="default"/>
        <w:lang w:val="en-US" w:eastAsia="en-US" w:bidi="en-US"/>
      </w:rPr>
    </w:lvl>
    <w:lvl w:ilvl="4" w:tplc="3C447230">
      <w:numFmt w:val="bullet"/>
      <w:lvlText w:val="•"/>
      <w:lvlJc w:val="left"/>
      <w:pPr>
        <w:ind w:left="4025" w:hanging="360"/>
      </w:pPr>
      <w:rPr>
        <w:rFonts w:hint="default"/>
        <w:lang w:val="en-US" w:eastAsia="en-US" w:bidi="en-US"/>
      </w:rPr>
    </w:lvl>
    <w:lvl w:ilvl="5" w:tplc="264A3DFE">
      <w:numFmt w:val="bullet"/>
      <w:lvlText w:val="•"/>
      <w:lvlJc w:val="left"/>
      <w:pPr>
        <w:ind w:left="5027" w:hanging="360"/>
      </w:pPr>
      <w:rPr>
        <w:rFonts w:hint="default"/>
        <w:lang w:val="en-US" w:eastAsia="en-US" w:bidi="en-US"/>
      </w:rPr>
    </w:lvl>
    <w:lvl w:ilvl="6" w:tplc="9DA416BA">
      <w:numFmt w:val="bullet"/>
      <w:lvlText w:val="•"/>
      <w:lvlJc w:val="left"/>
      <w:pPr>
        <w:ind w:left="6030" w:hanging="360"/>
      </w:pPr>
      <w:rPr>
        <w:rFonts w:hint="default"/>
        <w:lang w:val="en-US" w:eastAsia="en-US" w:bidi="en-US"/>
      </w:rPr>
    </w:lvl>
    <w:lvl w:ilvl="7" w:tplc="55DC5842">
      <w:numFmt w:val="bullet"/>
      <w:lvlText w:val="•"/>
      <w:lvlJc w:val="left"/>
      <w:pPr>
        <w:ind w:left="7032" w:hanging="360"/>
      </w:pPr>
      <w:rPr>
        <w:rFonts w:hint="default"/>
        <w:lang w:val="en-US" w:eastAsia="en-US" w:bidi="en-US"/>
      </w:rPr>
    </w:lvl>
    <w:lvl w:ilvl="8" w:tplc="6EC04240">
      <w:numFmt w:val="bullet"/>
      <w:lvlText w:val="•"/>
      <w:lvlJc w:val="left"/>
      <w:pPr>
        <w:ind w:left="8035" w:hanging="360"/>
      </w:pPr>
      <w:rPr>
        <w:rFonts w:hint="default"/>
        <w:lang w:val="en-US" w:eastAsia="en-US" w:bidi="en-US"/>
      </w:rPr>
    </w:lvl>
  </w:abstractNum>
  <w:abstractNum w:abstractNumId="7" w15:restartNumberingAfterBreak="0">
    <w:nsid w:val="508D77C7"/>
    <w:multiLevelType w:val="hybridMultilevel"/>
    <w:tmpl w:val="E4145708"/>
    <w:lvl w:ilvl="0" w:tplc="297A822A">
      <w:numFmt w:val="bullet"/>
      <w:lvlText w:val="-"/>
      <w:lvlJc w:val="left"/>
      <w:pPr>
        <w:ind w:left="1300" w:hanging="360"/>
      </w:pPr>
      <w:rPr>
        <w:rFonts w:ascii="Times New Roman" w:eastAsia="Times New Roman" w:hAnsi="Times New Roman" w:cs="Times New Roman" w:hint="default"/>
        <w:spacing w:val="-3"/>
        <w:w w:val="99"/>
        <w:sz w:val="24"/>
        <w:szCs w:val="24"/>
        <w:lang w:val="en-US" w:eastAsia="en-US" w:bidi="en-US"/>
      </w:rPr>
    </w:lvl>
    <w:lvl w:ilvl="1" w:tplc="1EEA5026">
      <w:numFmt w:val="bullet"/>
      <w:lvlText w:val=""/>
      <w:lvlJc w:val="left"/>
      <w:pPr>
        <w:ind w:left="2380" w:hanging="360"/>
      </w:pPr>
      <w:rPr>
        <w:rFonts w:ascii="Symbol" w:eastAsia="Symbol" w:hAnsi="Symbol" w:cs="Symbol" w:hint="default"/>
        <w:w w:val="100"/>
        <w:sz w:val="24"/>
        <w:szCs w:val="24"/>
        <w:lang w:val="en-US" w:eastAsia="en-US" w:bidi="en-US"/>
      </w:rPr>
    </w:lvl>
    <w:lvl w:ilvl="2" w:tplc="1BAE32B6">
      <w:numFmt w:val="bullet"/>
      <w:lvlText w:val="•"/>
      <w:lvlJc w:val="left"/>
      <w:pPr>
        <w:ind w:left="3231" w:hanging="360"/>
      </w:pPr>
      <w:rPr>
        <w:rFonts w:hint="default"/>
        <w:lang w:val="en-US" w:eastAsia="en-US" w:bidi="en-US"/>
      </w:rPr>
    </w:lvl>
    <w:lvl w:ilvl="3" w:tplc="C7B281E2">
      <w:numFmt w:val="bullet"/>
      <w:lvlText w:val="•"/>
      <w:lvlJc w:val="left"/>
      <w:pPr>
        <w:ind w:left="4082" w:hanging="360"/>
      </w:pPr>
      <w:rPr>
        <w:rFonts w:hint="default"/>
        <w:lang w:val="en-US" w:eastAsia="en-US" w:bidi="en-US"/>
      </w:rPr>
    </w:lvl>
    <w:lvl w:ilvl="4" w:tplc="5748CD1E">
      <w:numFmt w:val="bullet"/>
      <w:lvlText w:val="•"/>
      <w:lvlJc w:val="left"/>
      <w:pPr>
        <w:ind w:left="4933" w:hanging="360"/>
      </w:pPr>
      <w:rPr>
        <w:rFonts w:hint="default"/>
        <w:lang w:val="en-US" w:eastAsia="en-US" w:bidi="en-US"/>
      </w:rPr>
    </w:lvl>
    <w:lvl w:ilvl="5" w:tplc="7200D26C">
      <w:numFmt w:val="bullet"/>
      <w:lvlText w:val="•"/>
      <w:lvlJc w:val="left"/>
      <w:pPr>
        <w:ind w:left="5784" w:hanging="360"/>
      </w:pPr>
      <w:rPr>
        <w:rFonts w:hint="default"/>
        <w:lang w:val="en-US" w:eastAsia="en-US" w:bidi="en-US"/>
      </w:rPr>
    </w:lvl>
    <w:lvl w:ilvl="6" w:tplc="1C16E062">
      <w:numFmt w:val="bullet"/>
      <w:lvlText w:val="•"/>
      <w:lvlJc w:val="left"/>
      <w:pPr>
        <w:ind w:left="6635" w:hanging="360"/>
      </w:pPr>
      <w:rPr>
        <w:rFonts w:hint="default"/>
        <w:lang w:val="en-US" w:eastAsia="en-US" w:bidi="en-US"/>
      </w:rPr>
    </w:lvl>
    <w:lvl w:ilvl="7" w:tplc="AF50300C">
      <w:numFmt w:val="bullet"/>
      <w:lvlText w:val="•"/>
      <w:lvlJc w:val="left"/>
      <w:pPr>
        <w:ind w:left="7486" w:hanging="360"/>
      </w:pPr>
      <w:rPr>
        <w:rFonts w:hint="default"/>
        <w:lang w:val="en-US" w:eastAsia="en-US" w:bidi="en-US"/>
      </w:rPr>
    </w:lvl>
    <w:lvl w:ilvl="8" w:tplc="AA32BEB8">
      <w:numFmt w:val="bullet"/>
      <w:lvlText w:val="•"/>
      <w:lvlJc w:val="left"/>
      <w:pPr>
        <w:ind w:left="8337" w:hanging="360"/>
      </w:pPr>
      <w:rPr>
        <w:rFonts w:hint="default"/>
        <w:lang w:val="en-US" w:eastAsia="en-US" w:bidi="en-US"/>
      </w:rPr>
    </w:lvl>
  </w:abstractNum>
  <w:abstractNum w:abstractNumId="8" w15:restartNumberingAfterBreak="0">
    <w:nsid w:val="517959B0"/>
    <w:multiLevelType w:val="hybridMultilevel"/>
    <w:tmpl w:val="D76862EE"/>
    <w:lvl w:ilvl="0" w:tplc="DB42229E">
      <w:numFmt w:val="bullet"/>
      <w:lvlText w:val=""/>
      <w:lvlJc w:val="left"/>
      <w:pPr>
        <w:ind w:left="1300" w:hanging="360"/>
      </w:pPr>
      <w:rPr>
        <w:rFonts w:ascii="Symbol" w:eastAsia="Symbol" w:hAnsi="Symbol" w:cs="Symbol" w:hint="default"/>
        <w:w w:val="100"/>
        <w:sz w:val="22"/>
        <w:szCs w:val="22"/>
        <w:lang w:val="en-US" w:eastAsia="en-US" w:bidi="en-US"/>
      </w:rPr>
    </w:lvl>
    <w:lvl w:ilvl="1" w:tplc="4F828C8A">
      <w:numFmt w:val="bullet"/>
      <w:lvlText w:val="•"/>
      <w:lvlJc w:val="left"/>
      <w:pPr>
        <w:ind w:left="2174" w:hanging="360"/>
      </w:pPr>
      <w:rPr>
        <w:rFonts w:hint="default"/>
        <w:lang w:val="en-US" w:eastAsia="en-US" w:bidi="en-US"/>
      </w:rPr>
    </w:lvl>
    <w:lvl w:ilvl="2" w:tplc="FCC25556">
      <w:numFmt w:val="bullet"/>
      <w:lvlText w:val="•"/>
      <w:lvlJc w:val="left"/>
      <w:pPr>
        <w:ind w:left="3048" w:hanging="360"/>
      </w:pPr>
      <w:rPr>
        <w:rFonts w:hint="default"/>
        <w:lang w:val="en-US" w:eastAsia="en-US" w:bidi="en-US"/>
      </w:rPr>
    </w:lvl>
    <w:lvl w:ilvl="3" w:tplc="2E908E8E">
      <w:numFmt w:val="bullet"/>
      <w:lvlText w:val="•"/>
      <w:lvlJc w:val="left"/>
      <w:pPr>
        <w:ind w:left="3922" w:hanging="360"/>
      </w:pPr>
      <w:rPr>
        <w:rFonts w:hint="default"/>
        <w:lang w:val="en-US" w:eastAsia="en-US" w:bidi="en-US"/>
      </w:rPr>
    </w:lvl>
    <w:lvl w:ilvl="4" w:tplc="4C9C7842">
      <w:numFmt w:val="bullet"/>
      <w:lvlText w:val="•"/>
      <w:lvlJc w:val="left"/>
      <w:pPr>
        <w:ind w:left="4796" w:hanging="360"/>
      </w:pPr>
      <w:rPr>
        <w:rFonts w:hint="default"/>
        <w:lang w:val="en-US" w:eastAsia="en-US" w:bidi="en-US"/>
      </w:rPr>
    </w:lvl>
    <w:lvl w:ilvl="5" w:tplc="0DF85FA4">
      <w:numFmt w:val="bullet"/>
      <w:lvlText w:val="•"/>
      <w:lvlJc w:val="left"/>
      <w:pPr>
        <w:ind w:left="5670" w:hanging="360"/>
      </w:pPr>
      <w:rPr>
        <w:rFonts w:hint="default"/>
        <w:lang w:val="en-US" w:eastAsia="en-US" w:bidi="en-US"/>
      </w:rPr>
    </w:lvl>
    <w:lvl w:ilvl="6" w:tplc="B5DE8DF8">
      <w:numFmt w:val="bullet"/>
      <w:lvlText w:val="•"/>
      <w:lvlJc w:val="left"/>
      <w:pPr>
        <w:ind w:left="6544" w:hanging="360"/>
      </w:pPr>
      <w:rPr>
        <w:rFonts w:hint="default"/>
        <w:lang w:val="en-US" w:eastAsia="en-US" w:bidi="en-US"/>
      </w:rPr>
    </w:lvl>
    <w:lvl w:ilvl="7" w:tplc="F6326098">
      <w:numFmt w:val="bullet"/>
      <w:lvlText w:val="•"/>
      <w:lvlJc w:val="left"/>
      <w:pPr>
        <w:ind w:left="7418" w:hanging="360"/>
      </w:pPr>
      <w:rPr>
        <w:rFonts w:hint="default"/>
        <w:lang w:val="en-US" w:eastAsia="en-US" w:bidi="en-US"/>
      </w:rPr>
    </w:lvl>
    <w:lvl w:ilvl="8" w:tplc="0B8C4C4E">
      <w:numFmt w:val="bullet"/>
      <w:lvlText w:val="•"/>
      <w:lvlJc w:val="left"/>
      <w:pPr>
        <w:ind w:left="8292" w:hanging="360"/>
      </w:pPr>
      <w:rPr>
        <w:rFonts w:hint="default"/>
        <w:lang w:val="en-US" w:eastAsia="en-US" w:bidi="en-US"/>
      </w:rPr>
    </w:lvl>
  </w:abstractNum>
  <w:abstractNum w:abstractNumId="9" w15:restartNumberingAfterBreak="0">
    <w:nsid w:val="5E676A88"/>
    <w:multiLevelType w:val="hybridMultilevel"/>
    <w:tmpl w:val="63AC3EE8"/>
    <w:lvl w:ilvl="0" w:tplc="C5945D3A">
      <w:start w:val="1"/>
      <w:numFmt w:val="upperLetter"/>
      <w:lvlText w:val="%1."/>
      <w:lvlJc w:val="left"/>
      <w:pPr>
        <w:ind w:left="1300" w:hanging="360"/>
        <w:jc w:val="left"/>
      </w:pPr>
      <w:rPr>
        <w:rFonts w:ascii="Times New Roman" w:eastAsia="Times New Roman" w:hAnsi="Times New Roman" w:cs="Times New Roman" w:hint="default"/>
        <w:spacing w:val="-1"/>
        <w:w w:val="99"/>
        <w:sz w:val="24"/>
        <w:szCs w:val="24"/>
        <w:lang w:val="en-US" w:eastAsia="en-US" w:bidi="en-US"/>
      </w:rPr>
    </w:lvl>
    <w:lvl w:ilvl="1" w:tplc="F3442B16">
      <w:numFmt w:val="bullet"/>
      <w:lvlText w:val="•"/>
      <w:lvlJc w:val="left"/>
      <w:pPr>
        <w:ind w:left="2174" w:hanging="360"/>
      </w:pPr>
      <w:rPr>
        <w:rFonts w:hint="default"/>
        <w:lang w:val="en-US" w:eastAsia="en-US" w:bidi="en-US"/>
      </w:rPr>
    </w:lvl>
    <w:lvl w:ilvl="2" w:tplc="435EE8CA">
      <w:numFmt w:val="bullet"/>
      <w:lvlText w:val="•"/>
      <w:lvlJc w:val="left"/>
      <w:pPr>
        <w:ind w:left="3048" w:hanging="360"/>
      </w:pPr>
      <w:rPr>
        <w:rFonts w:hint="default"/>
        <w:lang w:val="en-US" w:eastAsia="en-US" w:bidi="en-US"/>
      </w:rPr>
    </w:lvl>
    <w:lvl w:ilvl="3" w:tplc="186AE33E">
      <w:numFmt w:val="bullet"/>
      <w:lvlText w:val="•"/>
      <w:lvlJc w:val="left"/>
      <w:pPr>
        <w:ind w:left="3922" w:hanging="360"/>
      </w:pPr>
      <w:rPr>
        <w:rFonts w:hint="default"/>
        <w:lang w:val="en-US" w:eastAsia="en-US" w:bidi="en-US"/>
      </w:rPr>
    </w:lvl>
    <w:lvl w:ilvl="4" w:tplc="761EBAC6">
      <w:numFmt w:val="bullet"/>
      <w:lvlText w:val="•"/>
      <w:lvlJc w:val="left"/>
      <w:pPr>
        <w:ind w:left="4796" w:hanging="360"/>
      </w:pPr>
      <w:rPr>
        <w:rFonts w:hint="default"/>
        <w:lang w:val="en-US" w:eastAsia="en-US" w:bidi="en-US"/>
      </w:rPr>
    </w:lvl>
    <w:lvl w:ilvl="5" w:tplc="C0F860A0">
      <w:numFmt w:val="bullet"/>
      <w:lvlText w:val="•"/>
      <w:lvlJc w:val="left"/>
      <w:pPr>
        <w:ind w:left="5670" w:hanging="360"/>
      </w:pPr>
      <w:rPr>
        <w:rFonts w:hint="default"/>
        <w:lang w:val="en-US" w:eastAsia="en-US" w:bidi="en-US"/>
      </w:rPr>
    </w:lvl>
    <w:lvl w:ilvl="6" w:tplc="6B40FB80">
      <w:numFmt w:val="bullet"/>
      <w:lvlText w:val="•"/>
      <w:lvlJc w:val="left"/>
      <w:pPr>
        <w:ind w:left="6544" w:hanging="360"/>
      </w:pPr>
      <w:rPr>
        <w:rFonts w:hint="default"/>
        <w:lang w:val="en-US" w:eastAsia="en-US" w:bidi="en-US"/>
      </w:rPr>
    </w:lvl>
    <w:lvl w:ilvl="7" w:tplc="111A5A46">
      <w:numFmt w:val="bullet"/>
      <w:lvlText w:val="•"/>
      <w:lvlJc w:val="left"/>
      <w:pPr>
        <w:ind w:left="7418" w:hanging="360"/>
      </w:pPr>
      <w:rPr>
        <w:rFonts w:hint="default"/>
        <w:lang w:val="en-US" w:eastAsia="en-US" w:bidi="en-US"/>
      </w:rPr>
    </w:lvl>
    <w:lvl w:ilvl="8" w:tplc="AE7AE93C">
      <w:numFmt w:val="bullet"/>
      <w:lvlText w:val="•"/>
      <w:lvlJc w:val="left"/>
      <w:pPr>
        <w:ind w:left="8292" w:hanging="360"/>
      </w:pPr>
      <w:rPr>
        <w:rFonts w:hint="default"/>
        <w:lang w:val="en-US" w:eastAsia="en-US" w:bidi="en-US"/>
      </w:rPr>
    </w:lvl>
  </w:abstractNum>
  <w:abstractNum w:abstractNumId="10" w15:restartNumberingAfterBreak="0">
    <w:nsid w:val="5E982645"/>
    <w:multiLevelType w:val="hybridMultilevel"/>
    <w:tmpl w:val="AA783842"/>
    <w:lvl w:ilvl="0" w:tplc="8C24DC2E">
      <w:start w:val="2"/>
      <w:numFmt w:val="upperRoman"/>
      <w:lvlText w:val="%1."/>
      <w:lvlJc w:val="left"/>
      <w:pPr>
        <w:ind w:left="650" w:hanging="430"/>
        <w:jc w:val="left"/>
      </w:pPr>
      <w:rPr>
        <w:rFonts w:ascii="Times New Roman" w:eastAsia="Times New Roman" w:hAnsi="Times New Roman" w:cs="Times New Roman" w:hint="default"/>
        <w:b/>
        <w:bCs/>
        <w:w w:val="100"/>
        <w:sz w:val="28"/>
        <w:szCs w:val="28"/>
        <w:lang w:val="en-US" w:eastAsia="en-US" w:bidi="en-US"/>
      </w:rPr>
    </w:lvl>
    <w:lvl w:ilvl="1" w:tplc="6098411A">
      <w:start w:val="1"/>
      <w:numFmt w:val="upperLetter"/>
      <w:lvlText w:val="%2."/>
      <w:lvlJc w:val="left"/>
      <w:pPr>
        <w:ind w:left="1360" w:hanging="420"/>
        <w:jc w:val="left"/>
      </w:pPr>
      <w:rPr>
        <w:rFonts w:ascii="Times New Roman" w:eastAsia="Times New Roman" w:hAnsi="Times New Roman" w:cs="Times New Roman" w:hint="default"/>
        <w:spacing w:val="-1"/>
        <w:w w:val="99"/>
        <w:sz w:val="24"/>
        <w:szCs w:val="24"/>
        <w:lang w:val="en-US" w:eastAsia="en-US" w:bidi="en-US"/>
      </w:rPr>
    </w:lvl>
    <w:lvl w:ilvl="2" w:tplc="F0928F46">
      <w:start w:val="1"/>
      <w:numFmt w:val="decimal"/>
      <w:lvlText w:val="%3."/>
      <w:lvlJc w:val="left"/>
      <w:pPr>
        <w:ind w:left="1780" w:hanging="300"/>
        <w:jc w:val="left"/>
      </w:pPr>
      <w:rPr>
        <w:rFonts w:ascii="Times New Roman" w:eastAsia="Times New Roman" w:hAnsi="Times New Roman" w:cs="Times New Roman" w:hint="default"/>
        <w:spacing w:val="-4"/>
        <w:w w:val="100"/>
        <w:sz w:val="24"/>
        <w:szCs w:val="24"/>
        <w:lang w:val="en-US" w:eastAsia="en-US" w:bidi="en-US"/>
      </w:rPr>
    </w:lvl>
    <w:lvl w:ilvl="3" w:tplc="19D0A8EA">
      <w:numFmt w:val="bullet"/>
      <w:lvlText w:val="•"/>
      <w:lvlJc w:val="left"/>
      <w:pPr>
        <w:ind w:left="1780" w:hanging="300"/>
      </w:pPr>
      <w:rPr>
        <w:rFonts w:hint="default"/>
        <w:lang w:val="en-US" w:eastAsia="en-US" w:bidi="en-US"/>
      </w:rPr>
    </w:lvl>
    <w:lvl w:ilvl="4" w:tplc="97A404E8">
      <w:numFmt w:val="bullet"/>
      <w:lvlText w:val="•"/>
      <w:lvlJc w:val="left"/>
      <w:pPr>
        <w:ind w:left="2960" w:hanging="300"/>
      </w:pPr>
      <w:rPr>
        <w:rFonts w:hint="default"/>
        <w:lang w:val="en-US" w:eastAsia="en-US" w:bidi="en-US"/>
      </w:rPr>
    </w:lvl>
    <w:lvl w:ilvl="5" w:tplc="85FC7A68">
      <w:numFmt w:val="bullet"/>
      <w:lvlText w:val="•"/>
      <w:lvlJc w:val="left"/>
      <w:pPr>
        <w:ind w:left="4140" w:hanging="300"/>
      </w:pPr>
      <w:rPr>
        <w:rFonts w:hint="default"/>
        <w:lang w:val="en-US" w:eastAsia="en-US" w:bidi="en-US"/>
      </w:rPr>
    </w:lvl>
    <w:lvl w:ilvl="6" w:tplc="6EF082CA">
      <w:numFmt w:val="bullet"/>
      <w:lvlText w:val="•"/>
      <w:lvlJc w:val="left"/>
      <w:pPr>
        <w:ind w:left="5320" w:hanging="300"/>
      </w:pPr>
      <w:rPr>
        <w:rFonts w:hint="default"/>
        <w:lang w:val="en-US" w:eastAsia="en-US" w:bidi="en-US"/>
      </w:rPr>
    </w:lvl>
    <w:lvl w:ilvl="7" w:tplc="1FF8E848">
      <w:numFmt w:val="bullet"/>
      <w:lvlText w:val="•"/>
      <w:lvlJc w:val="left"/>
      <w:pPr>
        <w:ind w:left="6500" w:hanging="300"/>
      </w:pPr>
      <w:rPr>
        <w:rFonts w:hint="default"/>
        <w:lang w:val="en-US" w:eastAsia="en-US" w:bidi="en-US"/>
      </w:rPr>
    </w:lvl>
    <w:lvl w:ilvl="8" w:tplc="C458DAE0">
      <w:numFmt w:val="bullet"/>
      <w:lvlText w:val="•"/>
      <w:lvlJc w:val="left"/>
      <w:pPr>
        <w:ind w:left="7680" w:hanging="300"/>
      </w:pPr>
      <w:rPr>
        <w:rFonts w:hint="default"/>
        <w:lang w:val="en-US" w:eastAsia="en-US" w:bidi="en-US"/>
      </w:rPr>
    </w:lvl>
  </w:abstractNum>
  <w:abstractNum w:abstractNumId="11" w15:restartNumberingAfterBreak="0">
    <w:nsid w:val="5EC57DA7"/>
    <w:multiLevelType w:val="hybridMultilevel"/>
    <w:tmpl w:val="998290A6"/>
    <w:lvl w:ilvl="0" w:tplc="B262DD32">
      <w:start w:val="1"/>
      <w:numFmt w:val="upperLetter"/>
      <w:lvlText w:val="%1."/>
      <w:lvlJc w:val="left"/>
      <w:pPr>
        <w:ind w:left="580" w:hanging="360"/>
        <w:jc w:val="left"/>
      </w:pPr>
      <w:rPr>
        <w:rFonts w:ascii="Times New Roman" w:eastAsia="Times New Roman" w:hAnsi="Times New Roman" w:cs="Times New Roman" w:hint="default"/>
        <w:b/>
        <w:bCs/>
        <w:spacing w:val="-1"/>
        <w:w w:val="99"/>
        <w:sz w:val="24"/>
        <w:szCs w:val="24"/>
        <w:lang w:val="en-US" w:eastAsia="en-US" w:bidi="en-US"/>
      </w:rPr>
    </w:lvl>
    <w:lvl w:ilvl="1" w:tplc="7EEC9718">
      <w:numFmt w:val="bullet"/>
      <w:lvlText w:val="-"/>
      <w:lvlJc w:val="left"/>
      <w:pPr>
        <w:ind w:left="2020" w:hanging="360"/>
      </w:pPr>
      <w:rPr>
        <w:rFonts w:ascii="Times New Roman" w:eastAsia="Times New Roman" w:hAnsi="Times New Roman" w:cs="Times New Roman" w:hint="default"/>
        <w:spacing w:val="-5"/>
        <w:w w:val="99"/>
        <w:sz w:val="24"/>
        <w:szCs w:val="24"/>
        <w:lang w:val="en-US" w:eastAsia="en-US" w:bidi="en-US"/>
      </w:rPr>
    </w:lvl>
    <w:lvl w:ilvl="2" w:tplc="1C3ED3B6">
      <w:numFmt w:val="bullet"/>
      <w:lvlText w:val=""/>
      <w:lvlJc w:val="left"/>
      <w:pPr>
        <w:ind w:left="1300" w:hanging="360"/>
      </w:pPr>
      <w:rPr>
        <w:rFonts w:ascii="Symbol" w:eastAsia="Symbol" w:hAnsi="Symbol" w:cs="Symbol" w:hint="default"/>
        <w:w w:val="100"/>
        <w:sz w:val="24"/>
        <w:szCs w:val="24"/>
        <w:lang w:val="en-US" w:eastAsia="en-US" w:bidi="en-US"/>
      </w:rPr>
    </w:lvl>
    <w:lvl w:ilvl="3" w:tplc="9102687A">
      <w:numFmt w:val="bullet"/>
      <w:lvlText w:val="•"/>
      <w:lvlJc w:val="left"/>
      <w:pPr>
        <w:ind w:left="2020" w:hanging="360"/>
      </w:pPr>
      <w:rPr>
        <w:rFonts w:hint="default"/>
        <w:lang w:val="en-US" w:eastAsia="en-US" w:bidi="en-US"/>
      </w:rPr>
    </w:lvl>
    <w:lvl w:ilvl="4" w:tplc="AA40C324">
      <w:numFmt w:val="bullet"/>
      <w:lvlText w:val="•"/>
      <w:lvlJc w:val="left"/>
      <w:pPr>
        <w:ind w:left="3165" w:hanging="360"/>
      </w:pPr>
      <w:rPr>
        <w:rFonts w:hint="default"/>
        <w:lang w:val="en-US" w:eastAsia="en-US" w:bidi="en-US"/>
      </w:rPr>
    </w:lvl>
    <w:lvl w:ilvl="5" w:tplc="AFE8CEB0">
      <w:numFmt w:val="bullet"/>
      <w:lvlText w:val="•"/>
      <w:lvlJc w:val="left"/>
      <w:pPr>
        <w:ind w:left="4311" w:hanging="360"/>
      </w:pPr>
      <w:rPr>
        <w:rFonts w:hint="default"/>
        <w:lang w:val="en-US" w:eastAsia="en-US" w:bidi="en-US"/>
      </w:rPr>
    </w:lvl>
    <w:lvl w:ilvl="6" w:tplc="B35C72F6">
      <w:numFmt w:val="bullet"/>
      <w:lvlText w:val="•"/>
      <w:lvlJc w:val="left"/>
      <w:pPr>
        <w:ind w:left="5457" w:hanging="360"/>
      </w:pPr>
      <w:rPr>
        <w:rFonts w:hint="default"/>
        <w:lang w:val="en-US" w:eastAsia="en-US" w:bidi="en-US"/>
      </w:rPr>
    </w:lvl>
    <w:lvl w:ilvl="7" w:tplc="D88ACF3C">
      <w:numFmt w:val="bullet"/>
      <w:lvlText w:val="•"/>
      <w:lvlJc w:val="left"/>
      <w:pPr>
        <w:ind w:left="6602" w:hanging="360"/>
      </w:pPr>
      <w:rPr>
        <w:rFonts w:hint="default"/>
        <w:lang w:val="en-US" w:eastAsia="en-US" w:bidi="en-US"/>
      </w:rPr>
    </w:lvl>
    <w:lvl w:ilvl="8" w:tplc="D7EE4218">
      <w:numFmt w:val="bullet"/>
      <w:lvlText w:val="•"/>
      <w:lvlJc w:val="left"/>
      <w:pPr>
        <w:ind w:left="7748" w:hanging="360"/>
      </w:pPr>
      <w:rPr>
        <w:rFonts w:hint="default"/>
        <w:lang w:val="en-US" w:eastAsia="en-US" w:bidi="en-US"/>
      </w:rPr>
    </w:lvl>
  </w:abstractNum>
  <w:abstractNum w:abstractNumId="12" w15:restartNumberingAfterBreak="0">
    <w:nsid w:val="5EF110D5"/>
    <w:multiLevelType w:val="hybridMultilevel"/>
    <w:tmpl w:val="9DA2FE58"/>
    <w:lvl w:ilvl="0" w:tplc="511CF6E2">
      <w:start w:val="2"/>
      <w:numFmt w:val="decimal"/>
      <w:lvlText w:val="%1."/>
      <w:lvlJc w:val="left"/>
      <w:pPr>
        <w:ind w:left="1756" w:hanging="276"/>
        <w:jc w:val="left"/>
      </w:pPr>
      <w:rPr>
        <w:rFonts w:ascii="Times New Roman" w:eastAsia="Times New Roman" w:hAnsi="Times New Roman" w:cs="Times New Roman" w:hint="default"/>
        <w:w w:val="100"/>
        <w:sz w:val="22"/>
        <w:szCs w:val="22"/>
        <w:lang w:val="en-US" w:eastAsia="en-US" w:bidi="en-US"/>
      </w:rPr>
    </w:lvl>
    <w:lvl w:ilvl="1" w:tplc="F5D6A296">
      <w:numFmt w:val="bullet"/>
      <w:lvlText w:val="•"/>
      <w:lvlJc w:val="left"/>
      <w:pPr>
        <w:ind w:left="2588" w:hanging="276"/>
      </w:pPr>
      <w:rPr>
        <w:rFonts w:hint="default"/>
        <w:lang w:val="en-US" w:eastAsia="en-US" w:bidi="en-US"/>
      </w:rPr>
    </w:lvl>
    <w:lvl w:ilvl="2" w:tplc="BE4AC19A">
      <w:numFmt w:val="bullet"/>
      <w:lvlText w:val="•"/>
      <w:lvlJc w:val="left"/>
      <w:pPr>
        <w:ind w:left="3416" w:hanging="276"/>
      </w:pPr>
      <w:rPr>
        <w:rFonts w:hint="default"/>
        <w:lang w:val="en-US" w:eastAsia="en-US" w:bidi="en-US"/>
      </w:rPr>
    </w:lvl>
    <w:lvl w:ilvl="3" w:tplc="C422BDFE">
      <w:numFmt w:val="bullet"/>
      <w:lvlText w:val="•"/>
      <w:lvlJc w:val="left"/>
      <w:pPr>
        <w:ind w:left="4244" w:hanging="276"/>
      </w:pPr>
      <w:rPr>
        <w:rFonts w:hint="default"/>
        <w:lang w:val="en-US" w:eastAsia="en-US" w:bidi="en-US"/>
      </w:rPr>
    </w:lvl>
    <w:lvl w:ilvl="4" w:tplc="2BEC7164">
      <w:numFmt w:val="bullet"/>
      <w:lvlText w:val="•"/>
      <w:lvlJc w:val="left"/>
      <w:pPr>
        <w:ind w:left="5072" w:hanging="276"/>
      </w:pPr>
      <w:rPr>
        <w:rFonts w:hint="default"/>
        <w:lang w:val="en-US" w:eastAsia="en-US" w:bidi="en-US"/>
      </w:rPr>
    </w:lvl>
    <w:lvl w:ilvl="5" w:tplc="9EB2BFB0">
      <w:numFmt w:val="bullet"/>
      <w:lvlText w:val="•"/>
      <w:lvlJc w:val="left"/>
      <w:pPr>
        <w:ind w:left="5900" w:hanging="276"/>
      </w:pPr>
      <w:rPr>
        <w:rFonts w:hint="default"/>
        <w:lang w:val="en-US" w:eastAsia="en-US" w:bidi="en-US"/>
      </w:rPr>
    </w:lvl>
    <w:lvl w:ilvl="6" w:tplc="647EB646">
      <w:numFmt w:val="bullet"/>
      <w:lvlText w:val="•"/>
      <w:lvlJc w:val="left"/>
      <w:pPr>
        <w:ind w:left="6728" w:hanging="276"/>
      </w:pPr>
      <w:rPr>
        <w:rFonts w:hint="default"/>
        <w:lang w:val="en-US" w:eastAsia="en-US" w:bidi="en-US"/>
      </w:rPr>
    </w:lvl>
    <w:lvl w:ilvl="7" w:tplc="4C3E5BD6">
      <w:numFmt w:val="bullet"/>
      <w:lvlText w:val="•"/>
      <w:lvlJc w:val="left"/>
      <w:pPr>
        <w:ind w:left="7556" w:hanging="276"/>
      </w:pPr>
      <w:rPr>
        <w:rFonts w:hint="default"/>
        <w:lang w:val="en-US" w:eastAsia="en-US" w:bidi="en-US"/>
      </w:rPr>
    </w:lvl>
    <w:lvl w:ilvl="8" w:tplc="8F089160">
      <w:numFmt w:val="bullet"/>
      <w:lvlText w:val="•"/>
      <w:lvlJc w:val="left"/>
      <w:pPr>
        <w:ind w:left="8384" w:hanging="276"/>
      </w:pPr>
      <w:rPr>
        <w:rFonts w:hint="default"/>
        <w:lang w:val="en-US" w:eastAsia="en-US" w:bidi="en-US"/>
      </w:rPr>
    </w:lvl>
  </w:abstractNum>
  <w:abstractNum w:abstractNumId="13" w15:restartNumberingAfterBreak="0">
    <w:nsid w:val="70E96B05"/>
    <w:multiLevelType w:val="hybridMultilevel"/>
    <w:tmpl w:val="E900511E"/>
    <w:lvl w:ilvl="0" w:tplc="5CF6C4A0">
      <w:numFmt w:val="bullet"/>
      <w:lvlText w:val=""/>
      <w:lvlJc w:val="left"/>
      <w:pPr>
        <w:ind w:left="940" w:hanging="360"/>
      </w:pPr>
      <w:rPr>
        <w:rFonts w:ascii="Symbol" w:eastAsia="Symbol" w:hAnsi="Symbol" w:cs="Symbol" w:hint="default"/>
        <w:w w:val="100"/>
        <w:sz w:val="24"/>
        <w:szCs w:val="24"/>
        <w:lang w:val="en-US" w:eastAsia="en-US" w:bidi="en-US"/>
      </w:rPr>
    </w:lvl>
    <w:lvl w:ilvl="1" w:tplc="AEAC8356">
      <w:numFmt w:val="bullet"/>
      <w:lvlText w:val="-"/>
      <w:lvlJc w:val="left"/>
      <w:pPr>
        <w:ind w:left="1300" w:hanging="360"/>
      </w:pPr>
      <w:rPr>
        <w:rFonts w:ascii="Times New Roman" w:eastAsia="Times New Roman" w:hAnsi="Times New Roman" w:cs="Times New Roman" w:hint="default"/>
        <w:spacing w:val="-5"/>
        <w:w w:val="99"/>
        <w:sz w:val="24"/>
        <w:szCs w:val="24"/>
        <w:lang w:val="en-US" w:eastAsia="en-US" w:bidi="en-US"/>
      </w:rPr>
    </w:lvl>
    <w:lvl w:ilvl="2" w:tplc="D988C68A">
      <w:numFmt w:val="bullet"/>
      <w:lvlText w:val="•"/>
      <w:lvlJc w:val="left"/>
      <w:pPr>
        <w:ind w:left="2271" w:hanging="360"/>
      </w:pPr>
      <w:rPr>
        <w:rFonts w:hint="default"/>
        <w:lang w:val="en-US" w:eastAsia="en-US" w:bidi="en-US"/>
      </w:rPr>
    </w:lvl>
    <w:lvl w:ilvl="3" w:tplc="5010D52A">
      <w:numFmt w:val="bullet"/>
      <w:lvlText w:val="•"/>
      <w:lvlJc w:val="left"/>
      <w:pPr>
        <w:ind w:left="3242" w:hanging="360"/>
      </w:pPr>
      <w:rPr>
        <w:rFonts w:hint="default"/>
        <w:lang w:val="en-US" w:eastAsia="en-US" w:bidi="en-US"/>
      </w:rPr>
    </w:lvl>
    <w:lvl w:ilvl="4" w:tplc="6CC660B0">
      <w:numFmt w:val="bullet"/>
      <w:lvlText w:val="•"/>
      <w:lvlJc w:val="left"/>
      <w:pPr>
        <w:ind w:left="4213" w:hanging="360"/>
      </w:pPr>
      <w:rPr>
        <w:rFonts w:hint="default"/>
        <w:lang w:val="en-US" w:eastAsia="en-US" w:bidi="en-US"/>
      </w:rPr>
    </w:lvl>
    <w:lvl w:ilvl="5" w:tplc="950EC46C">
      <w:numFmt w:val="bullet"/>
      <w:lvlText w:val="•"/>
      <w:lvlJc w:val="left"/>
      <w:pPr>
        <w:ind w:left="5184" w:hanging="360"/>
      </w:pPr>
      <w:rPr>
        <w:rFonts w:hint="default"/>
        <w:lang w:val="en-US" w:eastAsia="en-US" w:bidi="en-US"/>
      </w:rPr>
    </w:lvl>
    <w:lvl w:ilvl="6" w:tplc="E750820E">
      <w:numFmt w:val="bullet"/>
      <w:lvlText w:val="•"/>
      <w:lvlJc w:val="left"/>
      <w:pPr>
        <w:ind w:left="6155" w:hanging="360"/>
      </w:pPr>
      <w:rPr>
        <w:rFonts w:hint="default"/>
        <w:lang w:val="en-US" w:eastAsia="en-US" w:bidi="en-US"/>
      </w:rPr>
    </w:lvl>
    <w:lvl w:ilvl="7" w:tplc="F8EACA60">
      <w:numFmt w:val="bullet"/>
      <w:lvlText w:val="•"/>
      <w:lvlJc w:val="left"/>
      <w:pPr>
        <w:ind w:left="7126" w:hanging="360"/>
      </w:pPr>
      <w:rPr>
        <w:rFonts w:hint="default"/>
        <w:lang w:val="en-US" w:eastAsia="en-US" w:bidi="en-US"/>
      </w:rPr>
    </w:lvl>
    <w:lvl w:ilvl="8" w:tplc="8084E336">
      <w:numFmt w:val="bullet"/>
      <w:lvlText w:val="•"/>
      <w:lvlJc w:val="left"/>
      <w:pPr>
        <w:ind w:left="8097" w:hanging="360"/>
      </w:pPr>
      <w:rPr>
        <w:rFonts w:hint="default"/>
        <w:lang w:val="en-US" w:eastAsia="en-US" w:bidi="en-US"/>
      </w:rPr>
    </w:lvl>
  </w:abstractNum>
  <w:abstractNum w:abstractNumId="14" w15:restartNumberingAfterBreak="0">
    <w:nsid w:val="7D7B187B"/>
    <w:multiLevelType w:val="hybridMultilevel"/>
    <w:tmpl w:val="9F6ED074"/>
    <w:lvl w:ilvl="0" w:tplc="85CED464">
      <w:numFmt w:val="bullet"/>
      <w:lvlText w:val=""/>
      <w:lvlJc w:val="left"/>
      <w:pPr>
        <w:ind w:left="1300" w:hanging="360"/>
      </w:pPr>
      <w:rPr>
        <w:rFonts w:ascii="Symbol" w:eastAsia="Symbol" w:hAnsi="Symbol" w:cs="Symbol" w:hint="default"/>
        <w:w w:val="100"/>
        <w:sz w:val="24"/>
        <w:szCs w:val="24"/>
        <w:lang w:val="en-US" w:eastAsia="en-US" w:bidi="en-US"/>
      </w:rPr>
    </w:lvl>
    <w:lvl w:ilvl="1" w:tplc="9E9EBE46">
      <w:numFmt w:val="bullet"/>
      <w:lvlText w:val="•"/>
      <w:lvlJc w:val="left"/>
      <w:pPr>
        <w:ind w:left="2174" w:hanging="360"/>
      </w:pPr>
      <w:rPr>
        <w:rFonts w:hint="default"/>
        <w:lang w:val="en-US" w:eastAsia="en-US" w:bidi="en-US"/>
      </w:rPr>
    </w:lvl>
    <w:lvl w:ilvl="2" w:tplc="353A4EC8">
      <w:numFmt w:val="bullet"/>
      <w:lvlText w:val="•"/>
      <w:lvlJc w:val="left"/>
      <w:pPr>
        <w:ind w:left="3048" w:hanging="360"/>
      </w:pPr>
      <w:rPr>
        <w:rFonts w:hint="default"/>
        <w:lang w:val="en-US" w:eastAsia="en-US" w:bidi="en-US"/>
      </w:rPr>
    </w:lvl>
    <w:lvl w:ilvl="3" w:tplc="9C92163E">
      <w:numFmt w:val="bullet"/>
      <w:lvlText w:val="•"/>
      <w:lvlJc w:val="left"/>
      <w:pPr>
        <w:ind w:left="3922" w:hanging="360"/>
      </w:pPr>
      <w:rPr>
        <w:rFonts w:hint="default"/>
        <w:lang w:val="en-US" w:eastAsia="en-US" w:bidi="en-US"/>
      </w:rPr>
    </w:lvl>
    <w:lvl w:ilvl="4" w:tplc="C468603A">
      <w:numFmt w:val="bullet"/>
      <w:lvlText w:val="•"/>
      <w:lvlJc w:val="left"/>
      <w:pPr>
        <w:ind w:left="4796" w:hanging="360"/>
      </w:pPr>
      <w:rPr>
        <w:rFonts w:hint="default"/>
        <w:lang w:val="en-US" w:eastAsia="en-US" w:bidi="en-US"/>
      </w:rPr>
    </w:lvl>
    <w:lvl w:ilvl="5" w:tplc="F59CE21A">
      <w:numFmt w:val="bullet"/>
      <w:lvlText w:val="•"/>
      <w:lvlJc w:val="left"/>
      <w:pPr>
        <w:ind w:left="5670" w:hanging="360"/>
      </w:pPr>
      <w:rPr>
        <w:rFonts w:hint="default"/>
        <w:lang w:val="en-US" w:eastAsia="en-US" w:bidi="en-US"/>
      </w:rPr>
    </w:lvl>
    <w:lvl w:ilvl="6" w:tplc="8BD2616A">
      <w:numFmt w:val="bullet"/>
      <w:lvlText w:val="•"/>
      <w:lvlJc w:val="left"/>
      <w:pPr>
        <w:ind w:left="6544" w:hanging="360"/>
      </w:pPr>
      <w:rPr>
        <w:rFonts w:hint="default"/>
        <w:lang w:val="en-US" w:eastAsia="en-US" w:bidi="en-US"/>
      </w:rPr>
    </w:lvl>
    <w:lvl w:ilvl="7" w:tplc="B7888620">
      <w:numFmt w:val="bullet"/>
      <w:lvlText w:val="•"/>
      <w:lvlJc w:val="left"/>
      <w:pPr>
        <w:ind w:left="7418" w:hanging="360"/>
      </w:pPr>
      <w:rPr>
        <w:rFonts w:hint="default"/>
        <w:lang w:val="en-US" w:eastAsia="en-US" w:bidi="en-US"/>
      </w:rPr>
    </w:lvl>
    <w:lvl w:ilvl="8" w:tplc="23B2ACE4">
      <w:numFmt w:val="bullet"/>
      <w:lvlText w:val="•"/>
      <w:lvlJc w:val="left"/>
      <w:pPr>
        <w:ind w:left="8292" w:hanging="360"/>
      </w:pPr>
      <w:rPr>
        <w:rFonts w:hint="default"/>
        <w:lang w:val="en-US" w:eastAsia="en-US" w:bidi="en-US"/>
      </w:rPr>
    </w:lvl>
  </w:abstractNum>
  <w:num w:numId="1">
    <w:abstractNumId w:val="11"/>
  </w:num>
  <w:num w:numId="2">
    <w:abstractNumId w:val="13"/>
  </w:num>
  <w:num w:numId="3">
    <w:abstractNumId w:val="1"/>
  </w:num>
  <w:num w:numId="4">
    <w:abstractNumId w:val="7"/>
  </w:num>
  <w:num w:numId="5">
    <w:abstractNumId w:val="2"/>
  </w:num>
  <w:num w:numId="6">
    <w:abstractNumId w:val="6"/>
  </w:num>
  <w:num w:numId="7">
    <w:abstractNumId w:val="14"/>
  </w:num>
  <w:num w:numId="8">
    <w:abstractNumId w:val="4"/>
  </w:num>
  <w:num w:numId="9">
    <w:abstractNumId w:val="5"/>
  </w:num>
  <w:num w:numId="10">
    <w:abstractNumId w:val="8"/>
  </w:num>
  <w:num w:numId="11">
    <w:abstractNumId w:val="9"/>
  </w:num>
  <w:num w:numId="12">
    <w:abstractNumId w:val="3"/>
  </w:num>
  <w:num w:numId="13">
    <w:abstractNumId w:val="1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96"/>
    <w:rsid w:val="00100D93"/>
    <w:rsid w:val="00107A58"/>
    <w:rsid w:val="004838A5"/>
    <w:rsid w:val="00773860"/>
    <w:rsid w:val="0077550C"/>
    <w:rsid w:val="008A0A1B"/>
    <w:rsid w:val="00952B4B"/>
    <w:rsid w:val="00AA5396"/>
    <w:rsid w:val="00BE38FB"/>
    <w:rsid w:val="00C3609E"/>
    <w:rsid w:val="00C57E26"/>
    <w:rsid w:val="00DE0C3A"/>
    <w:rsid w:val="00E2365C"/>
    <w:rsid w:val="00EC1851"/>
    <w:rsid w:val="00F21D98"/>
    <w:rsid w:val="00F32468"/>
    <w:rsid w:val="00F522E0"/>
    <w:rsid w:val="00F7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EB800BE-A73A-45AB-A9F3-DEAA08DD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19" w:lineRule="exact"/>
      <w:ind w:left="220"/>
      <w:outlineLvl w:val="0"/>
    </w:pPr>
    <w:rPr>
      <w:b/>
      <w:bCs/>
      <w:sz w:val="28"/>
      <w:szCs w:val="28"/>
    </w:rPr>
  </w:style>
  <w:style w:type="paragraph" w:styleId="Heading2">
    <w:name w:val="heading 2"/>
    <w:basedOn w:val="Normal"/>
    <w:uiPriority w:val="1"/>
    <w:qFormat/>
    <w:pPr>
      <w:spacing w:line="274" w:lineRule="exact"/>
      <w:ind w:left="580" w:hanging="360"/>
      <w:outlineLvl w:val="1"/>
    </w:pPr>
    <w:rPr>
      <w:b/>
      <w:bCs/>
      <w:sz w:val="24"/>
      <w:szCs w:val="24"/>
    </w:rPr>
  </w:style>
  <w:style w:type="paragraph" w:styleId="Heading3">
    <w:name w:val="heading 3"/>
    <w:basedOn w:val="Normal"/>
    <w:uiPriority w:val="1"/>
    <w:qFormat/>
    <w:pPr>
      <w:spacing w:line="274" w:lineRule="exact"/>
      <w:ind w:left="58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0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ehb.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4846</Words>
  <Characters>27624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Central Administrative Office</dc:creator>
  <cp:lastModifiedBy>Stacy Vincent</cp:lastModifiedBy>
  <cp:revision>2</cp:revision>
  <dcterms:created xsi:type="dcterms:W3CDTF">2019-08-28T16:34:00Z</dcterms:created>
  <dcterms:modified xsi:type="dcterms:W3CDTF">2019-08-28T16:34:00Z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2013</vt:lpwstr>
  </property>
  <property fmtid="{D5CDD505-2E9C-101B-9397-08002B2CF9AE}" pid="4" name="LastSaved">
    <vt:filetime>2019-03-15T00:00:00Z</vt:filetime>
  </property>
</Properties>
</file>