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 </w:t>
        <w:tab/>
        <w:tab/>
        <w:tab/>
        <w:tab/>
        <w:tab/>
        <w:t xml:space="preserve">      POLICY: EFC-R</w:t>
      </w:r>
    </w:p>
    <w:p w:rsidR="00000000" w:rsidDel="00000000" w:rsidP="00000000" w:rsidRDefault="00000000" w:rsidRPr="00000000" w14:paraId="00000002">
      <w:pPr>
        <w:ind w:right="-90"/>
        <w:rPr>
          <w:vertAlign w:val="baseline"/>
        </w:rPr>
      </w:pPr>
      <w:r w:rsidDel="00000000" w:rsidR="00000000" w:rsidRPr="00000000">
        <w:rPr>
          <w:vertAlign w:val="baseline"/>
          <w:rtl w:val="0"/>
        </w:rPr>
        <w:t xml:space="preserve">REGIONAL SCHOOL UNIT NO. 10</w:t>
        <w:tab/>
        <w:tab/>
        <w:t xml:space="preserve">REVISIONS </w:t>
      </w:r>
      <w:r w:rsidDel="00000000" w:rsidR="00000000" w:rsidRPr="00000000">
        <w:rPr>
          <w:rtl w:val="0"/>
        </w:rPr>
        <w:t xml:space="preserve">APPROVED</w:t>
      </w:r>
      <w:r w:rsidDel="00000000" w:rsidR="00000000" w:rsidRPr="00000000">
        <w:rPr>
          <w:vertAlign w:val="baseline"/>
          <w:rtl w:val="0"/>
        </w:rPr>
        <w:t xml:space="preserve">: </w:t>
      </w:r>
      <w:r w:rsidDel="00000000" w:rsidR="00000000" w:rsidRPr="00000000">
        <w:rPr>
          <w:rtl w:val="0"/>
        </w:rPr>
        <w:t xml:space="preserve">8/13/18</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CHARGING GUIDELINES PROCEDURES ON RSU No. 10</w:t>
      </w: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SCHOOL </w:t>
      </w:r>
      <w:r w:rsidDel="00000000" w:rsidR="00000000" w:rsidRPr="00000000">
        <w:rPr>
          <w:b w:val="1"/>
          <w:rtl w:val="0"/>
        </w:rPr>
        <w:t xml:space="preserve">NUTRITION</w:t>
      </w:r>
      <w:r w:rsidDel="00000000" w:rsidR="00000000" w:rsidRPr="00000000">
        <w:rPr>
          <w:b w:val="1"/>
          <w:vertAlign w:val="baseline"/>
          <w:rtl w:val="0"/>
        </w:rPr>
        <w:t xml:space="preserve"> PROGRAM</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1.  RSU No. 10 School Board believes every student needs breakfast and lunch in order to derive maximum benefit from their educational day.</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2.  RSU No. 10 Board requires all families return the free/reduced lunch application at the beginning of each school year, only one application per family is required.</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3.  RSU No. 10 expectation is that meals will be either paid in advance or paid for at the time of service.  </w:t>
      </w:r>
      <w:r w:rsidDel="00000000" w:rsidR="00000000" w:rsidRPr="00000000">
        <w:rPr>
          <w:rtl w:val="0"/>
        </w:rPr>
        <w:t xml:space="preserve">Prepayment</w:t>
      </w:r>
      <w:r w:rsidDel="00000000" w:rsidR="00000000" w:rsidRPr="00000000">
        <w:rPr>
          <w:vertAlign w:val="baseline"/>
          <w:rtl w:val="0"/>
        </w:rPr>
        <w:t xml:space="preserve"> via the NutriKids web site or by check  is the most secure option for students, parents/guardians, school, and the school nutrition program.</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4.  The Board recognizes that it is quite possible for children to come to school, on occasion without having made proper arrangements for either their breakfast or lunch.  The following are procedures to deal with those situations:</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ind w:left="720" w:firstLine="0"/>
        <w:rPr>
          <w:vertAlign w:val="baseline"/>
        </w:rPr>
      </w:pPr>
      <w:r w:rsidDel="00000000" w:rsidR="00000000" w:rsidRPr="00000000">
        <w:rPr>
          <w:vertAlign w:val="baseline"/>
          <w:rtl w:val="0"/>
        </w:rPr>
        <w:t xml:space="preserve">a.  </w:t>
      </w:r>
      <w:r w:rsidDel="00000000" w:rsidR="00000000" w:rsidRPr="00000000">
        <w:rPr>
          <w:vertAlign w:val="baseline"/>
          <w:rtl w:val="0"/>
        </w:rPr>
        <w:t xml:space="preserve">PK-8</w:t>
      </w:r>
      <w:r w:rsidDel="00000000" w:rsidR="00000000" w:rsidRPr="00000000">
        <w:rPr>
          <w:vertAlign w:val="superscript"/>
          <w:rtl w:val="0"/>
        </w:rPr>
        <w:t xml:space="preserve">th</w:t>
      </w:r>
      <w:r w:rsidDel="00000000" w:rsidR="00000000" w:rsidRPr="00000000">
        <w:rPr>
          <w:vertAlign w:val="baseline"/>
          <w:rtl w:val="0"/>
        </w:rPr>
        <w:t xml:space="preserve"> grade students will be allowed to charge up to 5 meals.  After the  5</w:t>
      </w:r>
      <w:r w:rsidDel="00000000" w:rsidR="00000000" w:rsidRPr="00000000">
        <w:rPr>
          <w:vertAlign w:val="superscript"/>
          <w:rtl w:val="0"/>
        </w:rPr>
        <w:t xml:space="preserve">th</w:t>
      </w:r>
      <w:r w:rsidDel="00000000" w:rsidR="00000000" w:rsidRPr="00000000">
        <w:rPr>
          <w:vertAlign w:val="baseline"/>
          <w:rtl w:val="0"/>
        </w:rPr>
        <w:t xml:space="preserve"> meal charge, parents/guardians will get phone and written notification from the school nutrition staff.</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ind w:left="720" w:firstLine="0"/>
        <w:rPr>
          <w:vertAlign w:val="baseline"/>
        </w:rPr>
      </w:pPr>
      <w:r w:rsidDel="00000000" w:rsidR="00000000" w:rsidRPr="00000000">
        <w:rPr>
          <w:vertAlign w:val="baseline"/>
          <w:rtl w:val="0"/>
        </w:rPr>
        <w:t xml:space="preserve">b.  9-12 grade students will be allowed to charge up to 3 meals. Once the 3</w:t>
      </w:r>
      <w:r w:rsidDel="00000000" w:rsidR="00000000" w:rsidRPr="00000000">
        <w:rPr>
          <w:vertAlign w:val="superscript"/>
          <w:rtl w:val="0"/>
        </w:rPr>
        <w:t xml:space="preserve">rd</w:t>
      </w:r>
      <w:r w:rsidDel="00000000" w:rsidR="00000000" w:rsidRPr="00000000">
        <w:rPr>
          <w:vertAlign w:val="baseline"/>
          <w:rtl w:val="0"/>
        </w:rPr>
        <w:t xml:space="preserve"> charge has occurred, parents/guardians will get phone and written notification from the school nutrition staff.</w:t>
      </w:r>
    </w:p>
    <w:p w:rsidR="00000000" w:rsidDel="00000000" w:rsidP="00000000" w:rsidRDefault="00000000" w:rsidRPr="00000000" w14:paraId="00000013">
      <w:pPr>
        <w:ind w:left="720" w:firstLine="0"/>
        <w:rPr>
          <w:vertAlign w:val="baseline"/>
        </w:rPr>
      </w:pPr>
      <w:r w:rsidDel="00000000" w:rsidR="00000000" w:rsidRPr="00000000">
        <w:rPr>
          <w:rtl w:val="0"/>
        </w:rPr>
      </w:r>
    </w:p>
    <w:p w:rsidR="00000000" w:rsidDel="00000000" w:rsidP="00000000" w:rsidRDefault="00000000" w:rsidRPr="00000000" w14:paraId="00000014">
      <w:pPr>
        <w:ind w:left="720" w:firstLine="0"/>
        <w:rPr>
          <w:vertAlign w:val="baseline"/>
        </w:rPr>
      </w:pPr>
      <w:r w:rsidDel="00000000" w:rsidR="00000000" w:rsidRPr="00000000">
        <w:rPr>
          <w:vertAlign w:val="baseline"/>
          <w:rtl w:val="0"/>
        </w:rPr>
        <w:t xml:space="preserve">c.  After </w:t>
      </w:r>
      <w:r w:rsidDel="00000000" w:rsidR="00000000" w:rsidRPr="00000000">
        <w:rPr>
          <w:vertAlign w:val="baseline"/>
          <w:rtl w:val="0"/>
        </w:rPr>
        <w:t xml:space="preserve">students</w:t>
      </w:r>
      <w:r w:rsidDel="00000000" w:rsidR="00000000" w:rsidRPr="00000000">
        <w:rPr>
          <w:vertAlign w:val="baseline"/>
          <w:rtl w:val="0"/>
        </w:rPr>
        <w:t xml:space="preserve"> reach</w:t>
      </w:r>
      <w:r w:rsidDel="00000000" w:rsidR="00000000" w:rsidRPr="00000000">
        <w:rPr>
          <w:strike w:val="1"/>
          <w:vertAlign w:val="baseline"/>
          <w:rtl w:val="0"/>
        </w:rPr>
        <w:t xml:space="preserve">es</w:t>
      </w:r>
      <w:r w:rsidDel="00000000" w:rsidR="00000000" w:rsidRPr="00000000">
        <w:rPr>
          <w:vertAlign w:val="baseline"/>
          <w:rtl w:val="0"/>
        </w:rPr>
        <w:t xml:space="preserve"> their charge limit, an alternative meal will be offered</w:t>
      </w:r>
      <w:r w:rsidDel="00000000" w:rsidR="00000000" w:rsidRPr="00000000">
        <w:rPr>
          <w:rtl w:val="0"/>
        </w:rPr>
        <w:t xml:space="preserve"> </w:t>
      </w:r>
      <w:r w:rsidDel="00000000" w:rsidR="00000000" w:rsidRPr="00000000">
        <w:rPr>
          <w:rtl w:val="0"/>
        </w:rPr>
        <w:t xml:space="preserve">in a manner that does not identify their billing status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5.  These guidelines and procedures allow for the student to charge meals while his/her family adjusts their meal plans in order to make a timely payment or arrange for meals provided from home.</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Adopted:</w:t>
        <w:tab/>
        <w:t xml:space="preserve">February  22, 2010</w:t>
      </w:r>
    </w:p>
    <w:p w:rsidR="00000000" w:rsidDel="00000000" w:rsidP="00000000" w:rsidRDefault="00000000" w:rsidRPr="00000000" w14:paraId="0000001A">
      <w:pPr>
        <w:rPr>
          <w:vertAlign w:val="baseline"/>
        </w:rPr>
      </w:pPr>
      <w:r w:rsidDel="00000000" w:rsidR="00000000" w:rsidRPr="00000000">
        <w:rPr>
          <w:vertAlign w:val="baseline"/>
          <w:rtl w:val="0"/>
        </w:rPr>
        <w:t xml:space="preserve">First reading of revisions:  May 14, 2012</w:t>
      </w:r>
    </w:p>
    <w:p w:rsidR="00000000" w:rsidDel="00000000" w:rsidP="00000000" w:rsidRDefault="00000000" w:rsidRPr="00000000" w14:paraId="0000001B">
      <w:pPr>
        <w:rPr>
          <w:vertAlign w:val="baseline"/>
        </w:rPr>
      </w:pPr>
      <w:r w:rsidDel="00000000" w:rsidR="00000000" w:rsidRPr="00000000">
        <w:rPr>
          <w:vertAlign w:val="baseline"/>
          <w:rtl w:val="0"/>
        </w:rPr>
        <w:t xml:space="preserve">Second reading and adopted:  June 11, 2012</w:t>
      </w:r>
    </w:p>
    <w:p w:rsidR="00000000" w:rsidDel="00000000" w:rsidP="00000000" w:rsidRDefault="00000000" w:rsidRPr="00000000" w14:paraId="0000001C">
      <w:pPr>
        <w:rPr/>
      </w:pPr>
      <w:r w:rsidDel="00000000" w:rsidR="00000000" w:rsidRPr="00000000">
        <w:rPr>
          <w:rtl w:val="0"/>
        </w:rPr>
        <w:t xml:space="preserve">Revisions approved by policy committee:  August 13, 2018</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