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Golf Schedule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2343150</wp:posOffset>
            </wp:positionH>
            <wp:positionV relativeFrom="paragraph">
              <wp:posOffset>114300</wp:posOffset>
            </wp:positionV>
            <wp:extent cx="1147763" cy="114776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147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2019</w:t>
      </w:r>
    </w:p>
    <w:p w:rsidR="00000000" w:rsidDel="00000000" w:rsidP="00000000" w:rsidRDefault="00000000" w:rsidRPr="00000000" w14:paraId="00000003">
      <w:pPr>
        <w:ind w:left="720" w:firstLine="72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Date</w:t>
        <w:tab/>
        <w:tab/>
        <w:tab/>
        <w:t xml:space="preserve">Site</w:t>
        <w:tab/>
        <w:tab/>
      </w:r>
      <w:r w:rsidDel="00000000" w:rsidR="00000000" w:rsidRPr="00000000">
        <w:rPr>
          <w:b w:val="1"/>
          <w:i w:val="1"/>
          <w:rtl w:val="0"/>
        </w:rPr>
        <w:t xml:space="preserve">                  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Tee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August 9 </w:t>
        <w:tab/>
        <w:tab/>
        <w:t xml:space="preserve">Malvern CC</w:t>
        <w:tab/>
        <w:tab/>
        <w:tab/>
        <w:t xml:space="preserve">3:30 PM</w:t>
      </w:r>
    </w:p>
    <w:p w:rsidR="00000000" w:rsidDel="00000000" w:rsidP="00000000" w:rsidRDefault="00000000" w:rsidRPr="00000000" w14:paraId="00000005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August 12                         Longhills</w:t>
        <w:tab/>
        <w:tab/>
        <w:tab/>
        <w:t xml:space="preserve">9:00 AM</w:t>
      </w:r>
    </w:p>
    <w:p w:rsidR="00000000" w:rsidDel="00000000" w:rsidP="00000000" w:rsidRDefault="00000000" w:rsidRPr="00000000" w14:paraId="00000006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August 20</w:t>
        <w:tab/>
        <w:tab/>
        <w:t xml:space="preserve">Longhills</w:t>
        <w:tab/>
        <w:tab/>
        <w:tab/>
        <w:t xml:space="preserve">3:30 PM</w:t>
      </w:r>
    </w:p>
    <w:p w:rsidR="00000000" w:rsidDel="00000000" w:rsidP="00000000" w:rsidRDefault="00000000" w:rsidRPr="00000000" w14:paraId="00000007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August 22 </w:t>
        <w:tab/>
        <w:tab/>
        <w:t xml:space="preserve">@ Malvern CC </w:t>
        <w:tab/>
        <w:tab/>
        <w:tab/>
        <w:t xml:space="preserve">3:30 PM</w:t>
      </w:r>
    </w:p>
    <w:p w:rsidR="00000000" w:rsidDel="00000000" w:rsidP="00000000" w:rsidRDefault="00000000" w:rsidRPr="00000000" w14:paraId="00000008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August 27  </w:t>
        <w:tab/>
        <w:tab/>
        <w:t xml:space="preserve">@ HS Village </w:t>
        <w:tab/>
        <w:tab/>
        <w:tab/>
        <w:t xml:space="preserve"> 3:30 PM</w:t>
      </w:r>
    </w:p>
    <w:p w:rsidR="00000000" w:rsidDel="00000000" w:rsidP="00000000" w:rsidRDefault="00000000" w:rsidRPr="00000000" w14:paraId="00000009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August 29 </w:t>
        <w:tab/>
        <w:tab/>
        <w:t xml:space="preserve">@ Degray</w:t>
        <w:tab/>
        <w:tab/>
        <w:tab/>
        <w:t xml:space="preserve">3:30 PM</w:t>
      </w:r>
    </w:p>
    <w:p w:rsidR="00000000" w:rsidDel="00000000" w:rsidP="00000000" w:rsidRDefault="00000000" w:rsidRPr="00000000" w14:paraId="0000000A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September 5 </w:t>
        <w:tab/>
        <w:tab/>
        <w:t xml:space="preserve">@ Malvern CC</w:t>
        <w:tab/>
        <w:tab/>
        <w:tab/>
        <w:t xml:space="preserve">3:30 PM</w:t>
      </w:r>
    </w:p>
    <w:p w:rsidR="00000000" w:rsidDel="00000000" w:rsidP="00000000" w:rsidRDefault="00000000" w:rsidRPr="00000000" w14:paraId="0000000B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September 9 </w:t>
        <w:tab/>
        <w:tab/>
        <w:t xml:space="preserve">@ Nashville </w:t>
        <w:tab/>
        <w:tab/>
        <w:tab/>
        <w:t xml:space="preserve">3:30 PM</w:t>
      </w:r>
    </w:p>
    <w:p w:rsidR="00000000" w:rsidDel="00000000" w:rsidP="00000000" w:rsidRDefault="00000000" w:rsidRPr="00000000" w14:paraId="0000000C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September 16 </w:t>
        <w:tab/>
        <w:tab/>
        <w:t xml:space="preserve"> @ Degray Practice Round</w:t>
        <w:tab/>
        <w:t xml:space="preserve">9:00 AM</w:t>
      </w:r>
    </w:p>
    <w:p w:rsidR="00000000" w:rsidDel="00000000" w:rsidP="00000000" w:rsidRDefault="00000000" w:rsidRPr="00000000" w14:paraId="0000000D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September 17 </w:t>
        <w:tab/>
        <w:tab/>
        <w:t xml:space="preserve">Girls District Tournament</w:t>
        <w:tab/>
        <w:t xml:space="preserve">TBA</w:t>
      </w:r>
    </w:p>
    <w:p w:rsidR="00000000" w:rsidDel="00000000" w:rsidP="00000000" w:rsidRDefault="00000000" w:rsidRPr="00000000" w14:paraId="0000000E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September 18 </w:t>
        <w:tab/>
        <w:tab/>
        <w:t xml:space="preserve">Boys District Tournament</w:t>
        <w:tab/>
        <w:t xml:space="preserve">TBA</w:t>
      </w:r>
    </w:p>
    <w:p w:rsidR="00000000" w:rsidDel="00000000" w:rsidP="00000000" w:rsidRDefault="00000000" w:rsidRPr="00000000" w14:paraId="0000000F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September 30 </w:t>
        <w:tab/>
        <w:tab/>
        <w:t xml:space="preserve">Girls State Tournament </w:t>
        <w:tab/>
        <w:tab/>
        <w:t xml:space="preserve">TBA</w:t>
      </w:r>
    </w:p>
    <w:p w:rsidR="00000000" w:rsidDel="00000000" w:rsidP="00000000" w:rsidRDefault="00000000" w:rsidRPr="00000000" w14:paraId="00000010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  <w:t xml:space="preserve">October 7</w:t>
        <w:tab/>
        <w:tab/>
        <w:t xml:space="preserve">Boys State Tournament</w:t>
        <w:tab/>
        <w:tab/>
        <w:t xml:space="preserve">TBA</w:t>
      </w:r>
    </w:p>
    <w:p w:rsidR="00000000" w:rsidDel="00000000" w:rsidP="00000000" w:rsidRDefault="00000000" w:rsidRPr="00000000" w14:paraId="00000011">
      <w:pPr>
        <w:pBdr>
          <w:between w:color="000000" w:space="1" w:sz="4" w:val="single"/>
        </w:pBd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Tournament (Boys/Girls) – Degray Golf Course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Boys State Tournament Info</w:t>
        <w:tab/>
        <w:tab/>
        <w:tab/>
        <w:tab/>
        <w:t xml:space="preserve">Girls State Tournament Info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Red Apple Inn Golf Course</w:t>
        <w:tab/>
        <w:tab/>
        <w:tab/>
        <w:tab/>
        <w:t xml:space="preserve">Harrison Country Club</w:t>
      </w:r>
    </w:p>
    <w:p w:rsidR="00000000" w:rsidDel="00000000" w:rsidP="00000000" w:rsidRDefault="00000000" w:rsidRPr="00000000" w14:paraId="00000015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305 Club Rd, Heber Springs, AR 72543</w:t>
        <w:tab/>
        <w:tab/>
        <w:tab/>
        <w:t xml:space="preserve">110 Country Club Ln, Harrison, AR 72601</w:t>
      </w:r>
    </w:p>
    <w:p w:rsidR="00000000" w:rsidDel="00000000" w:rsidP="00000000" w:rsidRDefault="00000000" w:rsidRPr="00000000" w14:paraId="00000016">
      <w:pPr>
        <w:rPr>
          <w:b w:val="1"/>
          <w:i w:val="1"/>
          <w:color w:val="222222"/>
          <w:highlight w:val="white"/>
          <w:u w:val="single"/>
        </w:rPr>
      </w:pPr>
      <w:r w:rsidDel="00000000" w:rsidR="00000000" w:rsidRPr="00000000">
        <w:rPr>
          <w:b w:val="1"/>
          <w:i w:val="1"/>
          <w:color w:val="222222"/>
          <w:highlight w:val="white"/>
          <w:u w:val="single"/>
          <w:rtl w:val="0"/>
        </w:rPr>
        <w:t xml:space="preserve">Remind 101 info: @bauxitegol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