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HEALTH INSURANCE INFORMATION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For more information on health insurance please email Kathy Vandenboom:</w:t>
      </w:r>
    </w:p>
    <w:p w:rsidR="00000000" w:rsidDel="00000000" w:rsidP="00000000" w:rsidRDefault="00000000" w:rsidRPr="00000000" w14:paraId="00000004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48"/>
          <w:szCs w:val="48"/>
        </w:rPr>
      </w:pPr>
      <w:hyperlink r:id="rId6">
        <w:r w:rsidDel="00000000" w:rsidR="00000000" w:rsidRPr="00000000">
          <w:rPr>
            <w:b w:val="1"/>
            <w:color w:val="0000ff"/>
            <w:sz w:val="48"/>
            <w:szCs w:val="48"/>
            <w:u w:val="single"/>
            <w:rtl w:val="0"/>
          </w:rPr>
          <w:t xml:space="preserve">kvandenboom@email.medfield.net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vandenboom@email.medfiel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